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AF084" w14:textId="46ECB203" w:rsidR="00116705" w:rsidRPr="002679FF" w:rsidRDefault="00116705" w:rsidP="00A604E2">
      <w:pPr>
        <w:widowControl w:val="0"/>
        <w:autoSpaceDE w:val="0"/>
        <w:autoSpaceDN w:val="0"/>
        <w:spacing w:after="0" w:line="240" w:lineRule="auto"/>
        <w:ind w:left="-1" w:right="738" w:firstLine="709"/>
        <w:jc w:val="center"/>
        <w:rPr>
          <w:rFonts w:ascii="Times New Roman" w:eastAsia="Times New Roman" w:hAnsi="Times New Roman" w:cs="Times New Roman"/>
          <w:b/>
          <w:sz w:val="24"/>
          <w:szCs w:val="24"/>
          <w:lang w:val="uk-UA"/>
        </w:rPr>
      </w:pPr>
      <w:r w:rsidRPr="002679FF">
        <w:rPr>
          <w:rFonts w:ascii="Times New Roman" w:eastAsia="Times New Roman" w:hAnsi="Times New Roman" w:cs="Times New Roman"/>
          <w:b/>
          <w:spacing w:val="-4"/>
          <w:sz w:val="24"/>
          <w:szCs w:val="24"/>
          <w:lang w:val="uk-UA"/>
        </w:rPr>
        <w:t>Л</w:t>
      </w:r>
      <w:r w:rsidR="00A604E2" w:rsidRPr="002679FF">
        <w:rPr>
          <w:rFonts w:ascii="Times New Roman" w:eastAsia="Times New Roman" w:hAnsi="Times New Roman" w:cs="Times New Roman"/>
          <w:b/>
          <w:spacing w:val="-4"/>
          <w:sz w:val="24"/>
          <w:szCs w:val="24"/>
          <w:lang w:val="uk-UA"/>
        </w:rPr>
        <w:t>огістика</w:t>
      </w:r>
      <w:r w:rsidR="00A604E2" w:rsidRPr="002679FF">
        <w:rPr>
          <w:rFonts w:ascii="Times New Roman" w:eastAsia="Times New Roman" w:hAnsi="Times New Roman" w:cs="Times New Roman"/>
          <w:b/>
          <w:spacing w:val="-10"/>
          <w:sz w:val="24"/>
          <w:szCs w:val="24"/>
          <w:lang w:val="uk-UA"/>
        </w:rPr>
        <w:t xml:space="preserve"> </w:t>
      </w:r>
      <w:r w:rsidR="00A604E2" w:rsidRPr="002679FF">
        <w:rPr>
          <w:rFonts w:ascii="Times New Roman" w:eastAsia="Times New Roman" w:hAnsi="Times New Roman" w:cs="Times New Roman"/>
          <w:b/>
          <w:spacing w:val="-4"/>
          <w:sz w:val="24"/>
          <w:szCs w:val="24"/>
          <w:lang w:val="uk-UA"/>
        </w:rPr>
        <w:t>виставкової</w:t>
      </w:r>
      <w:r w:rsidR="00A604E2" w:rsidRPr="002679FF">
        <w:rPr>
          <w:rFonts w:ascii="Times New Roman" w:eastAsia="Times New Roman" w:hAnsi="Times New Roman" w:cs="Times New Roman"/>
          <w:b/>
          <w:spacing w:val="-10"/>
          <w:sz w:val="24"/>
          <w:szCs w:val="24"/>
          <w:lang w:val="uk-UA"/>
        </w:rPr>
        <w:t xml:space="preserve"> </w:t>
      </w:r>
      <w:r w:rsidR="00A604E2" w:rsidRPr="002679FF">
        <w:rPr>
          <w:rFonts w:ascii="Times New Roman" w:eastAsia="Times New Roman" w:hAnsi="Times New Roman" w:cs="Times New Roman"/>
          <w:b/>
          <w:spacing w:val="-4"/>
          <w:sz w:val="24"/>
          <w:szCs w:val="24"/>
          <w:lang w:val="uk-UA"/>
        </w:rPr>
        <w:t>діяльності</w:t>
      </w:r>
      <w:r w:rsidR="00A604E2" w:rsidRPr="002679FF">
        <w:rPr>
          <w:rFonts w:ascii="Times New Roman" w:eastAsia="Times New Roman" w:hAnsi="Times New Roman" w:cs="Times New Roman"/>
          <w:b/>
          <w:spacing w:val="-9"/>
          <w:sz w:val="24"/>
          <w:szCs w:val="24"/>
          <w:lang w:val="uk-UA"/>
        </w:rPr>
        <w:t xml:space="preserve"> </w:t>
      </w:r>
      <w:r w:rsidR="00A604E2" w:rsidRPr="002679FF">
        <w:rPr>
          <w:rFonts w:ascii="Times New Roman" w:eastAsia="Times New Roman" w:hAnsi="Times New Roman" w:cs="Times New Roman"/>
          <w:b/>
          <w:spacing w:val="-10"/>
          <w:sz w:val="24"/>
          <w:szCs w:val="24"/>
          <w:lang w:val="uk-UA"/>
        </w:rPr>
        <w:t>в</w:t>
      </w:r>
    </w:p>
    <w:p w14:paraId="5A19B4A5" w14:textId="26DF2B01" w:rsidR="00116705" w:rsidRPr="002679FF" w:rsidRDefault="00A604E2" w:rsidP="00A604E2">
      <w:pPr>
        <w:widowControl w:val="0"/>
        <w:autoSpaceDE w:val="0"/>
        <w:autoSpaceDN w:val="0"/>
        <w:spacing w:after="0" w:line="240" w:lineRule="auto"/>
        <w:ind w:left="-1" w:right="1307" w:firstLine="709"/>
        <w:jc w:val="center"/>
        <w:rPr>
          <w:rFonts w:ascii="Times New Roman" w:eastAsia="Times New Roman" w:hAnsi="Times New Roman" w:cs="Times New Roman"/>
          <w:b/>
          <w:sz w:val="24"/>
          <w:szCs w:val="24"/>
          <w:lang w:val="uk-UA"/>
        </w:rPr>
      </w:pPr>
      <w:r w:rsidRPr="002679FF">
        <w:rPr>
          <w:rFonts w:ascii="Times New Roman" w:eastAsia="Times New Roman" w:hAnsi="Times New Roman" w:cs="Times New Roman"/>
          <w:b/>
          <w:spacing w:val="-2"/>
          <w:sz w:val="24"/>
          <w:szCs w:val="24"/>
          <w:lang w:val="uk-UA"/>
        </w:rPr>
        <w:t>туризмі</w:t>
      </w:r>
    </w:p>
    <w:p w14:paraId="27340B18" w14:textId="77777777" w:rsidR="00116705" w:rsidRDefault="00116705" w:rsidP="00A604E2">
      <w:pPr>
        <w:widowControl w:val="0"/>
        <w:autoSpaceDE w:val="0"/>
        <w:autoSpaceDN w:val="0"/>
        <w:spacing w:after="0" w:line="240" w:lineRule="auto"/>
        <w:ind w:left="-1" w:firstLine="709"/>
        <w:jc w:val="center"/>
        <w:rPr>
          <w:rFonts w:ascii="Times New Roman" w:eastAsia="Times New Roman" w:hAnsi="Times New Roman" w:cs="Times New Roman"/>
          <w:b/>
          <w:sz w:val="24"/>
          <w:szCs w:val="24"/>
          <w:lang w:val="uk-UA"/>
        </w:rPr>
      </w:pPr>
    </w:p>
    <w:p w14:paraId="1D6A2CA6" w14:textId="52A2D98C" w:rsidR="00A604E2" w:rsidRDefault="00A604E2" w:rsidP="00A604E2">
      <w:pPr>
        <w:widowControl w:val="0"/>
        <w:autoSpaceDE w:val="0"/>
        <w:autoSpaceDN w:val="0"/>
        <w:spacing w:after="0" w:line="240" w:lineRule="auto"/>
        <w:ind w:left="-1" w:firstLine="709"/>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План</w:t>
      </w:r>
    </w:p>
    <w:p w14:paraId="24379FC9" w14:textId="77777777" w:rsidR="009814F9" w:rsidRDefault="009814F9" w:rsidP="00A604E2">
      <w:pPr>
        <w:widowControl w:val="0"/>
        <w:autoSpaceDE w:val="0"/>
        <w:autoSpaceDN w:val="0"/>
        <w:spacing w:after="0" w:line="240" w:lineRule="auto"/>
        <w:ind w:left="-1" w:firstLine="709"/>
        <w:jc w:val="center"/>
        <w:rPr>
          <w:rFonts w:ascii="Times New Roman" w:eastAsia="Times New Roman" w:hAnsi="Times New Roman" w:cs="Times New Roman"/>
          <w:b/>
          <w:sz w:val="24"/>
          <w:szCs w:val="24"/>
          <w:lang w:val="uk-UA"/>
        </w:rPr>
      </w:pPr>
    </w:p>
    <w:p w14:paraId="5E3BD222" w14:textId="1CE28B3D" w:rsidR="00A604E2" w:rsidRPr="009814F9" w:rsidRDefault="003163CB">
      <w:pPr>
        <w:pStyle w:val="a3"/>
        <w:numPr>
          <w:ilvl w:val="0"/>
          <w:numId w:val="19"/>
        </w:numPr>
        <w:jc w:val="both"/>
        <w:rPr>
          <w:bCs/>
          <w:sz w:val="24"/>
          <w:szCs w:val="24"/>
        </w:rPr>
      </w:pPr>
      <w:r w:rsidRPr="009814F9">
        <w:rPr>
          <w:bCs/>
          <w:sz w:val="24"/>
          <w:szCs w:val="24"/>
        </w:rPr>
        <w:t xml:space="preserve">Логістика виставкової діяльності </w:t>
      </w:r>
      <w:proofErr w:type="spellStart"/>
      <w:r w:rsidRPr="009814F9">
        <w:rPr>
          <w:bCs/>
          <w:sz w:val="24"/>
          <w:szCs w:val="24"/>
        </w:rPr>
        <w:t>втуризмі</w:t>
      </w:r>
      <w:proofErr w:type="spellEnd"/>
      <w:r w:rsidRPr="009814F9">
        <w:rPr>
          <w:bCs/>
          <w:sz w:val="24"/>
          <w:szCs w:val="24"/>
        </w:rPr>
        <w:t xml:space="preserve">. </w:t>
      </w:r>
      <w:r w:rsidR="00A604E2" w:rsidRPr="009814F9">
        <w:rPr>
          <w:bCs/>
          <w:sz w:val="24"/>
          <w:szCs w:val="24"/>
        </w:rPr>
        <w:t>Значення логістики виставкової діяльності у туризмі</w:t>
      </w:r>
      <w:r w:rsidRPr="009814F9">
        <w:rPr>
          <w:bCs/>
          <w:sz w:val="24"/>
          <w:szCs w:val="24"/>
        </w:rPr>
        <w:t>.</w:t>
      </w:r>
    </w:p>
    <w:p w14:paraId="7027EE3A" w14:textId="47DA4DAC" w:rsidR="00A604E2" w:rsidRPr="009814F9" w:rsidRDefault="003163CB">
      <w:pPr>
        <w:pStyle w:val="a3"/>
        <w:numPr>
          <w:ilvl w:val="0"/>
          <w:numId w:val="19"/>
        </w:numPr>
        <w:jc w:val="both"/>
        <w:rPr>
          <w:bCs/>
          <w:sz w:val="24"/>
          <w:szCs w:val="24"/>
        </w:rPr>
      </w:pPr>
      <w:r w:rsidRPr="009814F9">
        <w:rPr>
          <w:bCs/>
          <w:sz w:val="24"/>
          <w:szCs w:val="24"/>
        </w:rPr>
        <w:t>Методи управління потоками відвідувачів туристичних виставок.</w:t>
      </w:r>
    </w:p>
    <w:p w14:paraId="563FB705" w14:textId="78F90DB5" w:rsidR="00A604E2" w:rsidRPr="009814F9" w:rsidRDefault="00A604E2">
      <w:pPr>
        <w:pStyle w:val="a3"/>
        <w:numPr>
          <w:ilvl w:val="0"/>
          <w:numId w:val="19"/>
        </w:numPr>
        <w:jc w:val="both"/>
        <w:rPr>
          <w:bCs/>
          <w:sz w:val="24"/>
          <w:szCs w:val="24"/>
        </w:rPr>
      </w:pPr>
      <w:r w:rsidRPr="009814F9">
        <w:rPr>
          <w:bCs/>
          <w:sz w:val="24"/>
          <w:szCs w:val="24"/>
        </w:rPr>
        <w:t>Ефективність логістики виставкової діяльності у туризмі</w:t>
      </w:r>
      <w:r w:rsidR="003163CB" w:rsidRPr="009814F9">
        <w:rPr>
          <w:bCs/>
          <w:sz w:val="24"/>
          <w:szCs w:val="24"/>
        </w:rPr>
        <w:t xml:space="preserve">. </w:t>
      </w:r>
    </w:p>
    <w:p w14:paraId="5AF8768E" w14:textId="0C8387B5" w:rsidR="003163CB" w:rsidRPr="009814F9" w:rsidRDefault="003163CB">
      <w:pPr>
        <w:pStyle w:val="a3"/>
        <w:numPr>
          <w:ilvl w:val="0"/>
          <w:numId w:val="19"/>
        </w:numPr>
        <w:rPr>
          <w:bCs/>
          <w:sz w:val="24"/>
          <w:szCs w:val="24"/>
        </w:rPr>
      </w:pPr>
      <w:r w:rsidRPr="009814F9">
        <w:rPr>
          <w:bCs/>
          <w:sz w:val="24"/>
          <w:szCs w:val="24"/>
        </w:rPr>
        <w:t>Логістика готельних послуг у туризмі. Поняття готельної послуги.</w:t>
      </w:r>
    </w:p>
    <w:p w14:paraId="1C6D3133" w14:textId="77777777" w:rsidR="003163CB" w:rsidRPr="009814F9" w:rsidRDefault="003163CB">
      <w:pPr>
        <w:pStyle w:val="a3"/>
        <w:numPr>
          <w:ilvl w:val="0"/>
          <w:numId w:val="19"/>
        </w:numPr>
        <w:rPr>
          <w:bCs/>
          <w:sz w:val="24"/>
          <w:szCs w:val="24"/>
        </w:rPr>
      </w:pPr>
      <w:r w:rsidRPr="009814F9">
        <w:rPr>
          <w:bCs/>
          <w:sz w:val="24"/>
          <w:szCs w:val="24"/>
        </w:rPr>
        <w:t>Сектор розміщення як основний постачальник послуг у туризмі</w:t>
      </w:r>
    </w:p>
    <w:p w14:paraId="43A15FE5" w14:textId="77777777" w:rsidR="003163CB" w:rsidRPr="009814F9" w:rsidRDefault="003163CB">
      <w:pPr>
        <w:pStyle w:val="a3"/>
        <w:numPr>
          <w:ilvl w:val="0"/>
          <w:numId w:val="19"/>
        </w:numPr>
        <w:rPr>
          <w:bCs/>
          <w:sz w:val="24"/>
          <w:szCs w:val="24"/>
        </w:rPr>
      </w:pPr>
      <w:r w:rsidRPr="009814F9">
        <w:rPr>
          <w:bCs/>
          <w:sz w:val="24"/>
          <w:szCs w:val="24"/>
        </w:rPr>
        <w:t>Класифікації готелів</w:t>
      </w:r>
    </w:p>
    <w:p w14:paraId="1A6DC9C8" w14:textId="77777777" w:rsidR="00414EF6" w:rsidRPr="009814F9" w:rsidRDefault="00414EF6">
      <w:pPr>
        <w:pStyle w:val="a3"/>
        <w:numPr>
          <w:ilvl w:val="0"/>
          <w:numId w:val="19"/>
        </w:numPr>
        <w:rPr>
          <w:bCs/>
          <w:sz w:val="24"/>
          <w:szCs w:val="24"/>
        </w:rPr>
      </w:pPr>
      <w:r w:rsidRPr="009814F9">
        <w:rPr>
          <w:bCs/>
          <w:sz w:val="24"/>
          <w:szCs w:val="24"/>
        </w:rPr>
        <w:t>Особливості управління в готельній сфері</w:t>
      </w:r>
    </w:p>
    <w:p w14:paraId="0F044532" w14:textId="77777777" w:rsidR="00414EF6" w:rsidRPr="009814F9" w:rsidRDefault="00414EF6">
      <w:pPr>
        <w:pStyle w:val="a3"/>
        <w:numPr>
          <w:ilvl w:val="0"/>
          <w:numId w:val="19"/>
        </w:numPr>
        <w:rPr>
          <w:bCs/>
          <w:sz w:val="24"/>
          <w:szCs w:val="24"/>
        </w:rPr>
      </w:pPr>
      <w:r w:rsidRPr="009814F9">
        <w:rPr>
          <w:bCs/>
          <w:sz w:val="24"/>
          <w:szCs w:val="24"/>
        </w:rPr>
        <w:t>Логістичний цикл обслуговування туристів у готелях</w:t>
      </w:r>
    </w:p>
    <w:p w14:paraId="07623F89" w14:textId="77777777" w:rsidR="003163CB" w:rsidRPr="009814F9" w:rsidRDefault="003163CB" w:rsidP="009814F9">
      <w:pPr>
        <w:pStyle w:val="a3"/>
        <w:ind w:left="720" w:firstLine="0"/>
        <w:rPr>
          <w:bCs/>
          <w:sz w:val="24"/>
          <w:szCs w:val="24"/>
        </w:rPr>
      </w:pPr>
    </w:p>
    <w:p w14:paraId="7A8E803B" w14:textId="77777777" w:rsidR="003163CB" w:rsidRPr="009814F9" w:rsidRDefault="003163CB" w:rsidP="009814F9">
      <w:pPr>
        <w:pStyle w:val="a3"/>
        <w:ind w:left="720" w:firstLine="0"/>
        <w:jc w:val="both"/>
        <w:rPr>
          <w:bCs/>
          <w:sz w:val="24"/>
          <w:szCs w:val="24"/>
        </w:rPr>
      </w:pPr>
    </w:p>
    <w:p w14:paraId="3E83E77D" w14:textId="77777777" w:rsidR="00A604E2" w:rsidRPr="002679FF" w:rsidRDefault="00A604E2" w:rsidP="003163CB">
      <w:pPr>
        <w:widowControl w:val="0"/>
        <w:autoSpaceDE w:val="0"/>
        <w:autoSpaceDN w:val="0"/>
        <w:spacing w:after="0" w:line="240" w:lineRule="auto"/>
        <w:ind w:left="-1" w:firstLine="1"/>
        <w:jc w:val="both"/>
        <w:rPr>
          <w:rFonts w:ascii="Times New Roman" w:eastAsia="Times New Roman" w:hAnsi="Times New Roman" w:cs="Times New Roman"/>
          <w:b/>
          <w:sz w:val="24"/>
          <w:szCs w:val="24"/>
          <w:lang w:val="uk-UA"/>
        </w:rPr>
      </w:pPr>
    </w:p>
    <w:p w14:paraId="129A6C04" w14:textId="66042644" w:rsidR="00116705" w:rsidRPr="00A604E2" w:rsidRDefault="00116705">
      <w:pPr>
        <w:pStyle w:val="a3"/>
        <w:numPr>
          <w:ilvl w:val="0"/>
          <w:numId w:val="18"/>
        </w:numPr>
        <w:tabs>
          <w:tab w:val="left" w:pos="1881"/>
        </w:tabs>
        <w:jc w:val="both"/>
        <w:rPr>
          <w:b/>
          <w:sz w:val="24"/>
          <w:szCs w:val="24"/>
        </w:rPr>
      </w:pPr>
      <w:r w:rsidRPr="00A604E2">
        <w:rPr>
          <w:b/>
          <w:spacing w:val="-4"/>
          <w:sz w:val="24"/>
          <w:szCs w:val="24"/>
        </w:rPr>
        <w:t>Значення</w:t>
      </w:r>
      <w:r w:rsidRPr="00A604E2">
        <w:rPr>
          <w:b/>
          <w:spacing w:val="-12"/>
          <w:sz w:val="24"/>
          <w:szCs w:val="24"/>
        </w:rPr>
        <w:t xml:space="preserve"> </w:t>
      </w:r>
      <w:r w:rsidRPr="00A604E2">
        <w:rPr>
          <w:b/>
          <w:spacing w:val="-4"/>
          <w:sz w:val="24"/>
          <w:szCs w:val="24"/>
        </w:rPr>
        <w:t>логістики</w:t>
      </w:r>
      <w:r w:rsidRPr="00A604E2">
        <w:rPr>
          <w:b/>
          <w:spacing w:val="-10"/>
          <w:sz w:val="24"/>
          <w:szCs w:val="24"/>
        </w:rPr>
        <w:t xml:space="preserve"> </w:t>
      </w:r>
      <w:r w:rsidRPr="00A604E2">
        <w:rPr>
          <w:b/>
          <w:spacing w:val="-4"/>
          <w:sz w:val="24"/>
          <w:szCs w:val="24"/>
        </w:rPr>
        <w:t>виставкової</w:t>
      </w:r>
      <w:r w:rsidRPr="00A604E2">
        <w:rPr>
          <w:b/>
          <w:spacing w:val="-10"/>
          <w:sz w:val="24"/>
          <w:szCs w:val="24"/>
        </w:rPr>
        <w:t xml:space="preserve"> </w:t>
      </w:r>
      <w:r w:rsidRPr="00A604E2">
        <w:rPr>
          <w:b/>
          <w:spacing w:val="-4"/>
          <w:sz w:val="24"/>
          <w:szCs w:val="24"/>
        </w:rPr>
        <w:t>діяльності</w:t>
      </w:r>
      <w:r w:rsidRPr="00A604E2">
        <w:rPr>
          <w:b/>
          <w:spacing w:val="-10"/>
          <w:sz w:val="24"/>
          <w:szCs w:val="24"/>
        </w:rPr>
        <w:t xml:space="preserve"> </w:t>
      </w:r>
      <w:r w:rsidRPr="00A604E2">
        <w:rPr>
          <w:b/>
          <w:spacing w:val="-4"/>
          <w:sz w:val="24"/>
          <w:szCs w:val="24"/>
        </w:rPr>
        <w:t>у</w:t>
      </w:r>
      <w:r w:rsidRPr="00A604E2">
        <w:rPr>
          <w:b/>
          <w:spacing w:val="-9"/>
          <w:sz w:val="24"/>
          <w:szCs w:val="24"/>
        </w:rPr>
        <w:t xml:space="preserve"> </w:t>
      </w:r>
      <w:r w:rsidRPr="00A604E2">
        <w:rPr>
          <w:b/>
          <w:spacing w:val="-4"/>
          <w:sz w:val="24"/>
          <w:szCs w:val="24"/>
        </w:rPr>
        <w:t>туризмі</w:t>
      </w:r>
    </w:p>
    <w:p w14:paraId="3DC9A952" w14:textId="77777777" w:rsidR="003163CB" w:rsidRDefault="00116705" w:rsidP="002679FF">
      <w:pPr>
        <w:widowControl w:val="0"/>
        <w:autoSpaceDE w:val="0"/>
        <w:autoSpaceDN w:val="0"/>
        <w:spacing w:after="0" w:line="240" w:lineRule="auto"/>
        <w:ind w:left="-1" w:right="531" w:firstLine="709"/>
        <w:jc w:val="both"/>
        <w:rPr>
          <w:rFonts w:ascii="Times New Roman" w:eastAsia="Times New Roman" w:hAnsi="Times New Roman" w:cs="Times New Roman"/>
          <w:spacing w:val="-16"/>
          <w:sz w:val="24"/>
          <w:szCs w:val="24"/>
          <w:lang w:val="uk-UA"/>
        </w:rPr>
      </w:pPr>
      <w:r w:rsidRPr="002679FF">
        <w:rPr>
          <w:rFonts w:ascii="Times New Roman" w:eastAsia="Times New Roman" w:hAnsi="Times New Roman" w:cs="Times New Roman"/>
          <w:sz w:val="24"/>
          <w:szCs w:val="24"/>
          <w:lang w:val="uk-UA"/>
        </w:rPr>
        <w:t xml:space="preserve">Виставкова діяльність нині – бізнес, що бурхливо розвивається не тільки в світі, але останніми роками і в Україні. Відноситься це і до сфери туризму, де </w:t>
      </w:r>
      <w:r w:rsidRPr="002679FF">
        <w:rPr>
          <w:rFonts w:ascii="Times New Roman" w:eastAsia="Times New Roman" w:hAnsi="Times New Roman" w:cs="Times New Roman"/>
          <w:spacing w:val="-2"/>
          <w:sz w:val="24"/>
          <w:szCs w:val="24"/>
          <w:lang w:val="uk-UA"/>
        </w:rPr>
        <w:t>щорічно</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2"/>
          <w:sz w:val="24"/>
          <w:szCs w:val="24"/>
          <w:lang w:val="uk-UA"/>
        </w:rPr>
        <w:t>у</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2"/>
          <w:sz w:val="24"/>
          <w:szCs w:val="24"/>
          <w:lang w:val="uk-UA"/>
        </w:rPr>
        <w:t>світі</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2"/>
          <w:sz w:val="24"/>
          <w:szCs w:val="24"/>
          <w:lang w:val="uk-UA"/>
        </w:rPr>
        <w:t>проходять</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2"/>
          <w:sz w:val="24"/>
          <w:szCs w:val="24"/>
          <w:lang w:val="uk-UA"/>
        </w:rPr>
        <w:t>десятки</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2"/>
          <w:sz w:val="24"/>
          <w:szCs w:val="24"/>
          <w:lang w:val="uk-UA"/>
        </w:rPr>
        <w:t>туристичних</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2"/>
          <w:sz w:val="24"/>
          <w:szCs w:val="24"/>
          <w:lang w:val="uk-UA"/>
        </w:rPr>
        <w:t>та</w:t>
      </w:r>
      <w:r w:rsidRPr="002679FF">
        <w:rPr>
          <w:rFonts w:ascii="Times New Roman" w:eastAsia="Times New Roman" w:hAnsi="Times New Roman" w:cs="Times New Roman"/>
          <w:spacing w:val="-12"/>
          <w:sz w:val="24"/>
          <w:szCs w:val="24"/>
          <w:lang w:val="uk-UA"/>
        </w:rPr>
        <w:t xml:space="preserve"> </w:t>
      </w:r>
      <w:proofErr w:type="spellStart"/>
      <w:r w:rsidRPr="002679FF">
        <w:rPr>
          <w:rFonts w:ascii="Times New Roman" w:eastAsia="Times New Roman" w:hAnsi="Times New Roman" w:cs="Times New Roman"/>
          <w:spacing w:val="-2"/>
          <w:sz w:val="24"/>
          <w:szCs w:val="24"/>
          <w:lang w:val="uk-UA"/>
        </w:rPr>
        <w:t>готельно</w:t>
      </w:r>
      <w:proofErr w:type="spellEnd"/>
      <w:r w:rsidRPr="002679FF">
        <w:rPr>
          <w:rFonts w:ascii="Times New Roman" w:eastAsia="Times New Roman" w:hAnsi="Times New Roman" w:cs="Times New Roman"/>
          <w:spacing w:val="-2"/>
          <w:sz w:val="24"/>
          <w:szCs w:val="24"/>
          <w:lang w:val="uk-UA"/>
        </w:rPr>
        <w:t>-ресторанних</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2"/>
          <w:sz w:val="24"/>
          <w:szCs w:val="24"/>
          <w:lang w:val="uk-UA"/>
        </w:rPr>
        <w:t>(HO-RE-CA)</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виставок,</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2"/>
          <w:sz w:val="24"/>
          <w:szCs w:val="24"/>
          <w:lang w:val="uk-UA"/>
        </w:rPr>
        <w:t>салонів,</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ярмарків,</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2"/>
          <w:sz w:val="24"/>
          <w:szCs w:val="24"/>
          <w:lang w:val="uk-UA"/>
        </w:rPr>
        <w:t>бірж</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тощо.</w:t>
      </w:r>
      <w:r w:rsidRPr="002679FF">
        <w:rPr>
          <w:rFonts w:ascii="Times New Roman" w:eastAsia="Times New Roman" w:hAnsi="Times New Roman" w:cs="Times New Roman"/>
          <w:spacing w:val="-16"/>
          <w:sz w:val="24"/>
          <w:szCs w:val="24"/>
          <w:lang w:val="uk-UA"/>
        </w:rPr>
        <w:t xml:space="preserve"> </w:t>
      </w:r>
    </w:p>
    <w:p w14:paraId="34B6FC64" w14:textId="188EEA92" w:rsidR="00116705" w:rsidRPr="002679FF" w:rsidRDefault="00116705" w:rsidP="002679FF">
      <w:pPr>
        <w:widowControl w:val="0"/>
        <w:autoSpaceDE w:val="0"/>
        <w:autoSpaceDN w:val="0"/>
        <w:spacing w:after="0" w:line="240" w:lineRule="auto"/>
        <w:ind w:left="-1" w:right="53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Такі</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2"/>
          <w:sz w:val="24"/>
          <w:szCs w:val="24"/>
          <w:lang w:val="uk-UA"/>
        </w:rPr>
        <w:t>заходи</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2"/>
          <w:sz w:val="24"/>
          <w:szCs w:val="24"/>
          <w:lang w:val="uk-UA"/>
        </w:rPr>
        <w:t>тісно</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2"/>
          <w:sz w:val="24"/>
          <w:szCs w:val="24"/>
          <w:lang w:val="uk-UA"/>
        </w:rPr>
        <w:t>пов’язані</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2"/>
          <w:sz w:val="24"/>
          <w:szCs w:val="24"/>
          <w:lang w:val="uk-UA"/>
        </w:rPr>
        <w:t>не</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тільки</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2"/>
          <w:sz w:val="24"/>
          <w:szCs w:val="24"/>
          <w:lang w:val="uk-UA"/>
        </w:rPr>
        <w:t xml:space="preserve">з </w:t>
      </w:r>
      <w:r w:rsidRPr="002679FF">
        <w:rPr>
          <w:rFonts w:ascii="Times New Roman" w:eastAsia="Times New Roman" w:hAnsi="Times New Roman" w:cs="Times New Roman"/>
          <w:sz w:val="24"/>
          <w:szCs w:val="24"/>
          <w:lang w:val="uk-UA"/>
        </w:rPr>
        <w:t xml:space="preserve">маркетингом, але й з логістикою, яка не тільки ефективно організує процеси </w:t>
      </w:r>
      <w:r w:rsidRPr="002679FF">
        <w:rPr>
          <w:rFonts w:ascii="Times New Roman" w:eastAsia="Times New Roman" w:hAnsi="Times New Roman" w:cs="Times New Roman"/>
          <w:spacing w:val="-4"/>
          <w:sz w:val="24"/>
          <w:szCs w:val="24"/>
          <w:lang w:val="uk-UA"/>
        </w:rPr>
        <w:t>підготовки</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до</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проведення</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виставкових</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заходів,</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доставки</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та</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розміщення</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необхідних експонатів,</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експозицій,</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різноманітних</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матеріалів,</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конструкцій,</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устаткування</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 xml:space="preserve">тощо, </w:t>
      </w:r>
      <w:r w:rsidRPr="002679FF">
        <w:rPr>
          <w:rFonts w:ascii="Times New Roman" w:eastAsia="Times New Roman" w:hAnsi="Times New Roman" w:cs="Times New Roman"/>
          <w:sz w:val="24"/>
          <w:szCs w:val="24"/>
          <w:lang w:val="uk-UA"/>
        </w:rPr>
        <w:t xml:space="preserve">але й бере на себе функцію ефективного управління потоками відвідувачів, як </w:t>
      </w:r>
      <w:r w:rsidRPr="002679FF">
        <w:rPr>
          <w:rFonts w:ascii="Times New Roman" w:eastAsia="Times New Roman" w:hAnsi="Times New Roman" w:cs="Times New Roman"/>
          <w:spacing w:val="-6"/>
          <w:sz w:val="24"/>
          <w:szCs w:val="24"/>
          <w:lang w:val="uk-UA"/>
        </w:rPr>
        <w:t xml:space="preserve">головного потоку в логістичному забезпеченні виставкових заходів у туризмі, збору </w:t>
      </w:r>
      <w:r w:rsidRPr="002679FF">
        <w:rPr>
          <w:rFonts w:ascii="Times New Roman" w:eastAsia="Times New Roman" w:hAnsi="Times New Roman" w:cs="Times New Roman"/>
          <w:sz w:val="24"/>
          <w:szCs w:val="24"/>
          <w:lang w:val="uk-UA"/>
        </w:rPr>
        <w:t>статистики,</w:t>
      </w:r>
      <w:r w:rsidRPr="002679FF">
        <w:rPr>
          <w:rFonts w:ascii="Times New Roman" w:eastAsia="Times New Roman" w:hAnsi="Times New Roman" w:cs="Times New Roman"/>
          <w:spacing w:val="47"/>
          <w:sz w:val="24"/>
          <w:szCs w:val="24"/>
          <w:lang w:val="uk-UA"/>
        </w:rPr>
        <w:t xml:space="preserve"> </w:t>
      </w:r>
      <w:r w:rsidRPr="002679FF">
        <w:rPr>
          <w:rFonts w:ascii="Times New Roman" w:eastAsia="Times New Roman" w:hAnsi="Times New Roman" w:cs="Times New Roman"/>
          <w:spacing w:val="-2"/>
          <w:sz w:val="24"/>
          <w:szCs w:val="24"/>
          <w:lang w:val="uk-UA"/>
        </w:rPr>
        <w:t>«конструктивної»</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2"/>
          <w:sz w:val="24"/>
          <w:szCs w:val="24"/>
          <w:lang w:val="uk-UA"/>
        </w:rPr>
        <w:t>частини</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2"/>
          <w:sz w:val="24"/>
          <w:szCs w:val="24"/>
          <w:lang w:val="uk-UA"/>
        </w:rPr>
        <w:t>відвідувачів</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2"/>
          <w:sz w:val="24"/>
          <w:szCs w:val="24"/>
          <w:lang w:val="uk-UA"/>
        </w:rPr>
        <w:t>–</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2"/>
          <w:sz w:val="24"/>
          <w:szCs w:val="24"/>
          <w:lang w:val="uk-UA"/>
        </w:rPr>
        <w:t>потенційних</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2"/>
          <w:sz w:val="24"/>
          <w:szCs w:val="24"/>
          <w:lang w:val="uk-UA"/>
        </w:rPr>
        <w:t>бізнес-партнерів,</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2"/>
          <w:sz w:val="24"/>
          <w:szCs w:val="24"/>
          <w:lang w:val="uk-UA"/>
        </w:rPr>
        <w:t>покупців-</w:t>
      </w:r>
      <w:r w:rsidRPr="002679FF">
        <w:rPr>
          <w:rFonts w:ascii="Times New Roman" w:eastAsia="Times New Roman" w:hAnsi="Times New Roman" w:cs="Times New Roman"/>
          <w:sz w:val="24"/>
          <w:szCs w:val="24"/>
          <w:lang w:val="uk-UA"/>
        </w:rPr>
        <w:t xml:space="preserve">клієнтів </w:t>
      </w:r>
      <w:proofErr w:type="spellStart"/>
      <w:r w:rsidRPr="002679FF">
        <w:rPr>
          <w:rFonts w:ascii="Times New Roman" w:eastAsia="Times New Roman" w:hAnsi="Times New Roman" w:cs="Times New Roman"/>
          <w:sz w:val="24"/>
          <w:szCs w:val="24"/>
          <w:lang w:val="uk-UA"/>
        </w:rPr>
        <w:t>турфірм</w:t>
      </w:r>
      <w:proofErr w:type="spellEnd"/>
      <w:r w:rsidRPr="002679FF">
        <w:rPr>
          <w:rFonts w:ascii="Times New Roman" w:eastAsia="Times New Roman" w:hAnsi="Times New Roman" w:cs="Times New Roman"/>
          <w:sz w:val="24"/>
          <w:szCs w:val="24"/>
          <w:lang w:val="uk-UA"/>
        </w:rPr>
        <w:t xml:space="preserve"> тощо.</w:t>
      </w:r>
    </w:p>
    <w:p w14:paraId="6AFD4C23" w14:textId="77777777" w:rsidR="00116705" w:rsidRPr="002679FF" w:rsidRDefault="00116705" w:rsidP="002679FF">
      <w:pPr>
        <w:widowControl w:val="0"/>
        <w:autoSpaceDE w:val="0"/>
        <w:autoSpaceDN w:val="0"/>
        <w:spacing w:after="0" w:line="240" w:lineRule="auto"/>
        <w:ind w:left="-1" w:right="529"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Слід зазначити, що виставково-ярмарковий бізнес в Україні з переходом до </w:t>
      </w:r>
      <w:r w:rsidRPr="002679FF">
        <w:rPr>
          <w:rFonts w:ascii="Times New Roman" w:eastAsia="Times New Roman" w:hAnsi="Times New Roman" w:cs="Times New Roman"/>
          <w:spacing w:val="-2"/>
          <w:sz w:val="24"/>
          <w:szCs w:val="24"/>
          <w:lang w:val="uk-UA"/>
        </w:rPr>
        <w:t>ринкової</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економіки</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тільки</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починає</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формуватися.</w:t>
      </w:r>
      <w:r w:rsidRPr="002679FF">
        <w:rPr>
          <w:rFonts w:ascii="Times New Roman" w:eastAsia="Times New Roman" w:hAnsi="Times New Roman" w:cs="Times New Roman"/>
          <w:spacing w:val="48"/>
          <w:sz w:val="24"/>
          <w:szCs w:val="24"/>
          <w:lang w:val="uk-UA"/>
        </w:rPr>
        <w:t xml:space="preserve"> </w:t>
      </w:r>
      <w:r w:rsidRPr="002679FF">
        <w:rPr>
          <w:rFonts w:ascii="Times New Roman" w:eastAsia="Times New Roman" w:hAnsi="Times New Roman" w:cs="Times New Roman"/>
          <w:spacing w:val="-2"/>
          <w:sz w:val="24"/>
          <w:szCs w:val="24"/>
          <w:lang w:val="uk-UA"/>
        </w:rPr>
        <w:t>До</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російсько-української</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 xml:space="preserve">війни, </w:t>
      </w:r>
      <w:r w:rsidRPr="002679FF">
        <w:rPr>
          <w:rFonts w:ascii="Times New Roman" w:eastAsia="Times New Roman" w:hAnsi="Times New Roman" w:cs="Times New Roman"/>
          <w:sz w:val="24"/>
          <w:szCs w:val="24"/>
          <w:lang w:val="uk-UA"/>
        </w:rPr>
        <w:t>в</w:t>
      </w:r>
      <w:r w:rsidRPr="002679FF">
        <w:rPr>
          <w:rFonts w:ascii="Times New Roman" w:eastAsia="Times New Roman" w:hAnsi="Times New Roman" w:cs="Times New Roman"/>
          <w:spacing w:val="-9"/>
          <w:sz w:val="24"/>
          <w:szCs w:val="24"/>
          <w:lang w:val="uk-UA"/>
        </w:rPr>
        <w:t xml:space="preserve"> </w:t>
      </w:r>
      <w:proofErr w:type="spellStart"/>
      <w:r w:rsidRPr="002679FF">
        <w:rPr>
          <w:rFonts w:ascii="Times New Roman" w:eastAsia="Times New Roman" w:hAnsi="Times New Roman" w:cs="Times New Roman"/>
          <w:sz w:val="24"/>
          <w:szCs w:val="24"/>
          <w:lang w:val="uk-UA"/>
        </w:rPr>
        <w:t>доковідні</w:t>
      </w:r>
      <w:proofErr w:type="spellEnd"/>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z w:val="24"/>
          <w:szCs w:val="24"/>
          <w:lang w:val="uk-UA"/>
        </w:rPr>
        <w:t>часи</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z w:val="24"/>
          <w:szCs w:val="24"/>
          <w:lang w:val="uk-UA"/>
        </w:rPr>
        <w:t>(2019</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z w:val="24"/>
          <w:szCs w:val="24"/>
          <w:lang w:val="uk-UA"/>
        </w:rPr>
        <w:t>р.)</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z w:val="24"/>
          <w:szCs w:val="24"/>
          <w:lang w:val="uk-UA"/>
        </w:rPr>
        <w:t>в</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z w:val="24"/>
          <w:szCs w:val="24"/>
          <w:lang w:val="uk-UA"/>
        </w:rPr>
        <w:t>Україні</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z w:val="24"/>
          <w:szCs w:val="24"/>
          <w:lang w:val="uk-UA"/>
        </w:rPr>
        <w:t>біля</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z w:val="24"/>
          <w:szCs w:val="24"/>
          <w:lang w:val="uk-UA"/>
        </w:rPr>
        <w:t>50</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z w:val="24"/>
          <w:szCs w:val="24"/>
          <w:lang w:val="uk-UA"/>
        </w:rPr>
        <w:t>вітчизняних</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z w:val="24"/>
          <w:szCs w:val="24"/>
          <w:lang w:val="uk-UA"/>
        </w:rPr>
        <w:t>та</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z w:val="24"/>
          <w:szCs w:val="24"/>
          <w:lang w:val="uk-UA"/>
        </w:rPr>
        <w:t>закордонних</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z w:val="24"/>
          <w:szCs w:val="24"/>
          <w:lang w:val="uk-UA"/>
        </w:rPr>
        <w:t>компаній займалися</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z w:val="24"/>
          <w:szCs w:val="24"/>
          <w:lang w:val="uk-UA"/>
        </w:rPr>
        <w:t>цим</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бізнесом</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(серед</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них</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найбільші</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київські</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z w:val="24"/>
          <w:szCs w:val="24"/>
          <w:lang w:val="uk-UA"/>
        </w:rPr>
        <w:t>компанії</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w:t>
      </w:r>
      <w:proofErr w:type="spellStart"/>
      <w:r w:rsidRPr="002679FF">
        <w:rPr>
          <w:rFonts w:ascii="Times New Roman" w:eastAsia="Times New Roman" w:hAnsi="Times New Roman" w:cs="Times New Roman"/>
          <w:sz w:val="24"/>
          <w:szCs w:val="24"/>
          <w:lang w:val="uk-UA"/>
        </w:rPr>
        <w:t>Автоекспо</w:t>
      </w:r>
      <w:proofErr w:type="spellEnd"/>
      <w:r w:rsidRPr="002679FF">
        <w:rPr>
          <w:rFonts w:ascii="Times New Roman" w:eastAsia="Times New Roman" w:hAnsi="Times New Roman" w:cs="Times New Roman"/>
          <w:sz w:val="24"/>
          <w:szCs w:val="24"/>
          <w:lang w:val="uk-UA"/>
        </w:rPr>
        <w:t>»</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5"/>
          <w:sz w:val="24"/>
          <w:szCs w:val="24"/>
          <w:lang w:val="uk-UA"/>
        </w:rPr>
        <w:t>та</w:t>
      </w:r>
    </w:p>
    <w:p w14:paraId="163F9C09" w14:textId="77777777" w:rsidR="003163CB" w:rsidRDefault="00116705" w:rsidP="002679FF">
      <w:pPr>
        <w:widowControl w:val="0"/>
        <w:autoSpaceDE w:val="0"/>
        <w:autoSpaceDN w:val="0"/>
        <w:spacing w:after="0" w:line="240" w:lineRule="auto"/>
        <w:ind w:left="-1" w:right="532"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«Прем’єр-Експо»),</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2"/>
          <w:sz w:val="24"/>
          <w:szCs w:val="24"/>
          <w:lang w:val="uk-UA"/>
        </w:rPr>
        <w:t>обсяги</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2"/>
          <w:sz w:val="24"/>
          <w:szCs w:val="24"/>
          <w:lang w:val="uk-UA"/>
        </w:rPr>
        <w:t>якого</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2"/>
          <w:sz w:val="24"/>
          <w:szCs w:val="24"/>
          <w:lang w:val="uk-UA"/>
        </w:rPr>
        <w:t>оцінювалися</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2"/>
          <w:sz w:val="24"/>
          <w:szCs w:val="24"/>
          <w:lang w:val="uk-UA"/>
        </w:rPr>
        <w:t>в</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2"/>
          <w:sz w:val="24"/>
          <w:szCs w:val="24"/>
          <w:lang w:val="uk-UA"/>
        </w:rPr>
        <w:t>0,5-1</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2"/>
          <w:sz w:val="24"/>
          <w:szCs w:val="24"/>
          <w:lang w:val="uk-UA"/>
        </w:rPr>
        <w:t>млрд.</w:t>
      </w:r>
      <w:r w:rsidRPr="002679FF">
        <w:rPr>
          <w:rFonts w:ascii="Times New Roman" w:eastAsia="Times New Roman" w:hAnsi="Times New Roman" w:cs="Times New Roman"/>
          <w:spacing w:val="-12"/>
          <w:sz w:val="24"/>
          <w:szCs w:val="24"/>
          <w:lang w:val="uk-UA"/>
        </w:rPr>
        <w:t xml:space="preserve"> </w:t>
      </w:r>
      <w:proofErr w:type="spellStart"/>
      <w:r w:rsidRPr="002679FF">
        <w:rPr>
          <w:rFonts w:ascii="Times New Roman" w:eastAsia="Times New Roman" w:hAnsi="Times New Roman" w:cs="Times New Roman"/>
          <w:spacing w:val="-2"/>
          <w:sz w:val="24"/>
          <w:szCs w:val="24"/>
          <w:lang w:val="uk-UA"/>
        </w:rPr>
        <w:t>дол</w:t>
      </w:r>
      <w:proofErr w:type="spellEnd"/>
      <w:r w:rsidRPr="002679FF">
        <w:rPr>
          <w:rFonts w:ascii="Times New Roman" w:eastAsia="Times New Roman" w:hAnsi="Times New Roman" w:cs="Times New Roman"/>
          <w:spacing w:val="-2"/>
          <w:sz w:val="24"/>
          <w:szCs w:val="24"/>
          <w:lang w:val="uk-UA"/>
        </w:rPr>
        <w:t>.</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2"/>
          <w:sz w:val="24"/>
          <w:szCs w:val="24"/>
          <w:lang w:val="uk-UA"/>
        </w:rPr>
        <w:t>США.</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2"/>
          <w:sz w:val="24"/>
          <w:szCs w:val="24"/>
          <w:lang w:val="uk-UA"/>
        </w:rPr>
        <w:t>Разом</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2"/>
          <w:sz w:val="24"/>
          <w:szCs w:val="24"/>
          <w:lang w:val="uk-UA"/>
        </w:rPr>
        <w:t>з</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2"/>
          <w:sz w:val="24"/>
          <w:szCs w:val="24"/>
          <w:lang w:val="uk-UA"/>
        </w:rPr>
        <w:t xml:space="preserve">тим </w:t>
      </w:r>
      <w:r w:rsidRPr="002679FF">
        <w:rPr>
          <w:rFonts w:ascii="Times New Roman" w:eastAsia="Times New Roman" w:hAnsi="Times New Roman" w:cs="Times New Roman"/>
          <w:sz w:val="24"/>
          <w:szCs w:val="24"/>
          <w:lang w:val="uk-UA"/>
        </w:rPr>
        <w:t>фаховий</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z w:val="24"/>
          <w:szCs w:val="24"/>
          <w:lang w:val="uk-UA"/>
        </w:rPr>
        <w:t>рівень</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вітчизняної</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виставково-ярмаркової</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діяльності</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значно</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 xml:space="preserve">поступався </w:t>
      </w:r>
      <w:r w:rsidRPr="002679FF">
        <w:rPr>
          <w:rFonts w:ascii="Times New Roman" w:eastAsia="Times New Roman" w:hAnsi="Times New Roman" w:cs="Times New Roman"/>
          <w:spacing w:val="-2"/>
          <w:sz w:val="24"/>
          <w:szCs w:val="24"/>
          <w:lang w:val="uk-UA"/>
        </w:rPr>
        <w:t>його</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рівню,</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що</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досягнутий</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у</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розвинених</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країнах</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світу,</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де</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виставковий</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бізнес</w:t>
      </w:r>
      <w:r w:rsidRPr="002679FF">
        <w:rPr>
          <w:rFonts w:ascii="Times New Roman" w:eastAsia="Times New Roman" w:hAnsi="Times New Roman" w:cs="Times New Roman"/>
          <w:spacing w:val="40"/>
          <w:sz w:val="24"/>
          <w:szCs w:val="24"/>
          <w:lang w:val="uk-UA"/>
        </w:rPr>
        <w:t xml:space="preserve"> </w:t>
      </w:r>
      <w:r w:rsidRPr="002679FF">
        <w:rPr>
          <w:rFonts w:ascii="Times New Roman" w:eastAsia="Times New Roman" w:hAnsi="Times New Roman" w:cs="Times New Roman"/>
          <w:spacing w:val="-2"/>
          <w:sz w:val="24"/>
          <w:szCs w:val="24"/>
          <w:lang w:val="uk-UA"/>
        </w:rPr>
        <w:t xml:space="preserve">став </w:t>
      </w:r>
      <w:r w:rsidRPr="002679FF">
        <w:rPr>
          <w:rFonts w:ascii="Times New Roman" w:eastAsia="Times New Roman" w:hAnsi="Times New Roman" w:cs="Times New Roman"/>
          <w:sz w:val="24"/>
          <w:szCs w:val="24"/>
          <w:lang w:val="uk-UA"/>
        </w:rPr>
        <w:t xml:space="preserve">значною галуззю економіки. </w:t>
      </w:r>
    </w:p>
    <w:p w14:paraId="5A5F6412" w14:textId="77777777" w:rsidR="003163CB" w:rsidRDefault="003163CB" w:rsidP="002679FF">
      <w:pPr>
        <w:widowControl w:val="0"/>
        <w:autoSpaceDE w:val="0"/>
        <w:autoSpaceDN w:val="0"/>
        <w:spacing w:after="0" w:line="240" w:lineRule="auto"/>
        <w:ind w:left="-1" w:right="532" w:firstLine="709"/>
        <w:jc w:val="both"/>
        <w:rPr>
          <w:rFonts w:ascii="Times New Roman" w:eastAsia="Times New Roman" w:hAnsi="Times New Roman" w:cs="Times New Roman"/>
          <w:sz w:val="24"/>
          <w:szCs w:val="24"/>
          <w:lang w:val="uk-UA"/>
        </w:rPr>
      </w:pPr>
    </w:p>
    <w:p w14:paraId="125EC351" w14:textId="2151CE2D" w:rsidR="00116705" w:rsidRPr="002679FF" w:rsidRDefault="00116705" w:rsidP="002679FF">
      <w:pPr>
        <w:widowControl w:val="0"/>
        <w:autoSpaceDE w:val="0"/>
        <w:autoSpaceDN w:val="0"/>
        <w:spacing w:after="0" w:line="240" w:lineRule="auto"/>
        <w:ind w:left="-1" w:right="532"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Підключитися до такої діяльності прагнули багато українських компаній, керівники яких вважали виставково-ярмарковий бізнес високоприбутковим, але таким, що не вимагає великих інвестицій, глибоких фахових</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z w:val="24"/>
          <w:szCs w:val="24"/>
          <w:lang w:val="uk-UA"/>
        </w:rPr>
        <w:t>знань,</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досвіду,</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і</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z w:val="24"/>
          <w:szCs w:val="24"/>
          <w:lang w:val="uk-UA"/>
        </w:rPr>
        <w:t>тому</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z w:val="24"/>
          <w:szCs w:val="24"/>
          <w:lang w:val="uk-UA"/>
        </w:rPr>
        <w:t>нескладним</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у</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z w:val="24"/>
          <w:szCs w:val="24"/>
          <w:lang w:val="uk-UA"/>
        </w:rPr>
        <w:t>здійсненні.</w:t>
      </w:r>
    </w:p>
    <w:p w14:paraId="4A21BA96" w14:textId="77777777" w:rsidR="003163CB" w:rsidRDefault="00116705" w:rsidP="002679FF">
      <w:pPr>
        <w:widowControl w:val="0"/>
        <w:autoSpaceDE w:val="0"/>
        <w:autoSpaceDN w:val="0"/>
        <w:spacing w:after="0" w:line="240" w:lineRule="auto"/>
        <w:ind w:left="-1" w:right="532" w:firstLine="709"/>
        <w:jc w:val="both"/>
        <w:rPr>
          <w:rFonts w:ascii="Times New Roman" w:eastAsia="Times New Roman" w:hAnsi="Times New Roman" w:cs="Times New Roman"/>
          <w:spacing w:val="-15"/>
          <w:sz w:val="24"/>
          <w:szCs w:val="24"/>
          <w:lang w:val="uk-UA"/>
        </w:rPr>
      </w:pPr>
      <w:r w:rsidRPr="002679FF">
        <w:rPr>
          <w:rFonts w:ascii="Times New Roman" w:eastAsia="Times New Roman" w:hAnsi="Times New Roman" w:cs="Times New Roman"/>
          <w:noProof/>
          <w:sz w:val="24"/>
          <w:szCs w:val="24"/>
          <w:lang w:val="uk-UA"/>
        </w:rPr>
        <mc:AlternateContent>
          <mc:Choice Requires="wps">
            <w:drawing>
              <wp:anchor distT="0" distB="0" distL="0" distR="0" simplePos="0" relativeHeight="251630592" behindDoc="1" locked="0" layoutInCell="1" allowOverlap="1" wp14:anchorId="6F3FFFAA" wp14:editId="05400A15">
                <wp:simplePos x="0" y="0"/>
                <wp:positionH relativeFrom="page">
                  <wp:posOffset>3047110</wp:posOffset>
                </wp:positionH>
                <wp:positionV relativeFrom="paragraph">
                  <wp:posOffset>3505819</wp:posOffset>
                </wp:positionV>
                <wp:extent cx="173990" cy="197485"/>
                <wp:effectExtent l="0" t="0" r="0" b="0"/>
                <wp:wrapNone/>
                <wp:docPr id="718" name="Textbox 7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7485"/>
                        </a:xfrm>
                        <a:prstGeom prst="rect">
                          <a:avLst/>
                        </a:prstGeom>
                      </wps:spPr>
                      <wps:txbx>
                        <w:txbxContent>
                          <w:p w14:paraId="44CAE25B" w14:textId="77777777" w:rsidR="00116705" w:rsidRDefault="00116705" w:rsidP="00116705">
                            <w:pPr>
                              <w:pStyle w:val="a4"/>
                              <w:spacing w:line="311" w:lineRule="exact"/>
                              <w:ind w:left="0"/>
                              <w:jc w:val="left"/>
                            </w:pPr>
                            <w:r>
                              <w:rPr>
                                <w:spacing w:val="-8"/>
                              </w:rPr>
                              <w:t>25</w:t>
                            </w:r>
                          </w:p>
                        </w:txbxContent>
                      </wps:txbx>
                      <wps:bodyPr wrap="square" lIns="0" tIns="0" rIns="0" bIns="0" rtlCol="0">
                        <a:noAutofit/>
                      </wps:bodyPr>
                    </wps:wsp>
                  </a:graphicData>
                </a:graphic>
              </wp:anchor>
            </w:drawing>
          </mc:Choice>
          <mc:Fallback>
            <w:pict>
              <v:shapetype w14:anchorId="6F3FFFAA" id="_x0000_t202" coordsize="21600,21600" o:spt="202" path="m,l,21600r21600,l21600,xe">
                <v:stroke joinstyle="miter"/>
                <v:path gradientshapeok="t" o:connecttype="rect"/>
              </v:shapetype>
              <v:shape id="Textbox 718" o:spid="_x0000_s1026" type="#_x0000_t202" style="position:absolute;left:0;text-align:left;margin-left:239.95pt;margin-top:276.05pt;width:13.7pt;height:15.55pt;z-index:-251685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" filled="f" stroked="f">
                <v:textbox inset="0,0,0,0">
                  <w:txbxContent>
                    <w:p w14:paraId="44CAE25B" w14:textId="77777777" w:rsidR="00116705" w:rsidRDefault="00116705" w:rsidP="00116705">
                      <w:pPr>
                        <w:pStyle w:val="a4"/>
                        <w:spacing w:line="311" w:lineRule="exact"/>
                        <w:ind w:left="0"/>
                        <w:jc w:val="left"/>
                      </w:pPr>
                      <w:r>
                        <w:rPr>
                          <w:spacing w:val="-8"/>
                        </w:rPr>
                        <w:t>25</w:t>
                      </w:r>
                    </w:p>
                  </w:txbxContent>
                </v:textbox>
                <w10:wrap anchorx="page"/>
              </v:shape>
            </w:pict>
          </mc:Fallback>
        </mc:AlternateContent>
      </w:r>
      <w:r w:rsidRPr="002679FF">
        <w:rPr>
          <w:rFonts w:ascii="Times New Roman" w:eastAsia="Times New Roman" w:hAnsi="Times New Roman" w:cs="Times New Roman"/>
          <w:noProof/>
          <w:sz w:val="24"/>
          <w:szCs w:val="24"/>
          <w:lang w:val="uk-UA"/>
        </w:rPr>
        <mc:AlternateContent>
          <mc:Choice Requires="wps">
            <w:drawing>
              <wp:anchor distT="0" distB="0" distL="0" distR="0" simplePos="0" relativeHeight="251636736" behindDoc="1" locked="0" layoutInCell="1" allowOverlap="1" wp14:anchorId="04CF7BB5" wp14:editId="26C98B73">
                <wp:simplePos x="0" y="0"/>
                <wp:positionH relativeFrom="page">
                  <wp:posOffset>608076</wp:posOffset>
                </wp:positionH>
                <wp:positionV relativeFrom="paragraph">
                  <wp:posOffset>3373628</wp:posOffset>
                </wp:positionV>
                <wp:extent cx="6178550" cy="614680"/>
                <wp:effectExtent l="0" t="0" r="0" b="0"/>
                <wp:wrapNone/>
                <wp:docPr id="719" name="Graphic 7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8550" cy="614680"/>
                        </a:xfrm>
                        <a:custGeom>
                          <a:avLst/>
                          <a:gdLst/>
                          <a:ahLst/>
                          <a:cxnLst/>
                          <a:rect l="l" t="t" r="r" b="b"/>
                          <a:pathLst>
                            <a:path w="6178550" h="614680">
                              <a:moveTo>
                                <a:pt x="6178042" y="0"/>
                              </a:moveTo>
                              <a:lnTo>
                                <a:pt x="0" y="0"/>
                              </a:lnTo>
                              <a:lnTo>
                                <a:pt x="0" y="306324"/>
                              </a:lnTo>
                              <a:lnTo>
                                <a:pt x="0" y="614172"/>
                              </a:lnTo>
                              <a:lnTo>
                                <a:pt x="6178042" y="614172"/>
                              </a:lnTo>
                              <a:lnTo>
                                <a:pt x="6178042" y="306324"/>
                              </a:lnTo>
                              <a:lnTo>
                                <a:pt x="6178042"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410BDBB" id="Graphic 719" o:spid="_x0000_s1026" style="position:absolute;margin-left:47.9pt;margin-top:265.65pt;width:486.5pt;height:48.4pt;z-index:-251679744;visibility:visible;mso-wrap-style:square;mso-wrap-distance-left:0;mso-wrap-distance-top:0;mso-wrap-distance-right:0;mso-wrap-distance-bottom:0;mso-position-horizontal:absolute;mso-position-horizontal-relative:page;mso-position-vertical:absolute;mso-position-vertical-relative:text;v-text-anchor:top" coordsize="6178550,614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" path="m6178042,l,,,306324,,614172r6178042,l6178042,306324,6178042,xe" stroked="f">
                <v:path arrowok="t"/>
                <w10:wrap anchorx="page"/>
              </v:shape>
            </w:pict>
          </mc:Fallback>
        </mc:AlternateContent>
      </w:r>
      <w:r w:rsidRPr="002679FF">
        <w:rPr>
          <w:rFonts w:ascii="Times New Roman" w:eastAsia="Times New Roman" w:hAnsi="Times New Roman" w:cs="Times New Roman"/>
          <w:sz w:val="24"/>
          <w:szCs w:val="24"/>
          <w:lang w:val="uk-UA"/>
        </w:rPr>
        <w:t xml:space="preserve">Проте світовий досвід свідчить, що це далеко не так. Від співробітників виставково-ярмаркових компаній вимагаються не тільки специфічні професійні знання тієї сфери бізнесу, в якій вони працюють, але й високі організаторські </w:t>
      </w:r>
      <w:r w:rsidRPr="002679FF">
        <w:rPr>
          <w:rFonts w:ascii="Times New Roman" w:eastAsia="Times New Roman" w:hAnsi="Times New Roman" w:cs="Times New Roman"/>
          <w:spacing w:val="-4"/>
          <w:sz w:val="24"/>
          <w:szCs w:val="24"/>
          <w:lang w:val="uk-UA"/>
        </w:rPr>
        <w:t>здібності,</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володіння</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сучасними</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методами</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ефективного</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бізнесу,</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у</w:t>
      </w:r>
      <w:r w:rsidRPr="002679FF">
        <w:rPr>
          <w:rFonts w:ascii="Times New Roman" w:eastAsia="Times New Roman" w:hAnsi="Times New Roman" w:cs="Times New Roman"/>
          <w:spacing w:val="-14"/>
          <w:sz w:val="24"/>
          <w:szCs w:val="24"/>
          <w:lang w:val="uk-UA"/>
        </w:rPr>
        <w:t xml:space="preserve"> </w:t>
      </w:r>
      <w:proofErr w:type="spellStart"/>
      <w:r w:rsidRPr="002679FF">
        <w:rPr>
          <w:rFonts w:ascii="Times New Roman" w:eastAsia="Times New Roman" w:hAnsi="Times New Roman" w:cs="Times New Roman"/>
          <w:spacing w:val="-4"/>
          <w:sz w:val="24"/>
          <w:szCs w:val="24"/>
          <w:lang w:val="uk-UA"/>
        </w:rPr>
        <w:t>т.ч</w:t>
      </w:r>
      <w:proofErr w:type="spellEnd"/>
      <w:r w:rsidRPr="002679FF">
        <w:rPr>
          <w:rFonts w:ascii="Times New Roman" w:eastAsia="Times New Roman" w:hAnsi="Times New Roman" w:cs="Times New Roman"/>
          <w:spacing w:val="-4"/>
          <w:sz w:val="24"/>
          <w:szCs w:val="24"/>
          <w:lang w:val="uk-UA"/>
        </w:rPr>
        <w:t>.</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 xml:space="preserve">менеджменту, </w:t>
      </w:r>
      <w:r w:rsidRPr="002679FF">
        <w:rPr>
          <w:rFonts w:ascii="Times New Roman" w:eastAsia="Times New Roman" w:hAnsi="Times New Roman" w:cs="Times New Roman"/>
          <w:sz w:val="24"/>
          <w:szCs w:val="24"/>
          <w:lang w:val="uk-UA"/>
        </w:rPr>
        <w:t>маркетингу,</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логістики.</w:t>
      </w:r>
      <w:r w:rsidRPr="002679FF">
        <w:rPr>
          <w:rFonts w:ascii="Times New Roman" w:eastAsia="Times New Roman" w:hAnsi="Times New Roman" w:cs="Times New Roman"/>
          <w:spacing w:val="-15"/>
          <w:sz w:val="24"/>
          <w:szCs w:val="24"/>
          <w:lang w:val="uk-UA"/>
        </w:rPr>
        <w:t xml:space="preserve"> </w:t>
      </w:r>
    </w:p>
    <w:p w14:paraId="45C12C1A" w14:textId="0F625348" w:rsidR="003163CB" w:rsidRDefault="00116705" w:rsidP="002679FF">
      <w:pPr>
        <w:widowControl w:val="0"/>
        <w:autoSpaceDE w:val="0"/>
        <w:autoSpaceDN w:val="0"/>
        <w:spacing w:after="0" w:line="240" w:lineRule="auto"/>
        <w:ind w:left="-1" w:right="532"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За</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думкою</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практиків</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z w:val="24"/>
          <w:szCs w:val="24"/>
          <w:lang w:val="uk-UA"/>
        </w:rPr>
        <w:t>менеджерів</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саме</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методи</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z w:val="24"/>
          <w:szCs w:val="24"/>
          <w:lang w:val="uk-UA"/>
        </w:rPr>
        <w:t xml:space="preserve">логістики дозволяють системно розглядати та оптимізувати потокові процеси виставкової </w:t>
      </w:r>
      <w:r w:rsidRPr="002679FF">
        <w:rPr>
          <w:rFonts w:ascii="Times New Roman" w:eastAsia="Times New Roman" w:hAnsi="Times New Roman" w:cs="Times New Roman"/>
          <w:spacing w:val="-2"/>
          <w:sz w:val="24"/>
          <w:szCs w:val="24"/>
          <w:lang w:val="uk-UA"/>
        </w:rPr>
        <w:t>компанії.</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pacing w:val="-2"/>
          <w:sz w:val="24"/>
          <w:szCs w:val="24"/>
          <w:lang w:val="uk-UA"/>
        </w:rPr>
        <w:t>Тобто,</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логістика</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це</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своєрідний</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«конвеєр»,</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що</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охоплює</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всю</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 xml:space="preserve">виставкову </w:t>
      </w:r>
      <w:r w:rsidRPr="002679FF">
        <w:rPr>
          <w:rFonts w:ascii="Times New Roman" w:eastAsia="Times New Roman" w:hAnsi="Times New Roman" w:cs="Times New Roman"/>
          <w:sz w:val="24"/>
          <w:szCs w:val="24"/>
          <w:lang w:val="uk-UA"/>
        </w:rPr>
        <w:t>компанію та пов’язаних з нею партнерів.</w:t>
      </w:r>
    </w:p>
    <w:p w14:paraId="62EF3F75" w14:textId="77777777" w:rsidR="003163CB" w:rsidRDefault="00116705" w:rsidP="002679FF">
      <w:pPr>
        <w:widowControl w:val="0"/>
        <w:autoSpaceDE w:val="0"/>
        <w:autoSpaceDN w:val="0"/>
        <w:spacing w:after="0" w:line="240" w:lineRule="auto"/>
        <w:ind w:left="-1" w:right="532"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 Основні труднощі в функціонуванні такого «конвеєра» полягають у тому, щоб на межах різних взаємопов’язаних </w:t>
      </w:r>
      <w:r w:rsidRPr="002679FF">
        <w:rPr>
          <w:rFonts w:ascii="Times New Roman" w:eastAsia="Times New Roman" w:hAnsi="Times New Roman" w:cs="Times New Roman"/>
          <w:spacing w:val="-2"/>
          <w:sz w:val="24"/>
          <w:szCs w:val="24"/>
          <w:lang w:val="uk-UA"/>
        </w:rPr>
        <w:t>процесів</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2"/>
          <w:sz w:val="24"/>
          <w:szCs w:val="24"/>
          <w:lang w:val="uk-UA"/>
        </w:rPr>
        <w:t>було</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2"/>
          <w:sz w:val="24"/>
          <w:szCs w:val="24"/>
          <w:lang w:val="uk-UA"/>
        </w:rPr>
        <w:t>якомога</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2"/>
          <w:sz w:val="24"/>
          <w:szCs w:val="24"/>
          <w:lang w:val="uk-UA"/>
        </w:rPr>
        <w:t>менше</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2"/>
          <w:sz w:val="24"/>
          <w:szCs w:val="24"/>
          <w:lang w:val="uk-UA"/>
        </w:rPr>
        <w:t>помилок</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2"/>
          <w:sz w:val="24"/>
          <w:szCs w:val="24"/>
          <w:lang w:val="uk-UA"/>
        </w:rPr>
        <w:t>(збоїв),</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2"/>
          <w:sz w:val="24"/>
          <w:szCs w:val="24"/>
          <w:lang w:val="uk-UA"/>
        </w:rPr>
        <w:t>неконтрольованих</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2"/>
          <w:sz w:val="24"/>
          <w:szCs w:val="24"/>
          <w:lang w:val="uk-UA"/>
        </w:rPr>
        <w:t>дій.</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2"/>
          <w:sz w:val="24"/>
          <w:szCs w:val="24"/>
          <w:lang w:val="uk-UA"/>
        </w:rPr>
        <w:t>Відомо,</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2"/>
          <w:sz w:val="24"/>
          <w:szCs w:val="24"/>
          <w:lang w:val="uk-UA"/>
        </w:rPr>
        <w:t xml:space="preserve">що, </w:t>
      </w:r>
      <w:r w:rsidRPr="002679FF">
        <w:rPr>
          <w:rFonts w:ascii="Times New Roman" w:eastAsia="Times New Roman" w:hAnsi="Times New Roman" w:cs="Times New Roman"/>
          <w:sz w:val="24"/>
          <w:szCs w:val="24"/>
          <w:lang w:val="uk-UA"/>
        </w:rPr>
        <w:t xml:space="preserve">кожна виставка, як правило, є доволі короткотерміновим заходом, що, проте, вимагає тривалої, ретельно спланованої підготовки. </w:t>
      </w:r>
    </w:p>
    <w:p w14:paraId="5B1EBE04" w14:textId="4C974999" w:rsidR="00D40755" w:rsidRPr="002679FF" w:rsidRDefault="00116705" w:rsidP="002679FF">
      <w:pPr>
        <w:widowControl w:val="0"/>
        <w:autoSpaceDE w:val="0"/>
        <w:autoSpaceDN w:val="0"/>
        <w:spacing w:after="0" w:line="240" w:lineRule="auto"/>
        <w:ind w:left="-1" w:right="532"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Якщо на будь-якому етапі підготовки та проведення експозиції допустити помилку, то експоненти можуть </w:t>
      </w:r>
      <w:r w:rsidRPr="002679FF">
        <w:rPr>
          <w:rFonts w:ascii="Times New Roman" w:eastAsia="Times New Roman" w:hAnsi="Times New Roman" w:cs="Times New Roman"/>
          <w:spacing w:val="-4"/>
          <w:sz w:val="24"/>
          <w:szCs w:val="24"/>
          <w:lang w:val="uk-UA"/>
        </w:rPr>
        <w:t>відмовитися</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від</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участі</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у</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виставці</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та</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надовго</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зберегти</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негативне</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до</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неї</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 xml:space="preserve">відношення. </w:t>
      </w:r>
      <w:r w:rsidRPr="002679FF">
        <w:rPr>
          <w:rFonts w:ascii="Times New Roman" w:eastAsia="Times New Roman" w:hAnsi="Times New Roman" w:cs="Times New Roman"/>
          <w:sz w:val="24"/>
          <w:szCs w:val="24"/>
          <w:lang w:val="uk-UA"/>
        </w:rPr>
        <w:t>Подібною помилкою може стати, приміром, ігнорування побажань чи обґрунтованих вимог експонентів.</w:t>
      </w:r>
    </w:p>
    <w:p w14:paraId="7CD09451" w14:textId="14A5035F" w:rsidR="00116705" w:rsidRPr="002679FF" w:rsidRDefault="00116705" w:rsidP="003163CB">
      <w:pPr>
        <w:widowControl w:val="0"/>
        <w:autoSpaceDE w:val="0"/>
        <w:autoSpaceDN w:val="0"/>
        <w:spacing w:after="0" w:line="240" w:lineRule="auto"/>
        <w:ind w:left="-1" w:right="532" w:firstLine="709"/>
        <w:jc w:val="both"/>
        <w:rPr>
          <w:rFonts w:ascii="Times New Roman" w:eastAsia="Times New Roman" w:hAnsi="Times New Roman" w:cs="Times New Roman"/>
          <w:b/>
          <w:sz w:val="24"/>
          <w:szCs w:val="24"/>
          <w:lang w:val="uk-UA"/>
        </w:rPr>
      </w:pPr>
      <w:r w:rsidRPr="002679FF">
        <w:rPr>
          <w:rFonts w:ascii="Times New Roman" w:eastAsia="Times New Roman" w:hAnsi="Times New Roman" w:cs="Times New Roman"/>
          <w:b/>
          <w:bCs/>
          <w:spacing w:val="-2"/>
          <w:w w:val="90"/>
          <w:sz w:val="24"/>
          <w:szCs w:val="24"/>
          <w:lang w:val="uk-UA"/>
        </w:rPr>
        <w:t>Об’єкт</w:t>
      </w:r>
      <w:r w:rsidRPr="002679FF">
        <w:rPr>
          <w:rFonts w:ascii="Times New Roman" w:eastAsia="Times New Roman" w:hAnsi="Times New Roman" w:cs="Times New Roman"/>
          <w:b/>
          <w:bCs/>
          <w:spacing w:val="-10"/>
          <w:w w:val="90"/>
          <w:sz w:val="24"/>
          <w:szCs w:val="24"/>
          <w:lang w:val="uk-UA"/>
        </w:rPr>
        <w:t xml:space="preserve"> </w:t>
      </w:r>
      <w:r w:rsidRPr="002679FF">
        <w:rPr>
          <w:rFonts w:ascii="Times New Roman" w:eastAsia="Times New Roman" w:hAnsi="Times New Roman" w:cs="Times New Roman"/>
          <w:b/>
          <w:bCs/>
          <w:spacing w:val="-2"/>
          <w:w w:val="90"/>
          <w:sz w:val="24"/>
          <w:szCs w:val="24"/>
          <w:lang w:val="uk-UA"/>
        </w:rPr>
        <w:t>та</w:t>
      </w:r>
      <w:r w:rsidRPr="002679FF">
        <w:rPr>
          <w:rFonts w:ascii="Times New Roman" w:eastAsia="Times New Roman" w:hAnsi="Times New Roman" w:cs="Times New Roman"/>
          <w:b/>
          <w:bCs/>
          <w:spacing w:val="-8"/>
          <w:w w:val="90"/>
          <w:sz w:val="24"/>
          <w:szCs w:val="24"/>
          <w:lang w:val="uk-UA"/>
        </w:rPr>
        <w:t xml:space="preserve"> </w:t>
      </w:r>
      <w:r w:rsidRPr="002679FF">
        <w:rPr>
          <w:rFonts w:ascii="Times New Roman" w:eastAsia="Times New Roman" w:hAnsi="Times New Roman" w:cs="Times New Roman"/>
          <w:b/>
          <w:bCs/>
          <w:spacing w:val="-2"/>
          <w:w w:val="90"/>
          <w:sz w:val="24"/>
          <w:szCs w:val="24"/>
          <w:lang w:val="uk-UA"/>
        </w:rPr>
        <w:t>предмет</w:t>
      </w:r>
      <w:r w:rsidRPr="002679FF">
        <w:rPr>
          <w:rFonts w:ascii="Times New Roman" w:eastAsia="Times New Roman" w:hAnsi="Times New Roman" w:cs="Times New Roman"/>
          <w:b/>
          <w:bCs/>
          <w:spacing w:val="-10"/>
          <w:w w:val="90"/>
          <w:sz w:val="24"/>
          <w:szCs w:val="24"/>
          <w:lang w:val="uk-UA"/>
        </w:rPr>
        <w:t xml:space="preserve"> </w:t>
      </w:r>
      <w:r w:rsidRPr="002679FF">
        <w:rPr>
          <w:rFonts w:ascii="Times New Roman" w:eastAsia="Times New Roman" w:hAnsi="Times New Roman" w:cs="Times New Roman"/>
          <w:b/>
          <w:bCs/>
          <w:spacing w:val="-2"/>
          <w:w w:val="90"/>
          <w:sz w:val="24"/>
          <w:szCs w:val="24"/>
          <w:lang w:val="uk-UA"/>
        </w:rPr>
        <w:t>логістики</w:t>
      </w:r>
      <w:r w:rsidRPr="002679FF">
        <w:rPr>
          <w:rFonts w:ascii="Times New Roman" w:eastAsia="Times New Roman" w:hAnsi="Times New Roman" w:cs="Times New Roman"/>
          <w:b/>
          <w:bCs/>
          <w:spacing w:val="-10"/>
          <w:w w:val="90"/>
          <w:sz w:val="24"/>
          <w:szCs w:val="24"/>
          <w:lang w:val="uk-UA"/>
        </w:rPr>
        <w:t xml:space="preserve"> </w:t>
      </w:r>
      <w:r w:rsidRPr="002679FF">
        <w:rPr>
          <w:rFonts w:ascii="Times New Roman" w:eastAsia="Times New Roman" w:hAnsi="Times New Roman" w:cs="Times New Roman"/>
          <w:b/>
          <w:bCs/>
          <w:spacing w:val="-2"/>
          <w:w w:val="90"/>
          <w:sz w:val="24"/>
          <w:szCs w:val="24"/>
          <w:lang w:val="uk-UA"/>
        </w:rPr>
        <w:t>виставково-ярмаркової</w:t>
      </w:r>
      <w:r w:rsidRPr="002679FF">
        <w:rPr>
          <w:rFonts w:ascii="Times New Roman" w:eastAsia="Times New Roman" w:hAnsi="Times New Roman" w:cs="Times New Roman"/>
          <w:b/>
          <w:bCs/>
          <w:spacing w:val="-8"/>
          <w:w w:val="90"/>
          <w:sz w:val="24"/>
          <w:szCs w:val="24"/>
          <w:lang w:val="uk-UA"/>
        </w:rPr>
        <w:t xml:space="preserve"> </w:t>
      </w:r>
      <w:r w:rsidRPr="002679FF">
        <w:rPr>
          <w:rFonts w:ascii="Times New Roman" w:eastAsia="Times New Roman" w:hAnsi="Times New Roman" w:cs="Times New Roman"/>
          <w:b/>
          <w:bCs/>
          <w:spacing w:val="-2"/>
          <w:w w:val="90"/>
          <w:sz w:val="24"/>
          <w:szCs w:val="24"/>
          <w:lang w:val="uk-UA"/>
        </w:rPr>
        <w:t>діяльності</w:t>
      </w:r>
      <w:r w:rsidRPr="002679FF">
        <w:rPr>
          <w:rFonts w:ascii="Times New Roman" w:eastAsia="Times New Roman" w:hAnsi="Times New Roman" w:cs="Times New Roman"/>
          <w:b/>
          <w:bCs/>
          <w:spacing w:val="-9"/>
          <w:sz w:val="24"/>
          <w:szCs w:val="24"/>
          <w:lang w:val="uk-UA"/>
        </w:rPr>
        <w:t xml:space="preserve"> </w:t>
      </w:r>
      <w:r w:rsidRPr="002679FF">
        <w:rPr>
          <w:rFonts w:ascii="Times New Roman" w:eastAsia="Times New Roman" w:hAnsi="Times New Roman" w:cs="Times New Roman"/>
          <w:b/>
          <w:bCs/>
          <w:spacing w:val="-10"/>
          <w:w w:val="90"/>
          <w:sz w:val="24"/>
          <w:szCs w:val="24"/>
          <w:lang w:val="uk-UA"/>
        </w:rPr>
        <w:t>у</w:t>
      </w:r>
      <w:r w:rsidR="003163CB">
        <w:rPr>
          <w:rFonts w:ascii="Times New Roman" w:eastAsia="Times New Roman" w:hAnsi="Times New Roman" w:cs="Times New Roman"/>
          <w:b/>
          <w:bCs/>
          <w:spacing w:val="-10"/>
          <w:w w:val="90"/>
          <w:sz w:val="24"/>
          <w:szCs w:val="24"/>
          <w:lang w:val="uk-UA"/>
        </w:rPr>
        <w:t xml:space="preserve"> </w:t>
      </w:r>
      <w:r w:rsidRPr="002679FF">
        <w:rPr>
          <w:rFonts w:ascii="Times New Roman" w:eastAsia="Times New Roman" w:hAnsi="Times New Roman" w:cs="Times New Roman"/>
          <w:b/>
          <w:spacing w:val="-2"/>
          <w:sz w:val="24"/>
          <w:szCs w:val="24"/>
          <w:lang w:val="uk-UA"/>
        </w:rPr>
        <w:t>туризмі</w:t>
      </w:r>
    </w:p>
    <w:p w14:paraId="7AD460AB" w14:textId="7777777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noProof/>
          <w:sz w:val="24"/>
          <w:szCs w:val="24"/>
          <w:lang w:val="uk-UA"/>
        </w:rPr>
        <mc:AlternateContent>
          <mc:Choice Requires="wps">
            <w:drawing>
              <wp:anchor distT="0" distB="0" distL="0" distR="0" simplePos="0" relativeHeight="251642880" behindDoc="1" locked="0" layoutInCell="1" allowOverlap="1" wp14:anchorId="1CF77333" wp14:editId="5C0B3CC0">
                <wp:simplePos x="0" y="0"/>
                <wp:positionH relativeFrom="page">
                  <wp:posOffset>3047110</wp:posOffset>
                </wp:positionH>
                <wp:positionV relativeFrom="paragraph">
                  <wp:posOffset>7083859</wp:posOffset>
                </wp:positionV>
                <wp:extent cx="173990" cy="197485"/>
                <wp:effectExtent l="0" t="0" r="0" b="0"/>
                <wp:wrapNone/>
                <wp:docPr id="720" name="Textbox 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7485"/>
                        </a:xfrm>
                        <a:prstGeom prst="rect">
                          <a:avLst/>
                        </a:prstGeom>
                      </wps:spPr>
                      <wps:txbx>
                        <w:txbxContent>
                          <w:p w14:paraId="4A8CFC0C" w14:textId="77777777" w:rsidR="00116705" w:rsidRDefault="00116705" w:rsidP="00116705">
                            <w:pPr>
                              <w:pStyle w:val="a4"/>
                              <w:spacing w:line="311" w:lineRule="exact"/>
                              <w:ind w:left="0"/>
                              <w:jc w:val="left"/>
                            </w:pPr>
                            <w:r>
                              <w:rPr>
                                <w:spacing w:val="-8"/>
                              </w:rPr>
                              <w:t>25</w:t>
                            </w:r>
                          </w:p>
                        </w:txbxContent>
                      </wps:txbx>
                      <wps:bodyPr wrap="square" lIns="0" tIns="0" rIns="0" bIns="0" rtlCol="0">
                        <a:noAutofit/>
                      </wps:bodyPr>
                    </wps:wsp>
                  </a:graphicData>
                </a:graphic>
              </wp:anchor>
            </w:drawing>
          </mc:Choice>
          <mc:Fallback>
            <w:pict>
              <v:shape w14:anchorId="1CF77333" id="Textbox 720" o:spid="_x0000_s1027" type="#_x0000_t202" style="position:absolute;left:0;text-align:left;margin-left:239.95pt;margin-top:557.8pt;width:13.7pt;height:15.55pt;z-index:-251673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" filled="f" stroked="f">
                <v:textbox inset="0,0,0,0">
                  <w:txbxContent>
                    <w:p w14:paraId="4A8CFC0C" w14:textId="77777777" w:rsidR="00116705" w:rsidRDefault="00116705" w:rsidP="00116705">
                      <w:pPr>
                        <w:pStyle w:val="a4"/>
                        <w:spacing w:line="311" w:lineRule="exact"/>
                        <w:ind w:left="0"/>
                        <w:jc w:val="left"/>
                      </w:pPr>
                      <w:r>
                        <w:rPr>
                          <w:spacing w:val="-8"/>
                        </w:rPr>
                        <w:t>25</w:t>
                      </w:r>
                    </w:p>
                  </w:txbxContent>
                </v:textbox>
                <w10:wrap anchorx="page"/>
              </v:shape>
            </w:pict>
          </mc:Fallback>
        </mc:AlternateContent>
      </w:r>
      <w:r w:rsidRPr="002679FF">
        <w:rPr>
          <w:rFonts w:ascii="Times New Roman" w:eastAsia="Times New Roman" w:hAnsi="Times New Roman" w:cs="Times New Roman"/>
          <w:noProof/>
          <w:sz w:val="24"/>
          <w:szCs w:val="24"/>
          <w:lang w:val="uk-UA"/>
        </w:rPr>
        <mc:AlternateContent>
          <mc:Choice Requires="wps">
            <w:drawing>
              <wp:anchor distT="0" distB="0" distL="0" distR="0" simplePos="0" relativeHeight="251650048" behindDoc="1" locked="0" layoutInCell="1" allowOverlap="1" wp14:anchorId="362667B2" wp14:editId="7A64D840">
                <wp:simplePos x="0" y="0"/>
                <wp:positionH relativeFrom="page">
                  <wp:posOffset>536448</wp:posOffset>
                </wp:positionH>
                <wp:positionV relativeFrom="paragraph">
                  <wp:posOffset>7053775</wp:posOffset>
                </wp:positionV>
                <wp:extent cx="6361430" cy="306705"/>
                <wp:effectExtent l="0" t="0" r="0" b="0"/>
                <wp:wrapNone/>
                <wp:docPr id="721" name="Graphic 7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1430" cy="306705"/>
                        </a:xfrm>
                        <a:custGeom>
                          <a:avLst/>
                          <a:gdLst/>
                          <a:ahLst/>
                          <a:cxnLst/>
                          <a:rect l="l" t="t" r="r" b="b"/>
                          <a:pathLst>
                            <a:path w="6361430" h="306705">
                              <a:moveTo>
                                <a:pt x="6360922" y="0"/>
                              </a:moveTo>
                              <a:lnTo>
                                <a:pt x="0" y="0"/>
                              </a:lnTo>
                              <a:lnTo>
                                <a:pt x="0" y="306324"/>
                              </a:lnTo>
                              <a:lnTo>
                                <a:pt x="6360922" y="306324"/>
                              </a:lnTo>
                              <a:lnTo>
                                <a:pt x="6360922"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A80D376" id="Graphic 721" o:spid="_x0000_s1026" style="position:absolute;margin-left:42.25pt;margin-top:555.4pt;width:500.9pt;height:24.15pt;z-index:-251666432;visibility:visible;mso-wrap-style:square;mso-wrap-distance-left:0;mso-wrap-distance-top:0;mso-wrap-distance-right:0;mso-wrap-distance-bottom:0;mso-position-horizontal:absolute;mso-position-horizontal-relative:page;mso-position-vertical:absolute;mso-position-vertical-relative:text;v-text-anchor:top" coordsize="6361430,306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" path="m6360922,l,,,306324r6360922,l6360922,xe" stroked="f">
                <v:path arrowok="t"/>
                <w10:wrap anchorx="page"/>
              </v:shape>
            </w:pict>
          </mc:Fallback>
        </mc:AlternateContent>
      </w:r>
      <w:r w:rsidRPr="002679FF">
        <w:rPr>
          <w:rFonts w:ascii="Times New Roman" w:eastAsia="Times New Roman" w:hAnsi="Times New Roman" w:cs="Times New Roman"/>
          <w:sz w:val="24"/>
          <w:szCs w:val="24"/>
          <w:lang w:val="uk-UA"/>
        </w:rPr>
        <w:t xml:space="preserve">Об’єктами логістичного дослідження та оптимізації у виставковій діяльності є, звісно, </w:t>
      </w:r>
      <w:r w:rsidRPr="002679FF">
        <w:rPr>
          <w:rFonts w:ascii="Times New Roman" w:eastAsia="Times New Roman" w:hAnsi="Times New Roman" w:cs="Times New Roman"/>
          <w:sz w:val="24"/>
          <w:szCs w:val="24"/>
          <w:lang w:val="uk-UA"/>
        </w:rPr>
        <w:lastRenderedPageBreak/>
        <w:t xml:space="preserve">потоки: </w:t>
      </w:r>
    </w:p>
    <w:p w14:paraId="0E3350E7" w14:textId="7777777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а) матеріальні (експонати, устаткування, транспортні засоби; </w:t>
      </w:r>
    </w:p>
    <w:p w14:paraId="3D4CA797" w14:textId="7777777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б) людські (перш за все, відвідувачі, а також експоненти (стендисти), монтажники);</w:t>
      </w:r>
    </w:p>
    <w:p w14:paraId="0E4D3C12" w14:textId="7777777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 в) інформаційні (паперова та віртуальна документація, вказівники);</w:t>
      </w:r>
    </w:p>
    <w:p w14:paraId="3C9FB64A" w14:textId="7777777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 г) фінансові (готівкові та безготівкові розрахунки). </w:t>
      </w:r>
    </w:p>
    <w:p w14:paraId="220DB870" w14:textId="4406315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Виставкова діяльність відноситься до</w:t>
      </w:r>
      <w:r w:rsidRPr="002679FF">
        <w:rPr>
          <w:rFonts w:ascii="Times New Roman" w:eastAsia="Times New Roman" w:hAnsi="Times New Roman" w:cs="Times New Roman"/>
          <w:spacing w:val="80"/>
          <w:sz w:val="24"/>
          <w:szCs w:val="24"/>
          <w:lang w:val="uk-UA"/>
        </w:rPr>
        <w:t xml:space="preserve"> </w:t>
      </w:r>
      <w:r w:rsidRPr="002679FF">
        <w:rPr>
          <w:rFonts w:ascii="Times New Roman" w:eastAsia="Times New Roman" w:hAnsi="Times New Roman" w:cs="Times New Roman"/>
          <w:sz w:val="24"/>
          <w:szCs w:val="24"/>
          <w:lang w:val="uk-UA"/>
        </w:rPr>
        <w:t xml:space="preserve">сфери послуг, отже, теоретичні засади логістики у сфері послуг, розроблені та наведені раніше авторами, повністю відносяться і до неї. </w:t>
      </w:r>
    </w:p>
    <w:p w14:paraId="2CC10113" w14:textId="7777777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Перш за все, це стосується револьверного принципу логістики галузей сфери послуг, який дозволяє визначити головний (ГП) та допоміжні (обслуговуючі) потоки (ДП). У виставковій діяльності головним потоком, який потребує уваги в першу чергу, є потік відвідувачів. </w:t>
      </w:r>
    </w:p>
    <w:p w14:paraId="4CFC83DA" w14:textId="7C719729"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Саме заради нього </w:t>
      </w:r>
      <w:proofErr w:type="spellStart"/>
      <w:r w:rsidRPr="002679FF">
        <w:rPr>
          <w:rFonts w:ascii="Times New Roman" w:eastAsia="Times New Roman" w:hAnsi="Times New Roman" w:cs="Times New Roman"/>
          <w:sz w:val="24"/>
          <w:szCs w:val="24"/>
          <w:lang w:val="uk-UA"/>
        </w:rPr>
        <w:t>турфірми</w:t>
      </w:r>
      <w:proofErr w:type="spellEnd"/>
      <w:r w:rsidRPr="002679FF">
        <w:rPr>
          <w:rFonts w:ascii="Times New Roman" w:eastAsia="Times New Roman" w:hAnsi="Times New Roman" w:cs="Times New Roman"/>
          <w:sz w:val="24"/>
          <w:szCs w:val="24"/>
          <w:lang w:val="uk-UA"/>
        </w:rPr>
        <w:t xml:space="preserve"> і приймають участь у</w:t>
      </w:r>
      <w:r w:rsidRPr="002679FF">
        <w:rPr>
          <w:rFonts w:ascii="Times New Roman" w:eastAsia="Times New Roman" w:hAnsi="Times New Roman" w:cs="Times New Roman"/>
          <w:spacing w:val="80"/>
          <w:w w:val="150"/>
          <w:sz w:val="24"/>
          <w:szCs w:val="24"/>
          <w:lang w:val="uk-UA"/>
        </w:rPr>
        <w:t xml:space="preserve"> </w:t>
      </w:r>
      <w:r w:rsidRPr="002679FF">
        <w:rPr>
          <w:rFonts w:ascii="Times New Roman" w:eastAsia="Times New Roman" w:hAnsi="Times New Roman" w:cs="Times New Roman"/>
          <w:sz w:val="24"/>
          <w:szCs w:val="24"/>
          <w:lang w:val="uk-UA"/>
        </w:rPr>
        <w:t>туристичних виставках, салонах, ярмарках, біржах, оскільки чим більшим є</w:t>
      </w:r>
      <w:r w:rsidRPr="002679FF">
        <w:rPr>
          <w:rFonts w:ascii="Times New Roman" w:eastAsia="Times New Roman" w:hAnsi="Times New Roman" w:cs="Times New Roman"/>
          <w:spacing w:val="-1"/>
          <w:sz w:val="24"/>
          <w:szCs w:val="24"/>
          <w:lang w:val="uk-UA"/>
        </w:rPr>
        <w:t xml:space="preserve"> </w:t>
      </w:r>
      <w:r w:rsidRPr="002679FF">
        <w:rPr>
          <w:rFonts w:ascii="Times New Roman" w:eastAsia="Times New Roman" w:hAnsi="Times New Roman" w:cs="Times New Roman"/>
          <w:sz w:val="24"/>
          <w:szCs w:val="24"/>
          <w:lang w:val="uk-UA"/>
        </w:rPr>
        <w:t xml:space="preserve">потік відвідувачів на стенді фірми, тим успішнішою вважається участь </w:t>
      </w:r>
      <w:proofErr w:type="spellStart"/>
      <w:r w:rsidRPr="002679FF">
        <w:rPr>
          <w:rFonts w:ascii="Times New Roman" w:eastAsia="Times New Roman" w:hAnsi="Times New Roman" w:cs="Times New Roman"/>
          <w:sz w:val="24"/>
          <w:szCs w:val="24"/>
          <w:lang w:val="uk-UA"/>
        </w:rPr>
        <w:t>турфірми</w:t>
      </w:r>
      <w:proofErr w:type="spellEnd"/>
      <w:r w:rsidRPr="002679FF">
        <w:rPr>
          <w:rFonts w:ascii="Times New Roman" w:eastAsia="Times New Roman" w:hAnsi="Times New Roman" w:cs="Times New Roman"/>
          <w:sz w:val="24"/>
          <w:szCs w:val="24"/>
          <w:lang w:val="uk-UA"/>
        </w:rPr>
        <w:t xml:space="preserve"> у виставковому</w:t>
      </w:r>
      <w:r w:rsidRPr="002679FF">
        <w:rPr>
          <w:rFonts w:ascii="Times New Roman" w:eastAsia="Times New Roman" w:hAnsi="Times New Roman" w:cs="Times New Roman"/>
          <w:spacing w:val="40"/>
          <w:sz w:val="24"/>
          <w:szCs w:val="24"/>
          <w:lang w:val="uk-UA"/>
        </w:rPr>
        <w:t xml:space="preserve"> </w:t>
      </w:r>
      <w:r w:rsidRPr="002679FF">
        <w:rPr>
          <w:rFonts w:ascii="Times New Roman" w:eastAsia="Times New Roman" w:hAnsi="Times New Roman" w:cs="Times New Roman"/>
          <w:sz w:val="24"/>
          <w:szCs w:val="24"/>
          <w:lang w:val="uk-UA"/>
        </w:rPr>
        <w:t xml:space="preserve">заході. </w:t>
      </w:r>
    </w:p>
    <w:p w14:paraId="5AF2D88C" w14:textId="7777777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Саме із загального потоку</w:t>
      </w:r>
      <w:r w:rsidRPr="002679FF">
        <w:rPr>
          <w:rFonts w:ascii="Times New Roman" w:eastAsia="Times New Roman" w:hAnsi="Times New Roman" w:cs="Times New Roman"/>
          <w:spacing w:val="40"/>
          <w:sz w:val="24"/>
          <w:szCs w:val="24"/>
          <w:lang w:val="uk-UA"/>
        </w:rPr>
        <w:t xml:space="preserve"> </w:t>
      </w:r>
      <w:r w:rsidRPr="002679FF">
        <w:rPr>
          <w:rFonts w:ascii="Times New Roman" w:eastAsia="Times New Roman" w:hAnsi="Times New Roman" w:cs="Times New Roman"/>
          <w:sz w:val="24"/>
          <w:szCs w:val="24"/>
          <w:lang w:val="uk-UA"/>
        </w:rPr>
        <w:t>відвідувачів виокремлюються</w:t>
      </w:r>
      <w:r w:rsidRPr="002679FF">
        <w:rPr>
          <w:rFonts w:ascii="Times New Roman" w:eastAsia="Times New Roman" w:hAnsi="Times New Roman" w:cs="Times New Roman"/>
          <w:spacing w:val="40"/>
          <w:sz w:val="24"/>
          <w:szCs w:val="24"/>
          <w:lang w:val="uk-UA"/>
        </w:rPr>
        <w:t xml:space="preserve"> </w:t>
      </w:r>
      <w:r w:rsidRPr="002679FF">
        <w:rPr>
          <w:rFonts w:ascii="Times New Roman" w:eastAsia="Times New Roman" w:hAnsi="Times New Roman" w:cs="Times New Roman"/>
          <w:sz w:val="24"/>
          <w:szCs w:val="24"/>
          <w:lang w:val="uk-UA"/>
        </w:rPr>
        <w:t xml:space="preserve">такі його «корисні» складники, як: </w:t>
      </w:r>
    </w:p>
    <w:p w14:paraId="5A546F6D" w14:textId="7777777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а) клієнти– потенційні туристи; </w:t>
      </w:r>
    </w:p>
    <w:p w14:paraId="5D48F059" w14:textId="7777777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б) потенційні бізнес-партнери; </w:t>
      </w:r>
    </w:p>
    <w:p w14:paraId="01F6DDF3" w14:textId="7777777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в) журналісти. </w:t>
      </w:r>
    </w:p>
    <w:p w14:paraId="737460FE" w14:textId="77777777" w:rsidR="003163CB" w:rsidRDefault="003163CB"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p>
    <w:p w14:paraId="437BFC5C" w14:textId="7777777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Дані про</w:t>
      </w:r>
      <w:r w:rsidRPr="002679FF">
        <w:rPr>
          <w:rFonts w:ascii="Times New Roman" w:eastAsia="Times New Roman" w:hAnsi="Times New Roman" w:cs="Times New Roman"/>
          <w:spacing w:val="80"/>
          <w:sz w:val="24"/>
          <w:szCs w:val="24"/>
          <w:lang w:val="uk-UA"/>
        </w:rPr>
        <w:t xml:space="preserve"> </w:t>
      </w:r>
      <w:r w:rsidRPr="002679FF">
        <w:rPr>
          <w:rFonts w:ascii="Times New Roman" w:eastAsia="Times New Roman" w:hAnsi="Times New Roman" w:cs="Times New Roman"/>
          <w:sz w:val="24"/>
          <w:szCs w:val="24"/>
          <w:lang w:val="uk-UA"/>
        </w:rPr>
        <w:t>потоки відвідувачів ретельно</w:t>
      </w:r>
      <w:r w:rsidRPr="002679FF">
        <w:rPr>
          <w:rFonts w:ascii="Times New Roman" w:eastAsia="Times New Roman" w:hAnsi="Times New Roman" w:cs="Times New Roman"/>
          <w:spacing w:val="40"/>
          <w:sz w:val="24"/>
          <w:szCs w:val="24"/>
          <w:lang w:val="uk-UA"/>
        </w:rPr>
        <w:t xml:space="preserve"> </w:t>
      </w:r>
      <w:r w:rsidRPr="002679FF">
        <w:rPr>
          <w:rFonts w:ascii="Times New Roman" w:eastAsia="Times New Roman" w:hAnsi="Times New Roman" w:cs="Times New Roman"/>
          <w:sz w:val="24"/>
          <w:szCs w:val="24"/>
          <w:lang w:val="uk-UA"/>
        </w:rPr>
        <w:t xml:space="preserve">збираються стендистами, що працюють на стенді </w:t>
      </w:r>
      <w:proofErr w:type="spellStart"/>
      <w:r w:rsidRPr="002679FF">
        <w:rPr>
          <w:rFonts w:ascii="Times New Roman" w:eastAsia="Times New Roman" w:hAnsi="Times New Roman" w:cs="Times New Roman"/>
          <w:sz w:val="24"/>
          <w:szCs w:val="24"/>
          <w:lang w:val="uk-UA"/>
        </w:rPr>
        <w:t>турфірми</w:t>
      </w:r>
      <w:proofErr w:type="spellEnd"/>
      <w:r w:rsidRPr="002679FF">
        <w:rPr>
          <w:rFonts w:ascii="Times New Roman" w:eastAsia="Times New Roman" w:hAnsi="Times New Roman" w:cs="Times New Roman"/>
          <w:sz w:val="24"/>
          <w:szCs w:val="24"/>
          <w:lang w:val="uk-UA"/>
        </w:rPr>
        <w:t xml:space="preserve">, та є основою для всебічного аналізу після закриття виставки. </w:t>
      </w:r>
    </w:p>
    <w:p w14:paraId="701BDD5D" w14:textId="7777777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Допоміжними потоками, що обслуговують головний потік є матеріальний, кадровий (стендисти), інформаційний, фінансовий. Їхні обсяги визначаються потужністю головного потоку і оцінюються із застосуванням нормативного методу. Потужність головного потоку у виставковому бізнесі визначається як у кількісному виразі (число відвідувачів), так і у вартісному (який фінансовий результат у сенсі збільшення обсягів продажу продукції це принесе).</w:t>
      </w:r>
    </w:p>
    <w:p w14:paraId="6DFDB98D" w14:textId="7777777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Предмет логістики виставково-ярмаркової діяльності в туризмі – оптимізація головного та допоміжних (обслуговуючих) потоків. При цьому, якщо методи </w:t>
      </w:r>
      <w:r w:rsidRPr="002679FF">
        <w:rPr>
          <w:rFonts w:ascii="Times New Roman" w:eastAsia="Times New Roman" w:hAnsi="Times New Roman" w:cs="Times New Roman"/>
          <w:spacing w:val="-4"/>
          <w:sz w:val="24"/>
          <w:szCs w:val="24"/>
          <w:lang w:val="uk-UA"/>
        </w:rPr>
        <w:t>оптимізації</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4"/>
          <w:sz w:val="24"/>
          <w:szCs w:val="24"/>
          <w:lang w:val="uk-UA"/>
        </w:rPr>
        <w:t>потоків</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експонатів,</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устаткування</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та</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транспортних</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засобів</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у</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4"/>
          <w:sz w:val="24"/>
          <w:szCs w:val="24"/>
          <w:lang w:val="uk-UA"/>
        </w:rPr>
        <w:t>теорії</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4"/>
          <w:sz w:val="24"/>
          <w:szCs w:val="24"/>
          <w:lang w:val="uk-UA"/>
        </w:rPr>
        <w:t>і</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4"/>
          <w:sz w:val="24"/>
          <w:szCs w:val="24"/>
          <w:lang w:val="uk-UA"/>
        </w:rPr>
        <w:t>практиці виставкової</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діяльності</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більш-менш</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відомі,</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то</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методи</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оптимізації</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потоків</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відвідувачів</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 xml:space="preserve">та </w:t>
      </w:r>
      <w:r w:rsidRPr="002679FF">
        <w:rPr>
          <w:rFonts w:ascii="Times New Roman" w:eastAsia="Times New Roman" w:hAnsi="Times New Roman" w:cs="Times New Roman"/>
          <w:sz w:val="24"/>
          <w:szCs w:val="24"/>
          <w:lang w:val="uk-UA"/>
        </w:rPr>
        <w:t xml:space="preserve">інформації відрізняються своєю суттєвою специфікою. </w:t>
      </w:r>
    </w:p>
    <w:p w14:paraId="37889B25" w14:textId="0EB4AED0"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За думкою практиків, коло суб’єктів</w:t>
      </w:r>
      <w:r w:rsidRPr="002679FF">
        <w:rPr>
          <w:rFonts w:ascii="Times New Roman" w:eastAsia="Times New Roman" w:hAnsi="Times New Roman" w:cs="Times New Roman"/>
          <w:spacing w:val="54"/>
          <w:w w:val="150"/>
          <w:sz w:val="24"/>
          <w:szCs w:val="24"/>
          <w:lang w:val="uk-UA"/>
        </w:rPr>
        <w:t xml:space="preserve">  </w:t>
      </w:r>
      <w:r w:rsidRPr="002679FF">
        <w:rPr>
          <w:rFonts w:ascii="Times New Roman" w:eastAsia="Times New Roman" w:hAnsi="Times New Roman" w:cs="Times New Roman"/>
          <w:sz w:val="24"/>
          <w:szCs w:val="24"/>
          <w:lang w:val="uk-UA"/>
        </w:rPr>
        <w:t>виставкової</w:t>
      </w:r>
      <w:r w:rsidRPr="002679FF">
        <w:rPr>
          <w:rFonts w:ascii="Times New Roman" w:eastAsia="Times New Roman" w:hAnsi="Times New Roman" w:cs="Times New Roman"/>
          <w:spacing w:val="55"/>
          <w:w w:val="150"/>
          <w:sz w:val="24"/>
          <w:szCs w:val="24"/>
          <w:lang w:val="uk-UA"/>
        </w:rPr>
        <w:t xml:space="preserve"> </w:t>
      </w:r>
      <w:r w:rsidRPr="002679FF">
        <w:rPr>
          <w:rFonts w:ascii="Times New Roman" w:eastAsia="Times New Roman" w:hAnsi="Times New Roman" w:cs="Times New Roman"/>
          <w:sz w:val="24"/>
          <w:szCs w:val="24"/>
          <w:lang w:val="uk-UA"/>
        </w:rPr>
        <w:t>діяльності</w:t>
      </w:r>
      <w:r w:rsidRPr="002679FF">
        <w:rPr>
          <w:rFonts w:ascii="Times New Roman" w:eastAsia="Times New Roman" w:hAnsi="Times New Roman" w:cs="Times New Roman"/>
          <w:spacing w:val="56"/>
          <w:w w:val="150"/>
          <w:sz w:val="24"/>
          <w:szCs w:val="24"/>
          <w:lang w:val="uk-UA"/>
        </w:rPr>
        <w:t xml:space="preserve"> </w:t>
      </w:r>
      <w:r w:rsidRPr="002679FF">
        <w:rPr>
          <w:rFonts w:ascii="Times New Roman" w:eastAsia="Times New Roman" w:hAnsi="Times New Roman" w:cs="Times New Roman"/>
          <w:sz w:val="24"/>
          <w:szCs w:val="24"/>
          <w:lang w:val="uk-UA"/>
        </w:rPr>
        <w:t>у</w:t>
      </w:r>
      <w:r w:rsidRPr="002679FF">
        <w:rPr>
          <w:rFonts w:ascii="Times New Roman" w:eastAsia="Times New Roman" w:hAnsi="Times New Roman" w:cs="Times New Roman"/>
          <w:spacing w:val="57"/>
          <w:w w:val="150"/>
          <w:sz w:val="24"/>
          <w:szCs w:val="24"/>
          <w:lang w:val="uk-UA"/>
        </w:rPr>
        <w:t xml:space="preserve"> </w:t>
      </w:r>
      <w:r w:rsidRPr="002679FF">
        <w:rPr>
          <w:rFonts w:ascii="Times New Roman" w:eastAsia="Times New Roman" w:hAnsi="Times New Roman" w:cs="Times New Roman"/>
          <w:sz w:val="24"/>
          <w:szCs w:val="24"/>
          <w:lang w:val="uk-UA"/>
        </w:rPr>
        <w:t>туризмі</w:t>
      </w:r>
      <w:r w:rsidRPr="002679FF">
        <w:rPr>
          <w:rFonts w:ascii="Times New Roman" w:eastAsia="Times New Roman" w:hAnsi="Times New Roman" w:cs="Times New Roman"/>
          <w:spacing w:val="55"/>
          <w:w w:val="150"/>
          <w:sz w:val="24"/>
          <w:szCs w:val="24"/>
          <w:lang w:val="uk-UA"/>
        </w:rPr>
        <w:t xml:space="preserve"> </w:t>
      </w:r>
      <w:r w:rsidRPr="002679FF">
        <w:rPr>
          <w:rFonts w:ascii="Times New Roman" w:eastAsia="Times New Roman" w:hAnsi="Times New Roman" w:cs="Times New Roman"/>
          <w:sz w:val="24"/>
          <w:szCs w:val="24"/>
          <w:lang w:val="uk-UA"/>
        </w:rPr>
        <w:t>не</w:t>
      </w:r>
      <w:r w:rsidRPr="002679FF">
        <w:rPr>
          <w:rFonts w:ascii="Times New Roman" w:eastAsia="Times New Roman" w:hAnsi="Times New Roman" w:cs="Times New Roman"/>
          <w:spacing w:val="54"/>
          <w:w w:val="150"/>
          <w:sz w:val="24"/>
          <w:szCs w:val="24"/>
          <w:lang w:val="uk-UA"/>
        </w:rPr>
        <w:t xml:space="preserve"> </w:t>
      </w:r>
      <w:r w:rsidRPr="002679FF">
        <w:rPr>
          <w:rFonts w:ascii="Times New Roman" w:eastAsia="Times New Roman" w:hAnsi="Times New Roman" w:cs="Times New Roman"/>
          <w:sz w:val="24"/>
          <w:szCs w:val="24"/>
          <w:lang w:val="uk-UA"/>
        </w:rPr>
        <w:t>слід</w:t>
      </w:r>
      <w:r w:rsidRPr="002679FF">
        <w:rPr>
          <w:rFonts w:ascii="Times New Roman" w:eastAsia="Times New Roman" w:hAnsi="Times New Roman" w:cs="Times New Roman"/>
          <w:spacing w:val="54"/>
          <w:w w:val="150"/>
          <w:sz w:val="24"/>
          <w:szCs w:val="24"/>
          <w:lang w:val="uk-UA"/>
        </w:rPr>
        <w:t xml:space="preserve"> </w:t>
      </w:r>
      <w:r w:rsidRPr="002679FF">
        <w:rPr>
          <w:rFonts w:ascii="Times New Roman" w:eastAsia="Times New Roman" w:hAnsi="Times New Roman" w:cs="Times New Roman"/>
          <w:sz w:val="24"/>
          <w:szCs w:val="24"/>
          <w:lang w:val="uk-UA"/>
        </w:rPr>
        <w:t>обмежувати</w:t>
      </w:r>
      <w:r w:rsidRPr="002679FF">
        <w:rPr>
          <w:rFonts w:ascii="Times New Roman" w:eastAsia="Times New Roman" w:hAnsi="Times New Roman" w:cs="Times New Roman"/>
          <w:spacing w:val="55"/>
          <w:w w:val="150"/>
          <w:sz w:val="24"/>
          <w:szCs w:val="24"/>
          <w:lang w:val="uk-UA"/>
        </w:rPr>
        <w:t xml:space="preserve"> </w:t>
      </w:r>
      <w:r w:rsidRPr="002679FF">
        <w:rPr>
          <w:rFonts w:ascii="Times New Roman" w:eastAsia="Times New Roman" w:hAnsi="Times New Roman" w:cs="Times New Roman"/>
          <w:sz w:val="24"/>
          <w:szCs w:val="24"/>
          <w:lang w:val="uk-UA"/>
        </w:rPr>
        <w:t>лише</w:t>
      </w:r>
      <w:r w:rsidRPr="002679FF">
        <w:rPr>
          <w:rFonts w:ascii="Times New Roman" w:eastAsia="Times New Roman" w:hAnsi="Times New Roman" w:cs="Times New Roman"/>
          <w:spacing w:val="56"/>
          <w:w w:val="150"/>
          <w:sz w:val="24"/>
          <w:szCs w:val="24"/>
          <w:lang w:val="uk-UA"/>
        </w:rPr>
        <w:t xml:space="preserve"> </w:t>
      </w:r>
      <w:proofErr w:type="spellStart"/>
      <w:r w:rsidRPr="002679FF">
        <w:rPr>
          <w:rFonts w:ascii="Times New Roman" w:eastAsia="Times New Roman" w:hAnsi="Times New Roman" w:cs="Times New Roman"/>
          <w:spacing w:val="-2"/>
          <w:sz w:val="24"/>
          <w:szCs w:val="24"/>
          <w:lang w:val="uk-UA"/>
        </w:rPr>
        <w:t>межами</w:t>
      </w:r>
      <w:r w:rsidRPr="002679FF">
        <w:rPr>
          <w:rFonts w:ascii="Times New Roman" w:eastAsia="Times New Roman" w:hAnsi="Times New Roman" w:cs="Times New Roman"/>
          <w:sz w:val="24"/>
          <w:szCs w:val="24"/>
          <w:lang w:val="uk-UA"/>
        </w:rPr>
        <w:t>виставкових</w:t>
      </w:r>
      <w:proofErr w:type="spellEnd"/>
      <w:r w:rsidRPr="002679FF">
        <w:rPr>
          <w:rFonts w:ascii="Times New Roman" w:eastAsia="Times New Roman" w:hAnsi="Times New Roman" w:cs="Times New Roman"/>
          <w:sz w:val="24"/>
          <w:szCs w:val="24"/>
          <w:lang w:val="uk-UA"/>
        </w:rPr>
        <w:t xml:space="preserve"> заходів компаній, оскільки логістичними партнерами останніх є фірми, підприємства, структури, відомства, адміністрації, що працюють у сферах ділового </w:t>
      </w:r>
      <w:r w:rsidRPr="002679FF">
        <w:rPr>
          <w:rFonts w:ascii="Times New Roman" w:eastAsia="Times New Roman" w:hAnsi="Times New Roman" w:cs="Times New Roman"/>
          <w:spacing w:val="-4"/>
          <w:sz w:val="24"/>
          <w:szCs w:val="24"/>
          <w:lang w:val="uk-UA"/>
        </w:rPr>
        <w:t>туризму,</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страхування,</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пожежного</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нагляду,</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охорони,</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банків,</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митниць,</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 xml:space="preserve">експедиторського </w:t>
      </w:r>
      <w:r w:rsidRPr="002679FF">
        <w:rPr>
          <w:rFonts w:ascii="Times New Roman" w:eastAsia="Times New Roman" w:hAnsi="Times New Roman" w:cs="Times New Roman"/>
          <w:spacing w:val="-6"/>
          <w:sz w:val="24"/>
          <w:szCs w:val="24"/>
          <w:lang w:val="uk-UA"/>
        </w:rPr>
        <w:t>та транспортного сервісу, громадського харчування</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6"/>
          <w:sz w:val="24"/>
          <w:szCs w:val="24"/>
          <w:lang w:val="uk-UA"/>
        </w:rPr>
        <w:t xml:space="preserve">та готельних послуг, засобів масової </w:t>
      </w:r>
      <w:r w:rsidRPr="002679FF">
        <w:rPr>
          <w:rFonts w:ascii="Times New Roman" w:eastAsia="Times New Roman" w:hAnsi="Times New Roman" w:cs="Times New Roman"/>
          <w:sz w:val="24"/>
          <w:szCs w:val="24"/>
          <w:lang w:val="uk-UA"/>
        </w:rPr>
        <w:t>комунікації,</w:t>
      </w:r>
      <w:r w:rsidRPr="002679FF">
        <w:rPr>
          <w:rFonts w:ascii="Times New Roman" w:eastAsia="Times New Roman" w:hAnsi="Times New Roman" w:cs="Times New Roman"/>
          <w:spacing w:val="-4"/>
          <w:sz w:val="24"/>
          <w:szCs w:val="24"/>
          <w:lang w:val="uk-UA"/>
        </w:rPr>
        <w:t xml:space="preserve"> </w:t>
      </w:r>
      <w:r w:rsidRPr="002679FF">
        <w:rPr>
          <w:rFonts w:ascii="Times New Roman" w:eastAsia="Times New Roman" w:hAnsi="Times New Roman" w:cs="Times New Roman"/>
          <w:sz w:val="24"/>
          <w:szCs w:val="24"/>
          <w:lang w:val="uk-UA"/>
        </w:rPr>
        <w:t>комунікацій,</w:t>
      </w:r>
      <w:r w:rsidRPr="002679FF">
        <w:rPr>
          <w:rFonts w:ascii="Times New Roman" w:eastAsia="Times New Roman" w:hAnsi="Times New Roman" w:cs="Times New Roman"/>
          <w:spacing w:val="-4"/>
          <w:sz w:val="24"/>
          <w:szCs w:val="24"/>
          <w:lang w:val="uk-UA"/>
        </w:rPr>
        <w:t xml:space="preserve"> </w:t>
      </w:r>
      <w:r w:rsidRPr="002679FF">
        <w:rPr>
          <w:rFonts w:ascii="Times New Roman" w:eastAsia="Times New Roman" w:hAnsi="Times New Roman" w:cs="Times New Roman"/>
          <w:sz w:val="24"/>
          <w:szCs w:val="24"/>
          <w:lang w:val="uk-UA"/>
        </w:rPr>
        <w:t>культури</w:t>
      </w:r>
      <w:r w:rsidRPr="002679FF">
        <w:rPr>
          <w:rFonts w:ascii="Times New Roman" w:eastAsia="Times New Roman" w:hAnsi="Times New Roman" w:cs="Times New Roman"/>
          <w:spacing w:val="-3"/>
          <w:sz w:val="24"/>
          <w:szCs w:val="24"/>
          <w:lang w:val="uk-UA"/>
        </w:rPr>
        <w:t xml:space="preserve"> </w:t>
      </w:r>
      <w:r w:rsidRPr="002679FF">
        <w:rPr>
          <w:rFonts w:ascii="Times New Roman" w:eastAsia="Times New Roman" w:hAnsi="Times New Roman" w:cs="Times New Roman"/>
          <w:sz w:val="24"/>
          <w:szCs w:val="24"/>
          <w:lang w:val="uk-UA"/>
        </w:rPr>
        <w:t>тощо.</w:t>
      </w:r>
      <w:r w:rsidR="003163CB">
        <w:rPr>
          <w:rFonts w:ascii="Times New Roman" w:eastAsia="Times New Roman" w:hAnsi="Times New Roman" w:cs="Times New Roman"/>
          <w:sz w:val="24"/>
          <w:szCs w:val="24"/>
          <w:lang w:val="uk-UA"/>
        </w:rPr>
        <w:t xml:space="preserve"> </w:t>
      </w:r>
    </w:p>
    <w:p w14:paraId="42730F63" w14:textId="7777777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pacing w:val="-17"/>
          <w:sz w:val="24"/>
          <w:szCs w:val="24"/>
          <w:lang w:val="uk-UA"/>
        </w:rPr>
      </w:pPr>
      <w:r w:rsidRPr="002679FF">
        <w:rPr>
          <w:rFonts w:ascii="Times New Roman" w:eastAsia="Times New Roman" w:hAnsi="Times New Roman" w:cs="Times New Roman"/>
          <w:sz w:val="24"/>
          <w:szCs w:val="24"/>
          <w:lang w:val="uk-UA"/>
        </w:rPr>
        <w:t xml:space="preserve">Порівняльна простота, на перший погляд, виставкового бізнесу призводить до </w:t>
      </w:r>
      <w:r w:rsidRPr="002679FF">
        <w:rPr>
          <w:rFonts w:ascii="Times New Roman" w:eastAsia="Times New Roman" w:hAnsi="Times New Roman" w:cs="Times New Roman"/>
          <w:spacing w:val="-2"/>
          <w:sz w:val="24"/>
          <w:szCs w:val="24"/>
          <w:lang w:val="uk-UA"/>
        </w:rPr>
        <w:t>омани,</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що</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ним</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може</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2"/>
          <w:sz w:val="24"/>
          <w:szCs w:val="24"/>
          <w:lang w:val="uk-UA"/>
        </w:rPr>
        <w:t>займатися</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2"/>
          <w:sz w:val="24"/>
          <w:szCs w:val="24"/>
          <w:lang w:val="uk-UA"/>
        </w:rPr>
        <w:t>будь-який</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співробітник</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без</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спеціальної</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2"/>
          <w:sz w:val="24"/>
          <w:szCs w:val="24"/>
          <w:lang w:val="uk-UA"/>
        </w:rPr>
        <w:t>підготовки.</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 xml:space="preserve">Як </w:t>
      </w:r>
      <w:r w:rsidRPr="002679FF">
        <w:rPr>
          <w:rFonts w:ascii="Times New Roman" w:eastAsia="Times New Roman" w:hAnsi="Times New Roman" w:cs="Times New Roman"/>
          <w:sz w:val="24"/>
          <w:szCs w:val="24"/>
          <w:lang w:val="uk-UA"/>
        </w:rPr>
        <w:t>наслідок, багато компаній використовують не більше 5-10% можливостей сучасних комерційних виставок та часто витрачають значні кошти з незначним, а іноді навіть від’ємним</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результатом.</w:t>
      </w:r>
      <w:r w:rsidRPr="002679FF">
        <w:rPr>
          <w:rFonts w:ascii="Times New Roman" w:eastAsia="Times New Roman" w:hAnsi="Times New Roman" w:cs="Times New Roman"/>
          <w:spacing w:val="-17"/>
          <w:sz w:val="24"/>
          <w:szCs w:val="24"/>
          <w:lang w:val="uk-UA"/>
        </w:rPr>
        <w:t xml:space="preserve"> </w:t>
      </w:r>
    </w:p>
    <w:p w14:paraId="5F870B8A" w14:textId="7777777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pacing w:val="-8"/>
          <w:sz w:val="24"/>
          <w:szCs w:val="24"/>
          <w:lang w:val="uk-UA"/>
        </w:rPr>
      </w:pPr>
      <w:r w:rsidRPr="002679FF">
        <w:rPr>
          <w:rFonts w:ascii="Times New Roman" w:eastAsia="Times New Roman" w:hAnsi="Times New Roman" w:cs="Times New Roman"/>
          <w:sz w:val="24"/>
          <w:szCs w:val="24"/>
          <w:lang w:val="uk-UA"/>
        </w:rPr>
        <w:t>При</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z w:val="24"/>
          <w:szCs w:val="24"/>
          <w:lang w:val="uk-UA"/>
        </w:rPr>
        <w:t>цьому</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z w:val="24"/>
          <w:szCs w:val="24"/>
          <w:lang w:val="uk-UA"/>
        </w:rPr>
        <w:t>більша</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частина</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z w:val="24"/>
          <w:szCs w:val="24"/>
          <w:lang w:val="uk-UA"/>
        </w:rPr>
        <w:t>сил</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z w:val="24"/>
          <w:szCs w:val="24"/>
          <w:lang w:val="uk-UA"/>
        </w:rPr>
        <w:t>та</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z w:val="24"/>
          <w:szCs w:val="24"/>
          <w:lang w:val="uk-UA"/>
        </w:rPr>
        <w:t>засобів</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витрачається</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на</w:t>
      </w:r>
      <w:r w:rsidRPr="002679FF">
        <w:rPr>
          <w:rFonts w:ascii="Times New Roman" w:eastAsia="Times New Roman" w:hAnsi="Times New Roman" w:cs="Times New Roman"/>
          <w:spacing w:val="-17"/>
          <w:sz w:val="24"/>
          <w:szCs w:val="24"/>
          <w:lang w:val="uk-UA"/>
        </w:rPr>
        <w:t xml:space="preserve"> </w:t>
      </w:r>
      <w:proofErr w:type="spellStart"/>
      <w:r w:rsidRPr="002679FF">
        <w:rPr>
          <w:rFonts w:ascii="Times New Roman" w:eastAsia="Times New Roman" w:hAnsi="Times New Roman" w:cs="Times New Roman"/>
          <w:sz w:val="24"/>
          <w:szCs w:val="24"/>
          <w:lang w:val="uk-UA"/>
        </w:rPr>
        <w:t>тзв</w:t>
      </w:r>
      <w:proofErr w:type="spellEnd"/>
      <w:r w:rsidRPr="002679FF">
        <w:rPr>
          <w:rFonts w:ascii="Times New Roman" w:eastAsia="Times New Roman" w:hAnsi="Times New Roman" w:cs="Times New Roman"/>
          <w:sz w:val="24"/>
          <w:szCs w:val="24"/>
          <w:lang w:val="uk-UA"/>
        </w:rPr>
        <w:t>.</w:t>
      </w:r>
      <w:r w:rsidRPr="002679FF">
        <w:rPr>
          <w:rFonts w:ascii="Times New Roman" w:eastAsia="Times New Roman" w:hAnsi="Times New Roman" w:cs="Times New Roman"/>
          <w:spacing w:val="-4"/>
          <w:sz w:val="24"/>
          <w:szCs w:val="24"/>
          <w:lang w:val="uk-UA"/>
        </w:rPr>
        <w:t>«твердий»</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продукт:</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оренду</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площ,</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оформлення,</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доставку</w:t>
      </w:r>
      <w:r w:rsidRPr="002679FF">
        <w:rPr>
          <w:rFonts w:ascii="Times New Roman" w:eastAsia="Times New Roman" w:hAnsi="Times New Roman" w:cs="Times New Roman"/>
          <w:spacing w:val="-5"/>
          <w:sz w:val="24"/>
          <w:szCs w:val="24"/>
          <w:lang w:val="uk-UA"/>
        </w:rPr>
        <w:t xml:space="preserve"> </w:t>
      </w:r>
      <w:r w:rsidRPr="002679FF">
        <w:rPr>
          <w:rFonts w:ascii="Times New Roman" w:eastAsia="Times New Roman" w:hAnsi="Times New Roman" w:cs="Times New Roman"/>
          <w:spacing w:val="-4"/>
          <w:sz w:val="24"/>
          <w:szCs w:val="24"/>
          <w:lang w:val="uk-UA"/>
        </w:rPr>
        <w:t>та встановлення</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експонатів</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 xml:space="preserve">та </w:t>
      </w:r>
      <w:r w:rsidRPr="002679FF">
        <w:rPr>
          <w:rFonts w:ascii="Times New Roman" w:eastAsia="Times New Roman" w:hAnsi="Times New Roman" w:cs="Times New Roman"/>
          <w:spacing w:val="-2"/>
          <w:sz w:val="24"/>
          <w:szCs w:val="24"/>
          <w:lang w:val="uk-UA"/>
        </w:rPr>
        <w:t>устаткування,</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2"/>
          <w:sz w:val="24"/>
          <w:szCs w:val="24"/>
          <w:lang w:val="uk-UA"/>
        </w:rPr>
        <w:t>монтаж</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2"/>
          <w:sz w:val="24"/>
          <w:szCs w:val="24"/>
          <w:lang w:val="uk-UA"/>
        </w:rPr>
        <w:t>стендів</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2"/>
          <w:sz w:val="24"/>
          <w:szCs w:val="24"/>
          <w:lang w:val="uk-UA"/>
        </w:rPr>
        <w:t>тощо.</w:t>
      </w:r>
      <w:r w:rsidRPr="002679FF">
        <w:rPr>
          <w:rFonts w:ascii="Times New Roman" w:eastAsia="Times New Roman" w:hAnsi="Times New Roman" w:cs="Times New Roman"/>
          <w:spacing w:val="-8"/>
          <w:sz w:val="24"/>
          <w:szCs w:val="24"/>
          <w:lang w:val="uk-UA"/>
        </w:rPr>
        <w:t xml:space="preserve"> </w:t>
      </w:r>
    </w:p>
    <w:p w14:paraId="5E705800" w14:textId="7777777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Значно</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2"/>
          <w:sz w:val="24"/>
          <w:szCs w:val="24"/>
          <w:lang w:val="uk-UA"/>
        </w:rPr>
        <w:t>менше</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2"/>
          <w:sz w:val="24"/>
          <w:szCs w:val="24"/>
          <w:lang w:val="uk-UA"/>
        </w:rPr>
        <w:t>уваги</w:t>
      </w:r>
      <w:r w:rsidRPr="002679FF">
        <w:rPr>
          <w:rFonts w:ascii="Times New Roman" w:eastAsia="Times New Roman" w:hAnsi="Times New Roman" w:cs="Times New Roman"/>
          <w:spacing w:val="-5"/>
          <w:sz w:val="24"/>
          <w:szCs w:val="24"/>
          <w:lang w:val="uk-UA"/>
        </w:rPr>
        <w:t xml:space="preserve"> </w:t>
      </w:r>
      <w:r w:rsidRPr="002679FF">
        <w:rPr>
          <w:rFonts w:ascii="Times New Roman" w:eastAsia="Times New Roman" w:hAnsi="Times New Roman" w:cs="Times New Roman"/>
          <w:spacing w:val="-2"/>
          <w:sz w:val="24"/>
          <w:szCs w:val="24"/>
          <w:lang w:val="uk-UA"/>
        </w:rPr>
        <w:t>приділяється</w:t>
      </w:r>
      <w:r w:rsidRPr="002679FF">
        <w:rPr>
          <w:rFonts w:ascii="Times New Roman" w:eastAsia="Times New Roman" w:hAnsi="Times New Roman" w:cs="Times New Roman"/>
          <w:spacing w:val="-5"/>
          <w:sz w:val="24"/>
          <w:szCs w:val="24"/>
          <w:lang w:val="uk-UA"/>
        </w:rPr>
        <w:t xml:space="preserve"> </w:t>
      </w:r>
      <w:proofErr w:type="spellStart"/>
      <w:r w:rsidRPr="002679FF">
        <w:rPr>
          <w:rFonts w:ascii="Times New Roman" w:eastAsia="Times New Roman" w:hAnsi="Times New Roman" w:cs="Times New Roman"/>
          <w:spacing w:val="-2"/>
          <w:sz w:val="24"/>
          <w:szCs w:val="24"/>
          <w:lang w:val="uk-UA"/>
        </w:rPr>
        <w:t>тзв</w:t>
      </w:r>
      <w:proofErr w:type="spellEnd"/>
      <w:r w:rsidRPr="002679FF">
        <w:rPr>
          <w:rFonts w:ascii="Times New Roman" w:eastAsia="Times New Roman" w:hAnsi="Times New Roman" w:cs="Times New Roman"/>
          <w:spacing w:val="-2"/>
          <w:sz w:val="24"/>
          <w:szCs w:val="24"/>
          <w:lang w:val="uk-UA"/>
        </w:rPr>
        <w:t>.</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2"/>
          <w:sz w:val="24"/>
          <w:szCs w:val="24"/>
          <w:lang w:val="uk-UA"/>
        </w:rPr>
        <w:t xml:space="preserve">«м’якому» </w:t>
      </w:r>
      <w:r w:rsidRPr="002679FF">
        <w:rPr>
          <w:rFonts w:ascii="Times New Roman" w:eastAsia="Times New Roman" w:hAnsi="Times New Roman" w:cs="Times New Roman"/>
          <w:sz w:val="24"/>
          <w:szCs w:val="24"/>
          <w:lang w:val="uk-UA"/>
        </w:rPr>
        <w:t xml:space="preserve">продукту, куди входить запрошення потрібних відвідувачів, навчання персоналу, організація </w:t>
      </w:r>
      <w:proofErr w:type="spellStart"/>
      <w:r w:rsidRPr="002679FF">
        <w:rPr>
          <w:rFonts w:ascii="Times New Roman" w:eastAsia="Times New Roman" w:hAnsi="Times New Roman" w:cs="Times New Roman"/>
          <w:sz w:val="24"/>
          <w:szCs w:val="24"/>
          <w:lang w:val="uk-UA"/>
        </w:rPr>
        <w:t>пристендових</w:t>
      </w:r>
      <w:proofErr w:type="spellEnd"/>
      <w:r w:rsidRPr="002679FF">
        <w:rPr>
          <w:rFonts w:ascii="Times New Roman" w:eastAsia="Times New Roman" w:hAnsi="Times New Roman" w:cs="Times New Roman"/>
          <w:sz w:val="24"/>
          <w:szCs w:val="24"/>
          <w:lang w:val="uk-UA"/>
        </w:rPr>
        <w:t xml:space="preserve"> заходів та участь експонентів у програмах виставок, зміцнення та розвиток </w:t>
      </w:r>
      <w:proofErr w:type="spellStart"/>
      <w:r w:rsidRPr="002679FF">
        <w:rPr>
          <w:rFonts w:ascii="Times New Roman" w:eastAsia="Times New Roman" w:hAnsi="Times New Roman" w:cs="Times New Roman"/>
          <w:sz w:val="24"/>
          <w:szCs w:val="24"/>
          <w:lang w:val="uk-UA"/>
        </w:rPr>
        <w:t>зв’язків</w:t>
      </w:r>
      <w:proofErr w:type="spellEnd"/>
      <w:r w:rsidRPr="002679FF">
        <w:rPr>
          <w:rFonts w:ascii="Times New Roman" w:eastAsia="Times New Roman" w:hAnsi="Times New Roman" w:cs="Times New Roman"/>
          <w:sz w:val="24"/>
          <w:szCs w:val="24"/>
          <w:lang w:val="uk-UA"/>
        </w:rPr>
        <w:t xml:space="preserve"> з ними після виставки. </w:t>
      </w:r>
    </w:p>
    <w:p w14:paraId="18575E77" w14:textId="7777777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pacing w:val="-7"/>
          <w:sz w:val="24"/>
          <w:szCs w:val="24"/>
          <w:lang w:val="uk-UA"/>
        </w:rPr>
      </w:pPr>
      <w:r w:rsidRPr="002679FF">
        <w:rPr>
          <w:rFonts w:ascii="Times New Roman" w:eastAsia="Times New Roman" w:hAnsi="Times New Roman" w:cs="Times New Roman"/>
          <w:sz w:val="24"/>
          <w:szCs w:val="24"/>
          <w:lang w:val="uk-UA"/>
        </w:rPr>
        <w:t>Власне цей «м’який» продукт приносить</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z w:val="24"/>
          <w:szCs w:val="24"/>
          <w:lang w:val="uk-UA"/>
        </w:rPr>
        <w:t>найбільшу</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z w:val="24"/>
          <w:szCs w:val="24"/>
          <w:lang w:val="uk-UA"/>
        </w:rPr>
        <w:t>віддачу</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z w:val="24"/>
          <w:szCs w:val="24"/>
          <w:lang w:val="uk-UA"/>
        </w:rPr>
        <w:t>від</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z w:val="24"/>
          <w:szCs w:val="24"/>
          <w:lang w:val="uk-UA"/>
        </w:rPr>
        <w:t>вкладених</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z w:val="24"/>
          <w:szCs w:val="24"/>
          <w:lang w:val="uk-UA"/>
        </w:rPr>
        <w:t>зусиль</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z w:val="24"/>
          <w:szCs w:val="24"/>
          <w:lang w:val="uk-UA"/>
        </w:rPr>
        <w:t>та</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z w:val="24"/>
          <w:szCs w:val="24"/>
          <w:lang w:val="uk-UA"/>
        </w:rPr>
        <w:t>засобів.</w:t>
      </w:r>
      <w:r w:rsidRPr="002679FF">
        <w:rPr>
          <w:rFonts w:ascii="Times New Roman" w:eastAsia="Times New Roman" w:hAnsi="Times New Roman" w:cs="Times New Roman"/>
          <w:noProof/>
          <w:sz w:val="24"/>
          <w:szCs w:val="24"/>
          <w:lang w:val="uk-UA"/>
        </w:rPr>
        <mc:AlternateContent>
          <mc:Choice Requires="wps">
            <w:drawing>
              <wp:anchor distT="0" distB="0" distL="0" distR="0" simplePos="0" relativeHeight="251656192" behindDoc="1" locked="0" layoutInCell="1" allowOverlap="1" wp14:anchorId="09C8FF1F" wp14:editId="7EF00314">
                <wp:simplePos x="0" y="0"/>
                <wp:positionH relativeFrom="page">
                  <wp:posOffset>3047110</wp:posOffset>
                </wp:positionH>
                <wp:positionV relativeFrom="paragraph">
                  <wp:posOffset>2585782</wp:posOffset>
                </wp:positionV>
                <wp:extent cx="173990" cy="197485"/>
                <wp:effectExtent l="0" t="0" r="0" b="0"/>
                <wp:wrapNone/>
                <wp:docPr id="722" name="Textbox 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7485"/>
                        </a:xfrm>
                        <a:prstGeom prst="rect">
                          <a:avLst/>
                        </a:prstGeom>
                      </wps:spPr>
                      <wps:txbx>
                        <w:txbxContent>
                          <w:p w14:paraId="40696D72" w14:textId="77777777" w:rsidR="00116705" w:rsidRDefault="00116705" w:rsidP="00116705">
                            <w:pPr>
                              <w:pStyle w:val="a4"/>
                              <w:spacing w:line="311" w:lineRule="exact"/>
                              <w:ind w:left="0"/>
                              <w:jc w:val="left"/>
                            </w:pPr>
                            <w:r>
                              <w:rPr>
                                <w:spacing w:val="-8"/>
                              </w:rPr>
                              <w:t>25</w:t>
                            </w:r>
                          </w:p>
                        </w:txbxContent>
                      </wps:txbx>
                      <wps:bodyPr wrap="square" lIns="0" tIns="0" rIns="0" bIns="0" rtlCol="0">
                        <a:noAutofit/>
                      </wps:bodyPr>
                    </wps:wsp>
                  </a:graphicData>
                </a:graphic>
              </wp:anchor>
            </w:drawing>
          </mc:Choice>
          <mc:Fallback>
            <w:pict>
              <v:shape w14:anchorId="09C8FF1F" id="Textbox 722" o:spid="_x0000_s1028" type="#_x0000_t202" style="position:absolute;left:0;text-align:left;margin-left:239.95pt;margin-top:203.6pt;width:13.7pt;height:15.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" filled="f" stroked="f">
                <v:textbox inset="0,0,0,0">
                  <w:txbxContent>
                    <w:p w14:paraId="40696D72" w14:textId="77777777" w:rsidR="00116705" w:rsidRDefault="00116705" w:rsidP="00116705">
                      <w:pPr>
                        <w:pStyle w:val="a4"/>
                        <w:spacing w:line="311" w:lineRule="exact"/>
                        <w:ind w:left="0"/>
                        <w:jc w:val="left"/>
                      </w:pPr>
                      <w:r>
                        <w:rPr>
                          <w:spacing w:val="-8"/>
                        </w:rPr>
                        <w:t>25</w:t>
                      </w:r>
                    </w:p>
                  </w:txbxContent>
                </v:textbox>
                <w10:wrap anchorx="page"/>
              </v:shape>
            </w:pict>
          </mc:Fallback>
        </mc:AlternateContent>
      </w:r>
      <w:r w:rsidRPr="002679FF">
        <w:rPr>
          <w:rFonts w:ascii="Times New Roman" w:eastAsia="Times New Roman" w:hAnsi="Times New Roman" w:cs="Times New Roman"/>
          <w:noProof/>
          <w:sz w:val="24"/>
          <w:szCs w:val="24"/>
          <w:lang w:val="uk-UA"/>
        </w:rPr>
        <mc:AlternateContent>
          <mc:Choice Requires="wps">
            <w:drawing>
              <wp:anchor distT="0" distB="0" distL="0" distR="0" simplePos="0" relativeHeight="251662336" behindDoc="1" locked="0" layoutInCell="1" allowOverlap="1" wp14:anchorId="58B306A8" wp14:editId="6713468D">
                <wp:simplePos x="0" y="0"/>
                <wp:positionH relativeFrom="page">
                  <wp:posOffset>536448</wp:posOffset>
                </wp:positionH>
                <wp:positionV relativeFrom="paragraph">
                  <wp:posOffset>2453591</wp:posOffset>
                </wp:positionV>
                <wp:extent cx="6504305" cy="512445"/>
                <wp:effectExtent l="0" t="0" r="0" b="0"/>
                <wp:wrapNone/>
                <wp:docPr id="723" name="Graphic 7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04305" cy="512445"/>
                        </a:xfrm>
                        <a:custGeom>
                          <a:avLst/>
                          <a:gdLst/>
                          <a:ahLst/>
                          <a:cxnLst/>
                          <a:rect l="l" t="t" r="r" b="b"/>
                          <a:pathLst>
                            <a:path w="6504305" h="512445">
                              <a:moveTo>
                                <a:pt x="6356350" y="306336"/>
                              </a:moveTo>
                              <a:lnTo>
                                <a:pt x="176784" y="306336"/>
                              </a:lnTo>
                              <a:lnTo>
                                <a:pt x="176784" y="512064"/>
                              </a:lnTo>
                              <a:lnTo>
                                <a:pt x="6356350" y="512064"/>
                              </a:lnTo>
                              <a:lnTo>
                                <a:pt x="6356350" y="306336"/>
                              </a:lnTo>
                              <a:close/>
                            </a:path>
                            <a:path w="6504305" h="512445">
                              <a:moveTo>
                                <a:pt x="6504178" y="0"/>
                              </a:moveTo>
                              <a:lnTo>
                                <a:pt x="0" y="0"/>
                              </a:lnTo>
                              <a:lnTo>
                                <a:pt x="0" y="306324"/>
                              </a:lnTo>
                              <a:lnTo>
                                <a:pt x="6504178" y="306324"/>
                              </a:lnTo>
                              <a:lnTo>
                                <a:pt x="650417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7D89E72A" id="Graphic 723" o:spid="_x0000_s1026" style="position:absolute;margin-left:42.25pt;margin-top:193.2pt;width:512.15pt;height:40.35pt;z-index:-251654144;visibility:visible;mso-wrap-style:square;mso-wrap-distance-left:0;mso-wrap-distance-top:0;mso-wrap-distance-right:0;mso-wrap-distance-bottom:0;mso-position-horizontal:absolute;mso-position-horizontal-relative:page;mso-position-vertical:absolute;mso-position-vertical-relative:text;v-text-anchor:top" coordsize="6504305,512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" path="m6356350,306336r-6179566,l176784,512064r6179566,l6356350,306336xem6504178,l,,,306324r6504178,l6504178,xe" stroked="f">
                <v:path arrowok="t"/>
                <w10:wrap anchorx="page"/>
              </v:shape>
            </w:pict>
          </mc:Fallback>
        </mc:AlternateContent>
      </w:r>
      <w:r w:rsidR="003163CB">
        <w:rPr>
          <w:rFonts w:ascii="Times New Roman" w:eastAsia="Times New Roman" w:hAnsi="Times New Roman" w:cs="Times New Roman"/>
          <w:sz w:val="24"/>
          <w:szCs w:val="24"/>
          <w:lang w:val="uk-UA"/>
        </w:rPr>
        <w:t xml:space="preserve"> </w:t>
      </w:r>
      <w:r w:rsidRPr="002679FF">
        <w:rPr>
          <w:rFonts w:ascii="Times New Roman" w:eastAsia="Times New Roman" w:hAnsi="Times New Roman" w:cs="Times New Roman"/>
          <w:sz w:val="24"/>
          <w:szCs w:val="24"/>
          <w:lang w:val="uk-UA"/>
        </w:rPr>
        <w:t xml:space="preserve">Рівень та якість багатьох виставкових послуг в Україні часто не відповідають сучасним вимогам через відсутність логістичної системи координації та узгодженої </w:t>
      </w:r>
      <w:r w:rsidRPr="002679FF">
        <w:rPr>
          <w:rFonts w:ascii="Times New Roman" w:eastAsia="Times New Roman" w:hAnsi="Times New Roman" w:cs="Times New Roman"/>
          <w:spacing w:val="-2"/>
          <w:sz w:val="24"/>
          <w:szCs w:val="24"/>
          <w:lang w:val="uk-UA"/>
        </w:rPr>
        <w:t>ефективної</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2"/>
          <w:sz w:val="24"/>
          <w:szCs w:val="24"/>
          <w:lang w:val="uk-UA"/>
        </w:rPr>
        <w:t>взаємодії</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2"/>
          <w:sz w:val="24"/>
          <w:szCs w:val="24"/>
          <w:lang w:val="uk-UA"/>
        </w:rPr>
        <w:t>усіх</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2"/>
          <w:sz w:val="24"/>
          <w:szCs w:val="24"/>
          <w:lang w:val="uk-UA"/>
        </w:rPr>
        <w:t>суб’єктів</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2"/>
          <w:sz w:val="24"/>
          <w:szCs w:val="24"/>
          <w:lang w:val="uk-UA"/>
        </w:rPr>
        <w:t>виставкової</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2"/>
          <w:sz w:val="24"/>
          <w:szCs w:val="24"/>
          <w:lang w:val="uk-UA"/>
        </w:rPr>
        <w:t>діяльності.</w:t>
      </w:r>
      <w:r w:rsidRPr="002679FF">
        <w:rPr>
          <w:rFonts w:ascii="Times New Roman" w:eastAsia="Times New Roman" w:hAnsi="Times New Roman" w:cs="Times New Roman"/>
          <w:spacing w:val="-7"/>
          <w:sz w:val="24"/>
          <w:szCs w:val="24"/>
          <w:lang w:val="uk-UA"/>
        </w:rPr>
        <w:t xml:space="preserve"> </w:t>
      </w:r>
    </w:p>
    <w:p w14:paraId="40FD32EB" w14:textId="77777777" w:rsidR="003163CB"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Написано</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2"/>
          <w:sz w:val="24"/>
          <w:szCs w:val="24"/>
          <w:lang w:val="uk-UA"/>
        </w:rPr>
        <w:t>та</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2"/>
          <w:sz w:val="24"/>
          <w:szCs w:val="24"/>
          <w:lang w:val="uk-UA"/>
        </w:rPr>
        <w:t>видано</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2"/>
          <w:sz w:val="24"/>
          <w:szCs w:val="24"/>
          <w:lang w:val="uk-UA"/>
        </w:rPr>
        <w:t xml:space="preserve">багато </w:t>
      </w:r>
      <w:r w:rsidRPr="002679FF">
        <w:rPr>
          <w:rFonts w:ascii="Times New Roman" w:eastAsia="Times New Roman" w:hAnsi="Times New Roman" w:cs="Times New Roman"/>
          <w:sz w:val="24"/>
          <w:szCs w:val="24"/>
          <w:lang w:val="uk-UA"/>
        </w:rPr>
        <w:t xml:space="preserve">книг з загальної логістики, але практично відсутня література з конкретними рекомендаціями з використання логістичних підходів у практиці організації та проведення виставок, зокрема туристичних. </w:t>
      </w:r>
    </w:p>
    <w:p w14:paraId="20EBAC49" w14:textId="6ACFCD20" w:rsidR="00116705" w:rsidRDefault="00116705"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Недостатньо і корисних журнальних публікацій з цієї теми. Між тим, капітал, інвестований у логістичне забезпечення </w:t>
      </w:r>
      <w:r w:rsidRPr="002679FF">
        <w:rPr>
          <w:rFonts w:ascii="Times New Roman" w:eastAsia="Times New Roman" w:hAnsi="Times New Roman" w:cs="Times New Roman"/>
          <w:spacing w:val="-2"/>
          <w:sz w:val="24"/>
          <w:szCs w:val="24"/>
          <w:lang w:val="uk-UA"/>
        </w:rPr>
        <w:t>виставкової</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pacing w:val="-2"/>
          <w:sz w:val="24"/>
          <w:szCs w:val="24"/>
          <w:lang w:val="uk-UA"/>
        </w:rPr>
        <w:t>діяльності</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в</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туризмі,</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приносить</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значну</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та</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різноманітну</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корисність,</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про</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 xml:space="preserve">що </w:t>
      </w:r>
      <w:r w:rsidRPr="002679FF">
        <w:rPr>
          <w:rFonts w:ascii="Times New Roman" w:eastAsia="Times New Roman" w:hAnsi="Times New Roman" w:cs="Times New Roman"/>
          <w:sz w:val="24"/>
          <w:szCs w:val="24"/>
          <w:lang w:val="uk-UA"/>
        </w:rPr>
        <w:t>свідчать дані табл. 17.1.</w:t>
      </w:r>
    </w:p>
    <w:p w14:paraId="1FAA7615" w14:textId="77777777" w:rsidR="003163CB" w:rsidRDefault="003163CB"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p>
    <w:p w14:paraId="0EBA78E9" w14:textId="77777777" w:rsidR="003163CB" w:rsidRDefault="003163CB"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p>
    <w:p w14:paraId="523C1921" w14:textId="77777777" w:rsidR="003163CB" w:rsidRDefault="003163CB"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p>
    <w:p w14:paraId="2ACBDDCD" w14:textId="77777777" w:rsidR="003163CB" w:rsidRDefault="003163CB"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p>
    <w:p w14:paraId="703A0496" w14:textId="77777777" w:rsidR="003163CB" w:rsidRDefault="003163CB"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p>
    <w:p w14:paraId="27D3696B" w14:textId="77777777" w:rsidR="003163CB" w:rsidRDefault="003163CB"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p>
    <w:p w14:paraId="6BD4C3E5" w14:textId="77777777" w:rsidR="003163CB" w:rsidRDefault="003163CB"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p>
    <w:p w14:paraId="396B1E10" w14:textId="77777777" w:rsidR="003163CB" w:rsidRDefault="003163CB"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p>
    <w:p w14:paraId="3FDCE2BF" w14:textId="77777777" w:rsidR="003163CB" w:rsidRPr="002679FF" w:rsidRDefault="003163CB" w:rsidP="003163CB">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p>
    <w:p w14:paraId="0C3D2B8A" w14:textId="77777777" w:rsidR="00116705" w:rsidRPr="002679FF" w:rsidRDefault="00116705" w:rsidP="002679FF">
      <w:pPr>
        <w:widowControl w:val="0"/>
        <w:autoSpaceDE w:val="0"/>
        <w:autoSpaceDN w:val="0"/>
        <w:spacing w:after="0" w:line="240" w:lineRule="auto"/>
        <w:ind w:left="-1" w:right="522" w:firstLine="709"/>
        <w:jc w:val="both"/>
        <w:outlineLvl w:val="3"/>
        <w:rPr>
          <w:rFonts w:ascii="Times New Roman" w:eastAsia="Times New Roman" w:hAnsi="Times New Roman" w:cs="Times New Roman"/>
          <w:b/>
          <w:bCs/>
          <w:sz w:val="24"/>
          <w:szCs w:val="24"/>
          <w:lang w:val="uk-UA"/>
        </w:rPr>
      </w:pPr>
      <w:r w:rsidRPr="002679FF">
        <w:rPr>
          <w:rFonts w:ascii="Times New Roman" w:eastAsia="Times New Roman" w:hAnsi="Times New Roman" w:cs="Times New Roman"/>
          <w:b/>
          <w:bCs/>
          <w:spacing w:val="-4"/>
          <w:sz w:val="24"/>
          <w:szCs w:val="24"/>
          <w:lang w:val="uk-UA"/>
        </w:rPr>
        <w:t>Таблиця</w:t>
      </w:r>
      <w:r w:rsidRPr="002679FF">
        <w:rPr>
          <w:rFonts w:ascii="Times New Roman" w:eastAsia="Times New Roman" w:hAnsi="Times New Roman" w:cs="Times New Roman"/>
          <w:b/>
          <w:bCs/>
          <w:spacing w:val="-10"/>
          <w:sz w:val="24"/>
          <w:szCs w:val="24"/>
          <w:lang w:val="uk-UA"/>
        </w:rPr>
        <w:t xml:space="preserve"> </w:t>
      </w:r>
      <w:r w:rsidRPr="002679FF">
        <w:rPr>
          <w:rFonts w:ascii="Times New Roman" w:eastAsia="Times New Roman" w:hAnsi="Times New Roman" w:cs="Times New Roman"/>
          <w:b/>
          <w:bCs/>
          <w:spacing w:val="-4"/>
          <w:sz w:val="24"/>
          <w:szCs w:val="24"/>
          <w:lang w:val="uk-UA"/>
        </w:rPr>
        <w:t>17.1.</w:t>
      </w:r>
      <w:r w:rsidRPr="002679FF">
        <w:rPr>
          <w:rFonts w:ascii="Times New Roman" w:eastAsia="Times New Roman" w:hAnsi="Times New Roman" w:cs="Times New Roman"/>
          <w:b/>
          <w:bCs/>
          <w:spacing w:val="-8"/>
          <w:sz w:val="24"/>
          <w:szCs w:val="24"/>
          <w:lang w:val="uk-UA"/>
        </w:rPr>
        <w:t xml:space="preserve"> </w:t>
      </w:r>
      <w:r w:rsidRPr="002679FF">
        <w:rPr>
          <w:rFonts w:ascii="Times New Roman" w:eastAsia="Times New Roman" w:hAnsi="Times New Roman" w:cs="Times New Roman"/>
          <w:b/>
          <w:bCs/>
          <w:spacing w:val="-4"/>
          <w:sz w:val="24"/>
          <w:szCs w:val="24"/>
          <w:lang w:val="uk-UA"/>
        </w:rPr>
        <w:t>Матриця</w:t>
      </w:r>
      <w:r w:rsidRPr="002679FF">
        <w:rPr>
          <w:rFonts w:ascii="Times New Roman" w:eastAsia="Times New Roman" w:hAnsi="Times New Roman" w:cs="Times New Roman"/>
          <w:b/>
          <w:bCs/>
          <w:spacing w:val="-8"/>
          <w:sz w:val="24"/>
          <w:szCs w:val="24"/>
          <w:lang w:val="uk-UA"/>
        </w:rPr>
        <w:t xml:space="preserve"> </w:t>
      </w:r>
      <w:r w:rsidRPr="002679FF">
        <w:rPr>
          <w:rFonts w:ascii="Times New Roman" w:eastAsia="Times New Roman" w:hAnsi="Times New Roman" w:cs="Times New Roman"/>
          <w:b/>
          <w:bCs/>
          <w:spacing w:val="-4"/>
          <w:sz w:val="24"/>
          <w:szCs w:val="24"/>
          <w:lang w:val="uk-UA"/>
        </w:rPr>
        <w:t>прибутку</w:t>
      </w:r>
      <w:r w:rsidRPr="002679FF">
        <w:rPr>
          <w:rFonts w:ascii="Times New Roman" w:eastAsia="Times New Roman" w:hAnsi="Times New Roman" w:cs="Times New Roman"/>
          <w:b/>
          <w:bCs/>
          <w:spacing w:val="-8"/>
          <w:sz w:val="24"/>
          <w:szCs w:val="24"/>
          <w:lang w:val="uk-UA"/>
        </w:rPr>
        <w:t xml:space="preserve"> </w:t>
      </w:r>
      <w:r w:rsidRPr="002679FF">
        <w:rPr>
          <w:rFonts w:ascii="Times New Roman" w:eastAsia="Times New Roman" w:hAnsi="Times New Roman" w:cs="Times New Roman"/>
          <w:b/>
          <w:bCs/>
          <w:spacing w:val="-4"/>
          <w:sz w:val="24"/>
          <w:szCs w:val="24"/>
          <w:lang w:val="uk-UA"/>
        </w:rPr>
        <w:t>на</w:t>
      </w:r>
      <w:r w:rsidRPr="002679FF">
        <w:rPr>
          <w:rFonts w:ascii="Times New Roman" w:eastAsia="Times New Roman" w:hAnsi="Times New Roman" w:cs="Times New Roman"/>
          <w:b/>
          <w:bCs/>
          <w:spacing w:val="-8"/>
          <w:sz w:val="24"/>
          <w:szCs w:val="24"/>
          <w:lang w:val="uk-UA"/>
        </w:rPr>
        <w:t xml:space="preserve"> </w:t>
      </w:r>
      <w:r w:rsidRPr="002679FF">
        <w:rPr>
          <w:rFonts w:ascii="Times New Roman" w:eastAsia="Times New Roman" w:hAnsi="Times New Roman" w:cs="Times New Roman"/>
          <w:b/>
          <w:bCs/>
          <w:spacing w:val="-4"/>
          <w:sz w:val="24"/>
          <w:szCs w:val="24"/>
          <w:lang w:val="uk-UA"/>
        </w:rPr>
        <w:t>інвестований</w:t>
      </w:r>
      <w:r w:rsidRPr="002679FF">
        <w:rPr>
          <w:rFonts w:ascii="Times New Roman" w:eastAsia="Times New Roman" w:hAnsi="Times New Roman" w:cs="Times New Roman"/>
          <w:b/>
          <w:bCs/>
          <w:spacing w:val="-8"/>
          <w:sz w:val="24"/>
          <w:szCs w:val="24"/>
          <w:lang w:val="uk-UA"/>
        </w:rPr>
        <w:t xml:space="preserve"> </w:t>
      </w:r>
      <w:r w:rsidRPr="002679FF">
        <w:rPr>
          <w:rFonts w:ascii="Times New Roman" w:eastAsia="Times New Roman" w:hAnsi="Times New Roman" w:cs="Times New Roman"/>
          <w:b/>
          <w:bCs/>
          <w:spacing w:val="-4"/>
          <w:sz w:val="24"/>
          <w:szCs w:val="24"/>
          <w:lang w:val="uk-UA"/>
        </w:rPr>
        <w:t>капітал</w:t>
      </w:r>
      <w:r w:rsidRPr="002679FF">
        <w:rPr>
          <w:rFonts w:ascii="Times New Roman" w:eastAsia="Times New Roman" w:hAnsi="Times New Roman" w:cs="Times New Roman"/>
          <w:b/>
          <w:bCs/>
          <w:spacing w:val="-9"/>
          <w:sz w:val="24"/>
          <w:szCs w:val="24"/>
          <w:lang w:val="uk-UA"/>
        </w:rPr>
        <w:t xml:space="preserve"> </w:t>
      </w:r>
      <w:r w:rsidRPr="002679FF">
        <w:rPr>
          <w:rFonts w:ascii="Times New Roman" w:eastAsia="Times New Roman" w:hAnsi="Times New Roman" w:cs="Times New Roman"/>
          <w:b/>
          <w:bCs/>
          <w:spacing w:val="-4"/>
          <w:sz w:val="24"/>
          <w:szCs w:val="24"/>
          <w:lang w:val="uk-UA"/>
        </w:rPr>
        <w:t>у</w:t>
      </w:r>
      <w:r w:rsidRPr="002679FF">
        <w:rPr>
          <w:rFonts w:ascii="Times New Roman" w:eastAsia="Times New Roman" w:hAnsi="Times New Roman" w:cs="Times New Roman"/>
          <w:b/>
          <w:bCs/>
          <w:spacing w:val="-8"/>
          <w:sz w:val="24"/>
          <w:szCs w:val="24"/>
          <w:lang w:val="uk-UA"/>
        </w:rPr>
        <w:t xml:space="preserve"> </w:t>
      </w:r>
      <w:r w:rsidRPr="002679FF">
        <w:rPr>
          <w:rFonts w:ascii="Times New Roman" w:eastAsia="Times New Roman" w:hAnsi="Times New Roman" w:cs="Times New Roman"/>
          <w:b/>
          <w:bCs/>
          <w:spacing w:val="-4"/>
          <w:sz w:val="24"/>
          <w:szCs w:val="24"/>
          <w:lang w:val="uk-UA"/>
        </w:rPr>
        <w:t xml:space="preserve">логістичне </w:t>
      </w:r>
      <w:r w:rsidRPr="002679FF">
        <w:rPr>
          <w:rFonts w:ascii="Times New Roman" w:eastAsia="Times New Roman" w:hAnsi="Times New Roman" w:cs="Times New Roman"/>
          <w:b/>
          <w:bCs/>
          <w:sz w:val="24"/>
          <w:szCs w:val="24"/>
          <w:lang w:val="uk-UA"/>
        </w:rPr>
        <w:t>забезпечення туристичної виставки</w:t>
      </w:r>
    </w:p>
    <w:tbl>
      <w:tblPr>
        <w:tblStyle w:val="TableNormal"/>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1"/>
        <w:gridCol w:w="3664"/>
        <w:gridCol w:w="5247"/>
      </w:tblGrid>
      <w:tr w:rsidR="00116705" w:rsidRPr="002679FF" w14:paraId="214817AC" w14:textId="77777777" w:rsidTr="003163CB">
        <w:trPr>
          <w:trHeight w:val="275"/>
        </w:trPr>
        <w:tc>
          <w:tcPr>
            <w:tcW w:w="911" w:type="dxa"/>
          </w:tcPr>
          <w:p w14:paraId="430EA240" w14:textId="77777777" w:rsidR="00116705" w:rsidRPr="002679FF" w:rsidRDefault="00116705" w:rsidP="00A604E2">
            <w:pPr>
              <w:ind w:left="-1" w:right="-220" w:firstLine="1"/>
              <w:jc w:val="both"/>
              <w:rPr>
                <w:rFonts w:ascii="Times New Roman" w:eastAsia="Times New Roman" w:hAnsi="Times New Roman" w:cs="Times New Roman"/>
                <w:b/>
                <w:sz w:val="24"/>
                <w:szCs w:val="24"/>
                <w:lang w:val="uk-UA"/>
              </w:rPr>
            </w:pPr>
            <w:r w:rsidRPr="002679FF">
              <w:rPr>
                <w:rFonts w:ascii="Times New Roman" w:eastAsia="Times New Roman" w:hAnsi="Times New Roman" w:cs="Times New Roman"/>
                <w:b/>
                <w:spacing w:val="-10"/>
                <w:sz w:val="24"/>
                <w:szCs w:val="24"/>
                <w:lang w:val="uk-UA"/>
              </w:rPr>
              <w:t>№</w:t>
            </w:r>
          </w:p>
        </w:tc>
        <w:tc>
          <w:tcPr>
            <w:tcW w:w="3664" w:type="dxa"/>
          </w:tcPr>
          <w:p w14:paraId="237352CF" w14:textId="77777777" w:rsidR="00116705" w:rsidRPr="002679FF" w:rsidRDefault="00116705" w:rsidP="00A604E2">
            <w:pPr>
              <w:ind w:left="168" w:right="122" w:firstLine="1"/>
              <w:jc w:val="both"/>
              <w:rPr>
                <w:rFonts w:ascii="Times New Roman" w:eastAsia="Times New Roman" w:hAnsi="Times New Roman" w:cs="Times New Roman"/>
                <w:b/>
                <w:sz w:val="24"/>
                <w:szCs w:val="24"/>
                <w:lang w:val="uk-UA"/>
              </w:rPr>
            </w:pPr>
            <w:r w:rsidRPr="002679FF">
              <w:rPr>
                <w:rFonts w:ascii="Times New Roman" w:eastAsia="Times New Roman" w:hAnsi="Times New Roman" w:cs="Times New Roman"/>
                <w:b/>
                <w:spacing w:val="-4"/>
                <w:sz w:val="24"/>
                <w:szCs w:val="24"/>
                <w:lang w:val="uk-UA"/>
              </w:rPr>
              <w:t>Вхід</w:t>
            </w:r>
            <w:r w:rsidRPr="002679FF">
              <w:rPr>
                <w:rFonts w:ascii="Times New Roman" w:eastAsia="Times New Roman" w:hAnsi="Times New Roman" w:cs="Times New Roman"/>
                <w:b/>
                <w:spacing w:val="-8"/>
                <w:sz w:val="24"/>
                <w:szCs w:val="24"/>
                <w:lang w:val="uk-UA"/>
              </w:rPr>
              <w:t xml:space="preserve"> </w:t>
            </w:r>
            <w:r w:rsidRPr="002679FF">
              <w:rPr>
                <w:rFonts w:ascii="Times New Roman" w:eastAsia="Times New Roman" w:hAnsi="Times New Roman" w:cs="Times New Roman"/>
                <w:b/>
                <w:spacing w:val="-2"/>
                <w:sz w:val="24"/>
                <w:szCs w:val="24"/>
                <w:lang w:val="uk-UA"/>
              </w:rPr>
              <w:t>(витрати)</w:t>
            </w:r>
          </w:p>
        </w:tc>
        <w:tc>
          <w:tcPr>
            <w:tcW w:w="5247" w:type="dxa"/>
          </w:tcPr>
          <w:p w14:paraId="1A3C95B6" w14:textId="77777777" w:rsidR="00116705" w:rsidRPr="002679FF" w:rsidRDefault="00116705" w:rsidP="00A604E2">
            <w:pPr>
              <w:ind w:left="168" w:right="122" w:firstLine="1"/>
              <w:jc w:val="both"/>
              <w:rPr>
                <w:rFonts w:ascii="Times New Roman" w:eastAsia="Times New Roman" w:hAnsi="Times New Roman" w:cs="Times New Roman"/>
                <w:b/>
                <w:sz w:val="24"/>
                <w:szCs w:val="24"/>
                <w:lang w:val="uk-UA"/>
              </w:rPr>
            </w:pPr>
            <w:r w:rsidRPr="002679FF">
              <w:rPr>
                <w:rFonts w:ascii="Times New Roman" w:eastAsia="Times New Roman" w:hAnsi="Times New Roman" w:cs="Times New Roman"/>
                <w:b/>
                <w:spacing w:val="-4"/>
                <w:sz w:val="24"/>
                <w:szCs w:val="24"/>
                <w:lang w:val="uk-UA"/>
              </w:rPr>
              <w:t>Вихід</w:t>
            </w:r>
            <w:r w:rsidRPr="002679FF">
              <w:rPr>
                <w:rFonts w:ascii="Times New Roman" w:eastAsia="Times New Roman" w:hAnsi="Times New Roman" w:cs="Times New Roman"/>
                <w:b/>
                <w:spacing w:val="-8"/>
                <w:sz w:val="24"/>
                <w:szCs w:val="24"/>
                <w:lang w:val="uk-UA"/>
              </w:rPr>
              <w:t xml:space="preserve"> </w:t>
            </w:r>
            <w:r w:rsidRPr="002679FF">
              <w:rPr>
                <w:rFonts w:ascii="Times New Roman" w:eastAsia="Times New Roman" w:hAnsi="Times New Roman" w:cs="Times New Roman"/>
                <w:b/>
                <w:spacing w:val="-2"/>
                <w:sz w:val="24"/>
                <w:szCs w:val="24"/>
                <w:lang w:val="uk-UA"/>
              </w:rPr>
              <w:t>(вигоди)</w:t>
            </w:r>
          </w:p>
        </w:tc>
      </w:tr>
      <w:tr w:rsidR="00116705" w:rsidRPr="002679FF" w14:paraId="2B645D67" w14:textId="77777777" w:rsidTr="003163CB">
        <w:trPr>
          <w:trHeight w:val="551"/>
        </w:trPr>
        <w:tc>
          <w:tcPr>
            <w:tcW w:w="911" w:type="dxa"/>
          </w:tcPr>
          <w:p w14:paraId="65C0EFEF" w14:textId="77777777" w:rsidR="00116705" w:rsidRPr="002679FF" w:rsidRDefault="00116705" w:rsidP="00A604E2">
            <w:pPr>
              <w:ind w:left="-1" w:right="-220"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10"/>
                <w:sz w:val="24"/>
                <w:szCs w:val="24"/>
                <w:lang w:val="uk-UA"/>
              </w:rPr>
              <w:t>1</w:t>
            </w:r>
          </w:p>
        </w:tc>
        <w:tc>
          <w:tcPr>
            <w:tcW w:w="3664" w:type="dxa"/>
          </w:tcPr>
          <w:p w14:paraId="35C1847C" w14:textId="77777777" w:rsidR="00116705" w:rsidRPr="002679FF" w:rsidRDefault="00116705" w:rsidP="00A604E2">
            <w:pPr>
              <w:ind w:left="168" w:right="122"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Оренда</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площ</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(стенду)</w:t>
            </w:r>
          </w:p>
        </w:tc>
        <w:tc>
          <w:tcPr>
            <w:tcW w:w="5247" w:type="dxa"/>
          </w:tcPr>
          <w:p w14:paraId="5C0448A9" w14:textId="77777777" w:rsidR="00116705" w:rsidRPr="002679FF" w:rsidRDefault="00116705" w:rsidP="00A604E2">
            <w:pPr>
              <w:ind w:left="168" w:right="122"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Прямий</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контакт</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з</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 xml:space="preserve">перспективними </w:t>
            </w:r>
            <w:r w:rsidRPr="002679FF">
              <w:rPr>
                <w:rFonts w:ascii="Times New Roman" w:eastAsia="Times New Roman" w:hAnsi="Times New Roman" w:cs="Times New Roman"/>
                <w:spacing w:val="-2"/>
                <w:sz w:val="24"/>
                <w:szCs w:val="24"/>
                <w:lang w:val="uk-UA"/>
              </w:rPr>
              <w:t>покупцями</w:t>
            </w:r>
          </w:p>
        </w:tc>
      </w:tr>
      <w:tr w:rsidR="00116705" w:rsidRPr="002679FF" w14:paraId="2384BBE8" w14:textId="77777777" w:rsidTr="003163CB">
        <w:trPr>
          <w:trHeight w:val="275"/>
        </w:trPr>
        <w:tc>
          <w:tcPr>
            <w:tcW w:w="911" w:type="dxa"/>
          </w:tcPr>
          <w:p w14:paraId="4460025F" w14:textId="77777777" w:rsidR="00116705" w:rsidRPr="002679FF" w:rsidRDefault="00116705" w:rsidP="00A604E2">
            <w:pPr>
              <w:ind w:left="-1" w:right="-220"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10"/>
                <w:sz w:val="24"/>
                <w:szCs w:val="24"/>
                <w:lang w:val="uk-UA"/>
              </w:rPr>
              <w:t>2</w:t>
            </w:r>
          </w:p>
        </w:tc>
        <w:tc>
          <w:tcPr>
            <w:tcW w:w="3664" w:type="dxa"/>
          </w:tcPr>
          <w:p w14:paraId="3247DB11" w14:textId="77777777" w:rsidR="00116705" w:rsidRPr="002679FF" w:rsidRDefault="00116705" w:rsidP="00A604E2">
            <w:pPr>
              <w:ind w:left="168" w:right="122"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Витрати</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на</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стендистів</w:t>
            </w:r>
          </w:p>
        </w:tc>
        <w:tc>
          <w:tcPr>
            <w:tcW w:w="5247" w:type="dxa"/>
          </w:tcPr>
          <w:p w14:paraId="09ABEBE1" w14:textId="77777777" w:rsidR="00116705" w:rsidRPr="002679FF" w:rsidRDefault="00116705" w:rsidP="00A604E2">
            <w:pPr>
              <w:ind w:left="168" w:right="122"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Орієнтація</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на</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ринку</w:t>
            </w:r>
          </w:p>
        </w:tc>
      </w:tr>
      <w:tr w:rsidR="00116705" w:rsidRPr="002679FF" w14:paraId="2578D733" w14:textId="77777777" w:rsidTr="003163CB">
        <w:trPr>
          <w:trHeight w:val="275"/>
        </w:trPr>
        <w:tc>
          <w:tcPr>
            <w:tcW w:w="911" w:type="dxa"/>
          </w:tcPr>
          <w:p w14:paraId="36296A5B" w14:textId="77777777" w:rsidR="00116705" w:rsidRPr="002679FF" w:rsidRDefault="00116705" w:rsidP="00A604E2">
            <w:pPr>
              <w:ind w:left="-1" w:right="-220"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10"/>
                <w:sz w:val="24"/>
                <w:szCs w:val="24"/>
                <w:lang w:val="uk-UA"/>
              </w:rPr>
              <w:t>3</w:t>
            </w:r>
          </w:p>
        </w:tc>
        <w:tc>
          <w:tcPr>
            <w:tcW w:w="3664" w:type="dxa"/>
          </w:tcPr>
          <w:p w14:paraId="6DE1EBF0" w14:textId="77777777" w:rsidR="00116705" w:rsidRPr="002679FF" w:rsidRDefault="00116705" w:rsidP="00A604E2">
            <w:pPr>
              <w:ind w:left="168" w:right="122"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5"/>
                <w:sz w:val="24"/>
                <w:szCs w:val="24"/>
                <w:lang w:val="uk-UA"/>
              </w:rPr>
              <w:t>Виставкові</w:t>
            </w:r>
            <w:r w:rsidRPr="002679FF">
              <w:rPr>
                <w:rFonts w:ascii="Times New Roman" w:eastAsia="Times New Roman" w:hAnsi="Times New Roman" w:cs="Times New Roman"/>
                <w:spacing w:val="-3"/>
                <w:sz w:val="24"/>
                <w:szCs w:val="24"/>
                <w:lang w:val="uk-UA"/>
              </w:rPr>
              <w:t xml:space="preserve"> </w:t>
            </w:r>
            <w:r w:rsidRPr="002679FF">
              <w:rPr>
                <w:rFonts w:ascii="Times New Roman" w:eastAsia="Times New Roman" w:hAnsi="Times New Roman" w:cs="Times New Roman"/>
                <w:spacing w:val="-2"/>
                <w:sz w:val="24"/>
                <w:szCs w:val="24"/>
                <w:lang w:val="uk-UA"/>
              </w:rPr>
              <w:t>зразки</w:t>
            </w:r>
          </w:p>
        </w:tc>
        <w:tc>
          <w:tcPr>
            <w:tcW w:w="5247" w:type="dxa"/>
          </w:tcPr>
          <w:p w14:paraId="0F254FF3" w14:textId="77777777" w:rsidR="00116705" w:rsidRPr="002679FF" w:rsidRDefault="00116705" w:rsidP="00A604E2">
            <w:pPr>
              <w:ind w:left="168" w:right="122"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Приваблення</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на</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ринку</w:t>
            </w:r>
          </w:p>
        </w:tc>
      </w:tr>
      <w:tr w:rsidR="00116705" w:rsidRPr="002679FF" w14:paraId="1E9CBD00" w14:textId="77777777" w:rsidTr="003163CB">
        <w:trPr>
          <w:trHeight w:val="278"/>
        </w:trPr>
        <w:tc>
          <w:tcPr>
            <w:tcW w:w="911" w:type="dxa"/>
          </w:tcPr>
          <w:p w14:paraId="27E482AA" w14:textId="77777777" w:rsidR="00116705" w:rsidRPr="002679FF" w:rsidRDefault="00116705" w:rsidP="00A604E2">
            <w:pPr>
              <w:ind w:left="-1" w:right="-220"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10"/>
                <w:sz w:val="24"/>
                <w:szCs w:val="24"/>
                <w:lang w:val="uk-UA"/>
              </w:rPr>
              <w:t>4</w:t>
            </w:r>
          </w:p>
        </w:tc>
        <w:tc>
          <w:tcPr>
            <w:tcW w:w="3664" w:type="dxa"/>
          </w:tcPr>
          <w:p w14:paraId="04758403" w14:textId="77777777" w:rsidR="00116705" w:rsidRPr="002679FF" w:rsidRDefault="00116705" w:rsidP="00A604E2">
            <w:pPr>
              <w:ind w:left="168" w:right="122"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Транспортування</w:t>
            </w:r>
          </w:p>
        </w:tc>
        <w:tc>
          <w:tcPr>
            <w:tcW w:w="5247" w:type="dxa"/>
          </w:tcPr>
          <w:p w14:paraId="2B5608CF" w14:textId="77777777" w:rsidR="00116705" w:rsidRPr="002679FF" w:rsidRDefault="00116705" w:rsidP="00A604E2">
            <w:pPr>
              <w:ind w:left="168" w:right="122"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5"/>
                <w:sz w:val="24"/>
                <w:szCs w:val="24"/>
                <w:lang w:val="uk-UA"/>
              </w:rPr>
              <w:t>Демонстрація</w:t>
            </w:r>
            <w:r w:rsidRPr="002679FF">
              <w:rPr>
                <w:rFonts w:ascii="Times New Roman" w:eastAsia="Times New Roman" w:hAnsi="Times New Roman" w:cs="Times New Roman"/>
                <w:sz w:val="24"/>
                <w:szCs w:val="24"/>
                <w:lang w:val="uk-UA"/>
              </w:rPr>
              <w:t xml:space="preserve"> </w:t>
            </w:r>
            <w:r w:rsidRPr="002679FF">
              <w:rPr>
                <w:rFonts w:ascii="Times New Roman" w:eastAsia="Times New Roman" w:hAnsi="Times New Roman" w:cs="Times New Roman"/>
                <w:spacing w:val="-2"/>
                <w:sz w:val="24"/>
                <w:szCs w:val="24"/>
                <w:lang w:val="uk-UA"/>
              </w:rPr>
              <w:t>продукту</w:t>
            </w:r>
          </w:p>
        </w:tc>
      </w:tr>
      <w:tr w:rsidR="00116705" w:rsidRPr="002679FF" w14:paraId="1079F84A" w14:textId="77777777" w:rsidTr="003163CB">
        <w:trPr>
          <w:trHeight w:val="275"/>
        </w:trPr>
        <w:tc>
          <w:tcPr>
            <w:tcW w:w="911" w:type="dxa"/>
          </w:tcPr>
          <w:p w14:paraId="7E0B6DA1" w14:textId="77777777" w:rsidR="00116705" w:rsidRPr="002679FF" w:rsidRDefault="00116705" w:rsidP="00A604E2">
            <w:pPr>
              <w:ind w:left="-1" w:right="-220"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10"/>
                <w:sz w:val="24"/>
                <w:szCs w:val="24"/>
                <w:lang w:val="uk-UA"/>
              </w:rPr>
              <w:t>5</w:t>
            </w:r>
          </w:p>
        </w:tc>
        <w:tc>
          <w:tcPr>
            <w:tcW w:w="3664" w:type="dxa"/>
          </w:tcPr>
          <w:p w14:paraId="1779C861" w14:textId="77777777" w:rsidR="00116705" w:rsidRPr="002679FF" w:rsidRDefault="00116705" w:rsidP="00A604E2">
            <w:pPr>
              <w:ind w:left="168" w:right="122"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Квитки,</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витрати</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на</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відрядження</w:t>
            </w:r>
          </w:p>
        </w:tc>
        <w:tc>
          <w:tcPr>
            <w:tcW w:w="5247" w:type="dxa"/>
          </w:tcPr>
          <w:p w14:paraId="3608F3B3" w14:textId="77777777" w:rsidR="00116705" w:rsidRPr="002679FF" w:rsidRDefault="00116705" w:rsidP="00A604E2">
            <w:pPr>
              <w:ind w:left="168" w:right="122"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Нові</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4"/>
                <w:sz w:val="24"/>
                <w:szCs w:val="24"/>
                <w:lang w:val="uk-UA"/>
              </w:rPr>
              <w:t>партнери</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контакти</w:t>
            </w:r>
          </w:p>
        </w:tc>
      </w:tr>
      <w:tr w:rsidR="00A604E2" w:rsidRPr="002679FF" w14:paraId="03B87909" w14:textId="77777777" w:rsidTr="003163CB">
        <w:trPr>
          <w:trHeight w:val="275"/>
        </w:trPr>
        <w:tc>
          <w:tcPr>
            <w:tcW w:w="911" w:type="dxa"/>
          </w:tcPr>
          <w:p w14:paraId="1E313AD3" w14:textId="77777777" w:rsidR="00A604E2" w:rsidRPr="002679FF" w:rsidRDefault="00A604E2" w:rsidP="00A604E2">
            <w:pPr>
              <w:ind w:left="-1" w:right="-220"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10"/>
                <w:sz w:val="24"/>
                <w:szCs w:val="24"/>
                <w:lang w:val="uk-UA"/>
              </w:rPr>
              <w:t>6</w:t>
            </w:r>
          </w:p>
        </w:tc>
        <w:tc>
          <w:tcPr>
            <w:tcW w:w="3664" w:type="dxa"/>
          </w:tcPr>
          <w:p w14:paraId="61AA7969" w14:textId="77777777" w:rsidR="00A604E2" w:rsidRPr="002679FF" w:rsidRDefault="00A604E2" w:rsidP="00A604E2">
            <w:pPr>
              <w:ind w:left="168" w:right="122"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5"/>
                <w:sz w:val="24"/>
                <w:szCs w:val="24"/>
                <w:lang w:val="uk-UA"/>
              </w:rPr>
              <w:t>Готель,</w:t>
            </w:r>
            <w:r w:rsidRPr="002679FF">
              <w:rPr>
                <w:rFonts w:ascii="Times New Roman" w:eastAsia="Times New Roman" w:hAnsi="Times New Roman" w:cs="Times New Roman"/>
                <w:spacing w:val="-3"/>
                <w:sz w:val="24"/>
                <w:szCs w:val="24"/>
                <w:lang w:val="uk-UA"/>
              </w:rPr>
              <w:t xml:space="preserve"> </w:t>
            </w:r>
            <w:r w:rsidRPr="002679FF">
              <w:rPr>
                <w:rFonts w:ascii="Times New Roman" w:eastAsia="Times New Roman" w:hAnsi="Times New Roman" w:cs="Times New Roman"/>
                <w:spacing w:val="-2"/>
                <w:sz w:val="24"/>
                <w:szCs w:val="24"/>
                <w:lang w:val="uk-UA"/>
              </w:rPr>
              <w:t>розміщення</w:t>
            </w:r>
          </w:p>
        </w:tc>
        <w:tc>
          <w:tcPr>
            <w:tcW w:w="5247" w:type="dxa"/>
          </w:tcPr>
          <w:p w14:paraId="640089EF" w14:textId="77777777" w:rsidR="00A604E2" w:rsidRPr="002679FF" w:rsidRDefault="00A604E2" w:rsidP="00A604E2">
            <w:pPr>
              <w:ind w:left="168" w:right="122"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Нові</w:t>
            </w:r>
            <w:r w:rsidRPr="002679FF">
              <w:rPr>
                <w:rFonts w:ascii="Times New Roman" w:eastAsia="Times New Roman" w:hAnsi="Times New Roman" w:cs="Times New Roman"/>
                <w:spacing w:val="-5"/>
                <w:sz w:val="24"/>
                <w:szCs w:val="24"/>
                <w:lang w:val="uk-UA"/>
              </w:rPr>
              <w:t xml:space="preserve"> </w:t>
            </w:r>
            <w:r w:rsidRPr="002679FF">
              <w:rPr>
                <w:rFonts w:ascii="Times New Roman" w:eastAsia="Times New Roman" w:hAnsi="Times New Roman" w:cs="Times New Roman"/>
                <w:spacing w:val="-4"/>
                <w:sz w:val="24"/>
                <w:szCs w:val="24"/>
                <w:lang w:val="uk-UA"/>
              </w:rPr>
              <w:t>агенти</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дистриб’ютори</w:t>
            </w:r>
          </w:p>
        </w:tc>
      </w:tr>
      <w:tr w:rsidR="00A604E2" w:rsidRPr="002679FF" w14:paraId="559E079C" w14:textId="77777777" w:rsidTr="003163CB">
        <w:trPr>
          <w:trHeight w:val="275"/>
        </w:trPr>
        <w:tc>
          <w:tcPr>
            <w:tcW w:w="911" w:type="dxa"/>
          </w:tcPr>
          <w:p w14:paraId="5707EE43" w14:textId="77777777" w:rsidR="00A604E2" w:rsidRPr="002679FF" w:rsidRDefault="00A604E2" w:rsidP="00A604E2">
            <w:pPr>
              <w:ind w:left="-1" w:right="-220"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10"/>
                <w:sz w:val="24"/>
                <w:szCs w:val="24"/>
                <w:lang w:val="uk-UA"/>
              </w:rPr>
              <w:t>7</w:t>
            </w:r>
          </w:p>
        </w:tc>
        <w:tc>
          <w:tcPr>
            <w:tcW w:w="3664" w:type="dxa"/>
          </w:tcPr>
          <w:p w14:paraId="664C6FAE" w14:textId="77777777" w:rsidR="00A604E2" w:rsidRPr="002679FF" w:rsidRDefault="00A604E2" w:rsidP="00A604E2">
            <w:pPr>
              <w:ind w:left="168" w:right="122"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5"/>
                <w:sz w:val="24"/>
                <w:szCs w:val="24"/>
                <w:lang w:val="uk-UA"/>
              </w:rPr>
              <w:t>Витрати</w:t>
            </w:r>
            <w:r w:rsidRPr="002679FF">
              <w:rPr>
                <w:rFonts w:ascii="Times New Roman" w:eastAsia="Times New Roman" w:hAnsi="Times New Roman" w:cs="Times New Roman"/>
                <w:spacing w:val="-2"/>
                <w:sz w:val="24"/>
                <w:szCs w:val="24"/>
                <w:lang w:val="uk-UA"/>
              </w:rPr>
              <w:t xml:space="preserve"> </w:t>
            </w:r>
            <w:r w:rsidRPr="002679FF">
              <w:rPr>
                <w:rFonts w:ascii="Times New Roman" w:eastAsia="Times New Roman" w:hAnsi="Times New Roman" w:cs="Times New Roman"/>
                <w:spacing w:val="-4"/>
                <w:sz w:val="24"/>
                <w:szCs w:val="24"/>
                <w:lang w:val="uk-UA"/>
              </w:rPr>
              <w:t>часу</w:t>
            </w:r>
          </w:p>
        </w:tc>
        <w:tc>
          <w:tcPr>
            <w:tcW w:w="5247" w:type="dxa"/>
          </w:tcPr>
          <w:p w14:paraId="1D656345" w14:textId="77777777" w:rsidR="00A604E2" w:rsidRPr="002679FF" w:rsidRDefault="00A604E2" w:rsidP="00A604E2">
            <w:pPr>
              <w:ind w:left="168" w:right="122"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Підтримка</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існуючих</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4"/>
                <w:sz w:val="24"/>
                <w:szCs w:val="24"/>
                <w:lang w:val="uk-UA"/>
              </w:rPr>
              <w:t>контактів</w:t>
            </w:r>
          </w:p>
        </w:tc>
      </w:tr>
      <w:tr w:rsidR="00A604E2" w:rsidRPr="002679FF" w14:paraId="30B6A325" w14:textId="77777777" w:rsidTr="003163CB">
        <w:trPr>
          <w:trHeight w:val="439"/>
        </w:trPr>
        <w:tc>
          <w:tcPr>
            <w:tcW w:w="911" w:type="dxa"/>
          </w:tcPr>
          <w:p w14:paraId="2A96D8B2" w14:textId="77777777" w:rsidR="00A604E2" w:rsidRPr="002679FF" w:rsidRDefault="00A604E2" w:rsidP="00A604E2">
            <w:pPr>
              <w:ind w:left="-1" w:right="-220"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10"/>
                <w:sz w:val="24"/>
                <w:szCs w:val="24"/>
                <w:lang w:val="uk-UA"/>
              </w:rPr>
              <w:t>8</w:t>
            </w:r>
          </w:p>
        </w:tc>
        <w:tc>
          <w:tcPr>
            <w:tcW w:w="3664" w:type="dxa"/>
          </w:tcPr>
          <w:p w14:paraId="7803E327" w14:textId="77777777" w:rsidR="00A604E2" w:rsidRPr="002679FF" w:rsidRDefault="00A604E2" w:rsidP="00A604E2">
            <w:pPr>
              <w:ind w:left="168" w:right="122"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Відсутність</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у</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4"/>
                <w:sz w:val="24"/>
                <w:szCs w:val="24"/>
                <w:lang w:val="uk-UA"/>
              </w:rPr>
              <w:t>офісі</w:t>
            </w:r>
          </w:p>
        </w:tc>
        <w:tc>
          <w:tcPr>
            <w:tcW w:w="5247" w:type="dxa"/>
          </w:tcPr>
          <w:p w14:paraId="482E3BBD" w14:textId="77777777" w:rsidR="00A604E2" w:rsidRPr="002679FF" w:rsidRDefault="00A604E2" w:rsidP="00A604E2">
            <w:pPr>
              <w:ind w:left="168" w:right="122"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Багато</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перспектив</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в</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один</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час</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в</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одному</w:t>
            </w:r>
            <w:r w:rsidRPr="002679FF">
              <w:rPr>
                <w:rFonts w:ascii="Times New Roman" w:eastAsia="Times New Roman" w:hAnsi="Times New Roman" w:cs="Times New Roman"/>
                <w:spacing w:val="-5"/>
                <w:sz w:val="24"/>
                <w:szCs w:val="24"/>
                <w:lang w:val="uk-UA"/>
              </w:rPr>
              <w:t xml:space="preserve"> </w:t>
            </w:r>
            <w:r w:rsidRPr="002679FF">
              <w:rPr>
                <w:rFonts w:ascii="Times New Roman" w:eastAsia="Times New Roman" w:hAnsi="Times New Roman" w:cs="Times New Roman"/>
                <w:spacing w:val="-4"/>
                <w:sz w:val="24"/>
                <w:szCs w:val="24"/>
                <w:lang w:val="uk-UA"/>
              </w:rPr>
              <w:t>місці</w:t>
            </w:r>
          </w:p>
        </w:tc>
      </w:tr>
      <w:tr w:rsidR="00A604E2" w:rsidRPr="002679FF" w14:paraId="320F91D6" w14:textId="77777777" w:rsidTr="003163CB">
        <w:trPr>
          <w:trHeight w:val="554"/>
        </w:trPr>
        <w:tc>
          <w:tcPr>
            <w:tcW w:w="911" w:type="dxa"/>
          </w:tcPr>
          <w:p w14:paraId="699D81FA" w14:textId="77777777" w:rsidR="00A604E2" w:rsidRPr="002679FF" w:rsidRDefault="00A604E2" w:rsidP="00A604E2">
            <w:pPr>
              <w:ind w:left="-1" w:right="-220"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10"/>
                <w:sz w:val="24"/>
                <w:szCs w:val="24"/>
                <w:lang w:val="uk-UA"/>
              </w:rPr>
              <w:t>9</w:t>
            </w:r>
          </w:p>
        </w:tc>
        <w:tc>
          <w:tcPr>
            <w:tcW w:w="3664" w:type="dxa"/>
          </w:tcPr>
          <w:p w14:paraId="5A905538" w14:textId="77777777" w:rsidR="00A604E2" w:rsidRPr="002679FF" w:rsidRDefault="00A604E2" w:rsidP="00A604E2">
            <w:pPr>
              <w:ind w:left="168" w:right="122" w:firstLine="1"/>
              <w:jc w:val="both"/>
              <w:rPr>
                <w:rFonts w:ascii="Times New Roman" w:eastAsia="Times New Roman" w:hAnsi="Times New Roman" w:cs="Times New Roman"/>
                <w:sz w:val="24"/>
                <w:szCs w:val="24"/>
                <w:lang w:val="uk-UA"/>
              </w:rPr>
            </w:pPr>
            <w:proofErr w:type="spellStart"/>
            <w:r w:rsidRPr="002679FF">
              <w:rPr>
                <w:rFonts w:ascii="Times New Roman" w:eastAsia="Times New Roman" w:hAnsi="Times New Roman" w:cs="Times New Roman"/>
                <w:sz w:val="24"/>
                <w:szCs w:val="24"/>
                <w:lang w:val="uk-UA"/>
              </w:rPr>
              <w:t>Спецціни</w:t>
            </w:r>
            <w:proofErr w:type="spellEnd"/>
            <w:r w:rsidRPr="002679FF">
              <w:rPr>
                <w:rFonts w:ascii="Times New Roman" w:eastAsia="Times New Roman" w:hAnsi="Times New Roman" w:cs="Times New Roman"/>
                <w:spacing w:val="39"/>
                <w:sz w:val="24"/>
                <w:szCs w:val="24"/>
                <w:lang w:val="uk-UA"/>
              </w:rPr>
              <w:t xml:space="preserve"> </w:t>
            </w:r>
            <w:r w:rsidRPr="002679FF">
              <w:rPr>
                <w:rFonts w:ascii="Times New Roman" w:eastAsia="Times New Roman" w:hAnsi="Times New Roman" w:cs="Times New Roman"/>
                <w:sz w:val="24"/>
                <w:szCs w:val="24"/>
                <w:lang w:val="uk-UA"/>
              </w:rPr>
              <w:t>на</w:t>
            </w:r>
            <w:r w:rsidRPr="002679FF">
              <w:rPr>
                <w:rFonts w:ascii="Times New Roman" w:eastAsia="Times New Roman" w:hAnsi="Times New Roman" w:cs="Times New Roman"/>
                <w:spacing w:val="38"/>
                <w:sz w:val="24"/>
                <w:szCs w:val="24"/>
                <w:lang w:val="uk-UA"/>
              </w:rPr>
              <w:t xml:space="preserve"> </w:t>
            </w:r>
            <w:r w:rsidRPr="002679FF">
              <w:rPr>
                <w:rFonts w:ascii="Times New Roman" w:eastAsia="Times New Roman" w:hAnsi="Times New Roman" w:cs="Times New Roman"/>
                <w:sz w:val="24"/>
                <w:szCs w:val="24"/>
                <w:lang w:val="uk-UA"/>
              </w:rPr>
              <w:t>виставковий</w:t>
            </w:r>
            <w:r w:rsidRPr="002679FF">
              <w:rPr>
                <w:rFonts w:ascii="Times New Roman" w:eastAsia="Times New Roman" w:hAnsi="Times New Roman" w:cs="Times New Roman"/>
                <w:spacing w:val="39"/>
                <w:sz w:val="24"/>
                <w:szCs w:val="24"/>
                <w:lang w:val="uk-UA"/>
              </w:rPr>
              <w:t xml:space="preserve"> </w:t>
            </w:r>
            <w:r w:rsidRPr="002679FF">
              <w:rPr>
                <w:rFonts w:ascii="Times New Roman" w:eastAsia="Times New Roman" w:hAnsi="Times New Roman" w:cs="Times New Roman"/>
                <w:sz w:val="24"/>
                <w:szCs w:val="24"/>
                <w:lang w:val="uk-UA"/>
              </w:rPr>
              <w:t xml:space="preserve">продаж </w:t>
            </w:r>
            <w:r w:rsidRPr="002679FF">
              <w:rPr>
                <w:rFonts w:ascii="Times New Roman" w:eastAsia="Times New Roman" w:hAnsi="Times New Roman" w:cs="Times New Roman"/>
                <w:spacing w:val="-2"/>
                <w:sz w:val="24"/>
                <w:szCs w:val="24"/>
                <w:lang w:val="uk-UA"/>
              </w:rPr>
              <w:t>турів</w:t>
            </w:r>
          </w:p>
        </w:tc>
        <w:tc>
          <w:tcPr>
            <w:tcW w:w="5247" w:type="dxa"/>
          </w:tcPr>
          <w:p w14:paraId="6E2239C8" w14:textId="77777777" w:rsidR="00A604E2" w:rsidRPr="002679FF" w:rsidRDefault="00A604E2" w:rsidP="00A604E2">
            <w:pPr>
              <w:ind w:left="168" w:right="122" w:firstLine="1"/>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Спостереження</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за</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конкурентами</w:t>
            </w:r>
          </w:p>
        </w:tc>
      </w:tr>
      <w:tr w:rsidR="00A604E2" w:rsidRPr="002679FF" w14:paraId="0250920A" w14:textId="77777777" w:rsidTr="003163CB">
        <w:trPr>
          <w:trHeight w:val="551"/>
        </w:trPr>
        <w:tc>
          <w:tcPr>
            <w:tcW w:w="911" w:type="dxa"/>
          </w:tcPr>
          <w:p w14:paraId="1FC7A760" w14:textId="41DB03C4" w:rsidR="00A604E2" w:rsidRPr="002679FF" w:rsidRDefault="00A604E2" w:rsidP="003163CB">
            <w:pPr>
              <w:ind w:left="284" w:right="4" w:hanging="284"/>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10"/>
                <w:sz w:val="24"/>
                <w:szCs w:val="24"/>
                <w:lang w:val="uk-UA"/>
              </w:rPr>
              <w:t>10</w:t>
            </w:r>
          </w:p>
        </w:tc>
        <w:tc>
          <w:tcPr>
            <w:tcW w:w="3664" w:type="dxa"/>
          </w:tcPr>
          <w:p w14:paraId="496CBEF4" w14:textId="77777777" w:rsidR="00A604E2" w:rsidRPr="002679FF" w:rsidRDefault="00A604E2" w:rsidP="003163CB">
            <w:pPr>
              <w:ind w:left="284" w:right="4" w:hanging="284"/>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5"/>
                <w:sz w:val="24"/>
                <w:szCs w:val="24"/>
                <w:lang w:val="uk-UA"/>
              </w:rPr>
              <w:t>Підготовчі</w:t>
            </w:r>
            <w:r w:rsidRPr="002679FF">
              <w:rPr>
                <w:rFonts w:ascii="Times New Roman" w:eastAsia="Times New Roman" w:hAnsi="Times New Roman" w:cs="Times New Roman"/>
                <w:spacing w:val="-3"/>
                <w:sz w:val="24"/>
                <w:szCs w:val="24"/>
                <w:lang w:val="uk-UA"/>
              </w:rPr>
              <w:t xml:space="preserve"> </w:t>
            </w:r>
            <w:r w:rsidRPr="002679FF">
              <w:rPr>
                <w:rFonts w:ascii="Times New Roman" w:eastAsia="Times New Roman" w:hAnsi="Times New Roman" w:cs="Times New Roman"/>
                <w:spacing w:val="-2"/>
                <w:sz w:val="24"/>
                <w:szCs w:val="24"/>
                <w:lang w:val="uk-UA"/>
              </w:rPr>
              <w:t>роботи</w:t>
            </w:r>
          </w:p>
        </w:tc>
        <w:tc>
          <w:tcPr>
            <w:tcW w:w="5247" w:type="dxa"/>
          </w:tcPr>
          <w:p w14:paraId="6BE66F81" w14:textId="77777777" w:rsidR="00A604E2" w:rsidRPr="002679FF" w:rsidRDefault="00A604E2" w:rsidP="003163CB">
            <w:pPr>
              <w:ind w:left="284" w:right="4" w:hanging="284"/>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Обширний</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потенціал</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 xml:space="preserve">розвитку </w:t>
            </w:r>
            <w:r w:rsidRPr="002679FF">
              <w:rPr>
                <w:rFonts w:ascii="Times New Roman" w:eastAsia="Times New Roman" w:hAnsi="Times New Roman" w:cs="Times New Roman"/>
                <w:sz w:val="24"/>
                <w:szCs w:val="24"/>
                <w:lang w:val="uk-UA"/>
              </w:rPr>
              <w:t>суспільних відносин</w:t>
            </w:r>
          </w:p>
        </w:tc>
      </w:tr>
      <w:tr w:rsidR="00A604E2" w:rsidRPr="002679FF" w14:paraId="69A3060D" w14:textId="77777777" w:rsidTr="003163CB">
        <w:trPr>
          <w:trHeight w:val="551"/>
        </w:trPr>
        <w:tc>
          <w:tcPr>
            <w:tcW w:w="911" w:type="dxa"/>
          </w:tcPr>
          <w:p w14:paraId="4811533D" w14:textId="0A2C49FA" w:rsidR="00A604E2" w:rsidRPr="002679FF" w:rsidRDefault="00A604E2" w:rsidP="003163CB">
            <w:pPr>
              <w:ind w:left="284" w:right="4" w:hanging="284"/>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10"/>
                <w:sz w:val="24"/>
                <w:szCs w:val="24"/>
                <w:lang w:val="uk-UA"/>
              </w:rPr>
              <w:t>11</w:t>
            </w:r>
          </w:p>
        </w:tc>
        <w:tc>
          <w:tcPr>
            <w:tcW w:w="3664" w:type="dxa"/>
          </w:tcPr>
          <w:p w14:paraId="5BB33136" w14:textId="77777777" w:rsidR="00A604E2" w:rsidRPr="002679FF" w:rsidRDefault="00A604E2" w:rsidP="003163CB">
            <w:pPr>
              <w:ind w:left="284" w:right="4" w:hanging="284"/>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Інформація</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клієнтам,</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агентам</w:t>
            </w:r>
          </w:p>
        </w:tc>
        <w:tc>
          <w:tcPr>
            <w:tcW w:w="5247" w:type="dxa"/>
          </w:tcPr>
          <w:p w14:paraId="0473CD98" w14:textId="77777777" w:rsidR="00A604E2" w:rsidRPr="002679FF" w:rsidRDefault="00A604E2" w:rsidP="003163CB">
            <w:pPr>
              <w:ind w:left="284" w:right="4" w:hanging="284"/>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5"/>
                <w:sz w:val="24"/>
                <w:szCs w:val="24"/>
                <w:lang w:val="uk-UA"/>
              </w:rPr>
              <w:t>Маркетингова</w:t>
            </w:r>
            <w:r w:rsidRPr="002679FF">
              <w:rPr>
                <w:rFonts w:ascii="Times New Roman" w:eastAsia="Times New Roman" w:hAnsi="Times New Roman" w:cs="Times New Roman"/>
                <w:spacing w:val="1"/>
                <w:sz w:val="24"/>
                <w:szCs w:val="24"/>
                <w:lang w:val="uk-UA"/>
              </w:rPr>
              <w:t xml:space="preserve"> </w:t>
            </w:r>
            <w:r w:rsidRPr="002679FF">
              <w:rPr>
                <w:rFonts w:ascii="Times New Roman" w:eastAsia="Times New Roman" w:hAnsi="Times New Roman" w:cs="Times New Roman"/>
                <w:spacing w:val="-2"/>
                <w:sz w:val="24"/>
                <w:szCs w:val="24"/>
                <w:lang w:val="uk-UA"/>
              </w:rPr>
              <w:t>інформація</w:t>
            </w:r>
          </w:p>
        </w:tc>
      </w:tr>
      <w:tr w:rsidR="00A604E2" w:rsidRPr="002679FF" w14:paraId="730850DE" w14:textId="77777777" w:rsidTr="003163CB">
        <w:trPr>
          <w:trHeight w:val="551"/>
        </w:trPr>
        <w:tc>
          <w:tcPr>
            <w:tcW w:w="911" w:type="dxa"/>
          </w:tcPr>
          <w:p w14:paraId="69E1A4D8" w14:textId="1D48F7C5" w:rsidR="00A604E2" w:rsidRPr="002679FF" w:rsidRDefault="00A604E2" w:rsidP="003163CB">
            <w:pPr>
              <w:ind w:left="284" w:right="4" w:hanging="284"/>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10"/>
                <w:sz w:val="24"/>
                <w:szCs w:val="24"/>
                <w:lang w:val="uk-UA"/>
              </w:rPr>
              <w:t>12</w:t>
            </w:r>
          </w:p>
        </w:tc>
        <w:tc>
          <w:tcPr>
            <w:tcW w:w="3664" w:type="dxa"/>
          </w:tcPr>
          <w:p w14:paraId="107DCFC2" w14:textId="77777777" w:rsidR="00A604E2" w:rsidRPr="002679FF" w:rsidRDefault="00A604E2" w:rsidP="003163CB">
            <w:pPr>
              <w:ind w:left="284" w:right="4" w:hanging="284"/>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Аналіз</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2"/>
                <w:sz w:val="24"/>
                <w:szCs w:val="24"/>
                <w:lang w:val="uk-UA"/>
              </w:rPr>
              <w:t>відвідувачів</w:t>
            </w:r>
          </w:p>
        </w:tc>
        <w:tc>
          <w:tcPr>
            <w:tcW w:w="5247" w:type="dxa"/>
          </w:tcPr>
          <w:p w14:paraId="4597FE6C" w14:textId="77777777" w:rsidR="00A604E2" w:rsidRPr="002679FF" w:rsidRDefault="00A604E2" w:rsidP="003163CB">
            <w:pPr>
              <w:ind w:left="284" w:right="4" w:hanging="284"/>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Нові</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4"/>
                <w:sz w:val="24"/>
                <w:szCs w:val="24"/>
                <w:lang w:val="uk-UA"/>
              </w:rPr>
              <w:t>продукти.</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Аналіз сегменту</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ринку</w:t>
            </w:r>
          </w:p>
        </w:tc>
      </w:tr>
      <w:tr w:rsidR="00A604E2" w:rsidRPr="002679FF" w14:paraId="583DC392" w14:textId="77777777" w:rsidTr="003163CB">
        <w:trPr>
          <w:trHeight w:val="551"/>
        </w:trPr>
        <w:tc>
          <w:tcPr>
            <w:tcW w:w="911" w:type="dxa"/>
          </w:tcPr>
          <w:p w14:paraId="21135A79" w14:textId="77777777" w:rsidR="00A604E2" w:rsidRPr="002679FF" w:rsidRDefault="00A604E2" w:rsidP="003163CB">
            <w:pPr>
              <w:ind w:left="284" w:right="4" w:hanging="284"/>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10"/>
                <w:sz w:val="24"/>
                <w:szCs w:val="24"/>
                <w:lang w:val="uk-UA"/>
              </w:rPr>
              <w:t>1</w:t>
            </w:r>
          </w:p>
          <w:p w14:paraId="7E829750" w14:textId="77777777" w:rsidR="00A604E2" w:rsidRPr="002679FF" w:rsidRDefault="00A604E2" w:rsidP="003163CB">
            <w:pPr>
              <w:ind w:left="284" w:right="4" w:hanging="284"/>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10"/>
                <w:sz w:val="24"/>
                <w:szCs w:val="24"/>
                <w:lang w:val="uk-UA"/>
              </w:rPr>
              <w:t>3</w:t>
            </w:r>
          </w:p>
        </w:tc>
        <w:tc>
          <w:tcPr>
            <w:tcW w:w="3664" w:type="dxa"/>
          </w:tcPr>
          <w:p w14:paraId="72F3E394" w14:textId="77777777" w:rsidR="00A604E2" w:rsidRPr="002679FF" w:rsidRDefault="00A604E2" w:rsidP="003163CB">
            <w:pPr>
              <w:ind w:left="284" w:right="4" w:hanging="284"/>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5"/>
                <w:sz w:val="24"/>
                <w:szCs w:val="24"/>
                <w:lang w:val="uk-UA"/>
              </w:rPr>
              <w:t>Прес-</w:t>
            </w:r>
            <w:r w:rsidRPr="002679FF">
              <w:rPr>
                <w:rFonts w:ascii="Times New Roman" w:eastAsia="Times New Roman" w:hAnsi="Times New Roman" w:cs="Times New Roman"/>
                <w:spacing w:val="-2"/>
                <w:sz w:val="24"/>
                <w:szCs w:val="24"/>
                <w:lang w:val="uk-UA"/>
              </w:rPr>
              <w:t>інформація</w:t>
            </w:r>
          </w:p>
        </w:tc>
        <w:tc>
          <w:tcPr>
            <w:tcW w:w="5247" w:type="dxa"/>
          </w:tcPr>
          <w:p w14:paraId="116E8700" w14:textId="77777777" w:rsidR="00A604E2" w:rsidRPr="002679FF" w:rsidRDefault="00A604E2" w:rsidP="003163CB">
            <w:pPr>
              <w:ind w:left="284" w:right="4" w:hanging="284"/>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Комунікація</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з</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відвідувачами,</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 xml:space="preserve">діловими </w:t>
            </w:r>
            <w:r w:rsidRPr="002679FF">
              <w:rPr>
                <w:rFonts w:ascii="Times New Roman" w:eastAsia="Times New Roman" w:hAnsi="Times New Roman" w:cs="Times New Roman"/>
                <w:spacing w:val="-2"/>
                <w:sz w:val="24"/>
                <w:szCs w:val="24"/>
                <w:lang w:val="uk-UA"/>
              </w:rPr>
              <w:t>партнерами</w:t>
            </w:r>
          </w:p>
        </w:tc>
      </w:tr>
    </w:tbl>
    <w:p w14:paraId="3236F5B1" w14:textId="77777777" w:rsidR="00116705" w:rsidRPr="002679FF" w:rsidRDefault="00116705" w:rsidP="003163CB">
      <w:pPr>
        <w:widowControl w:val="0"/>
        <w:autoSpaceDE w:val="0"/>
        <w:autoSpaceDN w:val="0"/>
        <w:spacing w:after="0" w:line="240" w:lineRule="auto"/>
        <w:ind w:left="284" w:right="4" w:hanging="284"/>
        <w:jc w:val="both"/>
        <w:rPr>
          <w:rFonts w:ascii="Times New Roman" w:eastAsia="Times New Roman" w:hAnsi="Times New Roman" w:cs="Times New Roman"/>
          <w:sz w:val="24"/>
          <w:szCs w:val="24"/>
          <w:lang w:val="uk-UA"/>
        </w:rPr>
        <w:sectPr w:rsidR="00116705" w:rsidRPr="002679FF" w:rsidSect="00116705">
          <w:pgSz w:w="11910" w:h="16840"/>
          <w:pgMar w:top="760" w:right="708" w:bottom="280" w:left="708" w:header="11" w:footer="0" w:gutter="0"/>
          <w:cols w:space="720"/>
        </w:sectPr>
      </w:pPr>
    </w:p>
    <w:p w14:paraId="017C53BB" w14:textId="77777777" w:rsidR="00116705" w:rsidRPr="002679FF" w:rsidRDefault="00116705" w:rsidP="003163CB">
      <w:pPr>
        <w:widowControl w:val="0"/>
        <w:autoSpaceDE w:val="0"/>
        <w:autoSpaceDN w:val="0"/>
        <w:spacing w:after="0" w:line="240" w:lineRule="auto"/>
        <w:ind w:left="284" w:right="4" w:hanging="284"/>
        <w:jc w:val="both"/>
        <w:rPr>
          <w:rFonts w:ascii="Times New Roman" w:eastAsia="Times New Roman" w:hAnsi="Times New Roman" w:cs="Times New Roman"/>
          <w:b/>
          <w:sz w:val="24"/>
          <w:szCs w:val="24"/>
          <w:lang w:val="uk-UA"/>
        </w:rPr>
      </w:pPr>
    </w:p>
    <w:p w14:paraId="2119FBBB" w14:textId="04E5B2D9" w:rsidR="00116705" w:rsidRPr="003163CB" w:rsidRDefault="00116705">
      <w:pPr>
        <w:pStyle w:val="a3"/>
        <w:numPr>
          <w:ilvl w:val="0"/>
          <w:numId w:val="18"/>
        </w:numPr>
        <w:tabs>
          <w:tab w:val="left" w:pos="1535"/>
        </w:tabs>
        <w:jc w:val="both"/>
        <w:outlineLvl w:val="3"/>
        <w:rPr>
          <w:b/>
          <w:bCs/>
          <w:sz w:val="24"/>
          <w:szCs w:val="24"/>
        </w:rPr>
      </w:pPr>
      <w:r w:rsidRPr="003163CB">
        <w:rPr>
          <w:b/>
          <w:bCs/>
          <w:spacing w:val="-13"/>
          <w:sz w:val="24"/>
          <w:szCs w:val="24"/>
        </w:rPr>
        <w:t xml:space="preserve"> </w:t>
      </w:r>
      <w:r w:rsidRPr="003163CB">
        <w:rPr>
          <w:b/>
          <w:bCs/>
          <w:spacing w:val="-4"/>
          <w:sz w:val="24"/>
          <w:szCs w:val="24"/>
        </w:rPr>
        <w:t>Методи</w:t>
      </w:r>
      <w:r w:rsidRPr="003163CB">
        <w:rPr>
          <w:b/>
          <w:bCs/>
          <w:spacing w:val="-10"/>
          <w:sz w:val="24"/>
          <w:szCs w:val="24"/>
        </w:rPr>
        <w:t xml:space="preserve"> </w:t>
      </w:r>
      <w:r w:rsidRPr="003163CB">
        <w:rPr>
          <w:b/>
          <w:bCs/>
          <w:spacing w:val="-4"/>
          <w:sz w:val="24"/>
          <w:szCs w:val="24"/>
        </w:rPr>
        <w:t>управління</w:t>
      </w:r>
      <w:r w:rsidRPr="003163CB">
        <w:rPr>
          <w:b/>
          <w:bCs/>
          <w:spacing w:val="-11"/>
          <w:sz w:val="24"/>
          <w:szCs w:val="24"/>
        </w:rPr>
        <w:t xml:space="preserve"> </w:t>
      </w:r>
      <w:r w:rsidRPr="003163CB">
        <w:rPr>
          <w:b/>
          <w:bCs/>
          <w:spacing w:val="-4"/>
          <w:sz w:val="24"/>
          <w:szCs w:val="24"/>
        </w:rPr>
        <w:t>потоками</w:t>
      </w:r>
      <w:r w:rsidRPr="003163CB">
        <w:rPr>
          <w:b/>
          <w:bCs/>
          <w:spacing w:val="-10"/>
          <w:sz w:val="24"/>
          <w:szCs w:val="24"/>
        </w:rPr>
        <w:t xml:space="preserve"> </w:t>
      </w:r>
      <w:r w:rsidRPr="003163CB">
        <w:rPr>
          <w:b/>
          <w:bCs/>
          <w:spacing w:val="-4"/>
          <w:sz w:val="24"/>
          <w:szCs w:val="24"/>
        </w:rPr>
        <w:t>відвідувачів</w:t>
      </w:r>
      <w:r w:rsidRPr="003163CB">
        <w:rPr>
          <w:b/>
          <w:bCs/>
          <w:spacing w:val="-10"/>
          <w:sz w:val="24"/>
          <w:szCs w:val="24"/>
        </w:rPr>
        <w:t xml:space="preserve"> </w:t>
      </w:r>
      <w:r w:rsidRPr="003163CB">
        <w:rPr>
          <w:b/>
          <w:bCs/>
          <w:spacing w:val="-4"/>
          <w:sz w:val="24"/>
          <w:szCs w:val="24"/>
        </w:rPr>
        <w:t>туристичних</w:t>
      </w:r>
      <w:r w:rsidRPr="003163CB">
        <w:rPr>
          <w:b/>
          <w:bCs/>
          <w:spacing w:val="-8"/>
          <w:sz w:val="24"/>
          <w:szCs w:val="24"/>
        </w:rPr>
        <w:t xml:space="preserve"> </w:t>
      </w:r>
      <w:r w:rsidRPr="003163CB">
        <w:rPr>
          <w:b/>
          <w:bCs/>
          <w:spacing w:val="-4"/>
          <w:sz w:val="24"/>
          <w:szCs w:val="24"/>
        </w:rPr>
        <w:t>виставок</w:t>
      </w:r>
    </w:p>
    <w:p w14:paraId="7CDB0973" w14:textId="77777777" w:rsidR="00116705" w:rsidRPr="002679FF" w:rsidRDefault="00116705" w:rsidP="002679FF">
      <w:pPr>
        <w:widowControl w:val="0"/>
        <w:autoSpaceDE w:val="0"/>
        <w:autoSpaceDN w:val="0"/>
        <w:spacing w:after="0" w:line="240" w:lineRule="auto"/>
        <w:ind w:left="-1" w:right="135"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Для успішної роботи </w:t>
      </w:r>
      <w:proofErr w:type="spellStart"/>
      <w:r w:rsidRPr="002679FF">
        <w:rPr>
          <w:rFonts w:ascii="Times New Roman" w:eastAsia="Times New Roman" w:hAnsi="Times New Roman" w:cs="Times New Roman"/>
          <w:sz w:val="24"/>
          <w:szCs w:val="24"/>
          <w:lang w:val="uk-UA"/>
        </w:rPr>
        <w:t>турфірми</w:t>
      </w:r>
      <w:proofErr w:type="spellEnd"/>
      <w:r w:rsidRPr="002679FF">
        <w:rPr>
          <w:rFonts w:ascii="Times New Roman" w:eastAsia="Times New Roman" w:hAnsi="Times New Roman" w:cs="Times New Roman"/>
          <w:sz w:val="24"/>
          <w:szCs w:val="24"/>
          <w:lang w:val="uk-UA"/>
        </w:rPr>
        <w:t xml:space="preserve"> на виставці необхідно знати та вміло використовувати методи управління потоками відвідувачів, при чому як наявними </w:t>
      </w:r>
      <w:r w:rsidRPr="002679FF">
        <w:rPr>
          <w:rFonts w:ascii="Times New Roman" w:eastAsia="Times New Roman" w:hAnsi="Times New Roman" w:cs="Times New Roman"/>
          <w:spacing w:val="-6"/>
          <w:sz w:val="24"/>
          <w:szCs w:val="24"/>
          <w:lang w:val="uk-UA"/>
        </w:rPr>
        <w:t>потоками,</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6"/>
          <w:sz w:val="24"/>
          <w:szCs w:val="24"/>
          <w:lang w:val="uk-UA"/>
        </w:rPr>
        <w:t>так і організацією</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6"/>
          <w:sz w:val="24"/>
          <w:szCs w:val="24"/>
          <w:lang w:val="uk-UA"/>
        </w:rPr>
        <w:t>нових потоків</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6"/>
          <w:sz w:val="24"/>
          <w:szCs w:val="24"/>
          <w:lang w:val="uk-UA"/>
        </w:rPr>
        <w:t>відвідувачів.</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6"/>
          <w:sz w:val="24"/>
          <w:szCs w:val="24"/>
          <w:lang w:val="uk-UA"/>
        </w:rPr>
        <w:t>Приклавши</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6"/>
          <w:sz w:val="24"/>
          <w:szCs w:val="24"/>
          <w:lang w:val="uk-UA"/>
        </w:rPr>
        <w:t>неймовірні</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6"/>
          <w:sz w:val="24"/>
          <w:szCs w:val="24"/>
          <w:lang w:val="uk-UA"/>
        </w:rPr>
        <w:t xml:space="preserve">зусилля, </w:t>
      </w:r>
      <w:proofErr w:type="spellStart"/>
      <w:r w:rsidRPr="002679FF">
        <w:rPr>
          <w:rFonts w:ascii="Times New Roman" w:eastAsia="Times New Roman" w:hAnsi="Times New Roman" w:cs="Times New Roman"/>
          <w:sz w:val="24"/>
          <w:szCs w:val="24"/>
          <w:lang w:val="uk-UA"/>
        </w:rPr>
        <w:t>обзвонивши</w:t>
      </w:r>
      <w:proofErr w:type="spellEnd"/>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сотні</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фірм,</w:t>
      </w:r>
      <w:r w:rsidRPr="002679FF">
        <w:rPr>
          <w:rFonts w:ascii="Times New Roman" w:eastAsia="Times New Roman" w:hAnsi="Times New Roman" w:cs="Times New Roman"/>
          <w:spacing w:val="-18"/>
          <w:sz w:val="24"/>
          <w:szCs w:val="24"/>
          <w:lang w:val="uk-UA"/>
        </w:rPr>
        <w:t xml:space="preserve"> </w:t>
      </w:r>
      <w:proofErr w:type="spellStart"/>
      <w:r w:rsidRPr="002679FF">
        <w:rPr>
          <w:rFonts w:ascii="Times New Roman" w:eastAsia="Times New Roman" w:hAnsi="Times New Roman" w:cs="Times New Roman"/>
          <w:sz w:val="24"/>
          <w:szCs w:val="24"/>
          <w:lang w:val="uk-UA"/>
        </w:rPr>
        <w:t>туркомпанія</w:t>
      </w:r>
      <w:proofErr w:type="spellEnd"/>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може</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підготувати</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20-30</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потрібних</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зустрічей,</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 xml:space="preserve">але </w:t>
      </w:r>
      <w:r w:rsidRPr="002679FF">
        <w:rPr>
          <w:rFonts w:ascii="Times New Roman" w:eastAsia="Times New Roman" w:hAnsi="Times New Roman" w:cs="Times New Roman"/>
          <w:spacing w:val="-2"/>
          <w:sz w:val="24"/>
          <w:szCs w:val="24"/>
          <w:lang w:val="uk-UA"/>
        </w:rPr>
        <w:t>цього</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2"/>
          <w:sz w:val="24"/>
          <w:szCs w:val="24"/>
          <w:lang w:val="uk-UA"/>
        </w:rPr>
        <w:t>недостатньо.</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2"/>
          <w:sz w:val="24"/>
          <w:szCs w:val="24"/>
          <w:lang w:val="uk-UA"/>
        </w:rPr>
        <w:t>Організатори</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2"/>
          <w:sz w:val="24"/>
          <w:szCs w:val="24"/>
          <w:lang w:val="uk-UA"/>
        </w:rPr>
        <w:t>виставки,</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2"/>
          <w:sz w:val="24"/>
          <w:szCs w:val="24"/>
          <w:lang w:val="uk-UA"/>
        </w:rPr>
        <w:t>звісно,</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2"/>
          <w:sz w:val="24"/>
          <w:szCs w:val="24"/>
          <w:lang w:val="uk-UA"/>
        </w:rPr>
        <w:t>також</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2"/>
          <w:sz w:val="24"/>
          <w:szCs w:val="24"/>
          <w:lang w:val="uk-UA"/>
        </w:rPr>
        <w:t>ведуть</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рекламну</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2"/>
          <w:sz w:val="24"/>
          <w:szCs w:val="24"/>
          <w:lang w:val="uk-UA"/>
        </w:rPr>
        <w:t>компанію</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 xml:space="preserve">та </w:t>
      </w:r>
      <w:r w:rsidRPr="002679FF">
        <w:rPr>
          <w:rFonts w:ascii="Times New Roman" w:eastAsia="Times New Roman" w:hAnsi="Times New Roman" w:cs="Times New Roman"/>
          <w:spacing w:val="-4"/>
          <w:sz w:val="24"/>
          <w:szCs w:val="24"/>
          <w:lang w:val="uk-UA"/>
        </w:rPr>
        <w:t>запрошують</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фахівців.</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Потік</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відвідувачів</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на</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великій</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престижній</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виставці,</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як,</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 xml:space="preserve">приміром, </w:t>
      </w:r>
      <w:proofErr w:type="spellStart"/>
      <w:r w:rsidRPr="002679FF">
        <w:rPr>
          <w:rFonts w:ascii="Times New Roman" w:eastAsia="Times New Roman" w:hAnsi="Times New Roman" w:cs="Times New Roman"/>
          <w:sz w:val="24"/>
          <w:szCs w:val="24"/>
          <w:lang w:val="uk-UA"/>
        </w:rPr>
        <w:t>Турсалон</w:t>
      </w:r>
      <w:proofErr w:type="spellEnd"/>
      <w:r w:rsidRPr="002679FF">
        <w:rPr>
          <w:rFonts w:ascii="Times New Roman" w:eastAsia="Times New Roman" w:hAnsi="Times New Roman" w:cs="Times New Roman"/>
          <w:sz w:val="24"/>
          <w:szCs w:val="24"/>
          <w:lang w:val="uk-UA"/>
        </w:rPr>
        <w:t xml:space="preserve"> «Україна»</w:t>
      </w:r>
      <w:r w:rsidRPr="002679FF">
        <w:rPr>
          <w:rFonts w:ascii="Times New Roman" w:eastAsia="Times New Roman" w:hAnsi="Times New Roman" w:cs="Times New Roman"/>
          <w:spacing w:val="-1"/>
          <w:sz w:val="24"/>
          <w:szCs w:val="24"/>
          <w:lang w:val="uk-UA"/>
        </w:rPr>
        <w:t xml:space="preserve"> </w:t>
      </w:r>
      <w:r w:rsidRPr="002679FF">
        <w:rPr>
          <w:rFonts w:ascii="Times New Roman" w:eastAsia="Times New Roman" w:hAnsi="Times New Roman" w:cs="Times New Roman"/>
          <w:sz w:val="24"/>
          <w:szCs w:val="24"/>
          <w:lang w:val="uk-UA"/>
        </w:rPr>
        <w:t>або UITT, у багато разів перевищує число тих, кого фірма може запросити</w:t>
      </w:r>
      <w:r w:rsidRPr="002679FF">
        <w:rPr>
          <w:rFonts w:ascii="Times New Roman" w:eastAsia="Times New Roman" w:hAnsi="Times New Roman" w:cs="Times New Roman"/>
          <w:spacing w:val="31"/>
          <w:sz w:val="24"/>
          <w:szCs w:val="24"/>
          <w:lang w:val="uk-UA"/>
        </w:rPr>
        <w:t xml:space="preserve"> </w:t>
      </w:r>
      <w:r w:rsidRPr="002679FF">
        <w:rPr>
          <w:rFonts w:ascii="Times New Roman" w:eastAsia="Times New Roman" w:hAnsi="Times New Roman" w:cs="Times New Roman"/>
          <w:sz w:val="24"/>
          <w:szCs w:val="24"/>
          <w:lang w:val="uk-UA"/>
        </w:rPr>
        <w:t>сама.</w:t>
      </w:r>
      <w:r w:rsidRPr="002679FF">
        <w:rPr>
          <w:rFonts w:ascii="Times New Roman" w:eastAsia="Times New Roman" w:hAnsi="Times New Roman" w:cs="Times New Roman"/>
          <w:spacing w:val="35"/>
          <w:sz w:val="24"/>
          <w:szCs w:val="24"/>
          <w:lang w:val="uk-UA"/>
        </w:rPr>
        <w:t xml:space="preserve"> </w:t>
      </w:r>
      <w:r w:rsidRPr="002679FF">
        <w:rPr>
          <w:rFonts w:ascii="Times New Roman" w:eastAsia="Times New Roman" w:hAnsi="Times New Roman" w:cs="Times New Roman"/>
          <w:sz w:val="24"/>
          <w:szCs w:val="24"/>
          <w:lang w:val="uk-UA"/>
        </w:rPr>
        <w:t>Відповідно,</w:t>
      </w:r>
      <w:r w:rsidRPr="002679FF">
        <w:rPr>
          <w:rFonts w:ascii="Times New Roman" w:eastAsia="Times New Roman" w:hAnsi="Times New Roman" w:cs="Times New Roman"/>
          <w:spacing w:val="31"/>
          <w:sz w:val="24"/>
          <w:szCs w:val="24"/>
          <w:lang w:val="uk-UA"/>
        </w:rPr>
        <w:t xml:space="preserve"> </w:t>
      </w:r>
      <w:r w:rsidRPr="002679FF">
        <w:rPr>
          <w:rFonts w:ascii="Times New Roman" w:eastAsia="Times New Roman" w:hAnsi="Times New Roman" w:cs="Times New Roman"/>
          <w:sz w:val="24"/>
          <w:szCs w:val="24"/>
          <w:lang w:val="uk-UA"/>
        </w:rPr>
        <w:t>пріоритетним</w:t>
      </w:r>
      <w:r w:rsidRPr="002679FF">
        <w:rPr>
          <w:rFonts w:ascii="Times New Roman" w:eastAsia="Times New Roman" w:hAnsi="Times New Roman" w:cs="Times New Roman"/>
          <w:spacing w:val="33"/>
          <w:sz w:val="24"/>
          <w:szCs w:val="24"/>
          <w:lang w:val="uk-UA"/>
        </w:rPr>
        <w:t xml:space="preserve"> </w:t>
      </w:r>
      <w:r w:rsidRPr="002679FF">
        <w:rPr>
          <w:rFonts w:ascii="Times New Roman" w:eastAsia="Times New Roman" w:hAnsi="Times New Roman" w:cs="Times New Roman"/>
          <w:sz w:val="24"/>
          <w:szCs w:val="24"/>
          <w:lang w:val="uk-UA"/>
        </w:rPr>
        <w:t>стає</w:t>
      </w:r>
      <w:r w:rsidRPr="002679FF">
        <w:rPr>
          <w:rFonts w:ascii="Times New Roman" w:eastAsia="Times New Roman" w:hAnsi="Times New Roman" w:cs="Times New Roman"/>
          <w:spacing w:val="34"/>
          <w:sz w:val="24"/>
          <w:szCs w:val="24"/>
          <w:lang w:val="uk-UA"/>
        </w:rPr>
        <w:t xml:space="preserve"> </w:t>
      </w:r>
      <w:r w:rsidRPr="002679FF">
        <w:rPr>
          <w:rFonts w:ascii="Times New Roman" w:eastAsia="Times New Roman" w:hAnsi="Times New Roman" w:cs="Times New Roman"/>
          <w:sz w:val="24"/>
          <w:szCs w:val="24"/>
          <w:lang w:val="uk-UA"/>
        </w:rPr>
        <w:t>завдання</w:t>
      </w:r>
      <w:r w:rsidRPr="002679FF">
        <w:rPr>
          <w:rFonts w:ascii="Times New Roman" w:eastAsia="Times New Roman" w:hAnsi="Times New Roman" w:cs="Times New Roman"/>
          <w:spacing w:val="33"/>
          <w:sz w:val="24"/>
          <w:szCs w:val="24"/>
          <w:lang w:val="uk-UA"/>
        </w:rPr>
        <w:t xml:space="preserve"> </w:t>
      </w:r>
      <w:r w:rsidRPr="002679FF">
        <w:rPr>
          <w:rFonts w:ascii="Times New Roman" w:eastAsia="Times New Roman" w:hAnsi="Times New Roman" w:cs="Times New Roman"/>
          <w:sz w:val="24"/>
          <w:szCs w:val="24"/>
          <w:lang w:val="uk-UA"/>
        </w:rPr>
        <w:t>«опрацювання»</w:t>
      </w:r>
      <w:r w:rsidRPr="002679FF">
        <w:rPr>
          <w:rFonts w:ascii="Times New Roman" w:eastAsia="Times New Roman" w:hAnsi="Times New Roman" w:cs="Times New Roman"/>
          <w:spacing w:val="33"/>
          <w:sz w:val="24"/>
          <w:szCs w:val="24"/>
          <w:lang w:val="uk-UA"/>
        </w:rPr>
        <w:t xml:space="preserve"> </w:t>
      </w:r>
      <w:r w:rsidRPr="002679FF">
        <w:rPr>
          <w:rFonts w:ascii="Times New Roman" w:eastAsia="Times New Roman" w:hAnsi="Times New Roman" w:cs="Times New Roman"/>
          <w:sz w:val="24"/>
          <w:szCs w:val="24"/>
          <w:lang w:val="uk-UA"/>
        </w:rPr>
        <w:t>не</w:t>
      </w:r>
      <w:r w:rsidRPr="002679FF">
        <w:rPr>
          <w:rFonts w:ascii="Times New Roman" w:eastAsia="Times New Roman" w:hAnsi="Times New Roman" w:cs="Times New Roman"/>
          <w:spacing w:val="33"/>
          <w:sz w:val="24"/>
          <w:szCs w:val="24"/>
          <w:lang w:val="uk-UA"/>
        </w:rPr>
        <w:t xml:space="preserve"> </w:t>
      </w:r>
      <w:r w:rsidRPr="002679FF">
        <w:rPr>
          <w:rFonts w:ascii="Times New Roman" w:eastAsia="Times New Roman" w:hAnsi="Times New Roman" w:cs="Times New Roman"/>
          <w:spacing w:val="-2"/>
          <w:sz w:val="24"/>
          <w:szCs w:val="24"/>
          <w:lang w:val="uk-UA"/>
        </w:rPr>
        <w:t>тільки</w:t>
      </w:r>
    </w:p>
    <w:p w14:paraId="7A067CC8" w14:textId="77777777" w:rsidR="00116705" w:rsidRPr="002679FF" w:rsidRDefault="00116705" w:rsidP="002679FF">
      <w:pPr>
        <w:widowControl w:val="0"/>
        <w:autoSpaceDE w:val="0"/>
        <w:autoSpaceDN w:val="0"/>
        <w:spacing w:after="0" w:line="240" w:lineRule="auto"/>
        <w:ind w:left="-1" w:right="134"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«свого», але й усього потоку відвідувачів, приваблення їх до стенду та включення у процес презентацій і перемовин. Вирішення цієї задачі включає три етапи: зустріч відвідувачів,</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z w:val="24"/>
          <w:szCs w:val="24"/>
          <w:lang w:val="uk-UA"/>
        </w:rPr>
        <w:t>організація</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контактів,</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z w:val="24"/>
          <w:szCs w:val="24"/>
          <w:lang w:val="uk-UA"/>
        </w:rPr>
        <w:t>переговори.</w:t>
      </w:r>
    </w:p>
    <w:p w14:paraId="158A96E9" w14:textId="68F8273E" w:rsidR="00116705" w:rsidRPr="002679FF" w:rsidRDefault="00116705" w:rsidP="00A604E2">
      <w:pPr>
        <w:widowControl w:val="0"/>
        <w:autoSpaceDE w:val="0"/>
        <w:autoSpaceDN w:val="0"/>
        <w:spacing w:after="0" w:line="240" w:lineRule="auto"/>
        <w:ind w:left="-1" w:right="145"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noProof/>
          <w:sz w:val="24"/>
          <w:szCs w:val="24"/>
          <w:lang w:val="uk-UA"/>
        </w:rPr>
        <mc:AlternateContent>
          <mc:Choice Requires="wps">
            <w:drawing>
              <wp:anchor distT="0" distB="0" distL="0" distR="0" simplePos="0" relativeHeight="251668480" behindDoc="1" locked="0" layoutInCell="1" allowOverlap="1" wp14:anchorId="69868229" wp14:editId="683C5128">
                <wp:simplePos x="0" y="0"/>
                <wp:positionH relativeFrom="page">
                  <wp:posOffset>3047110</wp:posOffset>
                </wp:positionH>
                <wp:positionV relativeFrom="paragraph">
                  <wp:posOffset>759148</wp:posOffset>
                </wp:positionV>
                <wp:extent cx="173990" cy="197485"/>
                <wp:effectExtent l="0" t="0" r="0" b="0"/>
                <wp:wrapNone/>
                <wp:docPr id="724" name="Textbox 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7485"/>
                        </a:xfrm>
                        <a:prstGeom prst="rect">
                          <a:avLst/>
                        </a:prstGeom>
                      </wps:spPr>
                      <wps:txbx>
                        <w:txbxContent>
                          <w:p w14:paraId="240E7C00" w14:textId="77777777" w:rsidR="00116705" w:rsidRDefault="00116705" w:rsidP="00116705">
                            <w:pPr>
                              <w:pStyle w:val="a4"/>
                              <w:spacing w:line="311" w:lineRule="exact"/>
                              <w:ind w:left="0"/>
                              <w:jc w:val="left"/>
                            </w:pPr>
                            <w:r>
                              <w:rPr>
                                <w:spacing w:val="-8"/>
                              </w:rPr>
                              <w:t>25</w:t>
                            </w:r>
                          </w:p>
                        </w:txbxContent>
                      </wps:txbx>
                      <wps:bodyPr wrap="square" lIns="0" tIns="0" rIns="0" bIns="0" rtlCol="0">
                        <a:noAutofit/>
                      </wps:bodyPr>
                    </wps:wsp>
                  </a:graphicData>
                </a:graphic>
              </wp:anchor>
            </w:drawing>
          </mc:Choice>
          <mc:Fallback>
            <w:pict>
              <v:shape w14:anchorId="69868229" id="Textbox 724" o:spid="_x0000_s1029" type="#_x0000_t202" style="position:absolute;left:0;text-align:left;margin-left:239.95pt;margin-top:59.8pt;width:13.7pt;height:15.55pt;z-index:-251648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" filled="f" stroked="f">
                <v:textbox inset="0,0,0,0">
                  <w:txbxContent>
                    <w:p w14:paraId="240E7C00" w14:textId="77777777" w:rsidR="00116705" w:rsidRDefault="00116705" w:rsidP="00116705">
                      <w:pPr>
                        <w:pStyle w:val="a4"/>
                        <w:spacing w:line="311" w:lineRule="exact"/>
                        <w:ind w:left="0"/>
                        <w:jc w:val="left"/>
                      </w:pPr>
                      <w:r>
                        <w:rPr>
                          <w:spacing w:val="-8"/>
                        </w:rPr>
                        <w:t>25</w:t>
                      </w:r>
                    </w:p>
                  </w:txbxContent>
                </v:textbox>
                <w10:wrap anchorx="page"/>
              </v:shape>
            </w:pict>
          </mc:Fallback>
        </mc:AlternateContent>
      </w:r>
      <w:r w:rsidRPr="002679FF">
        <w:rPr>
          <w:rFonts w:ascii="Times New Roman" w:eastAsia="Times New Roman" w:hAnsi="Times New Roman" w:cs="Times New Roman"/>
          <w:noProof/>
          <w:sz w:val="24"/>
          <w:szCs w:val="24"/>
          <w:lang w:val="uk-UA"/>
        </w:rPr>
        <mc:AlternateContent>
          <mc:Choice Requires="wps">
            <w:drawing>
              <wp:anchor distT="0" distB="0" distL="0" distR="0" simplePos="0" relativeHeight="251674624" behindDoc="1" locked="0" layoutInCell="1" allowOverlap="1" wp14:anchorId="6D026BCE" wp14:editId="10EEBCD8">
                <wp:simplePos x="0" y="0"/>
                <wp:positionH relativeFrom="page">
                  <wp:posOffset>608076</wp:posOffset>
                </wp:positionH>
                <wp:positionV relativeFrom="paragraph">
                  <wp:posOffset>613241</wp:posOffset>
                </wp:positionV>
                <wp:extent cx="6424930" cy="612775"/>
                <wp:effectExtent l="0" t="0" r="0" b="0"/>
                <wp:wrapNone/>
                <wp:docPr id="725" name="Graphic 7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4930" cy="612775"/>
                        </a:xfrm>
                        <a:custGeom>
                          <a:avLst/>
                          <a:gdLst/>
                          <a:ahLst/>
                          <a:cxnLst/>
                          <a:rect l="l" t="t" r="r" b="b"/>
                          <a:pathLst>
                            <a:path w="6424930" h="612775">
                              <a:moveTo>
                                <a:pt x="6424930" y="0"/>
                              </a:moveTo>
                              <a:lnTo>
                                <a:pt x="0" y="0"/>
                              </a:lnTo>
                              <a:lnTo>
                                <a:pt x="0" y="306324"/>
                              </a:lnTo>
                              <a:lnTo>
                                <a:pt x="0" y="612648"/>
                              </a:lnTo>
                              <a:lnTo>
                                <a:pt x="6424930" y="612648"/>
                              </a:lnTo>
                              <a:lnTo>
                                <a:pt x="6424930" y="306324"/>
                              </a:lnTo>
                              <a:lnTo>
                                <a:pt x="64249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9F55532" id="Graphic 725" o:spid="_x0000_s1026" style="position:absolute;margin-left:47.9pt;margin-top:48.3pt;width:505.9pt;height:48.25pt;z-index:-251641856;visibility:visible;mso-wrap-style:square;mso-wrap-distance-left:0;mso-wrap-distance-top:0;mso-wrap-distance-right:0;mso-wrap-distance-bottom:0;mso-position-horizontal:absolute;mso-position-horizontal-relative:page;mso-position-vertical:absolute;mso-position-vertical-relative:text;v-text-anchor:top" coordsize="6424930,612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" path="m6424930,l,,,306324,,612648r6424930,l6424930,306324,6424930,xe" stroked="f">
                <v:path arrowok="t"/>
                <w10:wrap anchorx="page"/>
              </v:shape>
            </w:pict>
          </mc:Fallback>
        </mc:AlternateContent>
      </w:r>
      <w:r w:rsidRPr="002679FF">
        <w:rPr>
          <w:rFonts w:ascii="Times New Roman" w:eastAsia="Times New Roman" w:hAnsi="Times New Roman" w:cs="Times New Roman"/>
          <w:i/>
          <w:sz w:val="24"/>
          <w:szCs w:val="24"/>
          <w:lang w:val="uk-UA"/>
        </w:rPr>
        <w:t>Зустріч</w:t>
      </w:r>
      <w:r w:rsidRPr="002679FF">
        <w:rPr>
          <w:rFonts w:ascii="Times New Roman" w:eastAsia="Times New Roman" w:hAnsi="Times New Roman" w:cs="Times New Roman"/>
          <w:sz w:val="24"/>
          <w:szCs w:val="24"/>
          <w:lang w:val="uk-UA"/>
        </w:rPr>
        <w:t>. Робота на стенді має бути організована таким чином, щоб жоден перспективний</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z w:val="24"/>
          <w:szCs w:val="24"/>
          <w:lang w:val="uk-UA"/>
        </w:rPr>
        <w:t>відвідувач</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z w:val="24"/>
          <w:szCs w:val="24"/>
          <w:lang w:val="uk-UA"/>
        </w:rPr>
        <w:t>не</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чекав</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z w:val="24"/>
          <w:szCs w:val="24"/>
          <w:lang w:val="uk-UA"/>
        </w:rPr>
        <w:t>спілкування</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z w:val="24"/>
          <w:szCs w:val="24"/>
          <w:lang w:val="uk-UA"/>
        </w:rPr>
        <w:t>більше</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20-30</w:t>
      </w:r>
      <w:r w:rsidRPr="002679FF">
        <w:rPr>
          <w:rFonts w:ascii="Times New Roman" w:eastAsia="Times New Roman" w:hAnsi="Times New Roman" w:cs="Times New Roman"/>
          <w:spacing w:val="-13"/>
          <w:sz w:val="24"/>
          <w:szCs w:val="24"/>
          <w:lang w:val="uk-UA"/>
        </w:rPr>
        <w:t xml:space="preserve"> </w:t>
      </w:r>
      <w:proofErr w:type="spellStart"/>
      <w:r w:rsidRPr="002679FF">
        <w:rPr>
          <w:rFonts w:ascii="Times New Roman" w:eastAsia="Times New Roman" w:hAnsi="Times New Roman" w:cs="Times New Roman"/>
          <w:sz w:val="24"/>
          <w:szCs w:val="24"/>
          <w:lang w:val="uk-UA"/>
        </w:rPr>
        <w:t>сек</w:t>
      </w:r>
      <w:proofErr w:type="spellEnd"/>
      <w:r w:rsidRPr="002679FF">
        <w:rPr>
          <w:rFonts w:ascii="Times New Roman" w:eastAsia="Times New Roman" w:hAnsi="Times New Roman" w:cs="Times New Roman"/>
          <w:sz w:val="24"/>
          <w:szCs w:val="24"/>
          <w:lang w:val="uk-UA"/>
        </w:rPr>
        <w:t>.,</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z w:val="24"/>
          <w:szCs w:val="24"/>
          <w:lang w:val="uk-UA"/>
        </w:rPr>
        <w:t>інакше</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він</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піде</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z w:val="24"/>
          <w:szCs w:val="24"/>
          <w:lang w:val="uk-UA"/>
        </w:rPr>
        <w:t>до конкурентів. Статистика підтверджує, що абсолютна більшість відвідувачів туристичної</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z w:val="24"/>
          <w:szCs w:val="24"/>
          <w:lang w:val="uk-UA"/>
        </w:rPr>
        <w:t>виставки</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z w:val="24"/>
          <w:szCs w:val="24"/>
          <w:lang w:val="uk-UA"/>
        </w:rPr>
        <w:t>(62</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z w:val="24"/>
          <w:szCs w:val="24"/>
          <w:lang w:val="uk-UA"/>
        </w:rPr>
        <w:t>%)</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z w:val="24"/>
          <w:szCs w:val="24"/>
          <w:lang w:val="uk-UA"/>
        </w:rPr>
        <w:t>не</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z w:val="24"/>
          <w:szCs w:val="24"/>
          <w:lang w:val="uk-UA"/>
        </w:rPr>
        <w:t>готова</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z w:val="24"/>
          <w:szCs w:val="24"/>
          <w:lang w:val="uk-UA"/>
        </w:rPr>
        <w:t>чекати</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z w:val="24"/>
          <w:szCs w:val="24"/>
          <w:lang w:val="uk-UA"/>
        </w:rPr>
        <w:t>біля</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z w:val="24"/>
          <w:szCs w:val="24"/>
          <w:lang w:val="uk-UA"/>
        </w:rPr>
        <w:t>стенду</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z w:val="24"/>
          <w:szCs w:val="24"/>
          <w:lang w:val="uk-UA"/>
        </w:rPr>
        <w:t>навіть</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z w:val="24"/>
          <w:szCs w:val="24"/>
          <w:lang w:val="uk-UA"/>
        </w:rPr>
        <w:t>1-2</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z w:val="24"/>
          <w:szCs w:val="24"/>
          <w:lang w:val="uk-UA"/>
        </w:rPr>
        <w:t>хв.</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z w:val="24"/>
          <w:szCs w:val="24"/>
          <w:lang w:val="uk-UA"/>
        </w:rPr>
        <w:t xml:space="preserve">Підкреслена </w:t>
      </w:r>
      <w:r w:rsidRPr="002679FF">
        <w:rPr>
          <w:rFonts w:ascii="Times New Roman" w:eastAsia="Times New Roman" w:hAnsi="Times New Roman" w:cs="Times New Roman"/>
          <w:spacing w:val="-4"/>
          <w:sz w:val="24"/>
          <w:szCs w:val="24"/>
          <w:lang w:val="uk-UA"/>
        </w:rPr>
        <w:t>повага</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до</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4"/>
          <w:sz w:val="24"/>
          <w:szCs w:val="24"/>
          <w:lang w:val="uk-UA"/>
        </w:rPr>
        <w:t>відвідувача</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(бажано</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4"/>
          <w:sz w:val="24"/>
          <w:szCs w:val="24"/>
          <w:lang w:val="uk-UA"/>
        </w:rPr>
        <w:t>щира)</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найнадійніший</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4"/>
          <w:sz w:val="24"/>
          <w:szCs w:val="24"/>
          <w:lang w:val="uk-UA"/>
        </w:rPr>
        <w:t>початок</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контакту.</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 xml:space="preserve">Працівники </w:t>
      </w:r>
      <w:r w:rsidRPr="002679FF">
        <w:rPr>
          <w:rFonts w:ascii="Times New Roman" w:eastAsia="Times New Roman" w:hAnsi="Times New Roman" w:cs="Times New Roman"/>
          <w:spacing w:val="-2"/>
          <w:sz w:val="24"/>
          <w:szCs w:val="24"/>
          <w:lang w:val="uk-UA"/>
        </w:rPr>
        <w:t>стенду</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(стендисти),</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що</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першими</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зустрічають</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гостя,</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повинні</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одразу:</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а)</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вступити</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з</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 xml:space="preserve">ним </w:t>
      </w:r>
      <w:r w:rsidRPr="002679FF">
        <w:rPr>
          <w:rFonts w:ascii="Times New Roman" w:eastAsia="Times New Roman" w:hAnsi="Times New Roman" w:cs="Times New Roman"/>
          <w:spacing w:val="-6"/>
          <w:sz w:val="24"/>
          <w:szCs w:val="24"/>
          <w:lang w:val="uk-UA"/>
        </w:rPr>
        <w:t>у</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6"/>
          <w:sz w:val="24"/>
          <w:szCs w:val="24"/>
          <w:lang w:val="uk-UA"/>
        </w:rPr>
        <w:t>контакт;</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6"/>
          <w:sz w:val="24"/>
          <w:szCs w:val="24"/>
          <w:lang w:val="uk-UA"/>
        </w:rPr>
        <w:t>б)</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6"/>
          <w:sz w:val="24"/>
          <w:szCs w:val="24"/>
          <w:lang w:val="uk-UA"/>
        </w:rPr>
        <w:t>відповісти</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6"/>
          <w:sz w:val="24"/>
          <w:szCs w:val="24"/>
          <w:lang w:val="uk-UA"/>
        </w:rPr>
        <w:t>на</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6"/>
          <w:sz w:val="24"/>
          <w:szCs w:val="24"/>
          <w:lang w:val="uk-UA"/>
        </w:rPr>
        <w:t>його</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6"/>
          <w:sz w:val="24"/>
          <w:szCs w:val="24"/>
          <w:lang w:val="uk-UA"/>
        </w:rPr>
        <w:t>запитання;</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6"/>
          <w:sz w:val="24"/>
          <w:szCs w:val="24"/>
          <w:lang w:val="uk-UA"/>
        </w:rPr>
        <w:t>в)</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6"/>
          <w:sz w:val="24"/>
          <w:szCs w:val="24"/>
          <w:lang w:val="uk-UA"/>
        </w:rPr>
        <w:t>вияснити</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6"/>
          <w:sz w:val="24"/>
          <w:szCs w:val="24"/>
          <w:lang w:val="uk-UA"/>
        </w:rPr>
        <w:t>статус,</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6"/>
          <w:sz w:val="24"/>
          <w:szCs w:val="24"/>
          <w:lang w:val="uk-UA"/>
        </w:rPr>
        <w:t>фахові</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6"/>
          <w:sz w:val="24"/>
          <w:szCs w:val="24"/>
          <w:lang w:val="uk-UA"/>
        </w:rPr>
        <w:t>інтереси,</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6"/>
          <w:sz w:val="24"/>
          <w:szCs w:val="24"/>
          <w:lang w:val="uk-UA"/>
        </w:rPr>
        <w:t xml:space="preserve">питання </w:t>
      </w:r>
      <w:r w:rsidRPr="002679FF">
        <w:rPr>
          <w:rFonts w:ascii="Times New Roman" w:eastAsia="Times New Roman" w:hAnsi="Times New Roman" w:cs="Times New Roman"/>
          <w:spacing w:val="-2"/>
          <w:sz w:val="24"/>
          <w:szCs w:val="24"/>
          <w:lang w:val="uk-UA"/>
        </w:rPr>
        <w:t>й</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2"/>
          <w:sz w:val="24"/>
          <w:szCs w:val="24"/>
          <w:lang w:val="uk-UA"/>
        </w:rPr>
        <w:t>побажання</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2"/>
          <w:sz w:val="24"/>
          <w:szCs w:val="24"/>
          <w:lang w:val="uk-UA"/>
        </w:rPr>
        <w:t>відвідувача;</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2"/>
          <w:sz w:val="24"/>
          <w:szCs w:val="24"/>
          <w:lang w:val="uk-UA"/>
        </w:rPr>
        <w:t>г)</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2"/>
          <w:sz w:val="24"/>
          <w:szCs w:val="24"/>
          <w:lang w:val="uk-UA"/>
        </w:rPr>
        <w:t>надати</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2"/>
          <w:sz w:val="24"/>
          <w:szCs w:val="24"/>
          <w:lang w:val="uk-UA"/>
        </w:rPr>
        <w:t>потрібні</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pacing w:val="-2"/>
          <w:sz w:val="24"/>
          <w:szCs w:val="24"/>
          <w:lang w:val="uk-UA"/>
        </w:rPr>
        <w:t>матеріали</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2"/>
          <w:sz w:val="24"/>
          <w:szCs w:val="24"/>
          <w:lang w:val="uk-UA"/>
        </w:rPr>
        <w:t>(проспекти,</w:t>
      </w:r>
      <w:r w:rsidRPr="002679FF">
        <w:rPr>
          <w:rFonts w:ascii="Times New Roman" w:eastAsia="Times New Roman" w:hAnsi="Times New Roman" w:cs="Times New Roman"/>
          <w:spacing w:val="-14"/>
          <w:sz w:val="24"/>
          <w:szCs w:val="24"/>
          <w:lang w:val="uk-UA"/>
        </w:rPr>
        <w:t xml:space="preserve"> </w:t>
      </w:r>
      <w:proofErr w:type="spellStart"/>
      <w:r w:rsidRPr="002679FF">
        <w:rPr>
          <w:rFonts w:ascii="Times New Roman" w:eastAsia="Times New Roman" w:hAnsi="Times New Roman" w:cs="Times New Roman"/>
          <w:spacing w:val="-2"/>
          <w:sz w:val="24"/>
          <w:szCs w:val="24"/>
          <w:lang w:val="uk-UA"/>
        </w:rPr>
        <w:t>прайс</w:t>
      </w:r>
      <w:proofErr w:type="spellEnd"/>
      <w:r w:rsidRPr="002679FF">
        <w:rPr>
          <w:rFonts w:ascii="Times New Roman" w:eastAsia="Times New Roman" w:hAnsi="Times New Roman" w:cs="Times New Roman"/>
          <w:spacing w:val="-2"/>
          <w:sz w:val="24"/>
          <w:szCs w:val="24"/>
          <w:lang w:val="uk-UA"/>
        </w:rPr>
        <w:t>-листи</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2"/>
          <w:sz w:val="24"/>
          <w:szCs w:val="24"/>
          <w:lang w:val="uk-UA"/>
        </w:rPr>
        <w:t xml:space="preserve">тощо; </w:t>
      </w:r>
      <w:r w:rsidRPr="002679FF">
        <w:rPr>
          <w:rFonts w:ascii="Times New Roman" w:eastAsia="Times New Roman" w:hAnsi="Times New Roman" w:cs="Times New Roman"/>
          <w:sz w:val="24"/>
          <w:szCs w:val="24"/>
          <w:lang w:val="uk-UA"/>
        </w:rPr>
        <w:t>д)</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z w:val="24"/>
          <w:szCs w:val="24"/>
          <w:lang w:val="uk-UA"/>
        </w:rPr>
        <w:t>у</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z w:val="24"/>
          <w:szCs w:val="24"/>
          <w:lang w:val="uk-UA"/>
        </w:rPr>
        <w:t>разі</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z w:val="24"/>
          <w:szCs w:val="24"/>
          <w:lang w:val="uk-UA"/>
        </w:rPr>
        <w:t>необхідності</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z w:val="24"/>
          <w:szCs w:val="24"/>
          <w:lang w:val="uk-UA"/>
        </w:rPr>
        <w:t>скерувати</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z w:val="24"/>
          <w:szCs w:val="24"/>
          <w:lang w:val="uk-UA"/>
        </w:rPr>
        <w:t>його</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z w:val="24"/>
          <w:szCs w:val="24"/>
          <w:lang w:val="uk-UA"/>
        </w:rPr>
        <w:t>до</w:t>
      </w:r>
      <w:r w:rsidRPr="002679FF">
        <w:rPr>
          <w:rFonts w:ascii="Times New Roman" w:eastAsia="Times New Roman" w:hAnsi="Times New Roman" w:cs="Times New Roman"/>
          <w:spacing w:val="-6"/>
          <w:sz w:val="24"/>
          <w:szCs w:val="24"/>
          <w:lang w:val="uk-UA"/>
        </w:rPr>
        <w:t xml:space="preserve"> </w:t>
      </w:r>
      <w:proofErr w:type="spellStart"/>
      <w:r w:rsidRPr="002679FF">
        <w:rPr>
          <w:rFonts w:ascii="Times New Roman" w:eastAsia="Times New Roman" w:hAnsi="Times New Roman" w:cs="Times New Roman"/>
          <w:sz w:val="24"/>
          <w:szCs w:val="24"/>
          <w:lang w:val="uk-UA"/>
        </w:rPr>
        <w:t>менеджера.</w:t>
      </w:r>
      <w:r w:rsidRPr="002679FF">
        <w:rPr>
          <w:rFonts w:ascii="Times New Roman" w:eastAsia="Times New Roman" w:hAnsi="Times New Roman" w:cs="Times New Roman"/>
          <w:i/>
          <w:sz w:val="24"/>
          <w:szCs w:val="24"/>
          <w:lang w:val="uk-UA"/>
        </w:rPr>
        <w:t>Організація</w:t>
      </w:r>
      <w:proofErr w:type="spellEnd"/>
      <w:r w:rsidRPr="002679FF">
        <w:rPr>
          <w:rFonts w:ascii="Times New Roman" w:eastAsia="Times New Roman" w:hAnsi="Times New Roman" w:cs="Times New Roman"/>
          <w:i/>
          <w:sz w:val="24"/>
          <w:szCs w:val="24"/>
          <w:lang w:val="uk-UA"/>
        </w:rPr>
        <w:t xml:space="preserve"> контактів. </w:t>
      </w:r>
      <w:r w:rsidRPr="002679FF">
        <w:rPr>
          <w:rFonts w:ascii="Times New Roman" w:eastAsia="Times New Roman" w:hAnsi="Times New Roman" w:cs="Times New Roman"/>
          <w:sz w:val="24"/>
          <w:szCs w:val="24"/>
          <w:lang w:val="uk-UA"/>
        </w:rPr>
        <w:t>«Потрібні» відвідувачі передаються менеджерам відповідного</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статусу</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z w:val="24"/>
          <w:szCs w:val="24"/>
          <w:lang w:val="uk-UA"/>
        </w:rPr>
        <w:t>та</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z w:val="24"/>
          <w:szCs w:val="24"/>
          <w:lang w:val="uk-UA"/>
        </w:rPr>
        <w:t>спеціалізації.</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z w:val="24"/>
          <w:szCs w:val="24"/>
          <w:lang w:val="uk-UA"/>
        </w:rPr>
        <w:t>Разом</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z w:val="24"/>
          <w:szCs w:val="24"/>
          <w:lang w:val="uk-UA"/>
        </w:rPr>
        <w:t>з</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z w:val="24"/>
          <w:szCs w:val="24"/>
          <w:lang w:val="uk-UA"/>
        </w:rPr>
        <w:t>цим</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z w:val="24"/>
          <w:szCs w:val="24"/>
          <w:lang w:val="uk-UA"/>
        </w:rPr>
        <w:t>не</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z w:val="24"/>
          <w:szCs w:val="24"/>
          <w:lang w:val="uk-UA"/>
        </w:rPr>
        <w:t>слід</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z w:val="24"/>
          <w:szCs w:val="24"/>
          <w:lang w:val="uk-UA"/>
        </w:rPr>
        <w:t>завантажувати</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z w:val="24"/>
          <w:szCs w:val="24"/>
          <w:lang w:val="uk-UA"/>
        </w:rPr>
        <w:t>менеджерів непотрібними</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контактами,</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займати</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їхній</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час</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та</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зусилля,</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приміром,</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коли</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 xml:space="preserve">генеральний директор змушений </w:t>
      </w:r>
      <w:proofErr w:type="spellStart"/>
      <w:r w:rsidRPr="002679FF">
        <w:rPr>
          <w:rFonts w:ascii="Times New Roman" w:eastAsia="Times New Roman" w:hAnsi="Times New Roman" w:cs="Times New Roman"/>
          <w:sz w:val="24"/>
          <w:szCs w:val="24"/>
          <w:lang w:val="uk-UA"/>
        </w:rPr>
        <w:t>пересказувати</w:t>
      </w:r>
      <w:proofErr w:type="spellEnd"/>
      <w:r w:rsidRPr="002679FF">
        <w:rPr>
          <w:rFonts w:ascii="Times New Roman" w:eastAsia="Times New Roman" w:hAnsi="Times New Roman" w:cs="Times New Roman"/>
          <w:sz w:val="24"/>
          <w:szCs w:val="24"/>
          <w:lang w:val="uk-UA"/>
        </w:rPr>
        <w:t xml:space="preserve"> </w:t>
      </w:r>
      <w:proofErr w:type="spellStart"/>
      <w:r w:rsidRPr="002679FF">
        <w:rPr>
          <w:rFonts w:ascii="Times New Roman" w:eastAsia="Times New Roman" w:hAnsi="Times New Roman" w:cs="Times New Roman"/>
          <w:sz w:val="24"/>
          <w:szCs w:val="24"/>
          <w:lang w:val="uk-UA"/>
        </w:rPr>
        <w:t>прайс</w:t>
      </w:r>
      <w:proofErr w:type="spellEnd"/>
      <w:r w:rsidRPr="002679FF">
        <w:rPr>
          <w:rFonts w:ascii="Times New Roman" w:eastAsia="Times New Roman" w:hAnsi="Times New Roman" w:cs="Times New Roman"/>
          <w:sz w:val="24"/>
          <w:szCs w:val="24"/>
          <w:lang w:val="uk-UA"/>
        </w:rPr>
        <w:t xml:space="preserve">-лист, а прес-секретар – мати бесіду з </w:t>
      </w:r>
      <w:proofErr w:type="spellStart"/>
      <w:r w:rsidRPr="002679FF">
        <w:rPr>
          <w:rFonts w:ascii="Times New Roman" w:eastAsia="Times New Roman" w:hAnsi="Times New Roman" w:cs="Times New Roman"/>
          <w:spacing w:val="-4"/>
          <w:sz w:val="24"/>
          <w:szCs w:val="24"/>
          <w:lang w:val="uk-UA"/>
        </w:rPr>
        <w:t>пошукачем</w:t>
      </w:r>
      <w:proofErr w:type="spellEnd"/>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місця</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програміста.</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Отже,</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керівникам</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та</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менеджерам</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краще</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знаходитися</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 xml:space="preserve">на </w:t>
      </w:r>
      <w:r w:rsidRPr="002679FF">
        <w:rPr>
          <w:rFonts w:ascii="Times New Roman" w:eastAsia="Times New Roman" w:hAnsi="Times New Roman" w:cs="Times New Roman"/>
          <w:sz w:val="24"/>
          <w:szCs w:val="24"/>
          <w:lang w:val="uk-UA"/>
        </w:rPr>
        <w:t>своїх місцях, не змішуватися з натовпом відвідувачів та бути доступними по мобільному телефону. Управління потоком відвідувачів включає також завдання швидкого</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та</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ефективного</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виявлення</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w:t>
      </w:r>
      <w:proofErr w:type="spellStart"/>
      <w:r w:rsidRPr="002679FF">
        <w:rPr>
          <w:rFonts w:ascii="Times New Roman" w:eastAsia="Times New Roman" w:hAnsi="Times New Roman" w:cs="Times New Roman"/>
          <w:sz w:val="24"/>
          <w:szCs w:val="24"/>
          <w:lang w:val="uk-UA"/>
        </w:rPr>
        <w:t>відбраковки</w:t>
      </w:r>
      <w:proofErr w:type="spellEnd"/>
      <w:r w:rsidRPr="002679FF">
        <w:rPr>
          <w:rFonts w:ascii="Times New Roman" w:eastAsia="Times New Roman" w:hAnsi="Times New Roman" w:cs="Times New Roman"/>
          <w:sz w:val="24"/>
          <w:szCs w:val="24"/>
          <w:lang w:val="uk-UA"/>
        </w:rPr>
        <w:t>)</w:t>
      </w:r>
      <w:r w:rsidRPr="002679FF">
        <w:rPr>
          <w:rFonts w:ascii="Times New Roman" w:eastAsia="Times New Roman" w:hAnsi="Times New Roman" w:cs="Times New Roman"/>
          <w:spacing w:val="-18"/>
          <w:sz w:val="24"/>
          <w:szCs w:val="24"/>
          <w:lang w:val="uk-UA"/>
        </w:rPr>
        <w:t xml:space="preserve"> </w:t>
      </w:r>
      <w:proofErr w:type="spellStart"/>
      <w:r w:rsidRPr="002679FF">
        <w:rPr>
          <w:rFonts w:ascii="Times New Roman" w:eastAsia="Times New Roman" w:hAnsi="Times New Roman" w:cs="Times New Roman"/>
          <w:sz w:val="24"/>
          <w:szCs w:val="24"/>
          <w:lang w:val="uk-UA"/>
        </w:rPr>
        <w:t>тзв</w:t>
      </w:r>
      <w:proofErr w:type="spellEnd"/>
      <w:r w:rsidRPr="002679FF">
        <w:rPr>
          <w:rFonts w:ascii="Times New Roman" w:eastAsia="Times New Roman" w:hAnsi="Times New Roman" w:cs="Times New Roman"/>
          <w:sz w:val="24"/>
          <w:szCs w:val="24"/>
          <w:lang w:val="uk-UA"/>
        </w:rPr>
        <w:t>.</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«пилососів»,</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тобто</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громадян, які випрошують та крадуть сувеніри та зразки продукції, а також різного роду випадкових перехожих, що можуть хизуватися саморобними посвідченнями («корочками»)</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усіх</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можливих</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органів</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z w:val="24"/>
          <w:szCs w:val="24"/>
          <w:lang w:val="uk-UA"/>
        </w:rPr>
        <w:t>влади</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та</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пресових</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редакцій.</w:t>
      </w:r>
    </w:p>
    <w:p w14:paraId="00CC3633" w14:textId="77777777" w:rsidR="00116705" w:rsidRPr="002679FF" w:rsidRDefault="00116705" w:rsidP="002679FF">
      <w:pPr>
        <w:widowControl w:val="0"/>
        <w:autoSpaceDE w:val="0"/>
        <w:autoSpaceDN w:val="0"/>
        <w:spacing w:after="0" w:line="240" w:lineRule="auto"/>
        <w:ind w:left="-1" w:right="368"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noProof/>
          <w:sz w:val="24"/>
          <w:szCs w:val="24"/>
          <w:lang w:val="uk-UA"/>
        </w:rPr>
        <mc:AlternateContent>
          <mc:Choice Requires="wps">
            <w:drawing>
              <wp:anchor distT="0" distB="0" distL="0" distR="0" simplePos="0" relativeHeight="251680768" behindDoc="1" locked="0" layoutInCell="1" allowOverlap="1" wp14:anchorId="31CF5973" wp14:editId="7AA76658">
                <wp:simplePos x="0" y="0"/>
                <wp:positionH relativeFrom="page">
                  <wp:posOffset>3047110</wp:posOffset>
                </wp:positionH>
                <wp:positionV relativeFrom="paragraph">
                  <wp:posOffset>4119177</wp:posOffset>
                </wp:positionV>
                <wp:extent cx="173990" cy="197485"/>
                <wp:effectExtent l="0" t="0" r="0" b="0"/>
                <wp:wrapNone/>
                <wp:docPr id="726" name="Textbox 7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7485"/>
                        </a:xfrm>
                        <a:prstGeom prst="rect">
                          <a:avLst/>
                        </a:prstGeom>
                      </wps:spPr>
                      <wps:txbx>
                        <w:txbxContent>
                          <w:p w14:paraId="5813C7A7" w14:textId="77777777" w:rsidR="00116705" w:rsidRDefault="00116705" w:rsidP="00116705">
                            <w:pPr>
                              <w:pStyle w:val="a4"/>
                              <w:spacing w:line="311" w:lineRule="exact"/>
                              <w:ind w:left="0"/>
                              <w:jc w:val="left"/>
                            </w:pPr>
                            <w:r>
                              <w:rPr>
                                <w:spacing w:val="-8"/>
                              </w:rPr>
                              <w:t>25</w:t>
                            </w:r>
                          </w:p>
                        </w:txbxContent>
                      </wps:txbx>
                      <wps:bodyPr wrap="square" lIns="0" tIns="0" rIns="0" bIns="0" rtlCol="0">
                        <a:noAutofit/>
                      </wps:bodyPr>
                    </wps:wsp>
                  </a:graphicData>
                </a:graphic>
              </wp:anchor>
            </w:drawing>
          </mc:Choice>
          <mc:Fallback>
            <w:pict>
              <v:shape w14:anchorId="31CF5973" id="Textbox 726" o:spid="_x0000_s1030" type="#_x0000_t202" style="position:absolute;left:0;text-align:left;margin-left:239.95pt;margin-top:324.35pt;width:13.7pt;height:15.55pt;z-index:-251635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" filled="f" stroked="f">
                <v:textbox inset="0,0,0,0">
                  <w:txbxContent>
                    <w:p w14:paraId="5813C7A7" w14:textId="77777777" w:rsidR="00116705" w:rsidRDefault="00116705" w:rsidP="00116705">
                      <w:pPr>
                        <w:pStyle w:val="a4"/>
                        <w:spacing w:line="311" w:lineRule="exact"/>
                        <w:ind w:left="0"/>
                        <w:jc w:val="left"/>
                      </w:pPr>
                      <w:r>
                        <w:rPr>
                          <w:spacing w:val="-8"/>
                        </w:rPr>
                        <w:t>25</w:t>
                      </w:r>
                    </w:p>
                  </w:txbxContent>
                </v:textbox>
                <w10:wrap anchorx="page"/>
              </v:shape>
            </w:pict>
          </mc:Fallback>
        </mc:AlternateContent>
      </w:r>
      <w:r w:rsidRPr="002679FF">
        <w:rPr>
          <w:rFonts w:ascii="Times New Roman" w:eastAsia="Times New Roman" w:hAnsi="Times New Roman" w:cs="Times New Roman"/>
          <w:noProof/>
          <w:sz w:val="24"/>
          <w:szCs w:val="24"/>
          <w:lang w:val="uk-UA"/>
        </w:rPr>
        <mc:AlternateContent>
          <mc:Choice Requires="wps">
            <w:drawing>
              <wp:anchor distT="0" distB="0" distL="0" distR="0" simplePos="0" relativeHeight="251686912" behindDoc="1" locked="0" layoutInCell="1" allowOverlap="1" wp14:anchorId="030E2872" wp14:editId="5132553C">
                <wp:simplePos x="0" y="0"/>
                <wp:positionH relativeFrom="page">
                  <wp:posOffset>536448</wp:posOffset>
                </wp:positionH>
                <wp:positionV relativeFrom="paragraph">
                  <wp:posOffset>3986986</wp:posOffset>
                </wp:positionV>
                <wp:extent cx="6356350" cy="614680"/>
                <wp:effectExtent l="0" t="0" r="0" b="0"/>
                <wp:wrapNone/>
                <wp:docPr id="727" name="Graphic 7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6350" cy="614680"/>
                        </a:xfrm>
                        <a:custGeom>
                          <a:avLst/>
                          <a:gdLst/>
                          <a:ahLst/>
                          <a:cxnLst/>
                          <a:rect l="l" t="t" r="r" b="b"/>
                          <a:pathLst>
                            <a:path w="6356350" h="614680">
                              <a:moveTo>
                                <a:pt x="6356350" y="0"/>
                              </a:moveTo>
                              <a:lnTo>
                                <a:pt x="0" y="0"/>
                              </a:lnTo>
                              <a:lnTo>
                                <a:pt x="0" y="306324"/>
                              </a:lnTo>
                              <a:lnTo>
                                <a:pt x="0" y="614172"/>
                              </a:lnTo>
                              <a:lnTo>
                                <a:pt x="6356350" y="614172"/>
                              </a:lnTo>
                              <a:lnTo>
                                <a:pt x="6356350" y="306324"/>
                              </a:lnTo>
                              <a:lnTo>
                                <a:pt x="635635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B10197D" id="Graphic 727" o:spid="_x0000_s1026" style="position:absolute;margin-left:42.25pt;margin-top:313.95pt;width:500.5pt;height:48.4pt;z-index:-251629568;visibility:visible;mso-wrap-style:square;mso-wrap-distance-left:0;mso-wrap-distance-top:0;mso-wrap-distance-right:0;mso-wrap-distance-bottom:0;mso-position-horizontal:absolute;mso-position-horizontal-relative:page;mso-position-vertical:absolute;mso-position-vertical-relative:text;v-text-anchor:top" coordsize="6356350,614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" path="m6356350,l,,,306324,,614172r6356350,l6356350,306324,6356350,xe" stroked="f">
                <v:path arrowok="t"/>
                <w10:wrap anchorx="page"/>
              </v:shape>
            </w:pict>
          </mc:Fallback>
        </mc:AlternateContent>
      </w:r>
      <w:r w:rsidRPr="002679FF">
        <w:rPr>
          <w:rFonts w:ascii="Times New Roman" w:eastAsia="Times New Roman" w:hAnsi="Times New Roman" w:cs="Times New Roman"/>
          <w:i/>
          <w:sz w:val="24"/>
          <w:szCs w:val="24"/>
          <w:lang w:val="uk-UA"/>
        </w:rPr>
        <w:t>Перемовини</w:t>
      </w:r>
      <w:r w:rsidRPr="002679FF">
        <w:rPr>
          <w:rFonts w:ascii="Times New Roman" w:eastAsia="Times New Roman" w:hAnsi="Times New Roman" w:cs="Times New Roman"/>
          <w:sz w:val="24"/>
          <w:szCs w:val="24"/>
          <w:lang w:val="uk-UA"/>
        </w:rPr>
        <w:t>. Потрапивши на</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z w:val="24"/>
          <w:szCs w:val="24"/>
          <w:lang w:val="uk-UA"/>
        </w:rPr>
        <w:t>стенд, клієнт у</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z w:val="24"/>
          <w:szCs w:val="24"/>
          <w:lang w:val="uk-UA"/>
        </w:rPr>
        <w:t>міру виявлення його інтересів та статусу, передається «по технологічній лінії» різним менеджерам аж до вищого керівництва. Не слід без поважної причини переривати перемовини, залишати клієнта або змушувати його чекати. Необхідно викликати його зацікавленість та визначити рівень його повноважень для перемовин. З метою організації нових потоків відвідувачів застосовуються різноманітні, більшою частиною стандартні методи (рис. 17.3). Мета – привернути увагу, зацікавити, змусити підійти до експозиції. Серед цих методів першим за важливістю</w:t>
      </w:r>
      <w:r w:rsidRPr="002679FF">
        <w:rPr>
          <w:rFonts w:ascii="Times New Roman" w:eastAsia="Times New Roman" w:hAnsi="Times New Roman" w:cs="Times New Roman"/>
          <w:spacing w:val="80"/>
          <w:sz w:val="24"/>
          <w:szCs w:val="24"/>
          <w:lang w:val="uk-UA"/>
        </w:rPr>
        <w:t xml:space="preserve"> </w:t>
      </w:r>
      <w:r w:rsidRPr="002679FF">
        <w:rPr>
          <w:rFonts w:ascii="Times New Roman" w:eastAsia="Times New Roman" w:hAnsi="Times New Roman" w:cs="Times New Roman"/>
          <w:sz w:val="24"/>
          <w:szCs w:val="24"/>
          <w:lang w:val="uk-UA"/>
        </w:rPr>
        <w:t>є оренда стенду при вході</w:t>
      </w:r>
      <w:r w:rsidRPr="002679FF">
        <w:rPr>
          <w:rFonts w:ascii="Times New Roman" w:eastAsia="Times New Roman" w:hAnsi="Times New Roman" w:cs="Times New Roman"/>
          <w:spacing w:val="40"/>
          <w:sz w:val="24"/>
          <w:szCs w:val="24"/>
          <w:lang w:val="uk-UA"/>
        </w:rPr>
        <w:t xml:space="preserve"> </w:t>
      </w:r>
      <w:r w:rsidRPr="002679FF">
        <w:rPr>
          <w:rFonts w:ascii="Times New Roman" w:eastAsia="Times New Roman" w:hAnsi="Times New Roman" w:cs="Times New Roman"/>
          <w:sz w:val="24"/>
          <w:szCs w:val="24"/>
          <w:lang w:val="uk-UA"/>
        </w:rPr>
        <w:t>на виставку або в центральних проходах і перехрестях, тобто в місцях, повз які відвідувач фізично не зможе не пройти. Другий ефективний метод – створення вертикального орієнтиру, що вказує місцезнаходження стенду та є видним звідусіль, насамперед – від входу, головних проходів та стендів конкурентів. Звичайно це робиться за допомогою прапорів, банерів, різного роду конструкцій, повітряних</w:t>
      </w:r>
      <w:r w:rsidRPr="002679FF">
        <w:rPr>
          <w:rFonts w:ascii="Times New Roman" w:eastAsia="Times New Roman" w:hAnsi="Times New Roman" w:cs="Times New Roman"/>
          <w:spacing w:val="77"/>
          <w:sz w:val="24"/>
          <w:szCs w:val="24"/>
          <w:lang w:val="uk-UA"/>
        </w:rPr>
        <w:t xml:space="preserve"> </w:t>
      </w:r>
      <w:r w:rsidRPr="002679FF">
        <w:rPr>
          <w:rFonts w:ascii="Times New Roman" w:eastAsia="Times New Roman" w:hAnsi="Times New Roman" w:cs="Times New Roman"/>
          <w:sz w:val="24"/>
          <w:szCs w:val="24"/>
          <w:lang w:val="uk-UA"/>
        </w:rPr>
        <w:t>куль,</w:t>
      </w:r>
      <w:r w:rsidRPr="002679FF">
        <w:rPr>
          <w:rFonts w:ascii="Times New Roman" w:eastAsia="Times New Roman" w:hAnsi="Times New Roman" w:cs="Times New Roman"/>
          <w:spacing w:val="74"/>
          <w:sz w:val="24"/>
          <w:szCs w:val="24"/>
          <w:lang w:val="uk-UA"/>
        </w:rPr>
        <w:t xml:space="preserve"> </w:t>
      </w:r>
      <w:r w:rsidRPr="002679FF">
        <w:rPr>
          <w:rFonts w:ascii="Times New Roman" w:eastAsia="Times New Roman" w:hAnsi="Times New Roman" w:cs="Times New Roman"/>
          <w:sz w:val="24"/>
          <w:szCs w:val="24"/>
          <w:lang w:val="uk-UA"/>
        </w:rPr>
        <w:t>стовпів</w:t>
      </w:r>
      <w:r w:rsidRPr="002679FF">
        <w:rPr>
          <w:rFonts w:ascii="Times New Roman" w:eastAsia="Times New Roman" w:hAnsi="Times New Roman" w:cs="Times New Roman"/>
          <w:spacing w:val="71"/>
          <w:sz w:val="24"/>
          <w:szCs w:val="24"/>
          <w:lang w:val="uk-UA"/>
        </w:rPr>
        <w:t xml:space="preserve"> </w:t>
      </w:r>
      <w:r w:rsidRPr="002679FF">
        <w:rPr>
          <w:rFonts w:ascii="Times New Roman" w:eastAsia="Times New Roman" w:hAnsi="Times New Roman" w:cs="Times New Roman"/>
          <w:sz w:val="24"/>
          <w:szCs w:val="24"/>
          <w:lang w:val="uk-UA"/>
        </w:rPr>
        <w:t>світла</w:t>
      </w:r>
      <w:r w:rsidRPr="002679FF">
        <w:rPr>
          <w:rFonts w:ascii="Times New Roman" w:eastAsia="Times New Roman" w:hAnsi="Times New Roman" w:cs="Times New Roman"/>
          <w:spacing w:val="79"/>
          <w:sz w:val="24"/>
          <w:szCs w:val="24"/>
          <w:lang w:val="uk-UA"/>
        </w:rPr>
        <w:t xml:space="preserve"> </w:t>
      </w:r>
      <w:r w:rsidRPr="002679FF">
        <w:rPr>
          <w:rFonts w:ascii="Times New Roman" w:eastAsia="Times New Roman" w:hAnsi="Times New Roman" w:cs="Times New Roman"/>
          <w:sz w:val="24"/>
          <w:szCs w:val="24"/>
          <w:lang w:val="uk-UA"/>
        </w:rPr>
        <w:t>тощо.</w:t>
      </w:r>
      <w:r w:rsidRPr="002679FF">
        <w:rPr>
          <w:rFonts w:ascii="Times New Roman" w:eastAsia="Times New Roman" w:hAnsi="Times New Roman" w:cs="Times New Roman"/>
          <w:spacing w:val="73"/>
          <w:sz w:val="24"/>
          <w:szCs w:val="24"/>
          <w:lang w:val="uk-UA"/>
        </w:rPr>
        <w:t xml:space="preserve"> </w:t>
      </w:r>
      <w:r w:rsidRPr="002679FF">
        <w:rPr>
          <w:rFonts w:ascii="Times New Roman" w:eastAsia="Times New Roman" w:hAnsi="Times New Roman" w:cs="Times New Roman"/>
          <w:sz w:val="24"/>
          <w:szCs w:val="24"/>
          <w:lang w:val="uk-UA"/>
        </w:rPr>
        <w:t>При</w:t>
      </w:r>
      <w:r w:rsidRPr="002679FF">
        <w:rPr>
          <w:rFonts w:ascii="Times New Roman" w:eastAsia="Times New Roman" w:hAnsi="Times New Roman" w:cs="Times New Roman"/>
          <w:spacing w:val="40"/>
          <w:sz w:val="24"/>
          <w:szCs w:val="24"/>
          <w:lang w:val="uk-UA"/>
        </w:rPr>
        <w:t xml:space="preserve"> </w:t>
      </w:r>
      <w:r w:rsidRPr="002679FF">
        <w:rPr>
          <w:rFonts w:ascii="Times New Roman" w:eastAsia="Times New Roman" w:hAnsi="Times New Roman" w:cs="Times New Roman"/>
          <w:sz w:val="24"/>
          <w:szCs w:val="24"/>
          <w:lang w:val="uk-UA"/>
        </w:rPr>
        <w:t>цьому</w:t>
      </w:r>
      <w:r w:rsidRPr="002679FF">
        <w:rPr>
          <w:rFonts w:ascii="Times New Roman" w:eastAsia="Times New Roman" w:hAnsi="Times New Roman" w:cs="Times New Roman"/>
          <w:spacing w:val="75"/>
          <w:sz w:val="24"/>
          <w:szCs w:val="24"/>
          <w:lang w:val="uk-UA"/>
        </w:rPr>
        <w:t xml:space="preserve"> </w:t>
      </w:r>
      <w:r w:rsidRPr="002679FF">
        <w:rPr>
          <w:rFonts w:ascii="Times New Roman" w:eastAsia="Times New Roman" w:hAnsi="Times New Roman" w:cs="Times New Roman"/>
          <w:sz w:val="24"/>
          <w:szCs w:val="24"/>
          <w:lang w:val="uk-UA"/>
        </w:rPr>
        <w:t>головне,</w:t>
      </w:r>
      <w:r w:rsidRPr="002679FF">
        <w:rPr>
          <w:rFonts w:ascii="Times New Roman" w:eastAsia="Times New Roman" w:hAnsi="Times New Roman" w:cs="Times New Roman"/>
          <w:spacing w:val="74"/>
          <w:sz w:val="24"/>
          <w:szCs w:val="24"/>
          <w:lang w:val="uk-UA"/>
        </w:rPr>
        <w:t xml:space="preserve"> </w:t>
      </w:r>
      <w:r w:rsidRPr="002679FF">
        <w:rPr>
          <w:rFonts w:ascii="Times New Roman" w:eastAsia="Times New Roman" w:hAnsi="Times New Roman" w:cs="Times New Roman"/>
          <w:sz w:val="24"/>
          <w:szCs w:val="24"/>
          <w:lang w:val="uk-UA"/>
        </w:rPr>
        <w:t>щоб</w:t>
      </w:r>
      <w:r w:rsidRPr="002679FF">
        <w:rPr>
          <w:rFonts w:ascii="Times New Roman" w:eastAsia="Times New Roman" w:hAnsi="Times New Roman" w:cs="Times New Roman"/>
          <w:spacing w:val="57"/>
          <w:sz w:val="24"/>
          <w:szCs w:val="24"/>
          <w:lang w:val="uk-UA"/>
        </w:rPr>
        <w:t xml:space="preserve"> </w:t>
      </w:r>
      <w:r w:rsidRPr="002679FF">
        <w:rPr>
          <w:rFonts w:ascii="Times New Roman" w:eastAsia="Times New Roman" w:hAnsi="Times New Roman" w:cs="Times New Roman"/>
          <w:sz w:val="24"/>
          <w:szCs w:val="24"/>
          <w:lang w:val="uk-UA"/>
        </w:rPr>
        <w:t>вони</w:t>
      </w:r>
      <w:r w:rsidRPr="002679FF">
        <w:rPr>
          <w:rFonts w:ascii="Times New Roman" w:eastAsia="Times New Roman" w:hAnsi="Times New Roman" w:cs="Times New Roman"/>
          <w:spacing w:val="75"/>
          <w:sz w:val="24"/>
          <w:szCs w:val="24"/>
          <w:lang w:val="uk-UA"/>
        </w:rPr>
        <w:t xml:space="preserve"> </w:t>
      </w:r>
      <w:r w:rsidRPr="002679FF">
        <w:rPr>
          <w:rFonts w:ascii="Times New Roman" w:eastAsia="Times New Roman" w:hAnsi="Times New Roman" w:cs="Times New Roman"/>
          <w:sz w:val="24"/>
          <w:szCs w:val="24"/>
          <w:lang w:val="uk-UA"/>
        </w:rPr>
        <w:t>не</w:t>
      </w:r>
      <w:r w:rsidRPr="002679FF">
        <w:rPr>
          <w:rFonts w:ascii="Times New Roman" w:eastAsia="Times New Roman" w:hAnsi="Times New Roman" w:cs="Times New Roman"/>
          <w:spacing w:val="40"/>
          <w:sz w:val="24"/>
          <w:szCs w:val="24"/>
          <w:lang w:val="uk-UA"/>
        </w:rPr>
        <w:t xml:space="preserve"> </w:t>
      </w:r>
      <w:r w:rsidRPr="002679FF">
        <w:rPr>
          <w:rFonts w:ascii="Times New Roman" w:eastAsia="Times New Roman" w:hAnsi="Times New Roman" w:cs="Times New Roman"/>
          <w:sz w:val="24"/>
          <w:szCs w:val="24"/>
          <w:lang w:val="uk-UA"/>
        </w:rPr>
        <w:t>були</w:t>
      </w:r>
    </w:p>
    <w:p w14:paraId="6D6C1244" w14:textId="79A2D4F4" w:rsidR="00116705" w:rsidRPr="002679FF" w:rsidRDefault="00116705" w:rsidP="00A604E2">
      <w:pPr>
        <w:widowControl w:val="0"/>
        <w:autoSpaceDE w:val="0"/>
        <w:autoSpaceDN w:val="0"/>
        <w:spacing w:after="0" w:line="240" w:lineRule="auto"/>
        <w:ind w:left="-1" w:right="364"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«архітектурною пам’яткою» чи «польотом мрії» дизайнера. Потрібний чіткий, конкретний символ, що</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z w:val="24"/>
          <w:szCs w:val="24"/>
          <w:lang w:val="uk-UA"/>
        </w:rPr>
        <w:t>миттєво асоціювався</w:t>
      </w:r>
      <w:r w:rsidRPr="002679FF">
        <w:rPr>
          <w:rFonts w:ascii="Times New Roman" w:eastAsia="Times New Roman" w:hAnsi="Times New Roman" w:cs="Times New Roman"/>
          <w:spacing w:val="40"/>
          <w:sz w:val="24"/>
          <w:szCs w:val="24"/>
          <w:lang w:val="uk-UA"/>
        </w:rPr>
        <w:t xml:space="preserve"> </w:t>
      </w:r>
      <w:r w:rsidRPr="002679FF">
        <w:rPr>
          <w:rFonts w:ascii="Times New Roman" w:eastAsia="Times New Roman" w:hAnsi="Times New Roman" w:cs="Times New Roman"/>
          <w:sz w:val="24"/>
          <w:szCs w:val="24"/>
          <w:lang w:val="uk-UA"/>
        </w:rPr>
        <w:t>би з</w:t>
      </w:r>
      <w:r w:rsidRPr="002679FF">
        <w:rPr>
          <w:rFonts w:ascii="Times New Roman" w:eastAsia="Times New Roman" w:hAnsi="Times New Roman" w:cs="Times New Roman"/>
          <w:spacing w:val="-10"/>
          <w:sz w:val="24"/>
          <w:szCs w:val="24"/>
          <w:lang w:val="uk-UA"/>
        </w:rPr>
        <w:t xml:space="preserve"> </w:t>
      </w:r>
      <w:proofErr w:type="spellStart"/>
      <w:r w:rsidRPr="002679FF">
        <w:rPr>
          <w:rFonts w:ascii="Times New Roman" w:eastAsia="Times New Roman" w:hAnsi="Times New Roman" w:cs="Times New Roman"/>
          <w:sz w:val="24"/>
          <w:szCs w:val="24"/>
          <w:lang w:val="uk-UA"/>
        </w:rPr>
        <w:t>туркомпанією</w:t>
      </w:r>
      <w:proofErr w:type="spellEnd"/>
      <w:r w:rsidRPr="002679FF">
        <w:rPr>
          <w:rFonts w:ascii="Times New Roman" w:eastAsia="Times New Roman" w:hAnsi="Times New Roman" w:cs="Times New Roman"/>
          <w:sz w:val="24"/>
          <w:szCs w:val="24"/>
          <w:lang w:val="uk-UA"/>
        </w:rPr>
        <w:t xml:space="preserve"> або</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z w:val="24"/>
          <w:szCs w:val="24"/>
          <w:lang w:val="uk-UA"/>
        </w:rPr>
        <w:t>її</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z w:val="24"/>
          <w:szCs w:val="24"/>
          <w:lang w:val="uk-UA"/>
        </w:rPr>
        <w:t>продуктом, послугою, брендом, бізнес-пропозицією. Третій метод – це проведення ділової програми на</w:t>
      </w:r>
      <w:r w:rsidRPr="002679FF">
        <w:rPr>
          <w:rFonts w:ascii="Times New Roman" w:eastAsia="Times New Roman" w:hAnsi="Times New Roman" w:cs="Times New Roman"/>
          <w:spacing w:val="40"/>
          <w:sz w:val="24"/>
          <w:szCs w:val="24"/>
          <w:lang w:val="uk-UA"/>
        </w:rPr>
        <w:t xml:space="preserve"> </w:t>
      </w:r>
      <w:r w:rsidRPr="002679FF">
        <w:rPr>
          <w:rFonts w:ascii="Times New Roman" w:eastAsia="Times New Roman" w:hAnsi="Times New Roman" w:cs="Times New Roman"/>
          <w:sz w:val="24"/>
          <w:szCs w:val="24"/>
          <w:lang w:val="uk-UA"/>
        </w:rPr>
        <w:t>власному стенді або в конференц-залі (семінари, презентації, конференції), а також активність на подібних заходах конкурентів. Четвертий метод</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z w:val="24"/>
          <w:szCs w:val="24"/>
          <w:lang w:val="uk-UA"/>
        </w:rPr>
        <w:t>включає</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z w:val="24"/>
          <w:szCs w:val="24"/>
          <w:lang w:val="uk-UA"/>
        </w:rPr>
        <w:t>організацію</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роботи</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z w:val="24"/>
          <w:szCs w:val="24"/>
          <w:lang w:val="uk-UA"/>
        </w:rPr>
        <w:t>промоутерів,</w:t>
      </w:r>
      <w:r w:rsidRPr="002679FF">
        <w:rPr>
          <w:rFonts w:ascii="Times New Roman" w:eastAsia="Times New Roman" w:hAnsi="Times New Roman" w:cs="Times New Roman"/>
          <w:spacing w:val="9"/>
          <w:sz w:val="24"/>
          <w:szCs w:val="24"/>
          <w:lang w:val="uk-UA"/>
        </w:rPr>
        <w:t xml:space="preserve"> </w:t>
      </w:r>
      <w:proofErr w:type="spellStart"/>
      <w:r w:rsidRPr="002679FF">
        <w:rPr>
          <w:rFonts w:ascii="Times New Roman" w:eastAsia="Times New Roman" w:hAnsi="Times New Roman" w:cs="Times New Roman"/>
          <w:sz w:val="24"/>
          <w:szCs w:val="24"/>
          <w:lang w:val="uk-UA"/>
        </w:rPr>
        <w:t>роздання</w:t>
      </w:r>
      <w:proofErr w:type="spellEnd"/>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z w:val="24"/>
          <w:szCs w:val="24"/>
          <w:lang w:val="uk-UA"/>
        </w:rPr>
        <w:t>листівок</w:t>
      </w:r>
      <w:r w:rsidRPr="002679FF">
        <w:rPr>
          <w:rFonts w:ascii="Times New Roman" w:eastAsia="Times New Roman" w:hAnsi="Times New Roman" w:cs="Times New Roman"/>
          <w:spacing w:val="20"/>
          <w:sz w:val="24"/>
          <w:szCs w:val="24"/>
          <w:lang w:val="uk-UA"/>
        </w:rPr>
        <w:t xml:space="preserve"> </w:t>
      </w:r>
      <w:r w:rsidRPr="002679FF">
        <w:rPr>
          <w:rFonts w:ascii="Times New Roman" w:eastAsia="Times New Roman" w:hAnsi="Times New Roman" w:cs="Times New Roman"/>
          <w:sz w:val="24"/>
          <w:szCs w:val="24"/>
          <w:lang w:val="uk-UA"/>
        </w:rPr>
        <w:t>та</w:t>
      </w:r>
      <w:r w:rsidRPr="002679FF">
        <w:rPr>
          <w:rFonts w:ascii="Times New Roman" w:eastAsia="Times New Roman" w:hAnsi="Times New Roman" w:cs="Times New Roman"/>
          <w:spacing w:val="66"/>
          <w:sz w:val="24"/>
          <w:szCs w:val="24"/>
          <w:lang w:val="uk-UA"/>
        </w:rPr>
        <w:t xml:space="preserve"> </w:t>
      </w:r>
      <w:r w:rsidRPr="002679FF">
        <w:rPr>
          <w:rFonts w:ascii="Times New Roman" w:eastAsia="Times New Roman" w:hAnsi="Times New Roman" w:cs="Times New Roman"/>
          <w:sz w:val="24"/>
          <w:szCs w:val="24"/>
          <w:lang w:val="uk-UA"/>
        </w:rPr>
        <w:t>сувенірів</w:t>
      </w:r>
      <w:r w:rsidRPr="002679FF">
        <w:rPr>
          <w:rFonts w:ascii="Times New Roman" w:eastAsia="Times New Roman" w:hAnsi="Times New Roman" w:cs="Times New Roman"/>
          <w:spacing w:val="12"/>
          <w:sz w:val="24"/>
          <w:szCs w:val="24"/>
          <w:lang w:val="uk-UA"/>
        </w:rPr>
        <w:t xml:space="preserve"> </w:t>
      </w:r>
      <w:proofErr w:type="spellStart"/>
      <w:r w:rsidRPr="002679FF">
        <w:rPr>
          <w:rFonts w:ascii="Times New Roman" w:eastAsia="Times New Roman" w:hAnsi="Times New Roman" w:cs="Times New Roman"/>
          <w:spacing w:val="-10"/>
          <w:sz w:val="24"/>
          <w:szCs w:val="24"/>
          <w:lang w:val="uk-UA"/>
        </w:rPr>
        <w:t>у</w:t>
      </w:r>
      <w:r w:rsidRPr="002679FF">
        <w:rPr>
          <w:rFonts w:ascii="Times New Roman" w:eastAsia="Times New Roman" w:hAnsi="Times New Roman" w:cs="Times New Roman"/>
          <w:sz w:val="24"/>
          <w:szCs w:val="24"/>
          <w:lang w:val="uk-UA"/>
        </w:rPr>
        <w:t>найбільш</w:t>
      </w:r>
      <w:proofErr w:type="spellEnd"/>
      <w:r w:rsidRPr="002679FF">
        <w:rPr>
          <w:rFonts w:ascii="Times New Roman" w:eastAsia="Times New Roman" w:hAnsi="Times New Roman" w:cs="Times New Roman"/>
          <w:sz w:val="24"/>
          <w:szCs w:val="24"/>
          <w:lang w:val="uk-UA"/>
        </w:rPr>
        <w:t xml:space="preserve"> людних місцях та у безпосередній близькості від стендів конкурентів. П’ятий метод – встановлення рекламних щитів фірми при вході на територію виставкового комплексу та павільйону.</w:t>
      </w:r>
    </w:p>
    <w:p w14:paraId="6605BD90" w14:textId="77777777" w:rsidR="00116705" w:rsidRPr="002679FF" w:rsidRDefault="00116705" w:rsidP="002679FF">
      <w:pPr>
        <w:widowControl w:val="0"/>
        <w:autoSpaceDE w:val="0"/>
        <w:autoSpaceDN w:val="0"/>
        <w:spacing w:after="0" w:line="240" w:lineRule="auto"/>
        <w:ind w:left="-1" w:right="367"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Потік</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pacing w:val="-2"/>
          <w:sz w:val="24"/>
          <w:szCs w:val="24"/>
          <w:lang w:val="uk-UA"/>
        </w:rPr>
        <w:t>відвідувачів</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є</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об’єктом</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аналізу</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та</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опрацювання</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й</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після</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pacing w:val="-2"/>
          <w:sz w:val="24"/>
          <w:szCs w:val="24"/>
          <w:lang w:val="uk-UA"/>
        </w:rPr>
        <w:t>закриття</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 xml:space="preserve">виставки. </w:t>
      </w:r>
      <w:r w:rsidRPr="002679FF">
        <w:rPr>
          <w:rFonts w:ascii="Times New Roman" w:eastAsia="Times New Roman" w:hAnsi="Times New Roman" w:cs="Times New Roman"/>
          <w:sz w:val="24"/>
          <w:szCs w:val="24"/>
          <w:lang w:val="uk-UA"/>
        </w:rPr>
        <w:t xml:space="preserve">Перш за все відвідувачі стенду </w:t>
      </w:r>
      <w:proofErr w:type="spellStart"/>
      <w:r w:rsidRPr="002679FF">
        <w:rPr>
          <w:rFonts w:ascii="Times New Roman" w:eastAsia="Times New Roman" w:hAnsi="Times New Roman" w:cs="Times New Roman"/>
          <w:sz w:val="24"/>
          <w:szCs w:val="24"/>
          <w:lang w:val="uk-UA"/>
        </w:rPr>
        <w:t>турфірми</w:t>
      </w:r>
      <w:proofErr w:type="spellEnd"/>
      <w:r w:rsidRPr="002679FF">
        <w:rPr>
          <w:rFonts w:ascii="Times New Roman" w:eastAsia="Times New Roman" w:hAnsi="Times New Roman" w:cs="Times New Roman"/>
          <w:sz w:val="24"/>
          <w:szCs w:val="24"/>
          <w:lang w:val="uk-UA"/>
        </w:rPr>
        <w:t xml:space="preserve"> аналізуються залежно від типу, географічного регіону та спеціальних інтересів (табл. 17.2). Також має істотне </w:t>
      </w:r>
      <w:r w:rsidRPr="002679FF">
        <w:rPr>
          <w:rFonts w:ascii="Times New Roman" w:eastAsia="Times New Roman" w:hAnsi="Times New Roman" w:cs="Times New Roman"/>
          <w:spacing w:val="-6"/>
          <w:sz w:val="24"/>
          <w:szCs w:val="24"/>
          <w:lang w:val="uk-UA"/>
        </w:rPr>
        <w:t xml:space="preserve">значення аналіз денного відвідування стенду </w:t>
      </w:r>
      <w:proofErr w:type="spellStart"/>
      <w:r w:rsidRPr="002679FF">
        <w:rPr>
          <w:rFonts w:ascii="Times New Roman" w:eastAsia="Times New Roman" w:hAnsi="Times New Roman" w:cs="Times New Roman"/>
          <w:spacing w:val="-6"/>
          <w:sz w:val="24"/>
          <w:szCs w:val="24"/>
          <w:lang w:val="uk-UA"/>
        </w:rPr>
        <w:t>турфірми</w:t>
      </w:r>
      <w:proofErr w:type="spellEnd"/>
      <w:r w:rsidRPr="002679FF">
        <w:rPr>
          <w:rFonts w:ascii="Times New Roman" w:eastAsia="Times New Roman" w:hAnsi="Times New Roman" w:cs="Times New Roman"/>
          <w:spacing w:val="-6"/>
          <w:sz w:val="24"/>
          <w:szCs w:val="24"/>
          <w:lang w:val="uk-UA"/>
        </w:rPr>
        <w:t xml:space="preserve"> на підставі ступеню важливості </w:t>
      </w:r>
      <w:r w:rsidRPr="002679FF">
        <w:rPr>
          <w:rFonts w:ascii="Times New Roman" w:eastAsia="Times New Roman" w:hAnsi="Times New Roman" w:cs="Times New Roman"/>
          <w:sz w:val="24"/>
          <w:szCs w:val="24"/>
          <w:lang w:val="uk-UA"/>
        </w:rPr>
        <w:t xml:space="preserve">контактів (табл. 17.3). Аналіз потоку відвідувачів стенду </w:t>
      </w:r>
      <w:proofErr w:type="spellStart"/>
      <w:r w:rsidRPr="002679FF">
        <w:rPr>
          <w:rFonts w:ascii="Times New Roman" w:eastAsia="Times New Roman" w:hAnsi="Times New Roman" w:cs="Times New Roman"/>
          <w:sz w:val="24"/>
          <w:szCs w:val="24"/>
          <w:lang w:val="uk-UA"/>
        </w:rPr>
        <w:t>турфірми</w:t>
      </w:r>
      <w:proofErr w:type="spellEnd"/>
      <w:r w:rsidRPr="002679FF">
        <w:rPr>
          <w:rFonts w:ascii="Times New Roman" w:eastAsia="Times New Roman" w:hAnsi="Times New Roman" w:cs="Times New Roman"/>
          <w:sz w:val="24"/>
          <w:szCs w:val="24"/>
          <w:lang w:val="uk-UA"/>
        </w:rPr>
        <w:t xml:space="preserve"> за типом, географічним</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регіоном</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та</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спеціальними</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інтересами,</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а</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також</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за</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ступенем</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 xml:space="preserve">важливості контактів є основою звіту та аналітичної записки з конкретними висновками та пропозиціями. Участь у виставці – це тільки початок корисних бізнес-контактів. </w:t>
      </w:r>
      <w:r w:rsidRPr="002679FF">
        <w:rPr>
          <w:rFonts w:ascii="Times New Roman" w:eastAsia="Times New Roman" w:hAnsi="Times New Roman" w:cs="Times New Roman"/>
          <w:spacing w:val="-4"/>
          <w:sz w:val="24"/>
          <w:szCs w:val="24"/>
          <w:lang w:val="uk-UA"/>
        </w:rPr>
        <w:t>Подальша</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робота</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будується</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по-різному</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для</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різних</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цільових</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груп,</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до</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яких</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належать:</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 xml:space="preserve">а) </w:t>
      </w:r>
      <w:r w:rsidRPr="002679FF">
        <w:rPr>
          <w:rFonts w:ascii="Times New Roman" w:eastAsia="Times New Roman" w:hAnsi="Times New Roman" w:cs="Times New Roman"/>
          <w:sz w:val="24"/>
          <w:szCs w:val="24"/>
          <w:lang w:val="uk-UA"/>
        </w:rPr>
        <w:t>клієнти</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потенційні</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туристи;</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б)</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потенціальні</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lastRenderedPageBreak/>
        <w:t>партнери;</w:t>
      </w:r>
      <w:r w:rsidRPr="002679FF">
        <w:rPr>
          <w:rFonts w:ascii="Times New Roman" w:eastAsia="Times New Roman" w:hAnsi="Times New Roman" w:cs="Times New Roman"/>
          <w:spacing w:val="-18"/>
          <w:sz w:val="24"/>
          <w:szCs w:val="24"/>
          <w:lang w:val="uk-UA"/>
        </w:rPr>
        <w:t xml:space="preserve"> </w:t>
      </w:r>
      <w:r w:rsidRPr="002679FF">
        <w:rPr>
          <w:rFonts w:ascii="Times New Roman" w:eastAsia="Times New Roman" w:hAnsi="Times New Roman" w:cs="Times New Roman"/>
          <w:sz w:val="24"/>
          <w:szCs w:val="24"/>
          <w:lang w:val="uk-UA"/>
        </w:rPr>
        <w:t>в)</w:t>
      </w:r>
      <w:r w:rsidRPr="002679FF">
        <w:rPr>
          <w:rFonts w:ascii="Times New Roman" w:eastAsia="Times New Roman" w:hAnsi="Times New Roman" w:cs="Times New Roman"/>
          <w:spacing w:val="-16"/>
          <w:sz w:val="24"/>
          <w:szCs w:val="24"/>
          <w:lang w:val="uk-UA"/>
        </w:rPr>
        <w:t xml:space="preserve"> </w:t>
      </w:r>
      <w:r w:rsidRPr="002679FF">
        <w:rPr>
          <w:rFonts w:ascii="Times New Roman" w:eastAsia="Times New Roman" w:hAnsi="Times New Roman" w:cs="Times New Roman"/>
          <w:sz w:val="24"/>
          <w:szCs w:val="24"/>
          <w:lang w:val="uk-UA"/>
        </w:rPr>
        <w:t>журналісти.</w:t>
      </w:r>
    </w:p>
    <w:p w14:paraId="0546337A" w14:textId="77777777" w:rsidR="00116705" w:rsidRPr="002679FF" w:rsidRDefault="00116705" w:rsidP="002679FF">
      <w:pPr>
        <w:widowControl w:val="0"/>
        <w:autoSpaceDE w:val="0"/>
        <w:autoSpaceDN w:val="0"/>
        <w:spacing w:after="0" w:line="240" w:lineRule="auto"/>
        <w:ind w:left="-1" w:right="330" w:firstLine="709"/>
        <w:jc w:val="both"/>
        <w:outlineLvl w:val="3"/>
        <w:rPr>
          <w:rFonts w:ascii="Times New Roman" w:eastAsia="Times New Roman" w:hAnsi="Times New Roman" w:cs="Times New Roman"/>
          <w:b/>
          <w:bCs/>
          <w:sz w:val="24"/>
          <w:szCs w:val="24"/>
          <w:lang w:val="uk-UA"/>
        </w:rPr>
      </w:pPr>
      <w:r w:rsidRPr="002679FF">
        <w:rPr>
          <w:rFonts w:ascii="Times New Roman" w:eastAsia="Times New Roman" w:hAnsi="Times New Roman" w:cs="Times New Roman"/>
          <w:b/>
          <w:bCs/>
          <w:spacing w:val="-4"/>
          <w:sz w:val="24"/>
          <w:szCs w:val="24"/>
          <w:lang w:val="uk-UA"/>
        </w:rPr>
        <w:t>Таблиця</w:t>
      </w:r>
      <w:r w:rsidRPr="002679FF">
        <w:rPr>
          <w:rFonts w:ascii="Times New Roman" w:eastAsia="Times New Roman" w:hAnsi="Times New Roman" w:cs="Times New Roman"/>
          <w:b/>
          <w:bCs/>
          <w:spacing w:val="-9"/>
          <w:sz w:val="24"/>
          <w:szCs w:val="24"/>
          <w:lang w:val="uk-UA"/>
        </w:rPr>
        <w:t xml:space="preserve"> </w:t>
      </w:r>
      <w:r w:rsidRPr="002679FF">
        <w:rPr>
          <w:rFonts w:ascii="Times New Roman" w:eastAsia="Times New Roman" w:hAnsi="Times New Roman" w:cs="Times New Roman"/>
          <w:b/>
          <w:bCs/>
          <w:spacing w:val="-4"/>
          <w:sz w:val="24"/>
          <w:szCs w:val="24"/>
          <w:lang w:val="uk-UA"/>
        </w:rPr>
        <w:t>17.2.</w:t>
      </w:r>
      <w:r w:rsidRPr="002679FF">
        <w:rPr>
          <w:rFonts w:ascii="Times New Roman" w:eastAsia="Times New Roman" w:hAnsi="Times New Roman" w:cs="Times New Roman"/>
          <w:b/>
          <w:bCs/>
          <w:spacing w:val="-7"/>
          <w:sz w:val="24"/>
          <w:szCs w:val="24"/>
          <w:lang w:val="uk-UA"/>
        </w:rPr>
        <w:t xml:space="preserve"> </w:t>
      </w:r>
      <w:r w:rsidRPr="002679FF">
        <w:rPr>
          <w:rFonts w:ascii="Times New Roman" w:eastAsia="Times New Roman" w:hAnsi="Times New Roman" w:cs="Times New Roman"/>
          <w:b/>
          <w:bCs/>
          <w:spacing w:val="-4"/>
          <w:sz w:val="24"/>
          <w:szCs w:val="24"/>
          <w:lang w:val="uk-UA"/>
        </w:rPr>
        <w:t>Форма</w:t>
      </w:r>
      <w:r w:rsidRPr="002679FF">
        <w:rPr>
          <w:rFonts w:ascii="Times New Roman" w:eastAsia="Times New Roman" w:hAnsi="Times New Roman" w:cs="Times New Roman"/>
          <w:b/>
          <w:bCs/>
          <w:spacing w:val="-7"/>
          <w:sz w:val="24"/>
          <w:szCs w:val="24"/>
          <w:lang w:val="uk-UA"/>
        </w:rPr>
        <w:t xml:space="preserve"> </w:t>
      </w:r>
      <w:r w:rsidRPr="002679FF">
        <w:rPr>
          <w:rFonts w:ascii="Times New Roman" w:eastAsia="Times New Roman" w:hAnsi="Times New Roman" w:cs="Times New Roman"/>
          <w:b/>
          <w:bCs/>
          <w:spacing w:val="-4"/>
          <w:sz w:val="24"/>
          <w:szCs w:val="24"/>
          <w:lang w:val="uk-UA"/>
        </w:rPr>
        <w:t>аналізу</w:t>
      </w:r>
      <w:r w:rsidRPr="002679FF">
        <w:rPr>
          <w:rFonts w:ascii="Times New Roman" w:eastAsia="Times New Roman" w:hAnsi="Times New Roman" w:cs="Times New Roman"/>
          <w:b/>
          <w:bCs/>
          <w:spacing w:val="-10"/>
          <w:sz w:val="24"/>
          <w:szCs w:val="24"/>
          <w:lang w:val="uk-UA"/>
        </w:rPr>
        <w:t xml:space="preserve"> </w:t>
      </w:r>
      <w:r w:rsidRPr="002679FF">
        <w:rPr>
          <w:rFonts w:ascii="Times New Roman" w:eastAsia="Times New Roman" w:hAnsi="Times New Roman" w:cs="Times New Roman"/>
          <w:b/>
          <w:bCs/>
          <w:spacing w:val="-4"/>
          <w:sz w:val="24"/>
          <w:szCs w:val="24"/>
          <w:lang w:val="uk-UA"/>
        </w:rPr>
        <w:t>відвідувачів</w:t>
      </w:r>
      <w:r w:rsidRPr="002679FF">
        <w:rPr>
          <w:rFonts w:ascii="Times New Roman" w:eastAsia="Times New Roman" w:hAnsi="Times New Roman" w:cs="Times New Roman"/>
          <w:b/>
          <w:bCs/>
          <w:spacing w:val="-9"/>
          <w:sz w:val="24"/>
          <w:szCs w:val="24"/>
          <w:lang w:val="uk-UA"/>
        </w:rPr>
        <w:t xml:space="preserve"> </w:t>
      </w:r>
      <w:r w:rsidRPr="002679FF">
        <w:rPr>
          <w:rFonts w:ascii="Times New Roman" w:eastAsia="Times New Roman" w:hAnsi="Times New Roman" w:cs="Times New Roman"/>
          <w:b/>
          <w:bCs/>
          <w:spacing w:val="-4"/>
          <w:sz w:val="24"/>
          <w:szCs w:val="24"/>
          <w:lang w:val="uk-UA"/>
        </w:rPr>
        <w:t>виставкового</w:t>
      </w:r>
      <w:r w:rsidRPr="002679FF">
        <w:rPr>
          <w:rFonts w:ascii="Times New Roman" w:eastAsia="Times New Roman" w:hAnsi="Times New Roman" w:cs="Times New Roman"/>
          <w:b/>
          <w:bCs/>
          <w:spacing w:val="-7"/>
          <w:sz w:val="24"/>
          <w:szCs w:val="24"/>
          <w:lang w:val="uk-UA"/>
        </w:rPr>
        <w:t xml:space="preserve"> </w:t>
      </w:r>
      <w:r w:rsidRPr="002679FF">
        <w:rPr>
          <w:rFonts w:ascii="Times New Roman" w:eastAsia="Times New Roman" w:hAnsi="Times New Roman" w:cs="Times New Roman"/>
          <w:b/>
          <w:bCs/>
          <w:spacing w:val="-4"/>
          <w:sz w:val="24"/>
          <w:szCs w:val="24"/>
          <w:lang w:val="uk-UA"/>
        </w:rPr>
        <w:t>стенду</w:t>
      </w:r>
      <w:r w:rsidRPr="002679FF">
        <w:rPr>
          <w:rFonts w:ascii="Times New Roman" w:eastAsia="Times New Roman" w:hAnsi="Times New Roman" w:cs="Times New Roman"/>
          <w:b/>
          <w:bCs/>
          <w:spacing w:val="-10"/>
          <w:sz w:val="24"/>
          <w:szCs w:val="24"/>
          <w:lang w:val="uk-UA"/>
        </w:rPr>
        <w:t xml:space="preserve"> </w:t>
      </w:r>
      <w:r w:rsidRPr="002679FF">
        <w:rPr>
          <w:rFonts w:ascii="Times New Roman" w:eastAsia="Times New Roman" w:hAnsi="Times New Roman" w:cs="Times New Roman"/>
          <w:b/>
          <w:bCs/>
          <w:spacing w:val="-4"/>
          <w:sz w:val="24"/>
          <w:szCs w:val="24"/>
          <w:lang w:val="uk-UA"/>
        </w:rPr>
        <w:t>залежно</w:t>
      </w:r>
      <w:r w:rsidRPr="002679FF">
        <w:rPr>
          <w:rFonts w:ascii="Times New Roman" w:eastAsia="Times New Roman" w:hAnsi="Times New Roman" w:cs="Times New Roman"/>
          <w:b/>
          <w:bCs/>
          <w:spacing w:val="-7"/>
          <w:sz w:val="24"/>
          <w:szCs w:val="24"/>
          <w:lang w:val="uk-UA"/>
        </w:rPr>
        <w:t xml:space="preserve"> </w:t>
      </w:r>
      <w:r w:rsidRPr="002679FF">
        <w:rPr>
          <w:rFonts w:ascii="Times New Roman" w:eastAsia="Times New Roman" w:hAnsi="Times New Roman" w:cs="Times New Roman"/>
          <w:b/>
          <w:bCs/>
          <w:spacing w:val="-4"/>
          <w:sz w:val="24"/>
          <w:szCs w:val="24"/>
          <w:lang w:val="uk-UA"/>
        </w:rPr>
        <w:t xml:space="preserve">від </w:t>
      </w:r>
      <w:r w:rsidRPr="002679FF">
        <w:rPr>
          <w:rFonts w:ascii="Times New Roman" w:eastAsia="Times New Roman" w:hAnsi="Times New Roman" w:cs="Times New Roman"/>
          <w:b/>
          <w:bCs/>
          <w:sz w:val="24"/>
          <w:szCs w:val="24"/>
          <w:lang w:val="uk-UA"/>
        </w:rPr>
        <w:t>типу,</w:t>
      </w:r>
      <w:r w:rsidRPr="002679FF">
        <w:rPr>
          <w:rFonts w:ascii="Times New Roman" w:eastAsia="Times New Roman" w:hAnsi="Times New Roman" w:cs="Times New Roman"/>
          <w:b/>
          <w:bCs/>
          <w:spacing w:val="-14"/>
          <w:sz w:val="24"/>
          <w:szCs w:val="24"/>
          <w:lang w:val="uk-UA"/>
        </w:rPr>
        <w:t xml:space="preserve"> </w:t>
      </w:r>
      <w:r w:rsidRPr="002679FF">
        <w:rPr>
          <w:rFonts w:ascii="Times New Roman" w:eastAsia="Times New Roman" w:hAnsi="Times New Roman" w:cs="Times New Roman"/>
          <w:b/>
          <w:bCs/>
          <w:sz w:val="24"/>
          <w:szCs w:val="24"/>
          <w:lang w:val="uk-UA"/>
        </w:rPr>
        <w:t>географічного</w:t>
      </w:r>
      <w:r w:rsidRPr="002679FF">
        <w:rPr>
          <w:rFonts w:ascii="Times New Roman" w:eastAsia="Times New Roman" w:hAnsi="Times New Roman" w:cs="Times New Roman"/>
          <w:b/>
          <w:bCs/>
          <w:spacing w:val="-14"/>
          <w:sz w:val="24"/>
          <w:szCs w:val="24"/>
          <w:lang w:val="uk-UA"/>
        </w:rPr>
        <w:t xml:space="preserve"> </w:t>
      </w:r>
      <w:r w:rsidRPr="002679FF">
        <w:rPr>
          <w:rFonts w:ascii="Times New Roman" w:eastAsia="Times New Roman" w:hAnsi="Times New Roman" w:cs="Times New Roman"/>
          <w:b/>
          <w:bCs/>
          <w:sz w:val="24"/>
          <w:szCs w:val="24"/>
          <w:lang w:val="uk-UA"/>
        </w:rPr>
        <w:t>регіону</w:t>
      </w:r>
      <w:r w:rsidRPr="002679FF">
        <w:rPr>
          <w:rFonts w:ascii="Times New Roman" w:eastAsia="Times New Roman" w:hAnsi="Times New Roman" w:cs="Times New Roman"/>
          <w:b/>
          <w:bCs/>
          <w:spacing w:val="-14"/>
          <w:sz w:val="24"/>
          <w:szCs w:val="24"/>
          <w:lang w:val="uk-UA"/>
        </w:rPr>
        <w:t xml:space="preserve"> </w:t>
      </w:r>
      <w:r w:rsidRPr="002679FF">
        <w:rPr>
          <w:rFonts w:ascii="Times New Roman" w:eastAsia="Times New Roman" w:hAnsi="Times New Roman" w:cs="Times New Roman"/>
          <w:b/>
          <w:bCs/>
          <w:sz w:val="24"/>
          <w:szCs w:val="24"/>
          <w:lang w:val="uk-UA"/>
        </w:rPr>
        <w:t>та</w:t>
      </w:r>
      <w:r w:rsidRPr="002679FF">
        <w:rPr>
          <w:rFonts w:ascii="Times New Roman" w:eastAsia="Times New Roman" w:hAnsi="Times New Roman" w:cs="Times New Roman"/>
          <w:b/>
          <w:bCs/>
          <w:spacing w:val="-14"/>
          <w:sz w:val="24"/>
          <w:szCs w:val="24"/>
          <w:lang w:val="uk-UA"/>
        </w:rPr>
        <w:t xml:space="preserve"> </w:t>
      </w:r>
      <w:r w:rsidRPr="002679FF">
        <w:rPr>
          <w:rFonts w:ascii="Times New Roman" w:eastAsia="Times New Roman" w:hAnsi="Times New Roman" w:cs="Times New Roman"/>
          <w:b/>
          <w:bCs/>
          <w:sz w:val="24"/>
          <w:szCs w:val="24"/>
          <w:lang w:val="uk-UA"/>
        </w:rPr>
        <w:t>спеціальних</w:t>
      </w:r>
      <w:r w:rsidRPr="002679FF">
        <w:rPr>
          <w:rFonts w:ascii="Times New Roman" w:eastAsia="Times New Roman" w:hAnsi="Times New Roman" w:cs="Times New Roman"/>
          <w:b/>
          <w:bCs/>
          <w:spacing w:val="-14"/>
          <w:sz w:val="24"/>
          <w:szCs w:val="24"/>
          <w:lang w:val="uk-UA"/>
        </w:rPr>
        <w:t xml:space="preserve"> </w:t>
      </w:r>
      <w:r w:rsidRPr="002679FF">
        <w:rPr>
          <w:rFonts w:ascii="Times New Roman" w:eastAsia="Times New Roman" w:hAnsi="Times New Roman" w:cs="Times New Roman"/>
          <w:b/>
          <w:bCs/>
          <w:sz w:val="24"/>
          <w:szCs w:val="24"/>
          <w:lang w:val="uk-UA"/>
        </w:rPr>
        <w:t>інтересів</w:t>
      </w:r>
    </w:p>
    <w:p w14:paraId="713193F4" w14:textId="77777777" w:rsidR="00116705" w:rsidRPr="002679FF" w:rsidRDefault="00116705" w:rsidP="002679FF">
      <w:pPr>
        <w:widowControl w:val="0"/>
        <w:autoSpaceDE w:val="0"/>
        <w:autoSpaceDN w:val="0"/>
        <w:spacing w:after="0" w:line="240" w:lineRule="auto"/>
        <w:ind w:left="-1" w:firstLine="709"/>
        <w:jc w:val="both"/>
        <w:rPr>
          <w:rFonts w:ascii="Times New Roman" w:eastAsia="Times New Roman" w:hAnsi="Times New Roman" w:cs="Times New Roman"/>
          <w:b/>
          <w:sz w:val="24"/>
          <w:szCs w:val="24"/>
          <w:lang w:val="uk-UA"/>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3"/>
        <w:gridCol w:w="310"/>
        <w:gridCol w:w="308"/>
        <w:gridCol w:w="471"/>
        <w:gridCol w:w="469"/>
        <w:gridCol w:w="471"/>
        <w:gridCol w:w="471"/>
        <w:gridCol w:w="469"/>
        <w:gridCol w:w="471"/>
        <w:gridCol w:w="1373"/>
        <w:gridCol w:w="1136"/>
        <w:gridCol w:w="1416"/>
      </w:tblGrid>
      <w:tr w:rsidR="00116705" w:rsidRPr="002679FF" w14:paraId="74A81CB0" w14:textId="77777777" w:rsidTr="00064514">
        <w:trPr>
          <w:trHeight w:val="184"/>
        </w:trPr>
        <w:tc>
          <w:tcPr>
            <w:tcW w:w="2463" w:type="dxa"/>
            <w:vMerge w:val="restart"/>
          </w:tcPr>
          <w:p w14:paraId="1605E02B"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310" w:type="dxa"/>
            <w:vMerge w:val="restart"/>
            <w:textDirection w:val="btLr"/>
          </w:tcPr>
          <w:p w14:paraId="7A759414" w14:textId="77777777" w:rsidR="00116705" w:rsidRPr="002679FF" w:rsidRDefault="00116705" w:rsidP="00A604E2">
            <w:pPr>
              <w:ind w:left="-1" w:right="-15" w:hanging="7"/>
              <w:jc w:val="both"/>
              <w:rPr>
                <w:rFonts w:ascii="Times New Roman" w:eastAsia="Times New Roman" w:hAnsi="Times New Roman" w:cs="Times New Roman"/>
                <w:b/>
                <w:sz w:val="24"/>
                <w:szCs w:val="24"/>
                <w:lang w:val="uk-UA"/>
              </w:rPr>
            </w:pPr>
            <w:r w:rsidRPr="002679FF">
              <w:rPr>
                <w:rFonts w:ascii="Times New Roman" w:eastAsia="Times New Roman" w:hAnsi="Times New Roman" w:cs="Times New Roman"/>
                <w:b/>
                <w:spacing w:val="-4"/>
                <w:sz w:val="24"/>
                <w:szCs w:val="24"/>
                <w:lang w:val="uk-UA"/>
              </w:rPr>
              <w:t>Київ</w:t>
            </w:r>
          </w:p>
        </w:tc>
        <w:tc>
          <w:tcPr>
            <w:tcW w:w="308" w:type="dxa"/>
            <w:vMerge w:val="restart"/>
            <w:textDirection w:val="btLr"/>
          </w:tcPr>
          <w:p w14:paraId="0BBEC7E4" w14:textId="77777777" w:rsidR="00116705" w:rsidRPr="002679FF" w:rsidRDefault="00116705" w:rsidP="00A604E2">
            <w:pPr>
              <w:ind w:left="-1" w:right="-15" w:hanging="7"/>
              <w:jc w:val="both"/>
              <w:rPr>
                <w:rFonts w:ascii="Times New Roman" w:eastAsia="Times New Roman" w:hAnsi="Times New Roman" w:cs="Times New Roman"/>
                <w:b/>
                <w:sz w:val="24"/>
                <w:szCs w:val="24"/>
                <w:lang w:val="uk-UA"/>
              </w:rPr>
            </w:pPr>
            <w:r w:rsidRPr="002679FF">
              <w:rPr>
                <w:rFonts w:ascii="Times New Roman" w:eastAsia="Times New Roman" w:hAnsi="Times New Roman" w:cs="Times New Roman"/>
                <w:b/>
                <w:spacing w:val="-5"/>
                <w:sz w:val="24"/>
                <w:szCs w:val="24"/>
                <w:lang w:val="uk-UA"/>
              </w:rPr>
              <w:t>Області</w:t>
            </w:r>
          </w:p>
        </w:tc>
        <w:tc>
          <w:tcPr>
            <w:tcW w:w="5331" w:type="dxa"/>
            <w:gridSpan w:val="8"/>
          </w:tcPr>
          <w:p w14:paraId="31073CC9" w14:textId="77777777" w:rsidR="00116705" w:rsidRPr="002679FF" w:rsidRDefault="00116705" w:rsidP="00A604E2">
            <w:pPr>
              <w:ind w:left="-1" w:hanging="7"/>
              <w:jc w:val="both"/>
              <w:rPr>
                <w:rFonts w:ascii="Times New Roman" w:eastAsia="Times New Roman" w:hAnsi="Times New Roman" w:cs="Times New Roman"/>
                <w:b/>
                <w:sz w:val="24"/>
                <w:szCs w:val="24"/>
                <w:lang w:val="uk-UA"/>
              </w:rPr>
            </w:pPr>
            <w:r w:rsidRPr="002679FF">
              <w:rPr>
                <w:rFonts w:ascii="Times New Roman" w:eastAsia="Times New Roman" w:hAnsi="Times New Roman" w:cs="Times New Roman"/>
                <w:b/>
                <w:spacing w:val="-6"/>
                <w:sz w:val="24"/>
                <w:szCs w:val="24"/>
                <w:lang w:val="uk-UA"/>
              </w:rPr>
              <w:t>Зарубіжні</w:t>
            </w:r>
            <w:r w:rsidRPr="002679FF">
              <w:rPr>
                <w:rFonts w:ascii="Times New Roman" w:eastAsia="Times New Roman" w:hAnsi="Times New Roman" w:cs="Times New Roman"/>
                <w:b/>
                <w:spacing w:val="4"/>
                <w:sz w:val="24"/>
                <w:szCs w:val="24"/>
                <w:lang w:val="uk-UA"/>
              </w:rPr>
              <w:t xml:space="preserve"> </w:t>
            </w:r>
            <w:r w:rsidRPr="002679FF">
              <w:rPr>
                <w:rFonts w:ascii="Times New Roman" w:eastAsia="Times New Roman" w:hAnsi="Times New Roman" w:cs="Times New Roman"/>
                <w:b/>
                <w:spacing w:val="-2"/>
                <w:sz w:val="24"/>
                <w:szCs w:val="24"/>
                <w:lang w:val="uk-UA"/>
              </w:rPr>
              <w:t>країни</w:t>
            </w:r>
          </w:p>
        </w:tc>
        <w:tc>
          <w:tcPr>
            <w:tcW w:w="1416" w:type="dxa"/>
            <w:vMerge w:val="restart"/>
            <w:textDirection w:val="btLr"/>
          </w:tcPr>
          <w:p w14:paraId="7DB3C561" w14:textId="77777777" w:rsidR="00116705" w:rsidRPr="002679FF" w:rsidRDefault="00116705" w:rsidP="00A604E2">
            <w:pPr>
              <w:ind w:left="-1" w:right="-15" w:hanging="7"/>
              <w:jc w:val="both"/>
              <w:rPr>
                <w:rFonts w:ascii="Times New Roman" w:eastAsia="Times New Roman" w:hAnsi="Times New Roman" w:cs="Times New Roman"/>
                <w:b/>
                <w:sz w:val="24"/>
                <w:szCs w:val="24"/>
                <w:lang w:val="uk-UA"/>
              </w:rPr>
            </w:pPr>
            <w:r w:rsidRPr="002679FF">
              <w:rPr>
                <w:rFonts w:ascii="Times New Roman" w:eastAsia="Times New Roman" w:hAnsi="Times New Roman" w:cs="Times New Roman"/>
                <w:b/>
                <w:spacing w:val="-5"/>
                <w:sz w:val="24"/>
                <w:szCs w:val="24"/>
                <w:lang w:val="uk-UA"/>
              </w:rPr>
              <w:t>сього</w:t>
            </w:r>
          </w:p>
        </w:tc>
      </w:tr>
      <w:tr w:rsidR="00116705" w:rsidRPr="002679FF" w14:paraId="335555F3" w14:textId="77777777" w:rsidTr="00064514">
        <w:trPr>
          <w:trHeight w:val="309"/>
        </w:trPr>
        <w:tc>
          <w:tcPr>
            <w:tcW w:w="2463" w:type="dxa"/>
            <w:vMerge/>
            <w:tcBorders>
              <w:top w:val="nil"/>
            </w:tcBorders>
          </w:tcPr>
          <w:p w14:paraId="70616EEA"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310" w:type="dxa"/>
            <w:vMerge/>
            <w:tcBorders>
              <w:top w:val="nil"/>
            </w:tcBorders>
            <w:textDirection w:val="btLr"/>
          </w:tcPr>
          <w:p w14:paraId="64E90543"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308" w:type="dxa"/>
            <w:vMerge/>
            <w:tcBorders>
              <w:top w:val="nil"/>
            </w:tcBorders>
            <w:textDirection w:val="btLr"/>
          </w:tcPr>
          <w:p w14:paraId="5A7BB7BA"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1882" w:type="dxa"/>
            <w:gridSpan w:val="4"/>
          </w:tcPr>
          <w:p w14:paraId="574432FC" w14:textId="77777777" w:rsidR="00116705" w:rsidRPr="002679FF" w:rsidRDefault="00116705" w:rsidP="00A604E2">
            <w:pPr>
              <w:ind w:left="-1" w:hanging="7"/>
              <w:jc w:val="both"/>
              <w:rPr>
                <w:rFonts w:ascii="Times New Roman" w:eastAsia="Times New Roman" w:hAnsi="Times New Roman" w:cs="Times New Roman"/>
                <w:b/>
                <w:sz w:val="24"/>
                <w:szCs w:val="24"/>
                <w:lang w:val="uk-UA"/>
              </w:rPr>
            </w:pPr>
            <w:r w:rsidRPr="002679FF">
              <w:rPr>
                <w:rFonts w:ascii="Times New Roman" w:eastAsia="Times New Roman" w:hAnsi="Times New Roman" w:cs="Times New Roman"/>
                <w:b/>
                <w:spacing w:val="-2"/>
                <w:sz w:val="24"/>
                <w:szCs w:val="24"/>
                <w:lang w:val="uk-UA"/>
              </w:rPr>
              <w:t>Європа</w:t>
            </w:r>
          </w:p>
        </w:tc>
        <w:tc>
          <w:tcPr>
            <w:tcW w:w="3449" w:type="dxa"/>
            <w:gridSpan w:val="4"/>
          </w:tcPr>
          <w:p w14:paraId="6E64D445" w14:textId="77777777" w:rsidR="00116705" w:rsidRPr="002679FF" w:rsidRDefault="00116705" w:rsidP="00A604E2">
            <w:pPr>
              <w:ind w:left="-1" w:hanging="7"/>
              <w:jc w:val="both"/>
              <w:rPr>
                <w:rFonts w:ascii="Times New Roman" w:eastAsia="Times New Roman" w:hAnsi="Times New Roman" w:cs="Times New Roman"/>
                <w:b/>
                <w:sz w:val="24"/>
                <w:szCs w:val="24"/>
                <w:lang w:val="uk-UA"/>
              </w:rPr>
            </w:pPr>
            <w:r w:rsidRPr="002679FF">
              <w:rPr>
                <w:rFonts w:ascii="Times New Roman" w:eastAsia="Times New Roman" w:hAnsi="Times New Roman" w:cs="Times New Roman"/>
                <w:b/>
                <w:spacing w:val="-4"/>
                <w:sz w:val="24"/>
                <w:szCs w:val="24"/>
                <w:lang w:val="uk-UA"/>
              </w:rPr>
              <w:t>Інші</w:t>
            </w:r>
          </w:p>
        </w:tc>
        <w:tc>
          <w:tcPr>
            <w:tcW w:w="1416" w:type="dxa"/>
            <w:vMerge/>
            <w:tcBorders>
              <w:top w:val="nil"/>
            </w:tcBorders>
            <w:textDirection w:val="btLr"/>
          </w:tcPr>
          <w:p w14:paraId="2D305C65"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r>
      <w:tr w:rsidR="00116705" w:rsidRPr="002679FF" w14:paraId="5B6A3152" w14:textId="77777777" w:rsidTr="00064514">
        <w:trPr>
          <w:trHeight w:val="1367"/>
        </w:trPr>
        <w:tc>
          <w:tcPr>
            <w:tcW w:w="2463" w:type="dxa"/>
            <w:vMerge/>
            <w:tcBorders>
              <w:top w:val="nil"/>
            </w:tcBorders>
          </w:tcPr>
          <w:p w14:paraId="6BCF1B26"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310" w:type="dxa"/>
            <w:vMerge/>
            <w:tcBorders>
              <w:top w:val="nil"/>
            </w:tcBorders>
            <w:textDirection w:val="btLr"/>
          </w:tcPr>
          <w:p w14:paraId="035172C6"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308" w:type="dxa"/>
            <w:vMerge/>
            <w:tcBorders>
              <w:top w:val="nil"/>
            </w:tcBorders>
            <w:textDirection w:val="btLr"/>
          </w:tcPr>
          <w:p w14:paraId="66ACD40B"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71" w:type="dxa"/>
          </w:tcPr>
          <w:p w14:paraId="0F4F9A18"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69" w:type="dxa"/>
          </w:tcPr>
          <w:p w14:paraId="7BD74B01"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71" w:type="dxa"/>
          </w:tcPr>
          <w:p w14:paraId="0D655FB9"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71" w:type="dxa"/>
          </w:tcPr>
          <w:p w14:paraId="05160784"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69" w:type="dxa"/>
            <w:textDirection w:val="btLr"/>
          </w:tcPr>
          <w:p w14:paraId="392AF51F" w14:textId="77777777" w:rsidR="00116705" w:rsidRPr="002679FF" w:rsidRDefault="00116705" w:rsidP="00A604E2">
            <w:pPr>
              <w:ind w:left="-1" w:right="-15" w:hanging="7"/>
              <w:jc w:val="both"/>
              <w:rPr>
                <w:rFonts w:ascii="Times New Roman" w:eastAsia="Times New Roman" w:hAnsi="Times New Roman" w:cs="Times New Roman"/>
                <w:b/>
                <w:sz w:val="24"/>
                <w:szCs w:val="24"/>
                <w:lang w:val="uk-UA"/>
              </w:rPr>
            </w:pPr>
            <w:proofErr w:type="spellStart"/>
            <w:r w:rsidRPr="002679FF">
              <w:rPr>
                <w:rFonts w:ascii="Times New Roman" w:eastAsia="Times New Roman" w:hAnsi="Times New Roman" w:cs="Times New Roman"/>
                <w:b/>
                <w:spacing w:val="-5"/>
                <w:sz w:val="24"/>
                <w:szCs w:val="24"/>
                <w:lang w:val="uk-UA"/>
              </w:rPr>
              <w:t>Туречинна</w:t>
            </w:r>
            <w:proofErr w:type="spellEnd"/>
          </w:p>
        </w:tc>
        <w:tc>
          <w:tcPr>
            <w:tcW w:w="471" w:type="dxa"/>
            <w:textDirection w:val="btLr"/>
          </w:tcPr>
          <w:p w14:paraId="400A7982" w14:textId="77777777" w:rsidR="00116705" w:rsidRPr="002679FF" w:rsidRDefault="00116705" w:rsidP="00A604E2">
            <w:pPr>
              <w:ind w:left="-1" w:right="-15" w:hanging="7"/>
              <w:jc w:val="both"/>
              <w:rPr>
                <w:rFonts w:ascii="Times New Roman" w:eastAsia="Times New Roman" w:hAnsi="Times New Roman" w:cs="Times New Roman"/>
                <w:b/>
                <w:sz w:val="24"/>
                <w:szCs w:val="24"/>
                <w:lang w:val="uk-UA"/>
              </w:rPr>
            </w:pPr>
            <w:r w:rsidRPr="002679FF">
              <w:rPr>
                <w:rFonts w:ascii="Times New Roman" w:eastAsia="Times New Roman" w:hAnsi="Times New Roman" w:cs="Times New Roman"/>
                <w:b/>
                <w:spacing w:val="-5"/>
                <w:sz w:val="24"/>
                <w:szCs w:val="24"/>
                <w:lang w:val="uk-UA"/>
              </w:rPr>
              <w:t>Єгипет</w:t>
            </w:r>
          </w:p>
        </w:tc>
        <w:tc>
          <w:tcPr>
            <w:tcW w:w="1373" w:type="dxa"/>
            <w:textDirection w:val="btLr"/>
          </w:tcPr>
          <w:p w14:paraId="6CE4427F" w14:textId="77777777" w:rsidR="00116705" w:rsidRPr="002679FF" w:rsidRDefault="00116705" w:rsidP="00A604E2">
            <w:pPr>
              <w:ind w:left="-1" w:right="-15" w:hanging="7"/>
              <w:jc w:val="both"/>
              <w:rPr>
                <w:rFonts w:ascii="Times New Roman" w:eastAsia="Times New Roman" w:hAnsi="Times New Roman" w:cs="Times New Roman"/>
                <w:b/>
                <w:sz w:val="24"/>
                <w:szCs w:val="24"/>
                <w:lang w:val="uk-UA"/>
              </w:rPr>
            </w:pPr>
            <w:r w:rsidRPr="002679FF">
              <w:rPr>
                <w:rFonts w:ascii="Times New Roman" w:eastAsia="Times New Roman" w:hAnsi="Times New Roman" w:cs="Times New Roman"/>
                <w:b/>
                <w:spacing w:val="-2"/>
                <w:sz w:val="24"/>
                <w:szCs w:val="24"/>
                <w:lang w:val="uk-UA"/>
              </w:rPr>
              <w:t>Індія</w:t>
            </w:r>
          </w:p>
        </w:tc>
        <w:tc>
          <w:tcPr>
            <w:tcW w:w="1136" w:type="dxa"/>
          </w:tcPr>
          <w:p w14:paraId="0BD7ECEA"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1416" w:type="dxa"/>
          </w:tcPr>
          <w:p w14:paraId="75A87A56"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r>
      <w:tr w:rsidR="00116705" w:rsidRPr="002679FF" w14:paraId="7752702F" w14:textId="77777777" w:rsidTr="00064514">
        <w:trPr>
          <w:trHeight w:val="2484"/>
        </w:trPr>
        <w:tc>
          <w:tcPr>
            <w:tcW w:w="2463" w:type="dxa"/>
          </w:tcPr>
          <w:p w14:paraId="13F30F34" w14:textId="77777777" w:rsidR="00116705" w:rsidRPr="002679FF" w:rsidRDefault="00116705" w:rsidP="00A604E2">
            <w:pPr>
              <w:tabs>
                <w:tab w:val="left" w:pos="1612"/>
              </w:tabs>
              <w:ind w:left="-1" w:right="93" w:hanging="7"/>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Старі</w:t>
            </w:r>
            <w:r w:rsidRPr="002679FF">
              <w:rPr>
                <w:rFonts w:ascii="Times New Roman" w:eastAsia="Times New Roman" w:hAnsi="Times New Roman" w:cs="Times New Roman"/>
                <w:sz w:val="24"/>
                <w:szCs w:val="24"/>
                <w:lang w:val="uk-UA"/>
              </w:rPr>
              <w:tab/>
            </w:r>
            <w:r w:rsidRPr="002679FF">
              <w:rPr>
                <w:rFonts w:ascii="Times New Roman" w:eastAsia="Times New Roman" w:hAnsi="Times New Roman" w:cs="Times New Roman"/>
                <w:spacing w:val="-6"/>
                <w:sz w:val="24"/>
                <w:szCs w:val="24"/>
                <w:lang w:val="uk-UA"/>
              </w:rPr>
              <w:t xml:space="preserve">клієнти </w:t>
            </w:r>
            <w:r w:rsidRPr="002679FF">
              <w:rPr>
                <w:rFonts w:ascii="Times New Roman" w:eastAsia="Times New Roman" w:hAnsi="Times New Roman" w:cs="Times New Roman"/>
                <w:spacing w:val="-2"/>
                <w:sz w:val="24"/>
                <w:szCs w:val="24"/>
                <w:lang w:val="uk-UA"/>
              </w:rPr>
              <w:t>Причини відвідування:</w:t>
            </w:r>
          </w:p>
          <w:p w14:paraId="6E9AED65" w14:textId="77777777" w:rsidR="00116705" w:rsidRPr="002679FF" w:rsidRDefault="00116705">
            <w:pPr>
              <w:numPr>
                <w:ilvl w:val="0"/>
                <w:numId w:val="3"/>
              </w:numPr>
              <w:tabs>
                <w:tab w:val="left" w:pos="371"/>
              </w:tabs>
              <w:ind w:left="-1" w:hanging="7"/>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інформація</w:t>
            </w:r>
          </w:p>
          <w:p w14:paraId="48921BAD" w14:textId="77777777" w:rsidR="00116705" w:rsidRPr="002679FF" w:rsidRDefault="00116705">
            <w:pPr>
              <w:numPr>
                <w:ilvl w:val="0"/>
                <w:numId w:val="3"/>
              </w:numPr>
              <w:tabs>
                <w:tab w:val="left" w:pos="371"/>
              </w:tabs>
              <w:ind w:left="-1" w:right="117" w:hanging="7"/>
              <w:jc w:val="both"/>
              <w:rPr>
                <w:rFonts w:ascii="Times New Roman" w:eastAsia="Times New Roman" w:hAnsi="Times New Roman" w:cs="Times New Roman"/>
                <w:sz w:val="24"/>
                <w:szCs w:val="24"/>
                <w:lang w:val="uk-UA"/>
              </w:rPr>
            </w:pPr>
            <w:proofErr w:type="spellStart"/>
            <w:r w:rsidRPr="002679FF">
              <w:rPr>
                <w:rFonts w:ascii="Times New Roman" w:eastAsia="Times New Roman" w:hAnsi="Times New Roman" w:cs="Times New Roman"/>
                <w:spacing w:val="-6"/>
                <w:sz w:val="24"/>
                <w:szCs w:val="24"/>
                <w:lang w:val="uk-UA"/>
              </w:rPr>
              <w:t>заключеннядоговор</w:t>
            </w:r>
            <w:proofErr w:type="spellEnd"/>
            <w:r w:rsidRPr="002679FF">
              <w:rPr>
                <w:rFonts w:ascii="Times New Roman" w:eastAsia="Times New Roman" w:hAnsi="Times New Roman" w:cs="Times New Roman"/>
                <w:spacing w:val="-6"/>
                <w:sz w:val="24"/>
                <w:szCs w:val="24"/>
                <w:lang w:val="uk-UA"/>
              </w:rPr>
              <w:t xml:space="preserve"> </w:t>
            </w:r>
            <w:proofErr w:type="spellStart"/>
            <w:r w:rsidRPr="002679FF">
              <w:rPr>
                <w:rFonts w:ascii="Times New Roman" w:eastAsia="Times New Roman" w:hAnsi="Times New Roman" w:cs="Times New Roman"/>
                <w:spacing w:val="-6"/>
                <w:sz w:val="24"/>
                <w:szCs w:val="24"/>
                <w:lang w:val="uk-UA"/>
              </w:rPr>
              <w:t>ів</w:t>
            </w:r>
            <w:proofErr w:type="spellEnd"/>
          </w:p>
          <w:p w14:paraId="283C898D" w14:textId="77777777" w:rsidR="00116705" w:rsidRPr="002679FF" w:rsidRDefault="00116705">
            <w:pPr>
              <w:numPr>
                <w:ilvl w:val="0"/>
                <w:numId w:val="3"/>
              </w:numPr>
              <w:tabs>
                <w:tab w:val="left" w:pos="371"/>
              </w:tabs>
              <w:ind w:left="-1" w:hanging="7"/>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зразки(новинки)</w:t>
            </w:r>
          </w:p>
          <w:p w14:paraId="3575A790" w14:textId="77777777" w:rsidR="00116705" w:rsidRPr="002679FF" w:rsidRDefault="00116705">
            <w:pPr>
              <w:numPr>
                <w:ilvl w:val="0"/>
                <w:numId w:val="3"/>
              </w:numPr>
              <w:tabs>
                <w:tab w:val="left" w:pos="371"/>
              </w:tabs>
              <w:ind w:left="-1" w:hanging="7"/>
              <w:jc w:val="both"/>
              <w:rPr>
                <w:rFonts w:ascii="Times New Roman" w:eastAsia="Times New Roman" w:hAnsi="Times New Roman" w:cs="Times New Roman"/>
                <w:sz w:val="24"/>
                <w:szCs w:val="24"/>
                <w:lang w:val="uk-UA"/>
              </w:rPr>
            </w:pPr>
            <w:proofErr w:type="spellStart"/>
            <w:r w:rsidRPr="002679FF">
              <w:rPr>
                <w:rFonts w:ascii="Times New Roman" w:eastAsia="Times New Roman" w:hAnsi="Times New Roman" w:cs="Times New Roman"/>
                <w:spacing w:val="-2"/>
                <w:sz w:val="24"/>
                <w:szCs w:val="24"/>
                <w:lang w:val="uk-UA"/>
              </w:rPr>
              <w:t>загальнівідомості</w:t>
            </w:r>
            <w:proofErr w:type="spellEnd"/>
          </w:p>
          <w:p w14:paraId="7DAA01C5" w14:textId="77777777" w:rsidR="00116705" w:rsidRPr="002679FF" w:rsidRDefault="00116705">
            <w:pPr>
              <w:numPr>
                <w:ilvl w:val="0"/>
                <w:numId w:val="3"/>
              </w:numPr>
              <w:tabs>
                <w:tab w:val="left" w:pos="371"/>
              </w:tabs>
              <w:ind w:left="-1" w:hanging="7"/>
              <w:jc w:val="both"/>
              <w:rPr>
                <w:rFonts w:ascii="Times New Roman" w:eastAsia="Times New Roman" w:hAnsi="Times New Roman" w:cs="Times New Roman"/>
                <w:sz w:val="24"/>
                <w:szCs w:val="24"/>
                <w:lang w:val="uk-UA"/>
              </w:rPr>
            </w:pPr>
            <w:proofErr w:type="spellStart"/>
            <w:r w:rsidRPr="002679FF">
              <w:rPr>
                <w:rFonts w:ascii="Times New Roman" w:eastAsia="Times New Roman" w:hAnsi="Times New Roman" w:cs="Times New Roman"/>
                <w:spacing w:val="-2"/>
                <w:sz w:val="24"/>
                <w:szCs w:val="24"/>
                <w:lang w:val="uk-UA"/>
              </w:rPr>
              <w:t>іншіпричини</w:t>
            </w:r>
            <w:proofErr w:type="spellEnd"/>
          </w:p>
        </w:tc>
        <w:tc>
          <w:tcPr>
            <w:tcW w:w="310" w:type="dxa"/>
          </w:tcPr>
          <w:p w14:paraId="7E12E730"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308" w:type="dxa"/>
          </w:tcPr>
          <w:p w14:paraId="363C09C2"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71" w:type="dxa"/>
          </w:tcPr>
          <w:p w14:paraId="384F31EA"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69" w:type="dxa"/>
          </w:tcPr>
          <w:p w14:paraId="513AC110"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71" w:type="dxa"/>
          </w:tcPr>
          <w:p w14:paraId="560D6199"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71" w:type="dxa"/>
          </w:tcPr>
          <w:p w14:paraId="5A65FBCE"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69" w:type="dxa"/>
          </w:tcPr>
          <w:p w14:paraId="1579E3C8"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71" w:type="dxa"/>
          </w:tcPr>
          <w:p w14:paraId="00243040"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1373" w:type="dxa"/>
          </w:tcPr>
          <w:p w14:paraId="075BAA65"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1136" w:type="dxa"/>
          </w:tcPr>
          <w:p w14:paraId="62A49F6F"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1416" w:type="dxa"/>
          </w:tcPr>
          <w:p w14:paraId="60855D20"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r>
      <w:tr w:rsidR="00116705" w:rsidRPr="002679FF" w14:paraId="5DC17127" w14:textId="77777777" w:rsidTr="00064514">
        <w:trPr>
          <w:trHeight w:val="323"/>
        </w:trPr>
        <w:tc>
          <w:tcPr>
            <w:tcW w:w="2463" w:type="dxa"/>
          </w:tcPr>
          <w:p w14:paraId="30A6B9EE" w14:textId="77777777" w:rsidR="00116705" w:rsidRPr="002679FF" w:rsidRDefault="00116705" w:rsidP="00A604E2">
            <w:pPr>
              <w:ind w:left="-1" w:hanging="7"/>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Усього</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5"/>
                <w:sz w:val="24"/>
                <w:szCs w:val="24"/>
                <w:lang w:val="uk-UA"/>
              </w:rPr>
              <w:t>(1)</w:t>
            </w:r>
          </w:p>
        </w:tc>
        <w:tc>
          <w:tcPr>
            <w:tcW w:w="310" w:type="dxa"/>
          </w:tcPr>
          <w:p w14:paraId="0737A6DF"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308" w:type="dxa"/>
          </w:tcPr>
          <w:p w14:paraId="7D097075"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71" w:type="dxa"/>
          </w:tcPr>
          <w:p w14:paraId="6E2C223A"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69" w:type="dxa"/>
          </w:tcPr>
          <w:p w14:paraId="2E29F04D" w14:textId="77777777" w:rsidR="00116705" w:rsidRPr="002679FF" w:rsidRDefault="00116705" w:rsidP="00A604E2">
            <w:pPr>
              <w:ind w:left="-1" w:right="-216" w:hanging="7"/>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5"/>
                <w:sz w:val="24"/>
                <w:szCs w:val="24"/>
                <w:lang w:val="uk-UA"/>
              </w:rPr>
              <w:t>25</w:t>
            </w:r>
          </w:p>
        </w:tc>
        <w:tc>
          <w:tcPr>
            <w:tcW w:w="471" w:type="dxa"/>
          </w:tcPr>
          <w:p w14:paraId="19F47CBD"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71" w:type="dxa"/>
          </w:tcPr>
          <w:p w14:paraId="53620C11"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69" w:type="dxa"/>
          </w:tcPr>
          <w:p w14:paraId="7375C4DC"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71" w:type="dxa"/>
          </w:tcPr>
          <w:p w14:paraId="080E2037"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1373" w:type="dxa"/>
          </w:tcPr>
          <w:p w14:paraId="20F68DDD"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1136" w:type="dxa"/>
          </w:tcPr>
          <w:p w14:paraId="2DAD0D63"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1416" w:type="dxa"/>
          </w:tcPr>
          <w:p w14:paraId="62E747FC"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r>
      <w:tr w:rsidR="00116705" w:rsidRPr="002679FF" w14:paraId="0B362CDB" w14:textId="77777777" w:rsidTr="00064514">
        <w:trPr>
          <w:trHeight w:val="321"/>
        </w:trPr>
        <w:tc>
          <w:tcPr>
            <w:tcW w:w="2463" w:type="dxa"/>
          </w:tcPr>
          <w:p w14:paraId="611EC081" w14:textId="77777777" w:rsidR="00116705" w:rsidRPr="002679FF" w:rsidRDefault="00116705" w:rsidP="00A604E2">
            <w:pPr>
              <w:ind w:left="-1" w:hanging="7"/>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10"/>
                <w:sz w:val="24"/>
                <w:szCs w:val="24"/>
                <w:lang w:val="uk-UA"/>
              </w:rPr>
              <w:t>%</w:t>
            </w:r>
          </w:p>
        </w:tc>
        <w:tc>
          <w:tcPr>
            <w:tcW w:w="310" w:type="dxa"/>
          </w:tcPr>
          <w:p w14:paraId="73CBFECF"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308" w:type="dxa"/>
          </w:tcPr>
          <w:p w14:paraId="73FB4541"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71" w:type="dxa"/>
          </w:tcPr>
          <w:p w14:paraId="099CCAC6"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69" w:type="dxa"/>
          </w:tcPr>
          <w:p w14:paraId="5F1BC0A8"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71" w:type="dxa"/>
          </w:tcPr>
          <w:p w14:paraId="46BAC5BF"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71" w:type="dxa"/>
          </w:tcPr>
          <w:p w14:paraId="06410CA1"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69" w:type="dxa"/>
          </w:tcPr>
          <w:p w14:paraId="088E209C"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71" w:type="dxa"/>
          </w:tcPr>
          <w:p w14:paraId="4F85A2EA"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1373" w:type="dxa"/>
          </w:tcPr>
          <w:p w14:paraId="54C7C538"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1136" w:type="dxa"/>
          </w:tcPr>
          <w:p w14:paraId="0EE5E9DC"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1416" w:type="dxa"/>
          </w:tcPr>
          <w:p w14:paraId="254961B5"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r>
      <w:tr w:rsidR="00116705" w:rsidRPr="002679FF" w14:paraId="74CBB89A" w14:textId="77777777" w:rsidTr="00064514">
        <w:trPr>
          <w:trHeight w:val="2483"/>
        </w:trPr>
        <w:tc>
          <w:tcPr>
            <w:tcW w:w="2463" w:type="dxa"/>
          </w:tcPr>
          <w:p w14:paraId="386387B4" w14:textId="77777777" w:rsidR="00116705" w:rsidRPr="002679FF" w:rsidRDefault="00116705" w:rsidP="00A604E2">
            <w:pPr>
              <w:tabs>
                <w:tab w:val="left" w:pos="1266"/>
              </w:tabs>
              <w:ind w:left="-1" w:right="95" w:hanging="7"/>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Нові</w:t>
            </w:r>
            <w:r w:rsidRPr="002679FF">
              <w:rPr>
                <w:rFonts w:ascii="Times New Roman" w:eastAsia="Times New Roman" w:hAnsi="Times New Roman" w:cs="Times New Roman"/>
                <w:sz w:val="24"/>
                <w:szCs w:val="24"/>
                <w:lang w:val="uk-UA"/>
              </w:rPr>
              <w:tab/>
            </w:r>
            <w:r w:rsidRPr="002679FF">
              <w:rPr>
                <w:rFonts w:ascii="Times New Roman" w:eastAsia="Times New Roman" w:hAnsi="Times New Roman" w:cs="Times New Roman"/>
                <w:spacing w:val="-6"/>
                <w:sz w:val="24"/>
                <w:szCs w:val="24"/>
                <w:lang w:val="uk-UA"/>
              </w:rPr>
              <w:t xml:space="preserve">відвідувачі </w:t>
            </w:r>
            <w:r w:rsidRPr="002679FF">
              <w:rPr>
                <w:rFonts w:ascii="Times New Roman" w:eastAsia="Times New Roman" w:hAnsi="Times New Roman" w:cs="Times New Roman"/>
                <w:spacing w:val="-2"/>
                <w:sz w:val="24"/>
                <w:szCs w:val="24"/>
                <w:lang w:val="uk-UA"/>
              </w:rPr>
              <w:t>Причини відвідування:</w:t>
            </w:r>
          </w:p>
          <w:p w14:paraId="5D59DC6E" w14:textId="77777777" w:rsidR="00116705" w:rsidRPr="002679FF" w:rsidRDefault="00116705">
            <w:pPr>
              <w:numPr>
                <w:ilvl w:val="0"/>
                <w:numId w:val="2"/>
              </w:numPr>
              <w:tabs>
                <w:tab w:val="left" w:pos="371"/>
              </w:tabs>
              <w:ind w:left="-1" w:hanging="7"/>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інформація</w:t>
            </w:r>
          </w:p>
          <w:p w14:paraId="5B6A5235" w14:textId="77777777" w:rsidR="00116705" w:rsidRPr="002679FF" w:rsidRDefault="00116705">
            <w:pPr>
              <w:numPr>
                <w:ilvl w:val="0"/>
                <w:numId w:val="2"/>
              </w:numPr>
              <w:tabs>
                <w:tab w:val="left" w:pos="371"/>
              </w:tabs>
              <w:ind w:left="-1" w:right="117" w:hanging="7"/>
              <w:jc w:val="both"/>
              <w:rPr>
                <w:rFonts w:ascii="Times New Roman" w:eastAsia="Times New Roman" w:hAnsi="Times New Roman" w:cs="Times New Roman"/>
                <w:sz w:val="24"/>
                <w:szCs w:val="24"/>
                <w:lang w:val="uk-UA"/>
              </w:rPr>
            </w:pPr>
            <w:proofErr w:type="spellStart"/>
            <w:r w:rsidRPr="002679FF">
              <w:rPr>
                <w:rFonts w:ascii="Times New Roman" w:eastAsia="Times New Roman" w:hAnsi="Times New Roman" w:cs="Times New Roman"/>
                <w:spacing w:val="-6"/>
                <w:sz w:val="24"/>
                <w:szCs w:val="24"/>
                <w:lang w:val="uk-UA"/>
              </w:rPr>
              <w:t>заключеннядоговор</w:t>
            </w:r>
            <w:proofErr w:type="spellEnd"/>
            <w:r w:rsidRPr="002679FF">
              <w:rPr>
                <w:rFonts w:ascii="Times New Roman" w:eastAsia="Times New Roman" w:hAnsi="Times New Roman" w:cs="Times New Roman"/>
                <w:spacing w:val="-6"/>
                <w:sz w:val="24"/>
                <w:szCs w:val="24"/>
                <w:lang w:val="uk-UA"/>
              </w:rPr>
              <w:t xml:space="preserve"> </w:t>
            </w:r>
            <w:proofErr w:type="spellStart"/>
            <w:r w:rsidRPr="002679FF">
              <w:rPr>
                <w:rFonts w:ascii="Times New Roman" w:eastAsia="Times New Roman" w:hAnsi="Times New Roman" w:cs="Times New Roman"/>
                <w:spacing w:val="-6"/>
                <w:sz w:val="24"/>
                <w:szCs w:val="24"/>
                <w:lang w:val="uk-UA"/>
              </w:rPr>
              <w:t>ів</w:t>
            </w:r>
            <w:proofErr w:type="spellEnd"/>
          </w:p>
          <w:p w14:paraId="18E0AAD3" w14:textId="77777777" w:rsidR="00116705" w:rsidRPr="002679FF" w:rsidRDefault="00116705">
            <w:pPr>
              <w:numPr>
                <w:ilvl w:val="0"/>
                <w:numId w:val="2"/>
              </w:numPr>
              <w:tabs>
                <w:tab w:val="left" w:pos="371"/>
              </w:tabs>
              <w:ind w:left="-1" w:hanging="7"/>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зразки(новинки)</w:t>
            </w:r>
          </w:p>
          <w:p w14:paraId="7E0625E2" w14:textId="77777777" w:rsidR="00116705" w:rsidRPr="002679FF" w:rsidRDefault="00116705">
            <w:pPr>
              <w:numPr>
                <w:ilvl w:val="0"/>
                <w:numId w:val="2"/>
              </w:numPr>
              <w:tabs>
                <w:tab w:val="left" w:pos="371"/>
              </w:tabs>
              <w:ind w:left="-1" w:hanging="7"/>
              <w:jc w:val="both"/>
              <w:rPr>
                <w:rFonts w:ascii="Times New Roman" w:eastAsia="Times New Roman" w:hAnsi="Times New Roman" w:cs="Times New Roman"/>
                <w:sz w:val="24"/>
                <w:szCs w:val="24"/>
                <w:lang w:val="uk-UA"/>
              </w:rPr>
            </w:pPr>
            <w:proofErr w:type="spellStart"/>
            <w:r w:rsidRPr="002679FF">
              <w:rPr>
                <w:rFonts w:ascii="Times New Roman" w:eastAsia="Times New Roman" w:hAnsi="Times New Roman" w:cs="Times New Roman"/>
                <w:spacing w:val="-2"/>
                <w:sz w:val="24"/>
                <w:szCs w:val="24"/>
                <w:lang w:val="uk-UA"/>
              </w:rPr>
              <w:t>загальнівідомості</w:t>
            </w:r>
            <w:proofErr w:type="spellEnd"/>
          </w:p>
          <w:p w14:paraId="4CE84902" w14:textId="77777777" w:rsidR="00116705" w:rsidRPr="002679FF" w:rsidRDefault="00116705">
            <w:pPr>
              <w:numPr>
                <w:ilvl w:val="0"/>
                <w:numId w:val="2"/>
              </w:numPr>
              <w:tabs>
                <w:tab w:val="left" w:pos="371"/>
              </w:tabs>
              <w:ind w:left="-1" w:hanging="7"/>
              <w:jc w:val="both"/>
              <w:rPr>
                <w:rFonts w:ascii="Times New Roman" w:eastAsia="Times New Roman" w:hAnsi="Times New Roman" w:cs="Times New Roman"/>
                <w:sz w:val="24"/>
                <w:szCs w:val="24"/>
                <w:lang w:val="uk-UA"/>
              </w:rPr>
            </w:pPr>
            <w:proofErr w:type="spellStart"/>
            <w:r w:rsidRPr="002679FF">
              <w:rPr>
                <w:rFonts w:ascii="Times New Roman" w:eastAsia="Times New Roman" w:hAnsi="Times New Roman" w:cs="Times New Roman"/>
                <w:spacing w:val="-2"/>
                <w:sz w:val="24"/>
                <w:szCs w:val="24"/>
                <w:lang w:val="uk-UA"/>
              </w:rPr>
              <w:t>іншіпричини</w:t>
            </w:r>
            <w:proofErr w:type="spellEnd"/>
          </w:p>
        </w:tc>
        <w:tc>
          <w:tcPr>
            <w:tcW w:w="310" w:type="dxa"/>
          </w:tcPr>
          <w:p w14:paraId="0645BFF3"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308" w:type="dxa"/>
          </w:tcPr>
          <w:p w14:paraId="3CE1882C"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71" w:type="dxa"/>
          </w:tcPr>
          <w:p w14:paraId="3331D0FC"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69" w:type="dxa"/>
          </w:tcPr>
          <w:p w14:paraId="192B1496"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71" w:type="dxa"/>
          </w:tcPr>
          <w:p w14:paraId="24C18B72"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71" w:type="dxa"/>
          </w:tcPr>
          <w:p w14:paraId="300F5CCC"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69" w:type="dxa"/>
          </w:tcPr>
          <w:p w14:paraId="5867C36B"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471" w:type="dxa"/>
          </w:tcPr>
          <w:p w14:paraId="1FC0BA63"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1373" w:type="dxa"/>
          </w:tcPr>
          <w:p w14:paraId="3FBB2BA0"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1136" w:type="dxa"/>
          </w:tcPr>
          <w:p w14:paraId="0A8573CB"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c>
          <w:tcPr>
            <w:tcW w:w="1416" w:type="dxa"/>
          </w:tcPr>
          <w:p w14:paraId="3CB7DDFB" w14:textId="77777777" w:rsidR="00116705" w:rsidRPr="002679FF" w:rsidRDefault="00116705" w:rsidP="00A604E2">
            <w:pPr>
              <w:ind w:left="-1" w:hanging="7"/>
              <w:jc w:val="both"/>
              <w:rPr>
                <w:rFonts w:ascii="Times New Roman" w:eastAsia="Times New Roman" w:hAnsi="Times New Roman" w:cs="Times New Roman"/>
                <w:sz w:val="24"/>
                <w:szCs w:val="24"/>
                <w:lang w:val="uk-UA"/>
              </w:rPr>
            </w:pPr>
          </w:p>
        </w:tc>
      </w:tr>
      <w:tr w:rsidR="00A604E2" w:rsidRPr="002679FF" w14:paraId="78EB2B09" w14:textId="77777777" w:rsidTr="00064514">
        <w:trPr>
          <w:trHeight w:val="321"/>
        </w:trPr>
        <w:tc>
          <w:tcPr>
            <w:tcW w:w="2463" w:type="dxa"/>
          </w:tcPr>
          <w:p w14:paraId="3B67B7B0"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Усього</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5"/>
                <w:sz w:val="24"/>
                <w:szCs w:val="24"/>
                <w:lang w:val="uk-UA"/>
              </w:rPr>
              <w:t>(2)</w:t>
            </w:r>
          </w:p>
        </w:tc>
        <w:tc>
          <w:tcPr>
            <w:tcW w:w="310" w:type="dxa"/>
          </w:tcPr>
          <w:p w14:paraId="14FEABCA"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308" w:type="dxa"/>
          </w:tcPr>
          <w:p w14:paraId="0911177D"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471" w:type="dxa"/>
          </w:tcPr>
          <w:p w14:paraId="6FBEC53D"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469" w:type="dxa"/>
          </w:tcPr>
          <w:p w14:paraId="04A1A329"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471" w:type="dxa"/>
          </w:tcPr>
          <w:p w14:paraId="47FD01E2"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471" w:type="dxa"/>
          </w:tcPr>
          <w:p w14:paraId="503E1876"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469" w:type="dxa"/>
          </w:tcPr>
          <w:p w14:paraId="793D4D24"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471" w:type="dxa"/>
          </w:tcPr>
          <w:p w14:paraId="3FC55BF5"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1373" w:type="dxa"/>
          </w:tcPr>
          <w:p w14:paraId="1165A5D7"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1136" w:type="dxa"/>
          </w:tcPr>
          <w:p w14:paraId="0397E8CC"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1416" w:type="dxa"/>
          </w:tcPr>
          <w:p w14:paraId="75CA9CB8"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r>
      <w:tr w:rsidR="00A604E2" w:rsidRPr="002679FF" w14:paraId="01FF82B2" w14:textId="77777777" w:rsidTr="00064514">
        <w:trPr>
          <w:trHeight w:val="321"/>
        </w:trPr>
        <w:tc>
          <w:tcPr>
            <w:tcW w:w="2463" w:type="dxa"/>
          </w:tcPr>
          <w:p w14:paraId="70DF038F"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10"/>
                <w:sz w:val="24"/>
                <w:szCs w:val="24"/>
                <w:lang w:val="uk-UA"/>
              </w:rPr>
              <w:t>%</w:t>
            </w:r>
          </w:p>
        </w:tc>
        <w:tc>
          <w:tcPr>
            <w:tcW w:w="310" w:type="dxa"/>
          </w:tcPr>
          <w:p w14:paraId="36987891"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308" w:type="dxa"/>
          </w:tcPr>
          <w:p w14:paraId="125610A5"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471" w:type="dxa"/>
          </w:tcPr>
          <w:p w14:paraId="0AC945BD"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469" w:type="dxa"/>
          </w:tcPr>
          <w:p w14:paraId="66851530"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471" w:type="dxa"/>
          </w:tcPr>
          <w:p w14:paraId="1A8AAEC0"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471" w:type="dxa"/>
          </w:tcPr>
          <w:p w14:paraId="555ECD32"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469" w:type="dxa"/>
          </w:tcPr>
          <w:p w14:paraId="30F2E203"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471" w:type="dxa"/>
          </w:tcPr>
          <w:p w14:paraId="70D567AD"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1373" w:type="dxa"/>
          </w:tcPr>
          <w:p w14:paraId="45F748D7"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1136" w:type="dxa"/>
          </w:tcPr>
          <w:p w14:paraId="3AB236A6"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1416" w:type="dxa"/>
          </w:tcPr>
          <w:p w14:paraId="61E75046"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r>
      <w:tr w:rsidR="00A604E2" w:rsidRPr="002679FF" w14:paraId="55562AD0" w14:textId="77777777" w:rsidTr="00064514">
        <w:trPr>
          <w:trHeight w:val="554"/>
        </w:trPr>
        <w:tc>
          <w:tcPr>
            <w:tcW w:w="2463" w:type="dxa"/>
          </w:tcPr>
          <w:p w14:paraId="4245A468" w14:textId="77777777" w:rsidR="00A604E2" w:rsidRPr="002679FF" w:rsidRDefault="00A604E2" w:rsidP="00064514">
            <w:pPr>
              <w:tabs>
                <w:tab w:val="left" w:pos="1451"/>
              </w:tabs>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Загальний</w:t>
            </w:r>
            <w:r w:rsidRPr="002679FF">
              <w:rPr>
                <w:rFonts w:ascii="Times New Roman" w:eastAsia="Times New Roman" w:hAnsi="Times New Roman" w:cs="Times New Roman"/>
                <w:sz w:val="24"/>
                <w:szCs w:val="24"/>
                <w:lang w:val="uk-UA"/>
              </w:rPr>
              <w:tab/>
            </w:r>
            <w:r w:rsidRPr="002679FF">
              <w:rPr>
                <w:rFonts w:ascii="Times New Roman" w:eastAsia="Times New Roman" w:hAnsi="Times New Roman" w:cs="Times New Roman"/>
                <w:spacing w:val="-2"/>
                <w:sz w:val="24"/>
                <w:szCs w:val="24"/>
                <w:lang w:val="uk-UA"/>
              </w:rPr>
              <w:t>підсумок</w:t>
            </w:r>
          </w:p>
          <w:p w14:paraId="04C0F70A"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(1+2)</w:t>
            </w:r>
          </w:p>
        </w:tc>
        <w:tc>
          <w:tcPr>
            <w:tcW w:w="310" w:type="dxa"/>
          </w:tcPr>
          <w:p w14:paraId="79D1E929"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308" w:type="dxa"/>
          </w:tcPr>
          <w:p w14:paraId="04EAC262"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471" w:type="dxa"/>
          </w:tcPr>
          <w:p w14:paraId="3D2FE013"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469" w:type="dxa"/>
          </w:tcPr>
          <w:p w14:paraId="70B414C3"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471" w:type="dxa"/>
          </w:tcPr>
          <w:p w14:paraId="478D7134"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471" w:type="dxa"/>
          </w:tcPr>
          <w:p w14:paraId="183CB52E"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469" w:type="dxa"/>
          </w:tcPr>
          <w:p w14:paraId="6BFF5EA7"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471" w:type="dxa"/>
          </w:tcPr>
          <w:p w14:paraId="3EDF2EAB"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1373" w:type="dxa"/>
          </w:tcPr>
          <w:p w14:paraId="130E35A8"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1136" w:type="dxa"/>
          </w:tcPr>
          <w:p w14:paraId="232D3836"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c>
          <w:tcPr>
            <w:tcW w:w="1416" w:type="dxa"/>
          </w:tcPr>
          <w:p w14:paraId="18D242B7" w14:textId="77777777" w:rsidR="00A604E2" w:rsidRPr="002679FF" w:rsidRDefault="00A604E2" w:rsidP="00064514">
            <w:pPr>
              <w:ind w:left="-1" w:firstLine="709"/>
              <w:jc w:val="both"/>
              <w:rPr>
                <w:rFonts w:ascii="Times New Roman" w:eastAsia="Times New Roman" w:hAnsi="Times New Roman" w:cs="Times New Roman"/>
                <w:sz w:val="24"/>
                <w:szCs w:val="24"/>
                <w:lang w:val="uk-UA"/>
              </w:rPr>
            </w:pPr>
          </w:p>
        </w:tc>
      </w:tr>
    </w:tbl>
    <w:p w14:paraId="4675E4A8" w14:textId="77777777" w:rsidR="00116705" w:rsidRPr="002679FF" w:rsidRDefault="00116705" w:rsidP="002679FF">
      <w:pPr>
        <w:widowControl w:val="0"/>
        <w:autoSpaceDE w:val="0"/>
        <w:autoSpaceDN w:val="0"/>
        <w:spacing w:after="0" w:line="240" w:lineRule="auto"/>
        <w:ind w:left="-1" w:firstLine="709"/>
        <w:jc w:val="both"/>
        <w:rPr>
          <w:rFonts w:ascii="Times New Roman" w:eastAsia="Times New Roman" w:hAnsi="Times New Roman" w:cs="Times New Roman"/>
          <w:sz w:val="24"/>
          <w:szCs w:val="24"/>
          <w:lang w:val="uk-UA"/>
        </w:rPr>
        <w:sectPr w:rsidR="00116705" w:rsidRPr="002679FF" w:rsidSect="00116705">
          <w:pgSz w:w="11910" w:h="16840"/>
          <w:pgMar w:top="760" w:right="708" w:bottom="280" w:left="708" w:header="11" w:footer="0" w:gutter="0"/>
          <w:cols w:space="720"/>
        </w:sectPr>
      </w:pPr>
    </w:p>
    <w:p w14:paraId="1E587830" w14:textId="77777777" w:rsidR="00116705" w:rsidRPr="002679FF" w:rsidRDefault="00116705" w:rsidP="002679FF">
      <w:pPr>
        <w:widowControl w:val="0"/>
        <w:autoSpaceDE w:val="0"/>
        <w:autoSpaceDN w:val="0"/>
        <w:spacing w:after="0" w:line="240" w:lineRule="auto"/>
        <w:ind w:left="-1" w:firstLine="709"/>
        <w:jc w:val="both"/>
        <w:outlineLvl w:val="3"/>
        <w:rPr>
          <w:rFonts w:ascii="Times New Roman" w:eastAsia="Times New Roman" w:hAnsi="Times New Roman" w:cs="Times New Roman"/>
          <w:b/>
          <w:bCs/>
          <w:sz w:val="24"/>
          <w:szCs w:val="24"/>
          <w:lang w:val="uk-UA"/>
        </w:rPr>
      </w:pPr>
      <w:r w:rsidRPr="002679FF">
        <w:rPr>
          <w:rFonts w:ascii="Times New Roman" w:eastAsia="Times New Roman" w:hAnsi="Times New Roman" w:cs="Times New Roman"/>
          <w:b/>
          <w:bCs/>
          <w:spacing w:val="-4"/>
          <w:sz w:val="24"/>
          <w:szCs w:val="24"/>
          <w:lang w:val="uk-UA"/>
        </w:rPr>
        <w:lastRenderedPageBreak/>
        <w:t>Таблиця</w:t>
      </w:r>
      <w:r w:rsidRPr="002679FF">
        <w:rPr>
          <w:rFonts w:ascii="Times New Roman" w:eastAsia="Times New Roman" w:hAnsi="Times New Roman" w:cs="Times New Roman"/>
          <w:b/>
          <w:bCs/>
          <w:spacing w:val="-10"/>
          <w:sz w:val="24"/>
          <w:szCs w:val="24"/>
          <w:lang w:val="uk-UA"/>
        </w:rPr>
        <w:t xml:space="preserve"> </w:t>
      </w:r>
      <w:r w:rsidRPr="002679FF">
        <w:rPr>
          <w:rFonts w:ascii="Times New Roman" w:eastAsia="Times New Roman" w:hAnsi="Times New Roman" w:cs="Times New Roman"/>
          <w:b/>
          <w:bCs/>
          <w:spacing w:val="-4"/>
          <w:sz w:val="24"/>
          <w:szCs w:val="24"/>
          <w:lang w:val="uk-UA"/>
        </w:rPr>
        <w:t>17.3.</w:t>
      </w:r>
      <w:r w:rsidRPr="002679FF">
        <w:rPr>
          <w:rFonts w:ascii="Times New Roman" w:eastAsia="Times New Roman" w:hAnsi="Times New Roman" w:cs="Times New Roman"/>
          <w:b/>
          <w:bCs/>
          <w:spacing w:val="-8"/>
          <w:sz w:val="24"/>
          <w:szCs w:val="24"/>
          <w:lang w:val="uk-UA"/>
        </w:rPr>
        <w:t xml:space="preserve"> </w:t>
      </w:r>
      <w:r w:rsidRPr="002679FF">
        <w:rPr>
          <w:rFonts w:ascii="Times New Roman" w:eastAsia="Times New Roman" w:hAnsi="Times New Roman" w:cs="Times New Roman"/>
          <w:b/>
          <w:bCs/>
          <w:spacing w:val="-4"/>
          <w:sz w:val="24"/>
          <w:szCs w:val="24"/>
          <w:lang w:val="uk-UA"/>
        </w:rPr>
        <w:t>Форма</w:t>
      </w:r>
      <w:r w:rsidRPr="002679FF">
        <w:rPr>
          <w:rFonts w:ascii="Times New Roman" w:eastAsia="Times New Roman" w:hAnsi="Times New Roman" w:cs="Times New Roman"/>
          <w:b/>
          <w:bCs/>
          <w:spacing w:val="-8"/>
          <w:sz w:val="24"/>
          <w:szCs w:val="24"/>
          <w:lang w:val="uk-UA"/>
        </w:rPr>
        <w:t xml:space="preserve"> </w:t>
      </w:r>
      <w:r w:rsidRPr="002679FF">
        <w:rPr>
          <w:rFonts w:ascii="Times New Roman" w:eastAsia="Times New Roman" w:hAnsi="Times New Roman" w:cs="Times New Roman"/>
          <w:b/>
          <w:bCs/>
          <w:spacing w:val="-4"/>
          <w:sz w:val="24"/>
          <w:szCs w:val="24"/>
          <w:lang w:val="uk-UA"/>
        </w:rPr>
        <w:t>аналізу</w:t>
      </w:r>
      <w:r w:rsidRPr="002679FF">
        <w:rPr>
          <w:rFonts w:ascii="Times New Roman" w:eastAsia="Times New Roman" w:hAnsi="Times New Roman" w:cs="Times New Roman"/>
          <w:b/>
          <w:bCs/>
          <w:spacing w:val="-11"/>
          <w:sz w:val="24"/>
          <w:szCs w:val="24"/>
          <w:lang w:val="uk-UA"/>
        </w:rPr>
        <w:t xml:space="preserve"> </w:t>
      </w:r>
      <w:r w:rsidRPr="002679FF">
        <w:rPr>
          <w:rFonts w:ascii="Times New Roman" w:eastAsia="Times New Roman" w:hAnsi="Times New Roman" w:cs="Times New Roman"/>
          <w:b/>
          <w:bCs/>
          <w:spacing w:val="-4"/>
          <w:sz w:val="24"/>
          <w:szCs w:val="24"/>
          <w:lang w:val="uk-UA"/>
        </w:rPr>
        <w:t>денного</w:t>
      </w:r>
      <w:r w:rsidRPr="002679FF">
        <w:rPr>
          <w:rFonts w:ascii="Times New Roman" w:eastAsia="Times New Roman" w:hAnsi="Times New Roman" w:cs="Times New Roman"/>
          <w:b/>
          <w:bCs/>
          <w:spacing w:val="-8"/>
          <w:sz w:val="24"/>
          <w:szCs w:val="24"/>
          <w:lang w:val="uk-UA"/>
        </w:rPr>
        <w:t xml:space="preserve"> </w:t>
      </w:r>
      <w:r w:rsidRPr="002679FF">
        <w:rPr>
          <w:rFonts w:ascii="Times New Roman" w:eastAsia="Times New Roman" w:hAnsi="Times New Roman" w:cs="Times New Roman"/>
          <w:b/>
          <w:bCs/>
          <w:spacing w:val="-4"/>
          <w:sz w:val="24"/>
          <w:szCs w:val="24"/>
          <w:lang w:val="uk-UA"/>
        </w:rPr>
        <w:t>відвідування</w:t>
      </w:r>
      <w:r w:rsidRPr="002679FF">
        <w:rPr>
          <w:rFonts w:ascii="Times New Roman" w:eastAsia="Times New Roman" w:hAnsi="Times New Roman" w:cs="Times New Roman"/>
          <w:b/>
          <w:bCs/>
          <w:spacing w:val="-8"/>
          <w:sz w:val="24"/>
          <w:szCs w:val="24"/>
          <w:lang w:val="uk-UA"/>
        </w:rPr>
        <w:t xml:space="preserve"> </w:t>
      </w:r>
      <w:r w:rsidRPr="002679FF">
        <w:rPr>
          <w:rFonts w:ascii="Times New Roman" w:eastAsia="Times New Roman" w:hAnsi="Times New Roman" w:cs="Times New Roman"/>
          <w:b/>
          <w:bCs/>
          <w:spacing w:val="-4"/>
          <w:sz w:val="24"/>
          <w:szCs w:val="24"/>
          <w:lang w:val="uk-UA"/>
        </w:rPr>
        <w:t>стенду</w:t>
      </w:r>
      <w:r w:rsidRPr="002679FF">
        <w:rPr>
          <w:rFonts w:ascii="Times New Roman" w:eastAsia="Times New Roman" w:hAnsi="Times New Roman" w:cs="Times New Roman"/>
          <w:b/>
          <w:bCs/>
          <w:spacing w:val="-8"/>
          <w:sz w:val="24"/>
          <w:szCs w:val="24"/>
          <w:lang w:val="uk-UA"/>
        </w:rPr>
        <w:t xml:space="preserve"> </w:t>
      </w:r>
      <w:proofErr w:type="spellStart"/>
      <w:r w:rsidRPr="002679FF">
        <w:rPr>
          <w:rFonts w:ascii="Times New Roman" w:eastAsia="Times New Roman" w:hAnsi="Times New Roman" w:cs="Times New Roman"/>
          <w:b/>
          <w:bCs/>
          <w:spacing w:val="-4"/>
          <w:sz w:val="24"/>
          <w:szCs w:val="24"/>
          <w:lang w:val="uk-UA"/>
        </w:rPr>
        <w:t>туркомпанії</w:t>
      </w:r>
      <w:proofErr w:type="spellEnd"/>
      <w:r w:rsidRPr="002679FF">
        <w:rPr>
          <w:rFonts w:ascii="Times New Roman" w:eastAsia="Times New Roman" w:hAnsi="Times New Roman" w:cs="Times New Roman"/>
          <w:b/>
          <w:bCs/>
          <w:spacing w:val="-8"/>
          <w:sz w:val="24"/>
          <w:szCs w:val="24"/>
          <w:lang w:val="uk-UA"/>
        </w:rPr>
        <w:t xml:space="preserve"> </w:t>
      </w:r>
      <w:r w:rsidRPr="002679FF">
        <w:rPr>
          <w:rFonts w:ascii="Times New Roman" w:eastAsia="Times New Roman" w:hAnsi="Times New Roman" w:cs="Times New Roman"/>
          <w:b/>
          <w:bCs/>
          <w:spacing w:val="-4"/>
          <w:sz w:val="24"/>
          <w:szCs w:val="24"/>
          <w:lang w:val="uk-UA"/>
        </w:rPr>
        <w:t xml:space="preserve">на </w:t>
      </w:r>
      <w:r w:rsidRPr="002679FF">
        <w:rPr>
          <w:rFonts w:ascii="Times New Roman" w:eastAsia="Times New Roman" w:hAnsi="Times New Roman" w:cs="Times New Roman"/>
          <w:b/>
          <w:bCs/>
          <w:sz w:val="24"/>
          <w:szCs w:val="24"/>
          <w:lang w:val="uk-UA"/>
        </w:rPr>
        <w:t>підставі ступеню важливості контактів</w:t>
      </w: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08"/>
        <w:gridCol w:w="710"/>
        <w:gridCol w:w="1133"/>
        <w:gridCol w:w="708"/>
        <w:gridCol w:w="1844"/>
        <w:gridCol w:w="1703"/>
        <w:gridCol w:w="1844"/>
      </w:tblGrid>
      <w:tr w:rsidR="00116705" w:rsidRPr="002679FF" w14:paraId="7E221474" w14:textId="77777777" w:rsidTr="00064514">
        <w:trPr>
          <w:trHeight w:val="1542"/>
        </w:trPr>
        <w:tc>
          <w:tcPr>
            <w:tcW w:w="1133" w:type="dxa"/>
            <w:vMerge w:val="restart"/>
          </w:tcPr>
          <w:p w14:paraId="430779B1" w14:textId="77777777" w:rsidR="00116705" w:rsidRPr="002679FF" w:rsidRDefault="00116705" w:rsidP="002679FF">
            <w:pPr>
              <w:ind w:left="-1" w:right="15"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 xml:space="preserve">Дні </w:t>
            </w:r>
            <w:r w:rsidRPr="002679FF">
              <w:rPr>
                <w:rFonts w:ascii="Times New Roman" w:eastAsia="Times New Roman" w:hAnsi="Times New Roman" w:cs="Times New Roman"/>
                <w:spacing w:val="-2"/>
                <w:sz w:val="24"/>
                <w:szCs w:val="24"/>
                <w:lang w:val="uk-UA"/>
              </w:rPr>
              <w:t xml:space="preserve">роботи </w:t>
            </w:r>
            <w:r w:rsidRPr="002679FF">
              <w:rPr>
                <w:rFonts w:ascii="Times New Roman" w:eastAsia="Times New Roman" w:hAnsi="Times New Roman" w:cs="Times New Roman"/>
                <w:spacing w:val="-6"/>
                <w:sz w:val="24"/>
                <w:szCs w:val="24"/>
                <w:lang w:val="uk-UA"/>
              </w:rPr>
              <w:t>виставки</w:t>
            </w:r>
          </w:p>
        </w:tc>
        <w:tc>
          <w:tcPr>
            <w:tcW w:w="1418" w:type="dxa"/>
            <w:gridSpan w:val="2"/>
          </w:tcPr>
          <w:p w14:paraId="10D4543E"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 xml:space="preserve">Кількість </w:t>
            </w:r>
            <w:r w:rsidRPr="002679FF">
              <w:rPr>
                <w:rFonts w:ascii="Times New Roman" w:eastAsia="Times New Roman" w:hAnsi="Times New Roman" w:cs="Times New Roman"/>
                <w:spacing w:val="-6"/>
                <w:sz w:val="24"/>
                <w:szCs w:val="24"/>
                <w:lang w:val="uk-UA"/>
              </w:rPr>
              <w:t>відвідувачів</w:t>
            </w:r>
          </w:p>
        </w:tc>
        <w:tc>
          <w:tcPr>
            <w:tcW w:w="1841" w:type="dxa"/>
            <w:gridSpan w:val="2"/>
          </w:tcPr>
          <w:p w14:paraId="3CB0994D" w14:textId="77777777" w:rsidR="00116705" w:rsidRPr="002679FF" w:rsidRDefault="00116705" w:rsidP="002679FF">
            <w:pPr>
              <w:ind w:left="-1" w:right="93"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Відвідування,</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4"/>
                <w:sz w:val="24"/>
                <w:szCs w:val="24"/>
                <w:lang w:val="uk-UA"/>
              </w:rPr>
              <w:t xml:space="preserve">що </w:t>
            </w:r>
            <w:r w:rsidRPr="002679FF">
              <w:rPr>
                <w:rFonts w:ascii="Times New Roman" w:eastAsia="Times New Roman" w:hAnsi="Times New Roman" w:cs="Times New Roman"/>
                <w:spacing w:val="-2"/>
                <w:sz w:val="24"/>
                <w:szCs w:val="24"/>
                <w:lang w:val="uk-UA"/>
              </w:rPr>
              <w:t>мають комерційний інтерес</w:t>
            </w:r>
          </w:p>
        </w:tc>
        <w:tc>
          <w:tcPr>
            <w:tcW w:w="1844" w:type="dxa"/>
          </w:tcPr>
          <w:p w14:paraId="5DF60373" w14:textId="77777777" w:rsidR="00116705" w:rsidRPr="002679FF" w:rsidRDefault="00116705" w:rsidP="002679FF">
            <w:pPr>
              <w:ind w:left="-1" w:right="89"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 xml:space="preserve">Кількість </w:t>
            </w:r>
            <w:r w:rsidRPr="002679FF">
              <w:rPr>
                <w:rFonts w:ascii="Times New Roman" w:eastAsia="Times New Roman" w:hAnsi="Times New Roman" w:cs="Times New Roman"/>
                <w:sz w:val="24"/>
                <w:szCs w:val="24"/>
                <w:lang w:val="uk-UA"/>
              </w:rPr>
              <w:t>відвідувачів,</w:t>
            </w:r>
            <w:r w:rsidRPr="002679FF">
              <w:rPr>
                <w:rFonts w:ascii="Times New Roman" w:eastAsia="Times New Roman" w:hAnsi="Times New Roman" w:cs="Times New Roman"/>
                <w:spacing w:val="73"/>
                <w:sz w:val="24"/>
                <w:szCs w:val="24"/>
                <w:lang w:val="uk-UA"/>
              </w:rPr>
              <w:t xml:space="preserve"> </w:t>
            </w:r>
            <w:r w:rsidRPr="002679FF">
              <w:rPr>
                <w:rFonts w:ascii="Times New Roman" w:eastAsia="Times New Roman" w:hAnsi="Times New Roman" w:cs="Times New Roman"/>
                <w:sz w:val="24"/>
                <w:szCs w:val="24"/>
                <w:lang w:val="uk-UA"/>
              </w:rPr>
              <w:t xml:space="preserve">що </w:t>
            </w:r>
            <w:r w:rsidRPr="002679FF">
              <w:rPr>
                <w:rFonts w:ascii="Times New Roman" w:eastAsia="Times New Roman" w:hAnsi="Times New Roman" w:cs="Times New Roman"/>
                <w:spacing w:val="-2"/>
                <w:sz w:val="24"/>
                <w:szCs w:val="24"/>
                <w:lang w:val="uk-UA"/>
              </w:rPr>
              <w:t>вперше</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2"/>
                <w:sz w:val="24"/>
                <w:szCs w:val="24"/>
                <w:lang w:val="uk-UA"/>
              </w:rPr>
              <w:t>відвідали стенд</w:t>
            </w:r>
          </w:p>
        </w:tc>
        <w:tc>
          <w:tcPr>
            <w:tcW w:w="1703" w:type="dxa"/>
          </w:tcPr>
          <w:p w14:paraId="41EF42DF" w14:textId="77777777" w:rsidR="00116705" w:rsidRPr="002679FF" w:rsidRDefault="00116705" w:rsidP="002679FF">
            <w:pPr>
              <w:ind w:left="-1" w:right="94"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Загальна кількість відвідувань,</w:t>
            </w:r>
            <w:r w:rsidRPr="002679FF">
              <w:rPr>
                <w:rFonts w:ascii="Times New Roman" w:eastAsia="Times New Roman" w:hAnsi="Times New Roman" w:cs="Times New Roman"/>
                <w:spacing w:val="19"/>
                <w:sz w:val="24"/>
                <w:szCs w:val="24"/>
                <w:lang w:val="uk-UA"/>
              </w:rPr>
              <w:t xml:space="preserve"> </w:t>
            </w:r>
            <w:r w:rsidRPr="002679FF">
              <w:rPr>
                <w:rFonts w:ascii="Times New Roman" w:eastAsia="Times New Roman" w:hAnsi="Times New Roman" w:cs="Times New Roman"/>
                <w:spacing w:val="-2"/>
                <w:sz w:val="24"/>
                <w:szCs w:val="24"/>
                <w:lang w:val="uk-UA"/>
              </w:rPr>
              <w:t>що представляють комерційний інтерес</w:t>
            </w:r>
          </w:p>
        </w:tc>
        <w:tc>
          <w:tcPr>
            <w:tcW w:w="1844" w:type="dxa"/>
          </w:tcPr>
          <w:p w14:paraId="12E534AA" w14:textId="77777777" w:rsidR="00116705" w:rsidRPr="002679FF" w:rsidRDefault="00116705" w:rsidP="002679FF">
            <w:pPr>
              <w:tabs>
                <w:tab w:val="left" w:pos="649"/>
                <w:tab w:val="left" w:pos="1458"/>
                <w:tab w:val="left" w:pos="1544"/>
              </w:tabs>
              <w:ind w:left="-1" w:right="9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Відвідувачі,</w:t>
            </w:r>
            <w:r w:rsidRPr="002679FF">
              <w:rPr>
                <w:rFonts w:ascii="Times New Roman" w:eastAsia="Times New Roman" w:hAnsi="Times New Roman" w:cs="Times New Roman"/>
                <w:sz w:val="24"/>
                <w:szCs w:val="24"/>
                <w:lang w:val="uk-UA"/>
              </w:rPr>
              <w:tab/>
            </w:r>
            <w:r w:rsidRPr="002679FF">
              <w:rPr>
                <w:rFonts w:ascii="Times New Roman" w:eastAsia="Times New Roman" w:hAnsi="Times New Roman" w:cs="Times New Roman"/>
                <w:spacing w:val="-6"/>
                <w:sz w:val="24"/>
                <w:szCs w:val="24"/>
                <w:lang w:val="uk-UA"/>
              </w:rPr>
              <w:t xml:space="preserve">що </w:t>
            </w:r>
            <w:r w:rsidRPr="002679FF">
              <w:rPr>
                <w:rFonts w:ascii="Times New Roman" w:eastAsia="Times New Roman" w:hAnsi="Times New Roman" w:cs="Times New Roman"/>
                <w:spacing w:val="-2"/>
                <w:sz w:val="24"/>
                <w:szCs w:val="24"/>
                <w:lang w:val="uk-UA"/>
              </w:rPr>
              <w:t>вперше</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2"/>
                <w:sz w:val="24"/>
                <w:szCs w:val="24"/>
                <w:lang w:val="uk-UA"/>
              </w:rPr>
              <w:t xml:space="preserve">побували </w:t>
            </w:r>
            <w:r w:rsidRPr="002679FF">
              <w:rPr>
                <w:rFonts w:ascii="Times New Roman" w:eastAsia="Times New Roman" w:hAnsi="Times New Roman" w:cs="Times New Roman"/>
                <w:spacing w:val="-6"/>
                <w:sz w:val="24"/>
                <w:szCs w:val="24"/>
                <w:lang w:val="uk-UA"/>
              </w:rPr>
              <w:t>на</w:t>
            </w:r>
            <w:r w:rsidRPr="002679FF">
              <w:rPr>
                <w:rFonts w:ascii="Times New Roman" w:eastAsia="Times New Roman" w:hAnsi="Times New Roman" w:cs="Times New Roman"/>
                <w:sz w:val="24"/>
                <w:szCs w:val="24"/>
                <w:lang w:val="uk-UA"/>
              </w:rPr>
              <w:tab/>
            </w:r>
            <w:r w:rsidRPr="002679FF">
              <w:rPr>
                <w:rFonts w:ascii="Times New Roman" w:eastAsia="Times New Roman" w:hAnsi="Times New Roman" w:cs="Times New Roman"/>
                <w:spacing w:val="-2"/>
                <w:sz w:val="24"/>
                <w:szCs w:val="24"/>
                <w:lang w:val="uk-UA"/>
              </w:rPr>
              <w:t>стенді</w:t>
            </w:r>
            <w:r w:rsidRPr="002679FF">
              <w:rPr>
                <w:rFonts w:ascii="Times New Roman" w:eastAsia="Times New Roman" w:hAnsi="Times New Roman" w:cs="Times New Roman"/>
                <w:sz w:val="24"/>
                <w:szCs w:val="24"/>
                <w:lang w:val="uk-UA"/>
              </w:rPr>
              <w:tab/>
            </w:r>
            <w:r w:rsidRPr="002679FF">
              <w:rPr>
                <w:rFonts w:ascii="Times New Roman" w:eastAsia="Times New Roman" w:hAnsi="Times New Roman" w:cs="Times New Roman"/>
                <w:sz w:val="24"/>
                <w:szCs w:val="24"/>
                <w:lang w:val="uk-UA"/>
              </w:rPr>
              <w:tab/>
            </w:r>
            <w:r w:rsidRPr="002679FF">
              <w:rPr>
                <w:rFonts w:ascii="Times New Roman" w:eastAsia="Times New Roman" w:hAnsi="Times New Roman" w:cs="Times New Roman"/>
                <w:spacing w:val="-6"/>
                <w:sz w:val="24"/>
                <w:szCs w:val="24"/>
                <w:lang w:val="uk-UA"/>
              </w:rPr>
              <w:t xml:space="preserve">та </w:t>
            </w:r>
            <w:r w:rsidRPr="002679FF">
              <w:rPr>
                <w:rFonts w:ascii="Times New Roman" w:eastAsia="Times New Roman" w:hAnsi="Times New Roman" w:cs="Times New Roman"/>
                <w:spacing w:val="-2"/>
                <w:sz w:val="24"/>
                <w:szCs w:val="24"/>
                <w:lang w:val="uk-UA"/>
              </w:rPr>
              <w:t>представляють комерційний інтерес</w:t>
            </w:r>
          </w:p>
        </w:tc>
      </w:tr>
      <w:tr w:rsidR="00116705" w:rsidRPr="002679FF" w14:paraId="51A0247E" w14:textId="77777777" w:rsidTr="00064514">
        <w:trPr>
          <w:trHeight w:val="458"/>
        </w:trPr>
        <w:tc>
          <w:tcPr>
            <w:tcW w:w="1133" w:type="dxa"/>
            <w:vMerge/>
            <w:tcBorders>
              <w:top w:val="nil"/>
            </w:tcBorders>
          </w:tcPr>
          <w:p w14:paraId="7C7796E8"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708" w:type="dxa"/>
          </w:tcPr>
          <w:p w14:paraId="12E52A5C" w14:textId="77777777" w:rsidR="00116705" w:rsidRPr="002679FF" w:rsidRDefault="00116705" w:rsidP="002679FF">
            <w:pPr>
              <w:ind w:left="-1" w:right="155" w:firstLine="709"/>
              <w:jc w:val="both"/>
              <w:rPr>
                <w:rFonts w:ascii="Times New Roman" w:eastAsia="Times New Roman" w:hAnsi="Times New Roman" w:cs="Times New Roman"/>
                <w:sz w:val="24"/>
                <w:szCs w:val="24"/>
                <w:lang w:val="uk-UA"/>
              </w:rPr>
            </w:pPr>
            <w:proofErr w:type="spellStart"/>
            <w:r w:rsidRPr="002679FF">
              <w:rPr>
                <w:rFonts w:ascii="Times New Roman" w:eastAsia="Times New Roman" w:hAnsi="Times New Roman" w:cs="Times New Roman"/>
                <w:spacing w:val="-6"/>
                <w:sz w:val="24"/>
                <w:szCs w:val="24"/>
                <w:lang w:val="uk-UA"/>
              </w:rPr>
              <w:t>усьо</w:t>
            </w:r>
            <w:proofErr w:type="spellEnd"/>
            <w:r w:rsidRPr="002679FF">
              <w:rPr>
                <w:rFonts w:ascii="Times New Roman" w:eastAsia="Times New Roman" w:hAnsi="Times New Roman" w:cs="Times New Roman"/>
                <w:spacing w:val="-6"/>
                <w:sz w:val="24"/>
                <w:szCs w:val="24"/>
                <w:lang w:val="uk-UA"/>
              </w:rPr>
              <w:t xml:space="preserve"> го</w:t>
            </w:r>
          </w:p>
        </w:tc>
        <w:tc>
          <w:tcPr>
            <w:tcW w:w="710" w:type="dxa"/>
          </w:tcPr>
          <w:p w14:paraId="7C96CA6F"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нові</w:t>
            </w:r>
          </w:p>
        </w:tc>
        <w:tc>
          <w:tcPr>
            <w:tcW w:w="1133" w:type="dxa"/>
          </w:tcPr>
          <w:p w14:paraId="3FE0FB50"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усього</w:t>
            </w:r>
          </w:p>
        </w:tc>
        <w:tc>
          <w:tcPr>
            <w:tcW w:w="708" w:type="dxa"/>
          </w:tcPr>
          <w:p w14:paraId="3515F09F"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нові</w:t>
            </w:r>
          </w:p>
        </w:tc>
        <w:tc>
          <w:tcPr>
            <w:tcW w:w="1844" w:type="dxa"/>
          </w:tcPr>
          <w:p w14:paraId="25BCE552"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703" w:type="dxa"/>
          </w:tcPr>
          <w:p w14:paraId="5AB6414C"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844" w:type="dxa"/>
          </w:tcPr>
          <w:p w14:paraId="1CF3D787"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r>
      <w:tr w:rsidR="00116705" w:rsidRPr="002679FF" w14:paraId="28EAF610" w14:textId="77777777" w:rsidTr="00064514">
        <w:trPr>
          <w:trHeight w:val="323"/>
        </w:trPr>
        <w:tc>
          <w:tcPr>
            <w:tcW w:w="1133" w:type="dxa"/>
          </w:tcPr>
          <w:p w14:paraId="07A4D66F"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6"/>
                <w:sz w:val="24"/>
                <w:szCs w:val="24"/>
                <w:lang w:val="uk-UA"/>
              </w:rPr>
              <w:t>1-</w:t>
            </w:r>
            <w:r w:rsidRPr="002679FF">
              <w:rPr>
                <w:rFonts w:ascii="Times New Roman" w:eastAsia="Times New Roman" w:hAnsi="Times New Roman" w:cs="Times New Roman"/>
                <w:spacing w:val="-10"/>
                <w:sz w:val="24"/>
                <w:szCs w:val="24"/>
                <w:lang w:val="uk-UA"/>
              </w:rPr>
              <w:t>й</w:t>
            </w:r>
          </w:p>
        </w:tc>
        <w:tc>
          <w:tcPr>
            <w:tcW w:w="708" w:type="dxa"/>
          </w:tcPr>
          <w:p w14:paraId="59C31FF0"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710" w:type="dxa"/>
          </w:tcPr>
          <w:p w14:paraId="2DAD1C32"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133" w:type="dxa"/>
          </w:tcPr>
          <w:p w14:paraId="651F741E"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708" w:type="dxa"/>
          </w:tcPr>
          <w:p w14:paraId="02B68775"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844" w:type="dxa"/>
          </w:tcPr>
          <w:p w14:paraId="2F773DD7"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703" w:type="dxa"/>
          </w:tcPr>
          <w:p w14:paraId="0C8C2CA4"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844" w:type="dxa"/>
          </w:tcPr>
          <w:p w14:paraId="78993749"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r>
      <w:tr w:rsidR="00116705" w:rsidRPr="002679FF" w14:paraId="31C7DDB6" w14:textId="77777777" w:rsidTr="00064514">
        <w:trPr>
          <w:trHeight w:val="321"/>
        </w:trPr>
        <w:tc>
          <w:tcPr>
            <w:tcW w:w="1133" w:type="dxa"/>
          </w:tcPr>
          <w:p w14:paraId="58EE981B"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6"/>
                <w:sz w:val="24"/>
                <w:szCs w:val="24"/>
                <w:lang w:val="uk-UA"/>
              </w:rPr>
              <w:t>2-</w:t>
            </w:r>
            <w:r w:rsidRPr="002679FF">
              <w:rPr>
                <w:rFonts w:ascii="Times New Roman" w:eastAsia="Times New Roman" w:hAnsi="Times New Roman" w:cs="Times New Roman"/>
                <w:spacing w:val="-10"/>
                <w:sz w:val="24"/>
                <w:szCs w:val="24"/>
                <w:lang w:val="uk-UA"/>
              </w:rPr>
              <w:t>й</w:t>
            </w:r>
          </w:p>
        </w:tc>
        <w:tc>
          <w:tcPr>
            <w:tcW w:w="708" w:type="dxa"/>
          </w:tcPr>
          <w:p w14:paraId="544E2AE9"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710" w:type="dxa"/>
          </w:tcPr>
          <w:p w14:paraId="55D10416"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133" w:type="dxa"/>
          </w:tcPr>
          <w:p w14:paraId="4E9698DB"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708" w:type="dxa"/>
          </w:tcPr>
          <w:p w14:paraId="0272F3BC"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844" w:type="dxa"/>
          </w:tcPr>
          <w:p w14:paraId="0EFD3589"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703" w:type="dxa"/>
          </w:tcPr>
          <w:p w14:paraId="22FB9221"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844" w:type="dxa"/>
          </w:tcPr>
          <w:p w14:paraId="2821BFCD"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r>
      <w:tr w:rsidR="00116705" w:rsidRPr="002679FF" w14:paraId="35CA45E4" w14:textId="77777777" w:rsidTr="00064514">
        <w:trPr>
          <w:trHeight w:val="321"/>
        </w:trPr>
        <w:tc>
          <w:tcPr>
            <w:tcW w:w="1133" w:type="dxa"/>
          </w:tcPr>
          <w:p w14:paraId="5B915878"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6"/>
                <w:sz w:val="24"/>
                <w:szCs w:val="24"/>
                <w:lang w:val="uk-UA"/>
              </w:rPr>
              <w:t>3-</w:t>
            </w:r>
            <w:r w:rsidRPr="002679FF">
              <w:rPr>
                <w:rFonts w:ascii="Times New Roman" w:eastAsia="Times New Roman" w:hAnsi="Times New Roman" w:cs="Times New Roman"/>
                <w:spacing w:val="-10"/>
                <w:sz w:val="24"/>
                <w:szCs w:val="24"/>
                <w:lang w:val="uk-UA"/>
              </w:rPr>
              <w:t>й</w:t>
            </w:r>
          </w:p>
        </w:tc>
        <w:tc>
          <w:tcPr>
            <w:tcW w:w="708" w:type="dxa"/>
          </w:tcPr>
          <w:p w14:paraId="71FBED20"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710" w:type="dxa"/>
          </w:tcPr>
          <w:p w14:paraId="68C4D64A"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133" w:type="dxa"/>
          </w:tcPr>
          <w:p w14:paraId="625DC3DA"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708" w:type="dxa"/>
          </w:tcPr>
          <w:p w14:paraId="422F5C69"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844" w:type="dxa"/>
          </w:tcPr>
          <w:p w14:paraId="2DF8F64C"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703" w:type="dxa"/>
          </w:tcPr>
          <w:p w14:paraId="430D8665"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844" w:type="dxa"/>
          </w:tcPr>
          <w:p w14:paraId="78E9A0C9"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r>
      <w:tr w:rsidR="00116705" w:rsidRPr="002679FF" w14:paraId="4826D95A" w14:textId="77777777" w:rsidTr="00064514">
        <w:trPr>
          <w:trHeight w:val="323"/>
        </w:trPr>
        <w:tc>
          <w:tcPr>
            <w:tcW w:w="1133" w:type="dxa"/>
          </w:tcPr>
          <w:p w14:paraId="2BE813DF"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6"/>
                <w:sz w:val="24"/>
                <w:szCs w:val="24"/>
                <w:lang w:val="uk-UA"/>
              </w:rPr>
              <w:t>4-</w:t>
            </w:r>
            <w:r w:rsidRPr="002679FF">
              <w:rPr>
                <w:rFonts w:ascii="Times New Roman" w:eastAsia="Times New Roman" w:hAnsi="Times New Roman" w:cs="Times New Roman"/>
                <w:spacing w:val="-10"/>
                <w:sz w:val="24"/>
                <w:szCs w:val="24"/>
                <w:lang w:val="uk-UA"/>
              </w:rPr>
              <w:t>й</w:t>
            </w:r>
          </w:p>
        </w:tc>
        <w:tc>
          <w:tcPr>
            <w:tcW w:w="708" w:type="dxa"/>
          </w:tcPr>
          <w:p w14:paraId="014F15E7"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710" w:type="dxa"/>
          </w:tcPr>
          <w:p w14:paraId="5207E1C2"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133" w:type="dxa"/>
          </w:tcPr>
          <w:p w14:paraId="136CBB14"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708" w:type="dxa"/>
          </w:tcPr>
          <w:p w14:paraId="4D51A6E9"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844" w:type="dxa"/>
          </w:tcPr>
          <w:p w14:paraId="507D1EC5"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703" w:type="dxa"/>
          </w:tcPr>
          <w:p w14:paraId="6B125B82"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844" w:type="dxa"/>
          </w:tcPr>
          <w:p w14:paraId="3A4D724D"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r>
      <w:tr w:rsidR="00116705" w:rsidRPr="002679FF" w14:paraId="10110BB2" w14:textId="77777777" w:rsidTr="00064514">
        <w:trPr>
          <w:trHeight w:val="321"/>
        </w:trPr>
        <w:tc>
          <w:tcPr>
            <w:tcW w:w="1133" w:type="dxa"/>
          </w:tcPr>
          <w:p w14:paraId="156D2252"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Усього</w:t>
            </w:r>
          </w:p>
        </w:tc>
        <w:tc>
          <w:tcPr>
            <w:tcW w:w="708" w:type="dxa"/>
          </w:tcPr>
          <w:p w14:paraId="16CA685A"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710" w:type="dxa"/>
          </w:tcPr>
          <w:p w14:paraId="6E11FFE3"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133" w:type="dxa"/>
          </w:tcPr>
          <w:p w14:paraId="43929456"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708" w:type="dxa"/>
          </w:tcPr>
          <w:p w14:paraId="69517E3B"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844" w:type="dxa"/>
          </w:tcPr>
          <w:p w14:paraId="76649936"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703" w:type="dxa"/>
          </w:tcPr>
          <w:p w14:paraId="0C56AF85"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c>
          <w:tcPr>
            <w:tcW w:w="1844" w:type="dxa"/>
          </w:tcPr>
          <w:p w14:paraId="74984161"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p>
        </w:tc>
      </w:tr>
    </w:tbl>
    <w:p w14:paraId="78FA5D0A" w14:textId="77777777" w:rsidR="00116705" w:rsidRPr="002679FF" w:rsidRDefault="00116705" w:rsidP="002679FF">
      <w:pPr>
        <w:widowControl w:val="0"/>
        <w:autoSpaceDE w:val="0"/>
        <w:autoSpaceDN w:val="0"/>
        <w:spacing w:after="0" w:line="240" w:lineRule="auto"/>
        <w:ind w:left="-1" w:firstLine="709"/>
        <w:jc w:val="both"/>
        <w:rPr>
          <w:rFonts w:ascii="Times New Roman" w:eastAsia="Times New Roman" w:hAnsi="Times New Roman" w:cs="Times New Roman"/>
          <w:b/>
          <w:sz w:val="24"/>
          <w:szCs w:val="24"/>
          <w:lang w:val="uk-UA"/>
        </w:rPr>
      </w:pPr>
    </w:p>
    <w:p w14:paraId="37D03D5F" w14:textId="77777777" w:rsidR="00116705" w:rsidRPr="002679FF" w:rsidRDefault="00116705" w:rsidP="002679FF">
      <w:pPr>
        <w:widowControl w:val="0"/>
        <w:autoSpaceDE w:val="0"/>
        <w:autoSpaceDN w:val="0"/>
        <w:spacing w:after="0" w:line="240" w:lineRule="auto"/>
        <w:ind w:left="-1" w:right="35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Після</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закінчення</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виставки</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на</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підставі</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отримання</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візиток</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та</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«Журналу</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pacing w:val="-4"/>
          <w:sz w:val="24"/>
          <w:szCs w:val="24"/>
          <w:lang w:val="uk-UA"/>
        </w:rPr>
        <w:t xml:space="preserve">контактів» </w:t>
      </w:r>
      <w:r w:rsidRPr="002679FF">
        <w:rPr>
          <w:rFonts w:ascii="Times New Roman" w:eastAsia="Times New Roman" w:hAnsi="Times New Roman" w:cs="Times New Roman"/>
          <w:sz w:val="24"/>
          <w:szCs w:val="24"/>
          <w:lang w:val="uk-UA"/>
        </w:rPr>
        <w:t xml:space="preserve">(табл. 17.3) розсилаються факси та листи подяки важливим клієнтам, досилаються </w:t>
      </w:r>
      <w:r w:rsidRPr="002679FF">
        <w:rPr>
          <w:rFonts w:ascii="Times New Roman" w:eastAsia="Times New Roman" w:hAnsi="Times New Roman" w:cs="Times New Roman"/>
          <w:spacing w:val="-4"/>
          <w:sz w:val="24"/>
          <w:szCs w:val="24"/>
          <w:lang w:val="uk-UA"/>
        </w:rPr>
        <w:t>інформаційні</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матеріали,</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4"/>
          <w:sz w:val="24"/>
          <w:szCs w:val="24"/>
          <w:lang w:val="uk-UA"/>
        </w:rPr>
        <w:t>проєкти</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контрактів,</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4"/>
          <w:sz w:val="24"/>
          <w:szCs w:val="24"/>
          <w:lang w:val="uk-UA"/>
        </w:rPr>
        <w:t>узгоджуються</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перемовини</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про</w:t>
      </w:r>
      <w:r w:rsidRPr="002679FF">
        <w:rPr>
          <w:rFonts w:ascii="Times New Roman" w:eastAsia="Times New Roman" w:hAnsi="Times New Roman" w:cs="Times New Roman"/>
          <w:spacing w:val="-5"/>
          <w:sz w:val="24"/>
          <w:szCs w:val="24"/>
          <w:lang w:val="uk-UA"/>
        </w:rPr>
        <w:t xml:space="preserve"> </w:t>
      </w:r>
      <w:r w:rsidRPr="002679FF">
        <w:rPr>
          <w:rFonts w:ascii="Times New Roman" w:eastAsia="Times New Roman" w:hAnsi="Times New Roman" w:cs="Times New Roman"/>
          <w:spacing w:val="-4"/>
          <w:sz w:val="24"/>
          <w:szCs w:val="24"/>
          <w:lang w:val="uk-UA"/>
        </w:rPr>
        <w:t xml:space="preserve">майбутні </w:t>
      </w:r>
      <w:r w:rsidRPr="002679FF">
        <w:rPr>
          <w:rFonts w:ascii="Times New Roman" w:eastAsia="Times New Roman" w:hAnsi="Times New Roman" w:cs="Times New Roman"/>
          <w:sz w:val="24"/>
          <w:szCs w:val="24"/>
          <w:lang w:val="uk-UA"/>
        </w:rPr>
        <w:t>зустрічі.</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z w:val="24"/>
          <w:szCs w:val="24"/>
          <w:lang w:val="uk-UA"/>
        </w:rPr>
        <w:t>Потім</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слід</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z w:val="24"/>
          <w:szCs w:val="24"/>
          <w:lang w:val="uk-UA"/>
        </w:rPr>
        <w:t>ретельно</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z w:val="24"/>
          <w:szCs w:val="24"/>
          <w:lang w:val="uk-UA"/>
        </w:rPr>
        <w:t>проробити</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z w:val="24"/>
          <w:szCs w:val="24"/>
          <w:lang w:val="uk-UA"/>
        </w:rPr>
        <w:t>каталог</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виставки</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z w:val="24"/>
          <w:szCs w:val="24"/>
          <w:lang w:val="uk-UA"/>
        </w:rPr>
        <w:t>та</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z w:val="24"/>
          <w:szCs w:val="24"/>
          <w:lang w:val="uk-UA"/>
        </w:rPr>
        <w:t>відправити</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 xml:space="preserve">комерційні пропозиції та запити тим фірмам, з якими не вдалося зустрітися під час роботи </w:t>
      </w:r>
      <w:r w:rsidRPr="002679FF">
        <w:rPr>
          <w:rFonts w:ascii="Times New Roman" w:eastAsia="Times New Roman" w:hAnsi="Times New Roman" w:cs="Times New Roman"/>
          <w:spacing w:val="-4"/>
          <w:sz w:val="24"/>
          <w:szCs w:val="24"/>
          <w:lang w:val="uk-UA"/>
        </w:rPr>
        <w:t>виставки.</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Не</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варто</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забувати</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4"/>
          <w:sz w:val="24"/>
          <w:szCs w:val="24"/>
          <w:lang w:val="uk-UA"/>
        </w:rPr>
        <w:t>про</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пресу:</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журналістам</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надсилаються</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pacing w:val="-4"/>
          <w:sz w:val="24"/>
          <w:szCs w:val="24"/>
          <w:lang w:val="uk-UA"/>
        </w:rPr>
        <w:t>звіти</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4"/>
          <w:sz w:val="24"/>
          <w:szCs w:val="24"/>
          <w:lang w:val="uk-UA"/>
        </w:rPr>
        <w:t>про</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 xml:space="preserve">виставку </w:t>
      </w:r>
      <w:r w:rsidRPr="002679FF">
        <w:rPr>
          <w:rFonts w:ascii="Times New Roman" w:eastAsia="Times New Roman" w:hAnsi="Times New Roman" w:cs="Times New Roman"/>
          <w:spacing w:val="-10"/>
          <w:sz w:val="24"/>
          <w:szCs w:val="24"/>
          <w:lang w:val="uk-UA"/>
        </w:rPr>
        <w:t>та</w:t>
      </w:r>
      <w:r w:rsidRPr="002679FF">
        <w:rPr>
          <w:rFonts w:ascii="Times New Roman" w:eastAsia="Times New Roman" w:hAnsi="Times New Roman" w:cs="Times New Roman"/>
          <w:spacing w:val="-1"/>
          <w:sz w:val="24"/>
          <w:szCs w:val="24"/>
          <w:lang w:val="uk-UA"/>
        </w:rPr>
        <w:t xml:space="preserve"> </w:t>
      </w:r>
      <w:r w:rsidRPr="002679FF">
        <w:rPr>
          <w:rFonts w:ascii="Times New Roman" w:eastAsia="Times New Roman" w:hAnsi="Times New Roman" w:cs="Times New Roman"/>
          <w:spacing w:val="-10"/>
          <w:sz w:val="24"/>
          <w:szCs w:val="24"/>
          <w:lang w:val="uk-UA"/>
        </w:rPr>
        <w:t>проведені</w:t>
      </w:r>
      <w:r w:rsidRPr="002679FF">
        <w:rPr>
          <w:rFonts w:ascii="Times New Roman" w:eastAsia="Times New Roman" w:hAnsi="Times New Roman" w:cs="Times New Roman"/>
          <w:spacing w:val="-2"/>
          <w:sz w:val="24"/>
          <w:szCs w:val="24"/>
          <w:lang w:val="uk-UA"/>
        </w:rPr>
        <w:t xml:space="preserve"> </w:t>
      </w:r>
      <w:r w:rsidRPr="002679FF">
        <w:rPr>
          <w:rFonts w:ascii="Times New Roman" w:eastAsia="Times New Roman" w:hAnsi="Times New Roman" w:cs="Times New Roman"/>
          <w:spacing w:val="-10"/>
          <w:sz w:val="24"/>
          <w:szCs w:val="24"/>
          <w:lang w:val="uk-UA"/>
        </w:rPr>
        <w:t>презентації</w:t>
      </w:r>
      <w:r w:rsidRPr="002679FF">
        <w:rPr>
          <w:rFonts w:ascii="Times New Roman" w:eastAsia="Times New Roman" w:hAnsi="Times New Roman" w:cs="Times New Roman"/>
          <w:spacing w:val="-5"/>
          <w:sz w:val="24"/>
          <w:szCs w:val="24"/>
          <w:lang w:val="uk-UA"/>
        </w:rPr>
        <w:t xml:space="preserve"> </w:t>
      </w:r>
      <w:r w:rsidRPr="002679FF">
        <w:rPr>
          <w:rFonts w:ascii="Times New Roman" w:eastAsia="Times New Roman" w:hAnsi="Times New Roman" w:cs="Times New Roman"/>
          <w:spacing w:val="-10"/>
          <w:sz w:val="24"/>
          <w:szCs w:val="24"/>
          <w:lang w:val="uk-UA"/>
        </w:rPr>
        <w:t>з</w:t>
      </w:r>
      <w:r w:rsidRPr="002679FF">
        <w:rPr>
          <w:rFonts w:ascii="Times New Roman" w:eastAsia="Times New Roman" w:hAnsi="Times New Roman" w:cs="Times New Roman"/>
          <w:spacing w:val="-1"/>
          <w:sz w:val="24"/>
          <w:szCs w:val="24"/>
          <w:lang w:val="uk-UA"/>
        </w:rPr>
        <w:t xml:space="preserve"> </w:t>
      </w:r>
      <w:r w:rsidRPr="002679FF">
        <w:rPr>
          <w:rFonts w:ascii="Times New Roman" w:eastAsia="Times New Roman" w:hAnsi="Times New Roman" w:cs="Times New Roman"/>
          <w:spacing w:val="-10"/>
          <w:sz w:val="24"/>
          <w:szCs w:val="24"/>
          <w:lang w:val="uk-UA"/>
        </w:rPr>
        <w:t>їх</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10"/>
          <w:sz w:val="24"/>
          <w:szCs w:val="24"/>
          <w:lang w:val="uk-UA"/>
        </w:rPr>
        <w:t>світлинами,</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10"/>
          <w:sz w:val="24"/>
          <w:szCs w:val="24"/>
          <w:lang w:val="uk-UA"/>
        </w:rPr>
        <w:t>а</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10"/>
          <w:sz w:val="24"/>
          <w:szCs w:val="24"/>
          <w:lang w:val="uk-UA"/>
        </w:rPr>
        <w:t>також</w:t>
      </w:r>
      <w:r w:rsidRPr="002679FF">
        <w:rPr>
          <w:rFonts w:ascii="Times New Roman" w:eastAsia="Times New Roman" w:hAnsi="Times New Roman" w:cs="Times New Roman"/>
          <w:spacing w:val="-4"/>
          <w:sz w:val="24"/>
          <w:szCs w:val="24"/>
          <w:lang w:val="uk-UA"/>
        </w:rPr>
        <w:t xml:space="preserve"> </w:t>
      </w:r>
      <w:r w:rsidRPr="002679FF">
        <w:rPr>
          <w:rFonts w:ascii="Times New Roman" w:eastAsia="Times New Roman" w:hAnsi="Times New Roman" w:cs="Times New Roman"/>
          <w:spacing w:val="-10"/>
          <w:sz w:val="24"/>
          <w:szCs w:val="24"/>
          <w:lang w:val="uk-UA"/>
        </w:rPr>
        <w:t>звіт</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10"/>
          <w:sz w:val="24"/>
          <w:szCs w:val="24"/>
          <w:lang w:val="uk-UA"/>
        </w:rPr>
        <w:t>про</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10"/>
          <w:sz w:val="24"/>
          <w:szCs w:val="24"/>
          <w:lang w:val="uk-UA"/>
        </w:rPr>
        <w:t>участь</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10"/>
          <w:sz w:val="24"/>
          <w:szCs w:val="24"/>
          <w:lang w:val="uk-UA"/>
        </w:rPr>
        <w:t>у</w:t>
      </w:r>
      <w:r w:rsidRPr="002679FF">
        <w:rPr>
          <w:rFonts w:ascii="Times New Roman" w:eastAsia="Times New Roman" w:hAnsi="Times New Roman" w:cs="Times New Roman"/>
          <w:spacing w:val="-2"/>
          <w:sz w:val="24"/>
          <w:szCs w:val="24"/>
          <w:lang w:val="uk-UA"/>
        </w:rPr>
        <w:t xml:space="preserve"> </w:t>
      </w:r>
      <w:r w:rsidRPr="002679FF">
        <w:rPr>
          <w:rFonts w:ascii="Times New Roman" w:eastAsia="Times New Roman" w:hAnsi="Times New Roman" w:cs="Times New Roman"/>
          <w:spacing w:val="-10"/>
          <w:sz w:val="24"/>
          <w:szCs w:val="24"/>
          <w:lang w:val="uk-UA"/>
        </w:rPr>
        <w:t>виставці</w:t>
      </w:r>
      <w:r w:rsidRPr="002679FF">
        <w:rPr>
          <w:rFonts w:ascii="Times New Roman" w:eastAsia="Times New Roman" w:hAnsi="Times New Roman" w:cs="Times New Roman"/>
          <w:spacing w:val="-5"/>
          <w:sz w:val="24"/>
          <w:szCs w:val="24"/>
          <w:lang w:val="uk-UA"/>
        </w:rPr>
        <w:t xml:space="preserve"> </w:t>
      </w:r>
      <w:r w:rsidRPr="002679FF">
        <w:rPr>
          <w:rFonts w:ascii="Times New Roman" w:eastAsia="Times New Roman" w:hAnsi="Times New Roman" w:cs="Times New Roman"/>
          <w:spacing w:val="-10"/>
          <w:sz w:val="24"/>
          <w:szCs w:val="24"/>
          <w:lang w:val="uk-UA"/>
        </w:rPr>
        <w:t xml:space="preserve">виставляється </w:t>
      </w:r>
      <w:r w:rsidRPr="002679FF">
        <w:rPr>
          <w:rFonts w:ascii="Times New Roman" w:eastAsia="Times New Roman" w:hAnsi="Times New Roman" w:cs="Times New Roman"/>
          <w:sz w:val="24"/>
          <w:szCs w:val="24"/>
          <w:lang w:val="uk-UA"/>
        </w:rPr>
        <w:t>в</w:t>
      </w:r>
      <w:r w:rsidRPr="002679FF">
        <w:rPr>
          <w:rFonts w:ascii="Times New Roman" w:eastAsia="Times New Roman" w:hAnsi="Times New Roman" w:cs="Times New Roman"/>
          <w:spacing w:val="-3"/>
          <w:sz w:val="24"/>
          <w:szCs w:val="24"/>
          <w:lang w:val="uk-UA"/>
        </w:rPr>
        <w:t xml:space="preserve"> </w:t>
      </w:r>
      <w:r w:rsidRPr="002679FF">
        <w:rPr>
          <w:rFonts w:ascii="Times New Roman" w:eastAsia="Times New Roman" w:hAnsi="Times New Roman" w:cs="Times New Roman"/>
          <w:sz w:val="24"/>
          <w:szCs w:val="24"/>
          <w:lang w:val="uk-UA"/>
        </w:rPr>
        <w:t>інтернеті.</w:t>
      </w:r>
    </w:p>
    <w:p w14:paraId="4ACF3F5A" w14:textId="77777777" w:rsidR="00116705" w:rsidRPr="002679FF" w:rsidRDefault="00116705" w:rsidP="002679FF">
      <w:pPr>
        <w:widowControl w:val="0"/>
        <w:autoSpaceDE w:val="0"/>
        <w:autoSpaceDN w:val="0"/>
        <w:spacing w:after="0" w:line="240" w:lineRule="auto"/>
        <w:ind w:left="-1" w:firstLine="709"/>
        <w:jc w:val="both"/>
        <w:outlineLvl w:val="3"/>
        <w:rPr>
          <w:rFonts w:ascii="Times New Roman" w:eastAsia="Times New Roman" w:hAnsi="Times New Roman" w:cs="Times New Roman"/>
          <w:b/>
          <w:bCs/>
          <w:sz w:val="24"/>
          <w:szCs w:val="24"/>
          <w:lang w:val="uk-UA"/>
        </w:rPr>
      </w:pPr>
      <w:r w:rsidRPr="002679FF">
        <w:rPr>
          <w:rFonts w:ascii="Times New Roman" w:eastAsia="Times New Roman" w:hAnsi="Times New Roman" w:cs="Times New Roman"/>
          <w:b/>
          <w:bCs/>
          <w:spacing w:val="-4"/>
          <w:sz w:val="24"/>
          <w:szCs w:val="24"/>
          <w:lang w:val="uk-UA"/>
        </w:rPr>
        <w:t>Таблиця</w:t>
      </w:r>
      <w:r w:rsidRPr="002679FF">
        <w:rPr>
          <w:rFonts w:ascii="Times New Roman" w:eastAsia="Times New Roman" w:hAnsi="Times New Roman" w:cs="Times New Roman"/>
          <w:b/>
          <w:bCs/>
          <w:spacing w:val="-11"/>
          <w:sz w:val="24"/>
          <w:szCs w:val="24"/>
          <w:lang w:val="uk-UA"/>
        </w:rPr>
        <w:t xml:space="preserve"> </w:t>
      </w:r>
      <w:r w:rsidRPr="002679FF">
        <w:rPr>
          <w:rFonts w:ascii="Times New Roman" w:eastAsia="Times New Roman" w:hAnsi="Times New Roman" w:cs="Times New Roman"/>
          <w:b/>
          <w:bCs/>
          <w:spacing w:val="-4"/>
          <w:sz w:val="24"/>
          <w:szCs w:val="24"/>
          <w:lang w:val="uk-UA"/>
        </w:rPr>
        <w:t>17.4.</w:t>
      </w:r>
      <w:r w:rsidRPr="002679FF">
        <w:rPr>
          <w:rFonts w:ascii="Times New Roman" w:eastAsia="Times New Roman" w:hAnsi="Times New Roman" w:cs="Times New Roman"/>
          <w:b/>
          <w:bCs/>
          <w:spacing w:val="58"/>
          <w:sz w:val="24"/>
          <w:szCs w:val="24"/>
          <w:lang w:val="uk-UA"/>
        </w:rPr>
        <w:t xml:space="preserve"> </w:t>
      </w:r>
      <w:r w:rsidRPr="002679FF">
        <w:rPr>
          <w:rFonts w:ascii="Times New Roman" w:eastAsia="Times New Roman" w:hAnsi="Times New Roman" w:cs="Times New Roman"/>
          <w:b/>
          <w:bCs/>
          <w:spacing w:val="-4"/>
          <w:sz w:val="24"/>
          <w:szCs w:val="24"/>
          <w:lang w:val="uk-UA"/>
        </w:rPr>
        <w:t>Бланк-форма</w:t>
      </w:r>
      <w:r w:rsidRPr="002679FF">
        <w:rPr>
          <w:rFonts w:ascii="Times New Roman" w:eastAsia="Times New Roman" w:hAnsi="Times New Roman" w:cs="Times New Roman"/>
          <w:b/>
          <w:bCs/>
          <w:spacing w:val="-9"/>
          <w:sz w:val="24"/>
          <w:szCs w:val="24"/>
          <w:lang w:val="uk-UA"/>
        </w:rPr>
        <w:t xml:space="preserve"> </w:t>
      </w:r>
      <w:r w:rsidRPr="002679FF">
        <w:rPr>
          <w:rFonts w:ascii="Times New Roman" w:eastAsia="Times New Roman" w:hAnsi="Times New Roman" w:cs="Times New Roman"/>
          <w:b/>
          <w:bCs/>
          <w:spacing w:val="-4"/>
          <w:sz w:val="24"/>
          <w:szCs w:val="24"/>
          <w:lang w:val="uk-UA"/>
        </w:rPr>
        <w:t>«Журналу</w:t>
      </w:r>
      <w:r w:rsidRPr="002679FF">
        <w:rPr>
          <w:rFonts w:ascii="Times New Roman" w:eastAsia="Times New Roman" w:hAnsi="Times New Roman" w:cs="Times New Roman"/>
          <w:b/>
          <w:bCs/>
          <w:spacing w:val="-9"/>
          <w:sz w:val="24"/>
          <w:szCs w:val="24"/>
          <w:lang w:val="uk-UA"/>
        </w:rPr>
        <w:t xml:space="preserve"> </w:t>
      </w:r>
      <w:r w:rsidRPr="002679FF">
        <w:rPr>
          <w:rFonts w:ascii="Times New Roman" w:eastAsia="Times New Roman" w:hAnsi="Times New Roman" w:cs="Times New Roman"/>
          <w:b/>
          <w:bCs/>
          <w:spacing w:val="-4"/>
          <w:sz w:val="24"/>
          <w:szCs w:val="24"/>
          <w:lang w:val="uk-UA"/>
        </w:rPr>
        <w:t>обліку</w:t>
      </w:r>
      <w:r w:rsidRPr="002679FF">
        <w:rPr>
          <w:rFonts w:ascii="Times New Roman" w:eastAsia="Times New Roman" w:hAnsi="Times New Roman" w:cs="Times New Roman"/>
          <w:b/>
          <w:bCs/>
          <w:spacing w:val="-12"/>
          <w:sz w:val="24"/>
          <w:szCs w:val="24"/>
          <w:lang w:val="uk-UA"/>
        </w:rPr>
        <w:t xml:space="preserve"> </w:t>
      </w:r>
      <w:r w:rsidRPr="002679FF">
        <w:rPr>
          <w:rFonts w:ascii="Times New Roman" w:eastAsia="Times New Roman" w:hAnsi="Times New Roman" w:cs="Times New Roman"/>
          <w:b/>
          <w:bCs/>
          <w:spacing w:val="-4"/>
          <w:sz w:val="24"/>
          <w:szCs w:val="24"/>
          <w:lang w:val="uk-UA"/>
        </w:rPr>
        <w:t>відвідувачів»</w:t>
      </w:r>
    </w:p>
    <w:p w14:paraId="0BBE315F" w14:textId="77777777" w:rsidR="00116705" w:rsidRPr="002679FF" w:rsidRDefault="00116705" w:rsidP="002679FF">
      <w:pPr>
        <w:widowControl w:val="0"/>
        <w:autoSpaceDE w:val="0"/>
        <w:autoSpaceDN w:val="0"/>
        <w:spacing w:after="0" w:line="240" w:lineRule="auto"/>
        <w:ind w:left="-1" w:firstLine="709"/>
        <w:jc w:val="both"/>
        <w:rPr>
          <w:rFonts w:ascii="Times New Roman" w:eastAsia="Times New Roman" w:hAnsi="Times New Roman" w:cs="Times New Roman"/>
          <w:b/>
          <w:sz w:val="24"/>
          <w:szCs w:val="24"/>
          <w:lang w:val="uk-UA"/>
        </w:r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71"/>
      </w:tblGrid>
      <w:tr w:rsidR="00116705" w:rsidRPr="002679FF" w14:paraId="24E5C85C" w14:textId="77777777" w:rsidTr="00064514">
        <w:trPr>
          <w:trHeight w:val="275"/>
        </w:trPr>
        <w:tc>
          <w:tcPr>
            <w:tcW w:w="7771" w:type="dxa"/>
          </w:tcPr>
          <w:p w14:paraId="1A78BC8A" w14:textId="77777777" w:rsidR="00116705" w:rsidRPr="002679FF" w:rsidRDefault="00116705" w:rsidP="002679FF">
            <w:pPr>
              <w:ind w:left="-1" w:firstLine="709"/>
              <w:jc w:val="both"/>
              <w:rPr>
                <w:rFonts w:ascii="Times New Roman" w:eastAsia="Times New Roman" w:hAnsi="Times New Roman" w:cs="Times New Roman"/>
                <w:b/>
                <w:sz w:val="24"/>
                <w:szCs w:val="24"/>
                <w:lang w:val="uk-UA"/>
              </w:rPr>
            </w:pPr>
            <w:r w:rsidRPr="002679FF">
              <w:rPr>
                <w:rFonts w:ascii="Times New Roman" w:eastAsia="Times New Roman" w:hAnsi="Times New Roman" w:cs="Times New Roman"/>
                <w:b/>
                <w:spacing w:val="-4"/>
                <w:sz w:val="24"/>
                <w:szCs w:val="24"/>
                <w:lang w:val="uk-UA"/>
              </w:rPr>
              <w:t>Журнал</w:t>
            </w:r>
            <w:r w:rsidRPr="002679FF">
              <w:rPr>
                <w:rFonts w:ascii="Times New Roman" w:eastAsia="Times New Roman" w:hAnsi="Times New Roman" w:cs="Times New Roman"/>
                <w:b/>
                <w:spacing w:val="-7"/>
                <w:sz w:val="24"/>
                <w:szCs w:val="24"/>
                <w:lang w:val="uk-UA"/>
              </w:rPr>
              <w:t xml:space="preserve"> </w:t>
            </w:r>
            <w:r w:rsidRPr="002679FF">
              <w:rPr>
                <w:rFonts w:ascii="Times New Roman" w:eastAsia="Times New Roman" w:hAnsi="Times New Roman" w:cs="Times New Roman"/>
                <w:b/>
                <w:spacing w:val="-4"/>
                <w:sz w:val="24"/>
                <w:szCs w:val="24"/>
                <w:lang w:val="uk-UA"/>
              </w:rPr>
              <w:t>обліку</w:t>
            </w:r>
            <w:r w:rsidRPr="002679FF">
              <w:rPr>
                <w:rFonts w:ascii="Times New Roman" w:eastAsia="Times New Roman" w:hAnsi="Times New Roman" w:cs="Times New Roman"/>
                <w:b/>
                <w:spacing w:val="-7"/>
                <w:sz w:val="24"/>
                <w:szCs w:val="24"/>
                <w:lang w:val="uk-UA"/>
              </w:rPr>
              <w:t xml:space="preserve"> </w:t>
            </w:r>
            <w:r w:rsidRPr="002679FF">
              <w:rPr>
                <w:rFonts w:ascii="Times New Roman" w:eastAsia="Times New Roman" w:hAnsi="Times New Roman" w:cs="Times New Roman"/>
                <w:b/>
                <w:spacing w:val="-4"/>
                <w:sz w:val="24"/>
                <w:szCs w:val="24"/>
                <w:lang w:val="uk-UA"/>
              </w:rPr>
              <w:t>відвідувачів</w:t>
            </w:r>
          </w:p>
        </w:tc>
      </w:tr>
      <w:tr w:rsidR="00116705" w:rsidRPr="002679FF" w14:paraId="3AEBB353" w14:textId="77777777" w:rsidTr="00064514">
        <w:trPr>
          <w:trHeight w:val="275"/>
        </w:trPr>
        <w:tc>
          <w:tcPr>
            <w:tcW w:w="7771" w:type="dxa"/>
          </w:tcPr>
          <w:p w14:paraId="1E443D2D"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1.</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Назва</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агенції:</w:t>
            </w:r>
          </w:p>
        </w:tc>
      </w:tr>
      <w:tr w:rsidR="00116705" w:rsidRPr="002679FF" w14:paraId="087D25CB" w14:textId="77777777" w:rsidTr="00064514">
        <w:trPr>
          <w:trHeight w:val="275"/>
        </w:trPr>
        <w:tc>
          <w:tcPr>
            <w:tcW w:w="7771" w:type="dxa"/>
          </w:tcPr>
          <w:p w14:paraId="7F4B5808"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2.</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Основні</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напрямки:</w:t>
            </w:r>
          </w:p>
        </w:tc>
      </w:tr>
      <w:tr w:rsidR="00116705" w:rsidRPr="002679FF" w14:paraId="094BB3A0" w14:textId="77777777" w:rsidTr="00064514">
        <w:trPr>
          <w:trHeight w:val="275"/>
        </w:trPr>
        <w:tc>
          <w:tcPr>
            <w:tcW w:w="7771" w:type="dxa"/>
          </w:tcPr>
          <w:p w14:paraId="441F8C07"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3.</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pacing w:val="-2"/>
                <w:sz w:val="24"/>
                <w:szCs w:val="24"/>
                <w:lang w:val="uk-UA"/>
              </w:rPr>
              <w:t>Адреса:</w:t>
            </w:r>
          </w:p>
        </w:tc>
      </w:tr>
      <w:tr w:rsidR="00116705" w:rsidRPr="002679FF" w14:paraId="25C1095C" w14:textId="77777777" w:rsidTr="00064514">
        <w:trPr>
          <w:trHeight w:val="275"/>
        </w:trPr>
        <w:tc>
          <w:tcPr>
            <w:tcW w:w="7771" w:type="dxa"/>
          </w:tcPr>
          <w:p w14:paraId="3836B4C0" w14:textId="77777777" w:rsidR="00116705" w:rsidRPr="002679FF" w:rsidRDefault="00116705" w:rsidP="002679FF">
            <w:pPr>
              <w:tabs>
                <w:tab w:val="right" w:pos="3972"/>
              </w:tabs>
              <w:ind w:left="-1" w:firstLine="709"/>
              <w:jc w:val="both"/>
              <w:rPr>
                <w:rFonts w:ascii="Times New Roman" w:eastAsia="Times New Roman" w:hAnsi="Times New Roman" w:cs="Times New Roman"/>
                <w:position w:val="5"/>
                <w:sz w:val="24"/>
                <w:szCs w:val="24"/>
                <w:lang w:val="uk-UA"/>
              </w:rPr>
            </w:pPr>
            <w:r w:rsidRPr="002679FF">
              <w:rPr>
                <w:rFonts w:ascii="Times New Roman" w:eastAsia="Times New Roman" w:hAnsi="Times New Roman" w:cs="Times New Roman"/>
                <w:spacing w:val="-4"/>
                <w:sz w:val="24"/>
                <w:szCs w:val="24"/>
                <w:lang w:val="uk-UA"/>
              </w:rPr>
              <w:t>4.</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4"/>
                <w:sz w:val="24"/>
                <w:szCs w:val="24"/>
                <w:lang w:val="uk-UA"/>
              </w:rPr>
              <w:t>E-</w:t>
            </w:r>
            <w:proofErr w:type="spellStart"/>
            <w:r w:rsidRPr="002679FF">
              <w:rPr>
                <w:rFonts w:ascii="Times New Roman" w:eastAsia="Times New Roman" w:hAnsi="Times New Roman" w:cs="Times New Roman"/>
                <w:spacing w:val="-4"/>
                <w:sz w:val="24"/>
                <w:szCs w:val="24"/>
                <w:lang w:val="uk-UA"/>
              </w:rPr>
              <w:t>mail</w:t>
            </w:r>
            <w:proofErr w:type="spellEnd"/>
            <w:r w:rsidRPr="002679FF">
              <w:rPr>
                <w:rFonts w:ascii="Times New Roman" w:eastAsia="Times New Roman" w:hAnsi="Times New Roman" w:cs="Times New Roman"/>
                <w:spacing w:val="-4"/>
                <w:sz w:val="24"/>
                <w:szCs w:val="24"/>
                <w:lang w:val="uk-UA"/>
              </w:rPr>
              <w:t>:</w:t>
            </w:r>
            <w:r w:rsidRPr="002679FF">
              <w:rPr>
                <w:rFonts w:ascii="Times New Roman" w:eastAsia="Times New Roman" w:hAnsi="Times New Roman" w:cs="Times New Roman"/>
                <w:sz w:val="24"/>
                <w:szCs w:val="24"/>
                <w:lang w:val="uk-UA"/>
              </w:rPr>
              <w:tab/>
            </w:r>
            <w:r w:rsidRPr="002679FF">
              <w:rPr>
                <w:rFonts w:ascii="Times New Roman" w:eastAsia="Times New Roman" w:hAnsi="Times New Roman" w:cs="Times New Roman"/>
                <w:spacing w:val="-5"/>
                <w:position w:val="5"/>
                <w:sz w:val="24"/>
                <w:szCs w:val="24"/>
                <w:lang w:val="uk-UA"/>
              </w:rPr>
              <w:t>25</w:t>
            </w:r>
          </w:p>
        </w:tc>
      </w:tr>
      <w:tr w:rsidR="00116705" w:rsidRPr="002679FF" w14:paraId="45DDB303" w14:textId="77777777" w:rsidTr="00064514">
        <w:trPr>
          <w:trHeight w:val="278"/>
        </w:trPr>
        <w:tc>
          <w:tcPr>
            <w:tcW w:w="7771" w:type="dxa"/>
          </w:tcPr>
          <w:p w14:paraId="7990DF91"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5.</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Телефон,</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факс:</w:t>
            </w:r>
          </w:p>
        </w:tc>
      </w:tr>
      <w:tr w:rsidR="00116705" w:rsidRPr="002679FF" w14:paraId="00208522" w14:textId="77777777" w:rsidTr="00064514">
        <w:trPr>
          <w:trHeight w:val="275"/>
        </w:trPr>
        <w:tc>
          <w:tcPr>
            <w:tcW w:w="7771" w:type="dxa"/>
          </w:tcPr>
          <w:p w14:paraId="6529654F"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6.</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Контактна</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особа:</w:t>
            </w:r>
          </w:p>
        </w:tc>
      </w:tr>
      <w:tr w:rsidR="00116705" w:rsidRPr="002679FF" w14:paraId="6BE07E4A" w14:textId="77777777" w:rsidTr="00064514">
        <w:trPr>
          <w:trHeight w:val="827"/>
        </w:trPr>
        <w:tc>
          <w:tcPr>
            <w:tcW w:w="7771" w:type="dxa"/>
          </w:tcPr>
          <w:p w14:paraId="7AA01F5F" w14:textId="77777777" w:rsidR="00116705" w:rsidRPr="002679FF" w:rsidRDefault="00116705" w:rsidP="002679FF">
            <w:pPr>
              <w:ind w:left="-1" w:right="2613"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7. Чи хочете отримувати нашу розсилку &lt; так &lt;ні. Якщо «так», то яку інформацію Ви прагнете</w:t>
            </w:r>
            <w:r w:rsidRPr="002679FF">
              <w:rPr>
                <w:rFonts w:ascii="Times New Roman" w:eastAsia="Times New Roman" w:hAnsi="Times New Roman" w:cs="Times New Roman"/>
                <w:spacing w:val="-3"/>
                <w:sz w:val="24"/>
                <w:szCs w:val="24"/>
                <w:lang w:val="uk-UA"/>
              </w:rPr>
              <w:t xml:space="preserve"> </w:t>
            </w:r>
            <w:r w:rsidRPr="002679FF">
              <w:rPr>
                <w:rFonts w:ascii="Times New Roman" w:eastAsia="Times New Roman" w:hAnsi="Times New Roman" w:cs="Times New Roman"/>
                <w:sz w:val="24"/>
                <w:szCs w:val="24"/>
                <w:lang w:val="uk-UA"/>
              </w:rPr>
              <w:t>отримати</w:t>
            </w:r>
          </w:p>
        </w:tc>
      </w:tr>
      <w:tr w:rsidR="00116705" w:rsidRPr="009814F9" w14:paraId="23540934" w14:textId="77777777" w:rsidTr="00064514">
        <w:trPr>
          <w:trHeight w:val="552"/>
        </w:trPr>
        <w:tc>
          <w:tcPr>
            <w:tcW w:w="7771" w:type="dxa"/>
          </w:tcPr>
          <w:p w14:paraId="1E59D200"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8.</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Яка</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система</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відправлення/отримання</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Вас</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влаштовує:</w:t>
            </w:r>
          </w:p>
          <w:p w14:paraId="76D9F9E0" w14:textId="77777777" w:rsidR="00116705" w:rsidRPr="002679FF" w:rsidRDefault="00116705" w:rsidP="002679FF">
            <w:pPr>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&lt;</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e-</w:t>
            </w:r>
            <w:proofErr w:type="spellStart"/>
            <w:r w:rsidRPr="002679FF">
              <w:rPr>
                <w:rFonts w:ascii="Times New Roman" w:eastAsia="Times New Roman" w:hAnsi="Times New Roman" w:cs="Times New Roman"/>
                <w:spacing w:val="-4"/>
                <w:sz w:val="24"/>
                <w:szCs w:val="24"/>
                <w:lang w:val="uk-UA"/>
              </w:rPr>
              <w:t>mail</w:t>
            </w:r>
            <w:proofErr w:type="spellEnd"/>
            <w:r w:rsidRPr="002679FF">
              <w:rPr>
                <w:rFonts w:ascii="Times New Roman" w:eastAsia="Times New Roman" w:hAnsi="Times New Roman" w:cs="Times New Roman"/>
                <w:spacing w:val="-4"/>
                <w:sz w:val="24"/>
                <w:szCs w:val="24"/>
                <w:lang w:val="uk-UA"/>
              </w:rPr>
              <w:t>&lt;</w:t>
            </w:r>
            <w:r w:rsidRPr="002679FF">
              <w:rPr>
                <w:rFonts w:ascii="Times New Roman" w:eastAsia="Times New Roman" w:hAnsi="Times New Roman" w:cs="Times New Roman"/>
                <w:spacing w:val="-5"/>
                <w:sz w:val="24"/>
                <w:szCs w:val="24"/>
                <w:lang w:val="uk-UA"/>
              </w:rPr>
              <w:t xml:space="preserve"> </w:t>
            </w:r>
            <w:r w:rsidRPr="002679FF">
              <w:rPr>
                <w:rFonts w:ascii="Times New Roman" w:eastAsia="Times New Roman" w:hAnsi="Times New Roman" w:cs="Times New Roman"/>
                <w:spacing w:val="-4"/>
                <w:sz w:val="24"/>
                <w:szCs w:val="24"/>
                <w:lang w:val="uk-UA"/>
              </w:rPr>
              <w:t>Інтернет</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&lt;</w:t>
            </w:r>
            <w:proofErr w:type="spellStart"/>
            <w:r w:rsidRPr="002679FF">
              <w:rPr>
                <w:rFonts w:ascii="Times New Roman" w:eastAsia="Times New Roman" w:hAnsi="Times New Roman" w:cs="Times New Roman"/>
                <w:spacing w:val="-4"/>
                <w:sz w:val="24"/>
                <w:szCs w:val="24"/>
                <w:lang w:val="uk-UA"/>
              </w:rPr>
              <w:t>On-line</w:t>
            </w:r>
            <w:proofErr w:type="spellEnd"/>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бронювання</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&lt;</w:t>
            </w:r>
            <w:proofErr w:type="spellStart"/>
            <w:r w:rsidRPr="002679FF">
              <w:rPr>
                <w:rFonts w:ascii="Times New Roman" w:eastAsia="Times New Roman" w:hAnsi="Times New Roman" w:cs="Times New Roman"/>
                <w:spacing w:val="-4"/>
                <w:sz w:val="24"/>
                <w:szCs w:val="24"/>
                <w:lang w:val="uk-UA"/>
              </w:rPr>
              <w:t>fax-back</w:t>
            </w:r>
            <w:proofErr w:type="spellEnd"/>
          </w:p>
        </w:tc>
      </w:tr>
    </w:tbl>
    <w:p w14:paraId="69F1C90F" w14:textId="77777777" w:rsidR="00116705" w:rsidRPr="002679FF" w:rsidRDefault="00116705" w:rsidP="002679FF">
      <w:pPr>
        <w:widowControl w:val="0"/>
        <w:autoSpaceDE w:val="0"/>
        <w:autoSpaceDN w:val="0"/>
        <w:spacing w:after="0" w:line="240" w:lineRule="auto"/>
        <w:ind w:left="-1" w:firstLine="709"/>
        <w:jc w:val="both"/>
        <w:rPr>
          <w:rFonts w:ascii="Times New Roman" w:eastAsia="Times New Roman" w:hAnsi="Times New Roman" w:cs="Times New Roman"/>
          <w:sz w:val="24"/>
          <w:szCs w:val="24"/>
          <w:lang w:val="uk-UA"/>
        </w:rPr>
        <w:sectPr w:rsidR="00116705" w:rsidRPr="002679FF" w:rsidSect="00116705">
          <w:pgSz w:w="11910" w:h="16840"/>
          <w:pgMar w:top="760" w:right="708" w:bottom="280" w:left="708" w:header="11" w:footer="0" w:gutter="0"/>
          <w:cols w:space="720"/>
        </w:sectPr>
      </w:pPr>
    </w:p>
    <w:p w14:paraId="7BBB34FD" w14:textId="6DEFC8FC" w:rsidR="00116705" w:rsidRPr="003163CB" w:rsidRDefault="00116705">
      <w:pPr>
        <w:pStyle w:val="a3"/>
        <w:numPr>
          <w:ilvl w:val="0"/>
          <w:numId w:val="18"/>
        </w:numPr>
        <w:tabs>
          <w:tab w:val="left" w:pos="2150"/>
        </w:tabs>
        <w:jc w:val="both"/>
        <w:outlineLvl w:val="3"/>
        <w:rPr>
          <w:b/>
          <w:bCs/>
          <w:sz w:val="24"/>
          <w:szCs w:val="24"/>
        </w:rPr>
      </w:pPr>
      <w:r w:rsidRPr="003163CB">
        <w:rPr>
          <w:b/>
          <w:bCs/>
          <w:spacing w:val="-4"/>
          <w:sz w:val="24"/>
          <w:szCs w:val="24"/>
        </w:rPr>
        <w:lastRenderedPageBreak/>
        <w:t>Ефективність</w:t>
      </w:r>
      <w:r w:rsidRPr="003163CB">
        <w:rPr>
          <w:b/>
          <w:bCs/>
          <w:spacing w:val="-11"/>
          <w:sz w:val="24"/>
          <w:szCs w:val="24"/>
        </w:rPr>
        <w:t xml:space="preserve"> </w:t>
      </w:r>
      <w:r w:rsidRPr="003163CB">
        <w:rPr>
          <w:b/>
          <w:bCs/>
          <w:spacing w:val="-4"/>
          <w:sz w:val="24"/>
          <w:szCs w:val="24"/>
        </w:rPr>
        <w:t>логістики</w:t>
      </w:r>
      <w:r w:rsidRPr="003163CB">
        <w:rPr>
          <w:b/>
          <w:bCs/>
          <w:spacing w:val="-11"/>
          <w:sz w:val="24"/>
          <w:szCs w:val="24"/>
        </w:rPr>
        <w:t xml:space="preserve"> </w:t>
      </w:r>
      <w:r w:rsidRPr="003163CB">
        <w:rPr>
          <w:b/>
          <w:bCs/>
          <w:spacing w:val="-4"/>
          <w:sz w:val="24"/>
          <w:szCs w:val="24"/>
        </w:rPr>
        <w:t>виставкової</w:t>
      </w:r>
      <w:r w:rsidRPr="003163CB">
        <w:rPr>
          <w:b/>
          <w:bCs/>
          <w:spacing w:val="-11"/>
          <w:sz w:val="24"/>
          <w:szCs w:val="24"/>
        </w:rPr>
        <w:t xml:space="preserve"> </w:t>
      </w:r>
      <w:r w:rsidRPr="003163CB">
        <w:rPr>
          <w:b/>
          <w:bCs/>
          <w:spacing w:val="-4"/>
          <w:sz w:val="24"/>
          <w:szCs w:val="24"/>
        </w:rPr>
        <w:t>діяльності</w:t>
      </w:r>
      <w:r w:rsidRPr="003163CB">
        <w:rPr>
          <w:b/>
          <w:bCs/>
          <w:spacing w:val="-9"/>
          <w:sz w:val="24"/>
          <w:szCs w:val="24"/>
        </w:rPr>
        <w:t xml:space="preserve"> </w:t>
      </w:r>
      <w:r w:rsidRPr="003163CB">
        <w:rPr>
          <w:b/>
          <w:bCs/>
          <w:spacing w:val="-4"/>
          <w:sz w:val="24"/>
          <w:szCs w:val="24"/>
        </w:rPr>
        <w:t>у</w:t>
      </w:r>
      <w:r w:rsidRPr="003163CB">
        <w:rPr>
          <w:b/>
          <w:bCs/>
          <w:spacing w:val="-13"/>
          <w:sz w:val="24"/>
          <w:szCs w:val="24"/>
        </w:rPr>
        <w:t xml:space="preserve"> </w:t>
      </w:r>
      <w:r w:rsidRPr="003163CB">
        <w:rPr>
          <w:b/>
          <w:bCs/>
          <w:spacing w:val="-4"/>
          <w:sz w:val="24"/>
          <w:szCs w:val="24"/>
        </w:rPr>
        <w:t>туризмі</w:t>
      </w:r>
    </w:p>
    <w:p w14:paraId="57ECC75E" w14:textId="77777777" w:rsidR="00116705" w:rsidRPr="002679FF" w:rsidRDefault="00116705" w:rsidP="002679FF">
      <w:pPr>
        <w:widowControl w:val="0"/>
        <w:autoSpaceDE w:val="0"/>
        <w:autoSpaceDN w:val="0"/>
        <w:spacing w:after="0" w:line="240" w:lineRule="auto"/>
        <w:ind w:left="-1" w:right="370"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Після</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виставки</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z w:val="24"/>
          <w:szCs w:val="24"/>
          <w:lang w:val="uk-UA"/>
        </w:rPr>
        <w:t>необхідно:</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z w:val="24"/>
          <w:szCs w:val="24"/>
          <w:lang w:val="uk-UA"/>
        </w:rPr>
        <w:t>1)</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встановити</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z w:val="24"/>
          <w:szCs w:val="24"/>
          <w:lang w:val="uk-UA"/>
        </w:rPr>
        <w:t>контакт</w:t>
      </w:r>
      <w:r w:rsidRPr="002679FF">
        <w:rPr>
          <w:rFonts w:ascii="Times New Roman" w:eastAsia="Times New Roman" w:hAnsi="Times New Roman" w:cs="Times New Roman"/>
          <w:spacing w:val="-15"/>
          <w:sz w:val="24"/>
          <w:szCs w:val="24"/>
          <w:lang w:val="uk-UA"/>
        </w:rPr>
        <w:t xml:space="preserve"> </w:t>
      </w:r>
      <w:r w:rsidRPr="002679FF">
        <w:rPr>
          <w:rFonts w:ascii="Times New Roman" w:eastAsia="Times New Roman" w:hAnsi="Times New Roman" w:cs="Times New Roman"/>
          <w:sz w:val="24"/>
          <w:szCs w:val="24"/>
          <w:lang w:val="uk-UA"/>
        </w:rPr>
        <w:t>з</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z w:val="24"/>
          <w:szCs w:val="24"/>
          <w:lang w:val="uk-UA"/>
        </w:rPr>
        <w:t>відвідувачами</w:t>
      </w:r>
      <w:r w:rsidRPr="002679FF">
        <w:rPr>
          <w:rFonts w:ascii="Times New Roman" w:eastAsia="Times New Roman" w:hAnsi="Times New Roman" w:cs="Times New Roman"/>
          <w:spacing w:val="-14"/>
          <w:sz w:val="24"/>
          <w:szCs w:val="24"/>
          <w:lang w:val="uk-UA"/>
        </w:rPr>
        <w:t xml:space="preserve"> </w:t>
      </w:r>
      <w:r w:rsidRPr="002679FF">
        <w:rPr>
          <w:rFonts w:ascii="Times New Roman" w:eastAsia="Times New Roman" w:hAnsi="Times New Roman" w:cs="Times New Roman"/>
          <w:sz w:val="24"/>
          <w:szCs w:val="24"/>
          <w:lang w:val="uk-UA"/>
        </w:rPr>
        <w:t>виставкового стенду</w:t>
      </w:r>
      <w:r w:rsidRPr="002679FF">
        <w:rPr>
          <w:rFonts w:ascii="Times New Roman" w:eastAsia="Times New Roman" w:hAnsi="Times New Roman" w:cs="Times New Roman"/>
          <w:spacing w:val="-17"/>
          <w:sz w:val="24"/>
          <w:szCs w:val="24"/>
          <w:lang w:val="uk-UA"/>
        </w:rPr>
        <w:t xml:space="preserve"> </w:t>
      </w:r>
      <w:proofErr w:type="spellStart"/>
      <w:r w:rsidRPr="002679FF">
        <w:rPr>
          <w:rFonts w:ascii="Times New Roman" w:eastAsia="Times New Roman" w:hAnsi="Times New Roman" w:cs="Times New Roman"/>
          <w:sz w:val="24"/>
          <w:szCs w:val="24"/>
          <w:lang w:val="uk-UA"/>
        </w:rPr>
        <w:t>турфірми</w:t>
      </w:r>
      <w:proofErr w:type="spellEnd"/>
      <w:r w:rsidRPr="002679FF">
        <w:rPr>
          <w:rFonts w:ascii="Times New Roman" w:eastAsia="Times New Roman" w:hAnsi="Times New Roman" w:cs="Times New Roman"/>
          <w:sz w:val="24"/>
          <w:szCs w:val="24"/>
          <w:lang w:val="uk-UA"/>
        </w:rPr>
        <w:t>,</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цікавими</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для</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неї:</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письмово</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подякувати</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їм</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за</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відвідання</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стенду</w:t>
      </w:r>
      <w:r w:rsidRPr="002679FF">
        <w:rPr>
          <w:rFonts w:ascii="Times New Roman" w:eastAsia="Times New Roman" w:hAnsi="Times New Roman" w:cs="Times New Roman"/>
          <w:spacing w:val="-17"/>
          <w:sz w:val="24"/>
          <w:szCs w:val="24"/>
          <w:lang w:val="uk-UA"/>
        </w:rPr>
        <w:t xml:space="preserve"> </w:t>
      </w:r>
      <w:r w:rsidRPr="002679FF">
        <w:rPr>
          <w:rFonts w:ascii="Times New Roman" w:eastAsia="Times New Roman" w:hAnsi="Times New Roman" w:cs="Times New Roman"/>
          <w:sz w:val="24"/>
          <w:szCs w:val="24"/>
          <w:lang w:val="uk-UA"/>
        </w:rPr>
        <w:t xml:space="preserve">(не пізніше ніж через тиждень після закриття виставки) та повідомити про передбачуваний час візиту представника компанії для обговорення подальшої співпраці; 2) направити відвідувачу інформацію, яка може його зацікавити, навіть якщо є впевненість, що він отримав повну інформацію зі стенду; 3) скласти та </w:t>
      </w:r>
      <w:r w:rsidRPr="002679FF">
        <w:rPr>
          <w:rFonts w:ascii="Times New Roman" w:eastAsia="Times New Roman" w:hAnsi="Times New Roman" w:cs="Times New Roman"/>
          <w:spacing w:val="-4"/>
          <w:sz w:val="24"/>
          <w:szCs w:val="24"/>
          <w:lang w:val="uk-UA"/>
        </w:rPr>
        <w:t>розіслати</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відвідувачам</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4"/>
          <w:sz w:val="24"/>
          <w:szCs w:val="24"/>
          <w:lang w:val="uk-UA"/>
        </w:rPr>
        <w:t>інформаційного</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листа</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у</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вигляді</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повідомлення</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про</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 xml:space="preserve">можливості </w:t>
      </w:r>
      <w:proofErr w:type="spellStart"/>
      <w:r w:rsidRPr="002679FF">
        <w:rPr>
          <w:rFonts w:ascii="Times New Roman" w:eastAsia="Times New Roman" w:hAnsi="Times New Roman" w:cs="Times New Roman"/>
          <w:sz w:val="24"/>
          <w:szCs w:val="24"/>
          <w:lang w:val="uk-UA"/>
        </w:rPr>
        <w:t>турфірми</w:t>
      </w:r>
      <w:proofErr w:type="spellEnd"/>
      <w:r w:rsidRPr="002679FF">
        <w:rPr>
          <w:rFonts w:ascii="Times New Roman" w:eastAsia="Times New Roman" w:hAnsi="Times New Roman" w:cs="Times New Roman"/>
          <w:sz w:val="24"/>
          <w:szCs w:val="24"/>
          <w:lang w:val="uk-UA"/>
        </w:rPr>
        <w:t xml:space="preserve"> та її продукту, надати копії таких інформаційних листів усім агентам та </w:t>
      </w:r>
      <w:r w:rsidRPr="002679FF">
        <w:rPr>
          <w:rFonts w:ascii="Times New Roman" w:eastAsia="Times New Roman" w:hAnsi="Times New Roman" w:cs="Times New Roman"/>
          <w:spacing w:val="-6"/>
          <w:sz w:val="24"/>
          <w:szCs w:val="24"/>
          <w:lang w:val="uk-UA"/>
        </w:rPr>
        <w:t>представникам компанії; 4) встановити для співробітників</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6"/>
          <w:sz w:val="24"/>
          <w:szCs w:val="24"/>
          <w:lang w:val="uk-UA"/>
        </w:rPr>
        <w:t xml:space="preserve">компанії крайній термін для </w:t>
      </w:r>
      <w:r w:rsidRPr="002679FF">
        <w:rPr>
          <w:rFonts w:ascii="Times New Roman" w:eastAsia="Times New Roman" w:hAnsi="Times New Roman" w:cs="Times New Roman"/>
          <w:sz w:val="24"/>
          <w:szCs w:val="24"/>
          <w:lang w:val="uk-UA"/>
        </w:rPr>
        <w:t xml:space="preserve">встановлення контакту з відвідувачем або відповідною фірмою; 5) не пізніше ніж </w:t>
      </w:r>
      <w:r w:rsidRPr="002679FF">
        <w:rPr>
          <w:rFonts w:ascii="Times New Roman" w:eastAsia="Times New Roman" w:hAnsi="Times New Roman" w:cs="Times New Roman"/>
          <w:spacing w:val="-4"/>
          <w:sz w:val="24"/>
          <w:szCs w:val="24"/>
          <w:lang w:val="uk-UA"/>
        </w:rPr>
        <w:t>протягом</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двох</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тижнів</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після</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закриття</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виставки</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провести</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обговорення</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та</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оцінювання</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 xml:space="preserve">її </w:t>
      </w:r>
      <w:r w:rsidRPr="002679FF">
        <w:rPr>
          <w:rFonts w:ascii="Times New Roman" w:eastAsia="Times New Roman" w:hAnsi="Times New Roman" w:cs="Times New Roman"/>
          <w:sz w:val="24"/>
          <w:szCs w:val="24"/>
          <w:lang w:val="uk-UA"/>
        </w:rPr>
        <w:t xml:space="preserve">підсумків на підставі повідомлень та результатів аналізу анкет відвідувачів; 6) нарешті, скласти список витрат, у </w:t>
      </w:r>
      <w:proofErr w:type="spellStart"/>
      <w:r w:rsidRPr="002679FF">
        <w:rPr>
          <w:rFonts w:ascii="Times New Roman" w:eastAsia="Times New Roman" w:hAnsi="Times New Roman" w:cs="Times New Roman"/>
          <w:sz w:val="24"/>
          <w:szCs w:val="24"/>
          <w:lang w:val="uk-UA"/>
        </w:rPr>
        <w:t>т.ч</w:t>
      </w:r>
      <w:proofErr w:type="spellEnd"/>
      <w:r w:rsidRPr="002679FF">
        <w:rPr>
          <w:rFonts w:ascii="Times New Roman" w:eastAsia="Times New Roman" w:hAnsi="Times New Roman" w:cs="Times New Roman"/>
          <w:sz w:val="24"/>
          <w:szCs w:val="24"/>
          <w:lang w:val="uk-UA"/>
        </w:rPr>
        <w:t xml:space="preserve">. логістичних, подібних виставок, це стане в нагоді, коли </w:t>
      </w:r>
      <w:proofErr w:type="spellStart"/>
      <w:r w:rsidRPr="002679FF">
        <w:rPr>
          <w:rFonts w:ascii="Times New Roman" w:eastAsia="Times New Roman" w:hAnsi="Times New Roman" w:cs="Times New Roman"/>
          <w:sz w:val="24"/>
          <w:szCs w:val="24"/>
          <w:lang w:val="uk-UA"/>
        </w:rPr>
        <w:t>турфірма</w:t>
      </w:r>
      <w:proofErr w:type="spellEnd"/>
      <w:r w:rsidRPr="002679FF">
        <w:rPr>
          <w:rFonts w:ascii="Times New Roman" w:eastAsia="Times New Roman" w:hAnsi="Times New Roman" w:cs="Times New Roman"/>
          <w:sz w:val="24"/>
          <w:szCs w:val="24"/>
          <w:lang w:val="uk-UA"/>
        </w:rPr>
        <w:t xml:space="preserve"> готуватиметься до наступної виставки, адже не можна планувати участь у майбутніх виставках та ярмарках без аналізу ефективності діяльності на попередній.</w:t>
      </w:r>
    </w:p>
    <w:p w14:paraId="31A94BEC" w14:textId="77777777" w:rsidR="00116705" w:rsidRPr="002679FF" w:rsidRDefault="00116705" w:rsidP="002679FF">
      <w:pPr>
        <w:widowControl w:val="0"/>
        <w:autoSpaceDE w:val="0"/>
        <w:autoSpaceDN w:val="0"/>
        <w:spacing w:after="0" w:line="240" w:lineRule="auto"/>
        <w:ind w:left="-1" w:firstLine="709"/>
        <w:jc w:val="both"/>
        <w:rPr>
          <w:rFonts w:ascii="Times New Roman" w:eastAsia="Times New Roman" w:hAnsi="Times New Roman" w:cs="Times New Roman"/>
          <w:b/>
          <w:sz w:val="24"/>
          <w:szCs w:val="24"/>
          <w:lang w:val="uk-UA"/>
        </w:rPr>
      </w:pPr>
      <w:r w:rsidRPr="002679FF">
        <w:rPr>
          <w:rFonts w:ascii="Times New Roman" w:eastAsia="Times New Roman" w:hAnsi="Times New Roman" w:cs="Times New Roman"/>
          <w:b/>
          <w:spacing w:val="-4"/>
          <w:sz w:val="24"/>
          <w:szCs w:val="24"/>
          <w:lang w:val="uk-UA"/>
        </w:rPr>
        <w:t>Запитання</w:t>
      </w:r>
      <w:r w:rsidRPr="002679FF">
        <w:rPr>
          <w:rFonts w:ascii="Times New Roman" w:eastAsia="Times New Roman" w:hAnsi="Times New Roman" w:cs="Times New Roman"/>
          <w:b/>
          <w:spacing w:val="-8"/>
          <w:sz w:val="24"/>
          <w:szCs w:val="24"/>
          <w:lang w:val="uk-UA"/>
        </w:rPr>
        <w:t xml:space="preserve"> </w:t>
      </w:r>
      <w:r w:rsidRPr="002679FF">
        <w:rPr>
          <w:rFonts w:ascii="Times New Roman" w:eastAsia="Times New Roman" w:hAnsi="Times New Roman" w:cs="Times New Roman"/>
          <w:b/>
          <w:spacing w:val="-4"/>
          <w:sz w:val="24"/>
          <w:szCs w:val="24"/>
          <w:lang w:val="uk-UA"/>
        </w:rPr>
        <w:t>та</w:t>
      </w:r>
      <w:r w:rsidRPr="002679FF">
        <w:rPr>
          <w:rFonts w:ascii="Times New Roman" w:eastAsia="Times New Roman" w:hAnsi="Times New Roman" w:cs="Times New Roman"/>
          <w:b/>
          <w:spacing w:val="-6"/>
          <w:sz w:val="24"/>
          <w:szCs w:val="24"/>
          <w:lang w:val="uk-UA"/>
        </w:rPr>
        <w:t xml:space="preserve"> </w:t>
      </w:r>
      <w:r w:rsidRPr="002679FF">
        <w:rPr>
          <w:rFonts w:ascii="Times New Roman" w:eastAsia="Times New Roman" w:hAnsi="Times New Roman" w:cs="Times New Roman"/>
          <w:b/>
          <w:spacing w:val="-4"/>
          <w:sz w:val="24"/>
          <w:szCs w:val="24"/>
          <w:lang w:val="uk-UA"/>
        </w:rPr>
        <w:t>завдання</w:t>
      </w:r>
      <w:r w:rsidRPr="002679FF">
        <w:rPr>
          <w:rFonts w:ascii="Times New Roman" w:eastAsia="Times New Roman" w:hAnsi="Times New Roman" w:cs="Times New Roman"/>
          <w:b/>
          <w:spacing w:val="-6"/>
          <w:sz w:val="24"/>
          <w:szCs w:val="24"/>
          <w:lang w:val="uk-UA"/>
        </w:rPr>
        <w:t xml:space="preserve"> </w:t>
      </w:r>
      <w:r w:rsidRPr="002679FF">
        <w:rPr>
          <w:rFonts w:ascii="Times New Roman" w:eastAsia="Times New Roman" w:hAnsi="Times New Roman" w:cs="Times New Roman"/>
          <w:b/>
          <w:spacing w:val="-4"/>
          <w:sz w:val="24"/>
          <w:szCs w:val="24"/>
          <w:lang w:val="uk-UA"/>
        </w:rPr>
        <w:t>для</w:t>
      </w:r>
      <w:r w:rsidRPr="002679FF">
        <w:rPr>
          <w:rFonts w:ascii="Times New Roman" w:eastAsia="Times New Roman" w:hAnsi="Times New Roman" w:cs="Times New Roman"/>
          <w:b/>
          <w:spacing w:val="-5"/>
          <w:sz w:val="24"/>
          <w:szCs w:val="24"/>
          <w:lang w:val="uk-UA"/>
        </w:rPr>
        <w:t xml:space="preserve"> </w:t>
      </w:r>
      <w:r w:rsidRPr="002679FF">
        <w:rPr>
          <w:rFonts w:ascii="Times New Roman" w:eastAsia="Times New Roman" w:hAnsi="Times New Roman" w:cs="Times New Roman"/>
          <w:b/>
          <w:spacing w:val="-4"/>
          <w:sz w:val="24"/>
          <w:szCs w:val="24"/>
          <w:lang w:val="uk-UA"/>
        </w:rPr>
        <w:t>самоконтролю</w:t>
      </w:r>
    </w:p>
    <w:p w14:paraId="46D2705B" w14:textId="77777777" w:rsidR="00116705" w:rsidRPr="002679FF" w:rsidRDefault="00116705">
      <w:pPr>
        <w:widowControl w:val="0"/>
        <w:numPr>
          <w:ilvl w:val="0"/>
          <w:numId w:val="1"/>
        </w:numPr>
        <w:tabs>
          <w:tab w:val="left" w:pos="709"/>
        </w:tabs>
        <w:autoSpaceDE w:val="0"/>
        <w:autoSpaceDN w:val="0"/>
        <w:spacing w:after="0" w:line="240" w:lineRule="auto"/>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Розкрийте</w:t>
      </w:r>
      <w:r w:rsidRPr="002679FF">
        <w:rPr>
          <w:rFonts w:ascii="Times New Roman" w:eastAsia="Times New Roman" w:hAnsi="Times New Roman" w:cs="Times New Roman"/>
          <w:spacing w:val="-11"/>
          <w:sz w:val="24"/>
          <w:szCs w:val="24"/>
          <w:lang w:val="uk-UA"/>
        </w:rPr>
        <w:t xml:space="preserve"> </w:t>
      </w:r>
      <w:r w:rsidRPr="002679FF">
        <w:rPr>
          <w:rFonts w:ascii="Times New Roman" w:eastAsia="Times New Roman" w:hAnsi="Times New Roman" w:cs="Times New Roman"/>
          <w:spacing w:val="-4"/>
          <w:sz w:val="24"/>
          <w:szCs w:val="24"/>
          <w:lang w:val="uk-UA"/>
        </w:rPr>
        <w:t>значення</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логістики</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виставкової</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діяльності</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у</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туризмі.</w:t>
      </w:r>
    </w:p>
    <w:p w14:paraId="122D21D0" w14:textId="77777777" w:rsidR="00116705" w:rsidRPr="002679FF" w:rsidRDefault="00116705">
      <w:pPr>
        <w:widowControl w:val="0"/>
        <w:numPr>
          <w:ilvl w:val="0"/>
          <w:numId w:val="1"/>
        </w:numPr>
        <w:tabs>
          <w:tab w:val="left" w:pos="709"/>
          <w:tab w:val="left" w:pos="2853"/>
          <w:tab w:val="left" w:pos="4047"/>
          <w:tab w:val="left" w:pos="8809"/>
          <w:tab w:val="left" w:pos="10232"/>
        </w:tabs>
        <w:autoSpaceDE w:val="0"/>
        <w:autoSpaceDN w:val="0"/>
        <w:spacing w:after="0" w:line="240" w:lineRule="auto"/>
        <w:ind w:left="-1" w:right="135"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2"/>
          <w:sz w:val="24"/>
          <w:szCs w:val="24"/>
          <w:lang w:val="uk-UA"/>
        </w:rPr>
        <w:t>Охарактеризуйте</w:t>
      </w:r>
      <w:r w:rsidRPr="002679FF">
        <w:rPr>
          <w:rFonts w:ascii="Times New Roman" w:eastAsia="Times New Roman" w:hAnsi="Times New Roman" w:cs="Times New Roman"/>
          <w:sz w:val="24"/>
          <w:szCs w:val="24"/>
          <w:lang w:val="uk-UA"/>
        </w:rPr>
        <w:tab/>
        <w:t>об’єкт</w:t>
      </w:r>
      <w:r w:rsidRPr="002679FF">
        <w:rPr>
          <w:rFonts w:ascii="Times New Roman" w:eastAsia="Times New Roman" w:hAnsi="Times New Roman" w:cs="Times New Roman"/>
          <w:spacing w:val="80"/>
          <w:sz w:val="24"/>
          <w:szCs w:val="24"/>
          <w:lang w:val="uk-UA"/>
        </w:rPr>
        <w:t xml:space="preserve"> </w:t>
      </w:r>
      <w:r w:rsidRPr="002679FF">
        <w:rPr>
          <w:rFonts w:ascii="Times New Roman" w:eastAsia="Times New Roman" w:hAnsi="Times New Roman" w:cs="Times New Roman"/>
          <w:sz w:val="24"/>
          <w:szCs w:val="24"/>
          <w:lang w:val="uk-UA"/>
        </w:rPr>
        <w:t>та</w:t>
      </w:r>
      <w:r w:rsidRPr="002679FF">
        <w:rPr>
          <w:rFonts w:ascii="Times New Roman" w:eastAsia="Times New Roman" w:hAnsi="Times New Roman" w:cs="Times New Roman"/>
          <w:sz w:val="24"/>
          <w:szCs w:val="24"/>
          <w:lang w:val="uk-UA"/>
        </w:rPr>
        <w:tab/>
        <w:t>предмет</w:t>
      </w:r>
      <w:r w:rsidRPr="002679FF">
        <w:rPr>
          <w:rFonts w:ascii="Times New Roman" w:eastAsia="Times New Roman" w:hAnsi="Times New Roman" w:cs="Times New Roman"/>
          <w:spacing w:val="80"/>
          <w:sz w:val="24"/>
          <w:szCs w:val="24"/>
          <w:lang w:val="uk-UA"/>
        </w:rPr>
        <w:t xml:space="preserve"> </w:t>
      </w:r>
      <w:r w:rsidRPr="002679FF">
        <w:rPr>
          <w:rFonts w:ascii="Times New Roman" w:eastAsia="Times New Roman" w:hAnsi="Times New Roman" w:cs="Times New Roman"/>
          <w:sz w:val="24"/>
          <w:szCs w:val="24"/>
          <w:lang w:val="uk-UA"/>
        </w:rPr>
        <w:t>логістики</w:t>
      </w:r>
      <w:r w:rsidRPr="002679FF">
        <w:rPr>
          <w:rFonts w:ascii="Times New Roman" w:eastAsia="Times New Roman" w:hAnsi="Times New Roman" w:cs="Times New Roman"/>
          <w:spacing w:val="80"/>
          <w:sz w:val="24"/>
          <w:szCs w:val="24"/>
          <w:lang w:val="uk-UA"/>
        </w:rPr>
        <w:t xml:space="preserve"> </w:t>
      </w:r>
      <w:r w:rsidRPr="002679FF">
        <w:rPr>
          <w:rFonts w:ascii="Times New Roman" w:eastAsia="Times New Roman" w:hAnsi="Times New Roman" w:cs="Times New Roman"/>
          <w:sz w:val="24"/>
          <w:szCs w:val="24"/>
          <w:lang w:val="uk-UA"/>
        </w:rPr>
        <w:t>виставково-ярмаркової</w:t>
      </w:r>
      <w:r w:rsidRPr="002679FF">
        <w:rPr>
          <w:rFonts w:ascii="Times New Roman" w:eastAsia="Times New Roman" w:hAnsi="Times New Roman" w:cs="Times New Roman"/>
          <w:sz w:val="24"/>
          <w:szCs w:val="24"/>
          <w:lang w:val="uk-UA"/>
        </w:rPr>
        <w:tab/>
      </w:r>
      <w:r w:rsidRPr="002679FF">
        <w:rPr>
          <w:rFonts w:ascii="Times New Roman" w:eastAsia="Times New Roman" w:hAnsi="Times New Roman" w:cs="Times New Roman"/>
          <w:spacing w:val="-2"/>
          <w:sz w:val="24"/>
          <w:szCs w:val="24"/>
          <w:lang w:val="uk-UA"/>
        </w:rPr>
        <w:t>діяльності</w:t>
      </w:r>
      <w:r w:rsidRPr="002679FF">
        <w:rPr>
          <w:rFonts w:ascii="Times New Roman" w:eastAsia="Times New Roman" w:hAnsi="Times New Roman" w:cs="Times New Roman"/>
          <w:sz w:val="24"/>
          <w:szCs w:val="24"/>
          <w:lang w:val="uk-UA"/>
        </w:rPr>
        <w:tab/>
      </w:r>
      <w:r w:rsidRPr="002679FF">
        <w:rPr>
          <w:rFonts w:ascii="Times New Roman" w:eastAsia="Times New Roman" w:hAnsi="Times New Roman" w:cs="Times New Roman"/>
          <w:spacing w:val="-10"/>
          <w:sz w:val="24"/>
          <w:szCs w:val="24"/>
          <w:lang w:val="uk-UA"/>
        </w:rPr>
        <w:t xml:space="preserve">у </w:t>
      </w:r>
      <w:r w:rsidRPr="002679FF">
        <w:rPr>
          <w:rFonts w:ascii="Times New Roman" w:eastAsia="Times New Roman" w:hAnsi="Times New Roman" w:cs="Times New Roman"/>
          <w:spacing w:val="-2"/>
          <w:sz w:val="24"/>
          <w:szCs w:val="24"/>
          <w:lang w:val="uk-UA"/>
        </w:rPr>
        <w:t>туризмі.</w:t>
      </w:r>
    </w:p>
    <w:p w14:paraId="6876D85D" w14:textId="77777777" w:rsidR="00116705" w:rsidRPr="002679FF" w:rsidRDefault="00116705">
      <w:pPr>
        <w:widowControl w:val="0"/>
        <w:numPr>
          <w:ilvl w:val="0"/>
          <w:numId w:val="1"/>
        </w:numPr>
        <w:tabs>
          <w:tab w:val="left" w:pos="709"/>
        </w:tabs>
        <w:autoSpaceDE w:val="0"/>
        <w:autoSpaceDN w:val="0"/>
        <w:spacing w:after="0" w:line="240" w:lineRule="auto"/>
        <w:ind w:left="-1" w:right="13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Поясніть</w:t>
      </w:r>
      <w:r w:rsidRPr="002679FF">
        <w:rPr>
          <w:rFonts w:ascii="Times New Roman" w:eastAsia="Times New Roman" w:hAnsi="Times New Roman" w:cs="Times New Roman"/>
          <w:spacing w:val="38"/>
          <w:sz w:val="24"/>
          <w:szCs w:val="24"/>
          <w:lang w:val="uk-UA"/>
        </w:rPr>
        <w:t xml:space="preserve"> </w:t>
      </w:r>
      <w:r w:rsidRPr="002679FF">
        <w:rPr>
          <w:rFonts w:ascii="Times New Roman" w:eastAsia="Times New Roman" w:hAnsi="Times New Roman" w:cs="Times New Roman"/>
          <w:sz w:val="24"/>
          <w:szCs w:val="24"/>
          <w:lang w:val="uk-UA"/>
        </w:rPr>
        <w:t>сутність</w:t>
      </w:r>
      <w:r w:rsidRPr="002679FF">
        <w:rPr>
          <w:rFonts w:ascii="Times New Roman" w:eastAsia="Times New Roman" w:hAnsi="Times New Roman" w:cs="Times New Roman"/>
          <w:spacing w:val="36"/>
          <w:sz w:val="24"/>
          <w:szCs w:val="24"/>
          <w:lang w:val="uk-UA"/>
        </w:rPr>
        <w:t xml:space="preserve"> </w:t>
      </w:r>
      <w:r w:rsidRPr="002679FF">
        <w:rPr>
          <w:rFonts w:ascii="Times New Roman" w:eastAsia="Times New Roman" w:hAnsi="Times New Roman" w:cs="Times New Roman"/>
          <w:sz w:val="24"/>
          <w:szCs w:val="24"/>
          <w:lang w:val="uk-UA"/>
        </w:rPr>
        <w:t>«твердого»</w:t>
      </w:r>
      <w:r w:rsidRPr="002679FF">
        <w:rPr>
          <w:rFonts w:ascii="Times New Roman" w:eastAsia="Times New Roman" w:hAnsi="Times New Roman" w:cs="Times New Roman"/>
          <w:spacing w:val="36"/>
          <w:sz w:val="24"/>
          <w:szCs w:val="24"/>
          <w:lang w:val="uk-UA"/>
        </w:rPr>
        <w:t xml:space="preserve"> </w:t>
      </w:r>
      <w:r w:rsidRPr="002679FF">
        <w:rPr>
          <w:rFonts w:ascii="Times New Roman" w:eastAsia="Times New Roman" w:hAnsi="Times New Roman" w:cs="Times New Roman"/>
          <w:sz w:val="24"/>
          <w:szCs w:val="24"/>
          <w:lang w:val="uk-UA"/>
        </w:rPr>
        <w:t>та</w:t>
      </w:r>
      <w:r w:rsidRPr="002679FF">
        <w:rPr>
          <w:rFonts w:ascii="Times New Roman" w:eastAsia="Times New Roman" w:hAnsi="Times New Roman" w:cs="Times New Roman"/>
          <w:spacing w:val="35"/>
          <w:sz w:val="24"/>
          <w:szCs w:val="24"/>
          <w:lang w:val="uk-UA"/>
        </w:rPr>
        <w:t xml:space="preserve"> </w:t>
      </w:r>
      <w:r w:rsidRPr="002679FF">
        <w:rPr>
          <w:rFonts w:ascii="Times New Roman" w:eastAsia="Times New Roman" w:hAnsi="Times New Roman" w:cs="Times New Roman"/>
          <w:sz w:val="24"/>
          <w:szCs w:val="24"/>
          <w:lang w:val="uk-UA"/>
        </w:rPr>
        <w:t>«м’якого»</w:t>
      </w:r>
      <w:r w:rsidRPr="002679FF">
        <w:rPr>
          <w:rFonts w:ascii="Times New Roman" w:eastAsia="Times New Roman" w:hAnsi="Times New Roman" w:cs="Times New Roman"/>
          <w:spacing w:val="36"/>
          <w:sz w:val="24"/>
          <w:szCs w:val="24"/>
          <w:lang w:val="uk-UA"/>
        </w:rPr>
        <w:t xml:space="preserve"> </w:t>
      </w:r>
      <w:r w:rsidRPr="002679FF">
        <w:rPr>
          <w:rFonts w:ascii="Times New Roman" w:eastAsia="Times New Roman" w:hAnsi="Times New Roman" w:cs="Times New Roman"/>
          <w:sz w:val="24"/>
          <w:szCs w:val="24"/>
          <w:lang w:val="uk-UA"/>
        </w:rPr>
        <w:t>продуктів</w:t>
      </w:r>
      <w:r w:rsidRPr="002679FF">
        <w:rPr>
          <w:rFonts w:ascii="Times New Roman" w:eastAsia="Times New Roman" w:hAnsi="Times New Roman" w:cs="Times New Roman"/>
          <w:spacing w:val="35"/>
          <w:sz w:val="24"/>
          <w:szCs w:val="24"/>
          <w:lang w:val="uk-UA"/>
        </w:rPr>
        <w:t xml:space="preserve"> </w:t>
      </w:r>
      <w:r w:rsidRPr="002679FF">
        <w:rPr>
          <w:rFonts w:ascii="Times New Roman" w:eastAsia="Times New Roman" w:hAnsi="Times New Roman" w:cs="Times New Roman"/>
          <w:sz w:val="24"/>
          <w:szCs w:val="24"/>
          <w:lang w:val="uk-UA"/>
        </w:rPr>
        <w:t>як</w:t>
      </w:r>
      <w:r w:rsidRPr="002679FF">
        <w:rPr>
          <w:rFonts w:ascii="Times New Roman" w:eastAsia="Times New Roman" w:hAnsi="Times New Roman" w:cs="Times New Roman"/>
          <w:spacing w:val="38"/>
          <w:sz w:val="24"/>
          <w:szCs w:val="24"/>
          <w:lang w:val="uk-UA"/>
        </w:rPr>
        <w:t xml:space="preserve"> </w:t>
      </w:r>
      <w:r w:rsidRPr="002679FF">
        <w:rPr>
          <w:rFonts w:ascii="Times New Roman" w:eastAsia="Times New Roman" w:hAnsi="Times New Roman" w:cs="Times New Roman"/>
          <w:sz w:val="24"/>
          <w:szCs w:val="24"/>
          <w:lang w:val="uk-UA"/>
        </w:rPr>
        <w:t>складників</w:t>
      </w:r>
      <w:r w:rsidRPr="002679FF">
        <w:rPr>
          <w:rFonts w:ascii="Times New Roman" w:eastAsia="Times New Roman" w:hAnsi="Times New Roman" w:cs="Times New Roman"/>
          <w:spacing w:val="37"/>
          <w:sz w:val="24"/>
          <w:szCs w:val="24"/>
          <w:lang w:val="uk-UA"/>
        </w:rPr>
        <w:t xml:space="preserve"> </w:t>
      </w:r>
      <w:r w:rsidRPr="002679FF">
        <w:rPr>
          <w:rFonts w:ascii="Times New Roman" w:eastAsia="Times New Roman" w:hAnsi="Times New Roman" w:cs="Times New Roman"/>
          <w:sz w:val="24"/>
          <w:szCs w:val="24"/>
          <w:lang w:val="uk-UA"/>
        </w:rPr>
        <w:t>логістики</w:t>
      </w:r>
      <w:r w:rsidRPr="002679FF">
        <w:rPr>
          <w:rFonts w:ascii="Times New Roman" w:eastAsia="Times New Roman" w:hAnsi="Times New Roman" w:cs="Times New Roman"/>
          <w:spacing w:val="36"/>
          <w:sz w:val="24"/>
          <w:szCs w:val="24"/>
          <w:lang w:val="uk-UA"/>
        </w:rPr>
        <w:t xml:space="preserve"> </w:t>
      </w:r>
      <w:r w:rsidRPr="002679FF">
        <w:rPr>
          <w:rFonts w:ascii="Times New Roman" w:eastAsia="Times New Roman" w:hAnsi="Times New Roman" w:cs="Times New Roman"/>
          <w:sz w:val="24"/>
          <w:szCs w:val="24"/>
          <w:lang w:val="uk-UA"/>
        </w:rPr>
        <w:t>виставково-ярмаркової діяльності у туризмі.</w:t>
      </w:r>
    </w:p>
    <w:p w14:paraId="325763A5" w14:textId="77777777" w:rsidR="00116705" w:rsidRPr="002679FF" w:rsidRDefault="00116705">
      <w:pPr>
        <w:widowControl w:val="0"/>
        <w:numPr>
          <w:ilvl w:val="0"/>
          <w:numId w:val="1"/>
        </w:numPr>
        <w:tabs>
          <w:tab w:val="left" w:pos="709"/>
        </w:tabs>
        <w:autoSpaceDE w:val="0"/>
        <w:autoSpaceDN w:val="0"/>
        <w:spacing w:after="0" w:line="240" w:lineRule="auto"/>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У</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чому</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полягають</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методи</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управління</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потоками</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відвідувачів</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4"/>
          <w:sz w:val="24"/>
          <w:szCs w:val="24"/>
          <w:lang w:val="uk-UA"/>
        </w:rPr>
        <w:t>туристичних</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виставок?</w:t>
      </w:r>
    </w:p>
    <w:p w14:paraId="5D966E15" w14:textId="77777777" w:rsidR="00116705" w:rsidRPr="002679FF" w:rsidRDefault="00116705">
      <w:pPr>
        <w:widowControl w:val="0"/>
        <w:numPr>
          <w:ilvl w:val="0"/>
          <w:numId w:val="1"/>
        </w:numPr>
        <w:tabs>
          <w:tab w:val="left" w:pos="709"/>
        </w:tabs>
        <w:autoSpaceDE w:val="0"/>
        <w:autoSpaceDN w:val="0"/>
        <w:spacing w:after="0" w:line="240" w:lineRule="auto"/>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Як</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визначити</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ефективність</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логістики</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виставкової</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4"/>
          <w:sz w:val="24"/>
          <w:szCs w:val="24"/>
          <w:lang w:val="uk-UA"/>
        </w:rPr>
        <w:t>діяльності</w:t>
      </w:r>
      <w:r w:rsidRPr="002679FF">
        <w:rPr>
          <w:rFonts w:ascii="Times New Roman" w:eastAsia="Times New Roman" w:hAnsi="Times New Roman" w:cs="Times New Roman"/>
          <w:spacing w:val="-9"/>
          <w:sz w:val="24"/>
          <w:szCs w:val="24"/>
          <w:lang w:val="uk-UA"/>
        </w:rPr>
        <w:t xml:space="preserve"> </w:t>
      </w:r>
      <w:proofErr w:type="spellStart"/>
      <w:r w:rsidRPr="002679FF">
        <w:rPr>
          <w:rFonts w:ascii="Times New Roman" w:eastAsia="Times New Roman" w:hAnsi="Times New Roman" w:cs="Times New Roman"/>
          <w:spacing w:val="-4"/>
          <w:sz w:val="24"/>
          <w:szCs w:val="24"/>
          <w:lang w:val="uk-UA"/>
        </w:rPr>
        <w:t>утуризмі</w:t>
      </w:r>
      <w:proofErr w:type="spellEnd"/>
      <w:r w:rsidRPr="002679FF">
        <w:rPr>
          <w:rFonts w:ascii="Times New Roman" w:eastAsia="Times New Roman" w:hAnsi="Times New Roman" w:cs="Times New Roman"/>
          <w:spacing w:val="-4"/>
          <w:sz w:val="24"/>
          <w:szCs w:val="24"/>
          <w:lang w:val="uk-UA"/>
        </w:rPr>
        <w:t>?</w:t>
      </w:r>
    </w:p>
    <w:p w14:paraId="6F09FDDB" w14:textId="77777777" w:rsidR="00116705" w:rsidRPr="002679FF" w:rsidRDefault="00116705">
      <w:pPr>
        <w:widowControl w:val="0"/>
        <w:numPr>
          <w:ilvl w:val="0"/>
          <w:numId w:val="1"/>
        </w:numPr>
        <w:tabs>
          <w:tab w:val="left" w:pos="709"/>
        </w:tabs>
        <w:autoSpaceDE w:val="0"/>
        <w:autoSpaceDN w:val="0"/>
        <w:spacing w:after="0" w:line="240" w:lineRule="auto"/>
        <w:ind w:left="-1" w:right="136"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Накреслити</w:t>
      </w:r>
      <w:r w:rsidRPr="002679FF">
        <w:rPr>
          <w:rFonts w:ascii="Times New Roman" w:eastAsia="Times New Roman" w:hAnsi="Times New Roman" w:cs="Times New Roman"/>
          <w:spacing w:val="37"/>
          <w:sz w:val="24"/>
          <w:szCs w:val="24"/>
          <w:lang w:val="uk-UA"/>
        </w:rPr>
        <w:t xml:space="preserve"> </w:t>
      </w:r>
      <w:r w:rsidRPr="002679FF">
        <w:rPr>
          <w:rFonts w:ascii="Times New Roman" w:eastAsia="Times New Roman" w:hAnsi="Times New Roman" w:cs="Times New Roman"/>
          <w:sz w:val="24"/>
          <w:szCs w:val="24"/>
          <w:lang w:val="uk-UA"/>
        </w:rPr>
        <w:t>схему</w:t>
      </w:r>
      <w:r w:rsidRPr="002679FF">
        <w:rPr>
          <w:rFonts w:ascii="Times New Roman" w:eastAsia="Times New Roman" w:hAnsi="Times New Roman" w:cs="Times New Roman"/>
          <w:spacing w:val="35"/>
          <w:sz w:val="24"/>
          <w:szCs w:val="24"/>
          <w:lang w:val="uk-UA"/>
        </w:rPr>
        <w:t xml:space="preserve"> </w:t>
      </w:r>
      <w:r w:rsidRPr="002679FF">
        <w:rPr>
          <w:rFonts w:ascii="Times New Roman" w:eastAsia="Times New Roman" w:hAnsi="Times New Roman" w:cs="Times New Roman"/>
          <w:sz w:val="24"/>
          <w:szCs w:val="24"/>
          <w:lang w:val="uk-UA"/>
        </w:rPr>
        <w:t>методів</w:t>
      </w:r>
      <w:r w:rsidRPr="002679FF">
        <w:rPr>
          <w:rFonts w:ascii="Times New Roman" w:eastAsia="Times New Roman" w:hAnsi="Times New Roman" w:cs="Times New Roman"/>
          <w:spacing w:val="37"/>
          <w:sz w:val="24"/>
          <w:szCs w:val="24"/>
          <w:lang w:val="uk-UA"/>
        </w:rPr>
        <w:t xml:space="preserve"> </w:t>
      </w:r>
      <w:r w:rsidRPr="002679FF">
        <w:rPr>
          <w:rFonts w:ascii="Times New Roman" w:eastAsia="Times New Roman" w:hAnsi="Times New Roman" w:cs="Times New Roman"/>
          <w:sz w:val="24"/>
          <w:szCs w:val="24"/>
          <w:lang w:val="uk-UA"/>
        </w:rPr>
        <w:t>організації</w:t>
      </w:r>
      <w:r w:rsidRPr="002679FF">
        <w:rPr>
          <w:rFonts w:ascii="Times New Roman" w:eastAsia="Times New Roman" w:hAnsi="Times New Roman" w:cs="Times New Roman"/>
          <w:spacing w:val="35"/>
          <w:sz w:val="24"/>
          <w:szCs w:val="24"/>
          <w:lang w:val="uk-UA"/>
        </w:rPr>
        <w:t xml:space="preserve"> </w:t>
      </w:r>
      <w:r w:rsidRPr="002679FF">
        <w:rPr>
          <w:rFonts w:ascii="Times New Roman" w:eastAsia="Times New Roman" w:hAnsi="Times New Roman" w:cs="Times New Roman"/>
          <w:sz w:val="24"/>
          <w:szCs w:val="24"/>
          <w:lang w:val="uk-UA"/>
        </w:rPr>
        <w:t>нових</w:t>
      </w:r>
      <w:r w:rsidRPr="002679FF">
        <w:rPr>
          <w:rFonts w:ascii="Times New Roman" w:eastAsia="Times New Roman" w:hAnsi="Times New Roman" w:cs="Times New Roman"/>
          <w:spacing w:val="37"/>
          <w:sz w:val="24"/>
          <w:szCs w:val="24"/>
          <w:lang w:val="uk-UA"/>
        </w:rPr>
        <w:t xml:space="preserve"> </w:t>
      </w:r>
      <w:r w:rsidRPr="002679FF">
        <w:rPr>
          <w:rFonts w:ascii="Times New Roman" w:eastAsia="Times New Roman" w:hAnsi="Times New Roman" w:cs="Times New Roman"/>
          <w:sz w:val="24"/>
          <w:szCs w:val="24"/>
          <w:lang w:val="uk-UA"/>
        </w:rPr>
        <w:t>потоків</w:t>
      </w:r>
      <w:r w:rsidRPr="002679FF">
        <w:rPr>
          <w:rFonts w:ascii="Times New Roman" w:eastAsia="Times New Roman" w:hAnsi="Times New Roman" w:cs="Times New Roman"/>
          <w:spacing w:val="37"/>
          <w:sz w:val="24"/>
          <w:szCs w:val="24"/>
          <w:lang w:val="uk-UA"/>
        </w:rPr>
        <w:t xml:space="preserve"> </w:t>
      </w:r>
      <w:r w:rsidRPr="002679FF">
        <w:rPr>
          <w:rFonts w:ascii="Times New Roman" w:eastAsia="Times New Roman" w:hAnsi="Times New Roman" w:cs="Times New Roman"/>
          <w:sz w:val="24"/>
          <w:szCs w:val="24"/>
          <w:lang w:val="uk-UA"/>
        </w:rPr>
        <w:t>відвідувачів</w:t>
      </w:r>
      <w:r w:rsidRPr="002679FF">
        <w:rPr>
          <w:rFonts w:ascii="Times New Roman" w:eastAsia="Times New Roman" w:hAnsi="Times New Roman" w:cs="Times New Roman"/>
          <w:spacing w:val="34"/>
          <w:sz w:val="24"/>
          <w:szCs w:val="24"/>
          <w:lang w:val="uk-UA"/>
        </w:rPr>
        <w:t xml:space="preserve"> </w:t>
      </w:r>
      <w:r w:rsidRPr="002679FF">
        <w:rPr>
          <w:rFonts w:ascii="Times New Roman" w:eastAsia="Times New Roman" w:hAnsi="Times New Roman" w:cs="Times New Roman"/>
          <w:sz w:val="24"/>
          <w:szCs w:val="24"/>
          <w:lang w:val="uk-UA"/>
        </w:rPr>
        <w:t>туристичної</w:t>
      </w:r>
      <w:r w:rsidRPr="002679FF">
        <w:rPr>
          <w:rFonts w:ascii="Times New Roman" w:eastAsia="Times New Roman" w:hAnsi="Times New Roman" w:cs="Times New Roman"/>
          <w:spacing w:val="37"/>
          <w:sz w:val="24"/>
          <w:szCs w:val="24"/>
          <w:lang w:val="uk-UA"/>
        </w:rPr>
        <w:t xml:space="preserve"> </w:t>
      </w:r>
      <w:r w:rsidRPr="002679FF">
        <w:rPr>
          <w:rFonts w:ascii="Times New Roman" w:eastAsia="Times New Roman" w:hAnsi="Times New Roman" w:cs="Times New Roman"/>
          <w:sz w:val="24"/>
          <w:szCs w:val="24"/>
          <w:lang w:val="uk-UA"/>
        </w:rPr>
        <w:t>виставки</w:t>
      </w:r>
      <w:r w:rsidRPr="002679FF">
        <w:rPr>
          <w:rFonts w:ascii="Times New Roman" w:eastAsia="Times New Roman" w:hAnsi="Times New Roman" w:cs="Times New Roman"/>
          <w:spacing w:val="36"/>
          <w:sz w:val="24"/>
          <w:szCs w:val="24"/>
          <w:lang w:val="uk-UA"/>
        </w:rPr>
        <w:t xml:space="preserve"> </w:t>
      </w:r>
      <w:r w:rsidRPr="002679FF">
        <w:rPr>
          <w:rFonts w:ascii="Times New Roman" w:eastAsia="Times New Roman" w:hAnsi="Times New Roman" w:cs="Times New Roman"/>
          <w:sz w:val="24"/>
          <w:szCs w:val="24"/>
          <w:lang w:val="uk-UA"/>
        </w:rPr>
        <w:t>до експозиції</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z w:val="24"/>
          <w:szCs w:val="24"/>
          <w:lang w:val="uk-UA"/>
        </w:rPr>
        <w:t>туристичної</w:t>
      </w:r>
      <w:r w:rsidRPr="002679FF">
        <w:rPr>
          <w:rFonts w:ascii="Times New Roman" w:eastAsia="Times New Roman" w:hAnsi="Times New Roman" w:cs="Times New Roman"/>
          <w:spacing w:val="-2"/>
          <w:sz w:val="24"/>
          <w:szCs w:val="24"/>
          <w:lang w:val="uk-UA"/>
        </w:rPr>
        <w:t xml:space="preserve"> </w:t>
      </w:r>
      <w:r w:rsidRPr="002679FF">
        <w:rPr>
          <w:rFonts w:ascii="Times New Roman" w:eastAsia="Times New Roman" w:hAnsi="Times New Roman" w:cs="Times New Roman"/>
          <w:sz w:val="24"/>
          <w:szCs w:val="24"/>
          <w:lang w:val="uk-UA"/>
        </w:rPr>
        <w:t>фірми,</w:t>
      </w:r>
      <w:r w:rsidRPr="002679FF">
        <w:rPr>
          <w:rFonts w:ascii="Times New Roman" w:eastAsia="Times New Roman" w:hAnsi="Times New Roman" w:cs="Times New Roman"/>
          <w:spacing w:val="-4"/>
          <w:sz w:val="24"/>
          <w:szCs w:val="24"/>
          <w:lang w:val="uk-UA"/>
        </w:rPr>
        <w:t xml:space="preserve"> </w:t>
      </w:r>
      <w:r w:rsidRPr="002679FF">
        <w:rPr>
          <w:rFonts w:ascii="Times New Roman" w:eastAsia="Times New Roman" w:hAnsi="Times New Roman" w:cs="Times New Roman"/>
          <w:sz w:val="24"/>
          <w:szCs w:val="24"/>
          <w:lang w:val="uk-UA"/>
        </w:rPr>
        <w:t>пояснити.</w:t>
      </w:r>
    </w:p>
    <w:p w14:paraId="6D5CBFC7" w14:textId="77777777" w:rsidR="00116705" w:rsidRPr="002679FF" w:rsidRDefault="00116705">
      <w:pPr>
        <w:widowControl w:val="0"/>
        <w:numPr>
          <w:ilvl w:val="0"/>
          <w:numId w:val="1"/>
        </w:numPr>
        <w:tabs>
          <w:tab w:val="left" w:pos="709"/>
        </w:tabs>
        <w:autoSpaceDE w:val="0"/>
        <w:autoSpaceDN w:val="0"/>
        <w:spacing w:after="0" w:line="240" w:lineRule="auto"/>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Що</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відзначається</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в</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«Журналі</w:t>
      </w:r>
      <w:r w:rsidRPr="002679FF">
        <w:rPr>
          <w:rFonts w:ascii="Times New Roman" w:eastAsia="Times New Roman" w:hAnsi="Times New Roman" w:cs="Times New Roman"/>
          <w:spacing w:val="-5"/>
          <w:sz w:val="24"/>
          <w:szCs w:val="24"/>
          <w:lang w:val="uk-UA"/>
        </w:rPr>
        <w:t xml:space="preserve"> </w:t>
      </w:r>
      <w:r w:rsidRPr="002679FF">
        <w:rPr>
          <w:rFonts w:ascii="Times New Roman" w:eastAsia="Times New Roman" w:hAnsi="Times New Roman" w:cs="Times New Roman"/>
          <w:spacing w:val="-4"/>
          <w:sz w:val="24"/>
          <w:szCs w:val="24"/>
          <w:lang w:val="uk-UA"/>
        </w:rPr>
        <w:t>обліку</w:t>
      </w:r>
      <w:r w:rsidRPr="002679FF">
        <w:rPr>
          <w:rFonts w:ascii="Times New Roman" w:eastAsia="Times New Roman" w:hAnsi="Times New Roman" w:cs="Times New Roman"/>
          <w:spacing w:val="-5"/>
          <w:sz w:val="24"/>
          <w:szCs w:val="24"/>
          <w:lang w:val="uk-UA"/>
        </w:rPr>
        <w:t xml:space="preserve"> </w:t>
      </w:r>
      <w:r w:rsidRPr="002679FF">
        <w:rPr>
          <w:rFonts w:ascii="Times New Roman" w:eastAsia="Times New Roman" w:hAnsi="Times New Roman" w:cs="Times New Roman"/>
          <w:spacing w:val="-4"/>
          <w:sz w:val="24"/>
          <w:szCs w:val="24"/>
          <w:lang w:val="uk-UA"/>
        </w:rPr>
        <w:t>відвідувачів»?</w:t>
      </w:r>
    </w:p>
    <w:p w14:paraId="1A363400" w14:textId="77777777" w:rsidR="00116705" w:rsidRPr="002679FF" w:rsidRDefault="00116705">
      <w:pPr>
        <w:widowControl w:val="0"/>
        <w:numPr>
          <w:ilvl w:val="0"/>
          <w:numId w:val="1"/>
        </w:numPr>
        <w:tabs>
          <w:tab w:val="left" w:pos="709"/>
        </w:tabs>
        <w:autoSpaceDE w:val="0"/>
        <w:autoSpaceDN w:val="0"/>
        <w:spacing w:after="0" w:line="240" w:lineRule="auto"/>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Як</w:t>
      </w:r>
      <w:r w:rsidRPr="002679FF">
        <w:rPr>
          <w:rFonts w:ascii="Times New Roman" w:eastAsia="Times New Roman" w:hAnsi="Times New Roman" w:cs="Times New Roman"/>
          <w:spacing w:val="-10"/>
          <w:sz w:val="24"/>
          <w:szCs w:val="24"/>
          <w:lang w:val="uk-UA"/>
        </w:rPr>
        <w:t xml:space="preserve"> </w:t>
      </w:r>
      <w:r w:rsidRPr="002679FF">
        <w:rPr>
          <w:rFonts w:ascii="Times New Roman" w:eastAsia="Times New Roman" w:hAnsi="Times New Roman" w:cs="Times New Roman"/>
          <w:spacing w:val="-4"/>
          <w:sz w:val="24"/>
          <w:szCs w:val="24"/>
          <w:lang w:val="uk-UA"/>
        </w:rPr>
        <w:t>здійснюється</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аналіз</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щоденного</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відвідування</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стенду</w:t>
      </w:r>
      <w:r w:rsidRPr="002679FF">
        <w:rPr>
          <w:rFonts w:ascii="Times New Roman" w:eastAsia="Times New Roman" w:hAnsi="Times New Roman" w:cs="Times New Roman"/>
          <w:spacing w:val="-8"/>
          <w:sz w:val="24"/>
          <w:szCs w:val="24"/>
          <w:lang w:val="uk-UA"/>
        </w:rPr>
        <w:t xml:space="preserve"> </w:t>
      </w:r>
      <w:proofErr w:type="spellStart"/>
      <w:r w:rsidRPr="002679FF">
        <w:rPr>
          <w:rFonts w:ascii="Times New Roman" w:eastAsia="Times New Roman" w:hAnsi="Times New Roman" w:cs="Times New Roman"/>
          <w:spacing w:val="-4"/>
          <w:sz w:val="24"/>
          <w:szCs w:val="24"/>
          <w:lang w:val="uk-UA"/>
        </w:rPr>
        <w:t>турфірми</w:t>
      </w:r>
      <w:proofErr w:type="spellEnd"/>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на</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туристичній</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виставці?</w:t>
      </w:r>
    </w:p>
    <w:p w14:paraId="2C759D79" w14:textId="77777777" w:rsidR="00116705" w:rsidRPr="002679FF" w:rsidRDefault="00116705">
      <w:pPr>
        <w:widowControl w:val="0"/>
        <w:numPr>
          <w:ilvl w:val="0"/>
          <w:numId w:val="1"/>
        </w:numPr>
        <w:tabs>
          <w:tab w:val="left" w:pos="1004"/>
        </w:tabs>
        <w:autoSpaceDE w:val="0"/>
        <w:autoSpaceDN w:val="0"/>
        <w:spacing w:after="0" w:line="240" w:lineRule="auto"/>
        <w:ind w:left="-1" w:right="1615"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noProof/>
          <w:sz w:val="24"/>
          <w:szCs w:val="24"/>
          <w:lang w:val="uk-UA"/>
        </w:rPr>
        <mc:AlternateContent>
          <mc:Choice Requires="wps">
            <w:drawing>
              <wp:anchor distT="0" distB="0" distL="0" distR="0" simplePos="0" relativeHeight="251694080" behindDoc="1" locked="0" layoutInCell="1" allowOverlap="1" wp14:anchorId="12FCC501" wp14:editId="061E788E">
                <wp:simplePos x="0" y="0"/>
                <wp:positionH relativeFrom="page">
                  <wp:posOffset>3047110</wp:posOffset>
                </wp:positionH>
                <wp:positionV relativeFrom="paragraph">
                  <wp:posOffset>176153</wp:posOffset>
                </wp:positionV>
                <wp:extent cx="173990" cy="197485"/>
                <wp:effectExtent l="0" t="0" r="0" b="0"/>
                <wp:wrapNone/>
                <wp:docPr id="728" name="Textbox 7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7485"/>
                        </a:xfrm>
                        <a:prstGeom prst="rect">
                          <a:avLst/>
                        </a:prstGeom>
                      </wps:spPr>
                      <wps:txbx>
                        <w:txbxContent>
                          <w:p w14:paraId="5318FA70" w14:textId="77777777" w:rsidR="00116705" w:rsidRDefault="00116705" w:rsidP="00116705">
                            <w:pPr>
                              <w:pStyle w:val="a4"/>
                              <w:spacing w:line="311" w:lineRule="exact"/>
                              <w:ind w:left="0"/>
                              <w:jc w:val="left"/>
                            </w:pPr>
                            <w:r>
                              <w:rPr>
                                <w:spacing w:val="-8"/>
                              </w:rPr>
                              <w:t>25</w:t>
                            </w:r>
                          </w:p>
                        </w:txbxContent>
                      </wps:txbx>
                      <wps:bodyPr wrap="square" lIns="0" tIns="0" rIns="0" bIns="0" rtlCol="0">
                        <a:noAutofit/>
                      </wps:bodyPr>
                    </wps:wsp>
                  </a:graphicData>
                </a:graphic>
              </wp:anchor>
            </w:drawing>
          </mc:Choice>
          <mc:Fallback>
            <w:pict>
              <v:shape w14:anchorId="12FCC501" id="Textbox 728" o:spid="_x0000_s1031" type="#_x0000_t202" style="position:absolute;left:0;text-align:left;margin-left:239.95pt;margin-top:13.85pt;width:13.7pt;height:15.55pt;z-index:-251622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" filled="f" stroked="f">
                <v:textbox inset="0,0,0,0">
                  <w:txbxContent>
                    <w:p w14:paraId="5318FA70" w14:textId="77777777" w:rsidR="00116705" w:rsidRDefault="00116705" w:rsidP="00116705">
                      <w:pPr>
                        <w:pStyle w:val="a4"/>
                        <w:spacing w:line="311" w:lineRule="exact"/>
                        <w:ind w:left="0"/>
                        <w:jc w:val="left"/>
                      </w:pPr>
                      <w:r>
                        <w:rPr>
                          <w:spacing w:val="-8"/>
                        </w:rPr>
                        <w:t>25</w:t>
                      </w:r>
                    </w:p>
                  </w:txbxContent>
                </v:textbox>
                <w10:wrap anchorx="page"/>
              </v:shape>
            </w:pict>
          </mc:Fallback>
        </mc:AlternateContent>
      </w:r>
      <w:r w:rsidRPr="002679FF">
        <w:rPr>
          <w:rFonts w:ascii="Times New Roman" w:eastAsia="Times New Roman" w:hAnsi="Times New Roman" w:cs="Times New Roman"/>
          <w:noProof/>
          <w:sz w:val="24"/>
          <w:szCs w:val="24"/>
          <w:lang w:val="uk-UA"/>
        </w:rPr>
        <mc:AlternateContent>
          <mc:Choice Requires="wps">
            <w:drawing>
              <wp:anchor distT="0" distB="0" distL="0" distR="0" simplePos="0" relativeHeight="251701248" behindDoc="1" locked="0" layoutInCell="1" allowOverlap="1" wp14:anchorId="5A03941C" wp14:editId="5655DCAC">
                <wp:simplePos x="0" y="0"/>
                <wp:positionH relativeFrom="page">
                  <wp:posOffset>714756</wp:posOffset>
                </wp:positionH>
                <wp:positionV relativeFrom="paragraph">
                  <wp:posOffset>175026</wp:posOffset>
                </wp:positionV>
                <wp:extent cx="6176645" cy="350520"/>
                <wp:effectExtent l="0" t="0" r="0" b="0"/>
                <wp:wrapNone/>
                <wp:docPr id="729" name="Graphic 7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6645" cy="350520"/>
                        </a:xfrm>
                        <a:custGeom>
                          <a:avLst/>
                          <a:gdLst/>
                          <a:ahLst/>
                          <a:cxnLst/>
                          <a:rect l="l" t="t" r="r" b="b"/>
                          <a:pathLst>
                            <a:path w="6176645" h="350520">
                              <a:moveTo>
                                <a:pt x="6176518" y="0"/>
                              </a:moveTo>
                              <a:lnTo>
                                <a:pt x="0" y="0"/>
                              </a:lnTo>
                              <a:lnTo>
                                <a:pt x="0" y="175260"/>
                              </a:lnTo>
                              <a:lnTo>
                                <a:pt x="0" y="350520"/>
                              </a:lnTo>
                              <a:lnTo>
                                <a:pt x="6176518" y="350520"/>
                              </a:lnTo>
                              <a:lnTo>
                                <a:pt x="6176518" y="175260"/>
                              </a:lnTo>
                              <a:lnTo>
                                <a:pt x="617651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6F96164" id="Graphic 729" o:spid="_x0000_s1026" style="position:absolute;margin-left:56.3pt;margin-top:13.8pt;width:486.35pt;height:27.6pt;z-index:-251615232;visibility:visible;mso-wrap-style:square;mso-wrap-distance-left:0;mso-wrap-distance-top:0;mso-wrap-distance-right:0;mso-wrap-distance-bottom:0;mso-position-horizontal:absolute;mso-position-horizontal-relative:page;mso-position-vertical:absolute;mso-position-vertical-relative:text;v-text-anchor:top" coordsize="6176645,35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" path="m6176518,l,,,175260,,350520r6176518,l6176518,175260,6176518,xe" stroked="f">
                <v:path arrowok="t"/>
                <w10:wrap anchorx="page"/>
              </v:shape>
            </w:pict>
          </mc:Fallback>
        </mc:AlternateContent>
      </w:r>
      <w:r w:rsidRPr="002679FF">
        <w:rPr>
          <w:rFonts w:ascii="Times New Roman" w:eastAsia="Times New Roman" w:hAnsi="Times New Roman" w:cs="Times New Roman"/>
          <w:spacing w:val="-4"/>
          <w:sz w:val="24"/>
          <w:szCs w:val="24"/>
          <w:lang w:val="uk-UA"/>
        </w:rPr>
        <w:t>Як</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аналізуються</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відвідувачі</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стенду</w:t>
      </w:r>
      <w:r w:rsidRPr="002679FF">
        <w:rPr>
          <w:rFonts w:ascii="Times New Roman" w:eastAsia="Times New Roman" w:hAnsi="Times New Roman" w:cs="Times New Roman"/>
          <w:spacing w:val="-8"/>
          <w:sz w:val="24"/>
          <w:szCs w:val="24"/>
          <w:lang w:val="uk-UA"/>
        </w:rPr>
        <w:t xml:space="preserve"> </w:t>
      </w:r>
      <w:proofErr w:type="spellStart"/>
      <w:r w:rsidRPr="002679FF">
        <w:rPr>
          <w:rFonts w:ascii="Times New Roman" w:eastAsia="Times New Roman" w:hAnsi="Times New Roman" w:cs="Times New Roman"/>
          <w:spacing w:val="-4"/>
          <w:sz w:val="24"/>
          <w:szCs w:val="24"/>
          <w:lang w:val="uk-UA"/>
        </w:rPr>
        <w:t>турфірми</w:t>
      </w:r>
      <w:proofErr w:type="spellEnd"/>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за</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типом,</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географічним</w:t>
      </w:r>
      <w:r w:rsidRPr="002679FF">
        <w:rPr>
          <w:rFonts w:ascii="Times New Roman" w:eastAsia="Times New Roman" w:hAnsi="Times New Roman" w:cs="Times New Roman"/>
          <w:spacing w:val="-8"/>
          <w:sz w:val="24"/>
          <w:szCs w:val="24"/>
          <w:lang w:val="uk-UA"/>
        </w:rPr>
        <w:t xml:space="preserve"> </w:t>
      </w:r>
      <w:r w:rsidRPr="002679FF">
        <w:rPr>
          <w:rFonts w:ascii="Times New Roman" w:eastAsia="Times New Roman" w:hAnsi="Times New Roman" w:cs="Times New Roman"/>
          <w:spacing w:val="-4"/>
          <w:sz w:val="24"/>
          <w:szCs w:val="24"/>
          <w:lang w:val="uk-UA"/>
        </w:rPr>
        <w:t xml:space="preserve">регіоном, </w:t>
      </w:r>
      <w:r w:rsidRPr="002679FF">
        <w:rPr>
          <w:rFonts w:ascii="Times New Roman" w:eastAsia="Times New Roman" w:hAnsi="Times New Roman" w:cs="Times New Roman"/>
          <w:sz w:val="24"/>
          <w:szCs w:val="24"/>
          <w:lang w:val="uk-UA"/>
        </w:rPr>
        <w:t>спеціальними інтересами?</w:t>
      </w:r>
    </w:p>
    <w:p w14:paraId="3726EAA6" w14:textId="77777777" w:rsidR="00116705" w:rsidRPr="002679FF" w:rsidRDefault="00116705">
      <w:pPr>
        <w:widowControl w:val="0"/>
        <w:numPr>
          <w:ilvl w:val="0"/>
          <w:numId w:val="1"/>
        </w:numPr>
        <w:tabs>
          <w:tab w:val="left" w:pos="1004"/>
        </w:tabs>
        <w:autoSpaceDE w:val="0"/>
        <w:autoSpaceDN w:val="0"/>
        <w:spacing w:after="0" w:line="240" w:lineRule="auto"/>
        <w:ind w:left="-1" w:right="49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pacing w:val="-4"/>
          <w:sz w:val="24"/>
          <w:szCs w:val="24"/>
          <w:lang w:val="uk-UA"/>
        </w:rPr>
        <w:t>Які</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витрати</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та</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вигоди</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для</w:t>
      </w:r>
      <w:r w:rsidRPr="002679FF">
        <w:rPr>
          <w:rFonts w:ascii="Times New Roman" w:eastAsia="Times New Roman" w:hAnsi="Times New Roman" w:cs="Times New Roman"/>
          <w:spacing w:val="-7"/>
          <w:sz w:val="24"/>
          <w:szCs w:val="24"/>
          <w:lang w:val="uk-UA"/>
        </w:rPr>
        <w:t xml:space="preserve"> </w:t>
      </w:r>
      <w:proofErr w:type="spellStart"/>
      <w:r w:rsidRPr="002679FF">
        <w:rPr>
          <w:rFonts w:ascii="Times New Roman" w:eastAsia="Times New Roman" w:hAnsi="Times New Roman" w:cs="Times New Roman"/>
          <w:spacing w:val="-4"/>
          <w:sz w:val="24"/>
          <w:szCs w:val="24"/>
          <w:lang w:val="uk-UA"/>
        </w:rPr>
        <w:t>турфірми</w:t>
      </w:r>
      <w:proofErr w:type="spellEnd"/>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зазначено</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в</w:t>
      </w:r>
      <w:r w:rsidRPr="002679FF">
        <w:rPr>
          <w:rFonts w:ascii="Times New Roman" w:eastAsia="Times New Roman" w:hAnsi="Times New Roman" w:cs="Times New Roman"/>
          <w:spacing w:val="-5"/>
          <w:sz w:val="24"/>
          <w:szCs w:val="24"/>
          <w:lang w:val="uk-UA"/>
        </w:rPr>
        <w:t xml:space="preserve"> </w:t>
      </w:r>
      <w:r w:rsidRPr="002679FF">
        <w:rPr>
          <w:rFonts w:ascii="Times New Roman" w:eastAsia="Times New Roman" w:hAnsi="Times New Roman" w:cs="Times New Roman"/>
          <w:spacing w:val="-4"/>
          <w:sz w:val="24"/>
          <w:szCs w:val="24"/>
          <w:lang w:val="uk-UA"/>
        </w:rPr>
        <w:t>матриці</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прибутку</w:t>
      </w:r>
      <w:r w:rsidRPr="002679FF">
        <w:rPr>
          <w:rFonts w:ascii="Times New Roman" w:eastAsia="Times New Roman" w:hAnsi="Times New Roman" w:cs="Times New Roman"/>
          <w:spacing w:val="-7"/>
          <w:sz w:val="24"/>
          <w:szCs w:val="24"/>
          <w:lang w:val="uk-UA"/>
        </w:rPr>
        <w:t xml:space="preserve"> </w:t>
      </w:r>
      <w:r w:rsidRPr="002679FF">
        <w:rPr>
          <w:rFonts w:ascii="Times New Roman" w:eastAsia="Times New Roman" w:hAnsi="Times New Roman" w:cs="Times New Roman"/>
          <w:spacing w:val="-4"/>
          <w:sz w:val="24"/>
          <w:szCs w:val="24"/>
          <w:lang w:val="uk-UA"/>
        </w:rPr>
        <w:t>на</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pacing w:val="-4"/>
          <w:sz w:val="24"/>
          <w:szCs w:val="24"/>
          <w:lang w:val="uk-UA"/>
        </w:rPr>
        <w:t>інвестований</w:t>
      </w:r>
      <w:r w:rsidRPr="002679FF">
        <w:rPr>
          <w:rFonts w:ascii="Times New Roman" w:eastAsia="Times New Roman" w:hAnsi="Times New Roman" w:cs="Times New Roman"/>
          <w:spacing w:val="-6"/>
          <w:sz w:val="24"/>
          <w:szCs w:val="24"/>
          <w:lang w:val="uk-UA"/>
        </w:rPr>
        <w:t xml:space="preserve"> </w:t>
      </w:r>
      <w:r w:rsidRPr="002679FF">
        <w:rPr>
          <w:rFonts w:ascii="Times New Roman" w:eastAsia="Times New Roman" w:hAnsi="Times New Roman" w:cs="Times New Roman"/>
          <w:spacing w:val="-4"/>
          <w:sz w:val="24"/>
          <w:szCs w:val="24"/>
          <w:lang w:val="uk-UA"/>
        </w:rPr>
        <w:t xml:space="preserve">капітал </w:t>
      </w:r>
      <w:r w:rsidRPr="002679FF">
        <w:rPr>
          <w:rFonts w:ascii="Times New Roman" w:eastAsia="Times New Roman" w:hAnsi="Times New Roman" w:cs="Times New Roman"/>
          <w:sz w:val="24"/>
          <w:szCs w:val="24"/>
          <w:lang w:val="uk-UA"/>
        </w:rPr>
        <w:t>у</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логістичне</w:t>
      </w:r>
      <w:r w:rsidRPr="002679FF">
        <w:rPr>
          <w:rFonts w:ascii="Times New Roman" w:eastAsia="Times New Roman" w:hAnsi="Times New Roman" w:cs="Times New Roman"/>
          <w:spacing w:val="-13"/>
          <w:sz w:val="24"/>
          <w:szCs w:val="24"/>
          <w:lang w:val="uk-UA"/>
        </w:rPr>
        <w:t xml:space="preserve"> </w:t>
      </w:r>
      <w:r w:rsidRPr="002679FF">
        <w:rPr>
          <w:rFonts w:ascii="Times New Roman" w:eastAsia="Times New Roman" w:hAnsi="Times New Roman" w:cs="Times New Roman"/>
          <w:sz w:val="24"/>
          <w:szCs w:val="24"/>
          <w:lang w:val="uk-UA"/>
        </w:rPr>
        <w:t>забезпечення</w:t>
      </w:r>
      <w:r w:rsidRPr="002679FF">
        <w:rPr>
          <w:rFonts w:ascii="Times New Roman" w:eastAsia="Times New Roman" w:hAnsi="Times New Roman" w:cs="Times New Roman"/>
          <w:spacing w:val="-12"/>
          <w:sz w:val="24"/>
          <w:szCs w:val="24"/>
          <w:lang w:val="uk-UA"/>
        </w:rPr>
        <w:t xml:space="preserve"> </w:t>
      </w:r>
      <w:r w:rsidRPr="002679FF">
        <w:rPr>
          <w:rFonts w:ascii="Times New Roman" w:eastAsia="Times New Roman" w:hAnsi="Times New Roman" w:cs="Times New Roman"/>
          <w:sz w:val="24"/>
          <w:szCs w:val="24"/>
          <w:lang w:val="uk-UA"/>
        </w:rPr>
        <w:t>туристичної</w:t>
      </w:r>
      <w:r w:rsidRPr="002679FF">
        <w:rPr>
          <w:rFonts w:ascii="Times New Roman" w:eastAsia="Times New Roman" w:hAnsi="Times New Roman" w:cs="Times New Roman"/>
          <w:spacing w:val="-9"/>
          <w:sz w:val="24"/>
          <w:szCs w:val="24"/>
          <w:lang w:val="uk-UA"/>
        </w:rPr>
        <w:t xml:space="preserve"> </w:t>
      </w:r>
      <w:r w:rsidRPr="002679FF">
        <w:rPr>
          <w:rFonts w:ascii="Times New Roman" w:eastAsia="Times New Roman" w:hAnsi="Times New Roman" w:cs="Times New Roman"/>
          <w:sz w:val="24"/>
          <w:szCs w:val="24"/>
          <w:lang w:val="uk-UA"/>
        </w:rPr>
        <w:t>виставки?</w:t>
      </w:r>
    </w:p>
    <w:p w14:paraId="4882587F" w14:textId="77777777" w:rsidR="00661203" w:rsidRPr="002679FF" w:rsidRDefault="00661203"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p>
    <w:p w14:paraId="03F4AC8E" w14:textId="77777777" w:rsidR="00661203" w:rsidRPr="002679FF" w:rsidRDefault="00661203"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p>
    <w:p w14:paraId="0EA27E8B" w14:textId="424F757B" w:rsidR="00116705" w:rsidRPr="003163CB" w:rsidRDefault="00116705">
      <w:pPr>
        <w:pStyle w:val="a3"/>
        <w:keepNext/>
        <w:keepLines/>
        <w:numPr>
          <w:ilvl w:val="0"/>
          <w:numId w:val="18"/>
        </w:numPr>
        <w:ind w:right="1120"/>
        <w:jc w:val="both"/>
        <w:outlineLvl w:val="2"/>
        <w:rPr>
          <w:rFonts w:eastAsia="Century Schoolbook"/>
          <w:b/>
          <w:bCs/>
          <w:color w:val="000000"/>
          <w:sz w:val="24"/>
          <w:szCs w:val="24"/>
          <w:lang w:eastAsia="uk-UA" w:bidi="uk-UA"/>
        </w:rPr>
      </w:pPr>
      <w:bookmarkStart w:id="0" w:name="bookmark77"/>
      <w:r w:rsidRPr="003163CB">
        <w:rPr>
          <w:rFonts w:eastAsia="Century Schoolbook"/>
          <w:b/>
          <w:bCs/>
          <w:color w:val="000000"/>
          <w:sz w:val="24"/>
          <w:szCs w:val="24"/>
          <w:lang w:eastAsia="uk-UA" w:bidi="uk-UA"/>
        </w:rPr>
        <w:t>Л</w:t>
      </w:r>
      <w:r w:rsidR="003163CB" w:rsidRPr="003163CB">
        <w:rPr>
          <w:rFonts w:eastAsia="Century Schoolbook"/>
          <w:b/>
          <w:bCs/>
          <w:color w:val="000000"/>
          <w:sz w:val="24"/>
          <w:szCs w:val="24"/>
          <w:lang w:eastAsia="uk-UA" w:bidi="uk-UA"/>
        </w:rPr>
        <w:t>огістика готельних послуг у туризмі</w:t>
      </w:r>
      <w:bookmarkEnd w:id="0"/>
    </w:p>
    <w:p w14:paraId="4CEE490E"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Найважливішою складовою туристичної послуги є </w:t>
      </w:r>
      <w:proofErr w:type="spellStart"/>
      <w:r w:rsidRPr="002679FF">
        <w:rPr>
          <w:rFonts w:ascii="Times New Roman" w:eastAsia="Century Schoolbook" w:hAnsi="Times New Roman" w:cs="Times New Roman"/>
          <w:color w:val="000000"/>
          <w:sz w:val="24"/>
          <w:szCs w:val="24"/>
          <w:lang w:val="uk-UA" w:eastAsia="uk-UA" w:bidi="uk-UA"/>
        </w:rPr>
        <w:t>комп¬лексна</w:t>
      </w:r>
      <w:proofErr w:type="spellEnd"/>
      <w:r w:rsidRPr="002679FF">
        <w:rPr>
          <w:rFonts w:ascii="Times New Roman" w:eastAsia="Century Schoolbook" w:hAnsi="Times New Roman" w:cs="Times New Roman"/>
          <w:color w:val="000000"/>
          <w:sz w:val="24"/>
          <w:szCs w:val="24"/>
          <w:lang w:val="uk-UA" w:eastAsia="uk-UA" w:bidi="uk-UA"/>
        </w:rPr>
        <w:t xml:space="preserve"> поїздка — тур, що включає пакет послуг із </w:t>
      </w:r>
      <w:proofErr w:type="spellStart"/>
      <w:r w:rsidRPr="002679FF">
        <w:rPr>
          <w:rFonts w:ascii="Times New Roman" w:eastAsia="Century Schoolbook" w:hAnsi="Times New Roman" w:cs="Times New Roman"/>
          <w:color w:val="000000"/>
          <w:sz w:val="24"/>
          <w:szCs w:val="24"/>
          <w:lang w:val="uk-UA" w:eastAsia="uk-UA" w:bidi="uk-UA"/>
        </w:rPr>
        <w:t>розміщен¬ня</w:t>
      </w:r>
      <w:proofErr w:type="spellEnd"/>
      <w:r w:rsidRPr="002679FF">
        <w:rPr>
          <w:rFonts w:ascii="Times New Roman" w:eastAsia="Century Schoolbook" w:hAnsi="Times New Roman" w:cs="Times New Roman"/>
          <w:color w:val="000000"/>
          <w:sz w:val="24"/>
          <w:szCs w:val="24"/>
          <w:lang w:val="uk-UA" w:eastAsia="uk-UA" w:bidi="uk-UA"/>
        </w:rPr>
        <w:t xml:space="preserve">, харчування, транспорту, трансферу, організації </w:t>
      </w:r>
      <w:proofErr w:type="spellStart"/>
      <w:r w:rsidRPr="002679FF">
        <w:rPr>
          <w:rFonts w:ascii="Times New Roman" w:eastAsia="Century Schoolbook" w:hAnsi="Times New Roman" w:cs="Times New Roman"/>
          <w:color w:val="000000"/>
          <w:sz w:val="24"/>
          <w:szCs w:val="24"/>
          <w:lang w:val="uk-UA" w:eastAsia="uk-UA" w:bidi="uk-UA"/>
        </w:rPr>
        <w:t>рекреа¬ційних</w:t>
      </w:r>
      <w:proofErr w:type="spellEnd"/>
      <w:r w:rsidRPr="002679FF">
        <w:rPr>
          <w:rFonts w:ascii="Times New Roman" w:eastAsia="Century Schoolbook" w:hAnsi="Times New Roman" w:cs="Times New Roman"/>
          <w:color w:val="000000"/>
          <w:sz w:val="24"/>
          <w:szCs w:val="24"/>
          <w:lang w:val="uk-UA" w:eastAsia="uk-UA" w:bidi="uk-UA"/>
        </w:rPr>
        <w:t xml:space="preserve">, культурних і спортивних заходів, з організації </w:t>
      </w:r>
      <w:proofErr w:type="spellStart"/>
      <w:r w:rsidRPr="002679FF">
        <w:rPr>
          <w:rFonts w:ascii="Times New Roman" w:eastAsia="Century Schoolbook" w:hAnsi="Times New Roman" w:cs="Times New Roman"/>
          <w:color w:val="000000"/>
          <w:sz w:val="24"/>
          <w:szCs w:val="24"/>
          <w:lang w:val="uk-UA" w:eastAsia="uk-UA" w:bidi="uk-UA"/>
        </w:rPr>
        <w:t>від¬відання</w:t>
      </w:r>
      <w:proofErr w:type="spellEnd"/>
      <w:r w:rsidRPr="002679FF">
        <w:rPr>
          <w:rFonts w:ascii="Times New Roman" w:eastAsia="Century Schoolbook" w:hAnsi="Times New Roman" w:cs="Times New Roman"/>
          <w:color w:val="000000"/>
          <w:sz w:val="24"/>
          <w:szCs w:val="24"/>
          <w:lang w:val="uk-UA" w:eastAsia="uk-UA" w:bidi="uk-UA"/>
        </w:rPr>
        <w:t xml:space="preserve"> магазинів і торговельних центрів та інші послуги (туристичні формальності, страхування тощо). </w:t>
      </w:r>
    </w:p>
    <w:p w14:paraId="6C757453"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Туристичні послуги поділяються на основні (включені в тур та оплачені туристом) та додаткові (їх оплачують у момент використання під час подорожі або на місці перебування).</w:t>
      </w:r>
    </w:p>
    <w:p w14:paraId="70FC96F9"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Також вирізняють комплекс туристичних послуг, тобто </w:t>
      </w:r>
      <w:proofErr w:type="spellStart"/>
      <w:r w:rsidRPr="002679FF">
        <w:rPr>
          <w:rFonts w:ascii="Times New Roman" w:eastAsia="Century Schoolbook" w:hAnsi="Times New Roman" w:cs="Times New Roman"/>
          <w:color w:val="000000"/>
          <w:sz w:val="24"/>
          <w:szCs w:val="24"/>
          <w:lang w:val="uk-UA" w:eastAsia="uk-UA" w:bidi="uk-UA"/>
        </w:rPr>
        <w:t>не¬обхідний</w:t>
      </w:r>
      <w:proofErr w:type="spellEnd"/>
      <w:r w:rsidRPr="002679FF">
        <w:rPr>
          <w:rFonts w:ascii="Times New Roman" w:eastAsia="Century Schoolbook" w:hAnsi="Times New Roman" w:cs="Times New Roman"/>
          <w:color w:val="000000"/>
          <w:sz w:val="24"/>
          <w:szCs w:val="24"/>
          <w:lang w:val="uk-UA" w:eastAsia="uk-UA" w:bidi="uk-UA"/>
        </w:rPr>
        <w:t xml:space="preserve"> перелік корисних дій та фахових операцій </w:t>
      </w:r>
      <w:proofErr w:type="spellStart"/>
      <w:r w:rsidRPr="002679FF">
        <w:rPr>
          <w:rFonts w:ascii="Times New Roman" w:eastAsia="Century Schoolbook" w:hAnsi="Times New Roman" w:cs="Times New Roman"/>
          <w:color w:val="000000"/>
          <w:sz w:val="24"/>
          <w:szCs w:val="24"/>
          <w:lang w:val="uk-UA" w:eastAsia="uk-UA" w:bidi="uk-UA"/>
        </w:rPr>
        <w:t>працівни¬ків</w:t>
      </w:r>
      <w:proofErr w:type="spellEnd"/>
      <w:r w:rsidRPr="002679FF">
        <w:rPr>
          <w:rFonts w:ascii="Times New Roman" w:eastAsia="Century Schoolbook" w:hAnsi="Times New Roman" w:cs="Times New Roman"/>
          <w:color w:val="000000"/>
          <w:sz w:val="24"/>
          <w:szCs w:val="24"/>
          <w:lang w:val="uk-UA" w:eastAsia="uk-UA" w:bidi="uk-UA"/>
        </w:rPr>
        <w:t xml:space="preserve"> туристичних фірм, транспорту, закладів сервісу та культу- </w:t>
      </w:r>
      <w:proofErr w:type="spellStart"/>
      <w:r w:rsidRPr="002679FF">
        <w:rPr>
          <w:rFonts w:ascii="Times New Roman" w:eastAsia="Century Schoolbook" w:hAnsi="Times New Roman" w:cs="Times New Roman"/>
          <w:color w:val="000000"/>
          <w:sz w:val="24"/>
          <w:szCs w:val="24"/>
          <w:lang w:val="uk-UA" w:eastAsia="uk-UA" w:bidi="uk-UA"/>
        </w:rPr>
        <w:t>ри</w:t>
      </w:r>
      <w:proofErr w:type="spellEnd"/>
      <w:r w:rsidRPr="002679FF">
        <w:rPr>
          <w:rFonts w:ascii="Times New Roman" w:eastAsia="Century Schoolbook" w:hAnsi="Times New Roman" w:cs="Times New Roman"/>
          <w:color w:val="000000"/>
          <w:sz w:val="24"/>
          <w:szCs w:val="24"/>
          <w:lang w:val="uk-UA" w:eastAsia="uk-UA" w:bidi="uk-UA"/>
        </w:rPr>
        <w:t xml:space="preserve"> стосовно споживачів-туристів з метою задоволення їх по</w:t>
      </w:r>
      <w:r w:rsidRPr="002679FF">
        <w:rPr>
          <w:rFonts w:ascii="Times New Roman" w:eastAsia="Century Schoolbook" w:hAnsi="Times New Roman" w:cs="Times New Roman"/>
          <w:color w:val="000000"/>
          <w:sz w:val="24"/>
          <w:szCs w:val="24"/>
          <w:lang w:val="uk-UA" w:eastAsia="uk-UA" w:bidi="uk-UA"/>
        </w:rPr>
        <w:softHyphen/>
        <w:t xml:space="preserve">треб (рис. 1.2). </w:t>
      </w:r>
    </w:p>
    <w:p w14:paraId="2538D45B"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Розрізняють </w:t>
      </w:r>
      <w:r w:rsidRPr="002679FF">
        <w:rPr>
          <w:rFonts w:ascii="Times New Roman" w:eastAsia="Century Schoolbook" w:hAnsi="Times New Roman" w:cs="Times New Roman"/>
          <w:i/>
          <w:iCs/>
          <w:color w:val="000000"/>
          <w:sz w:val="24"/>
          <w:szCs w:val="24"/>
          <w:lang w:val="uk-UA" w:eastAsia="uk-UA" w:bidi="uk-UA"/>
        </w:rPr>
        <w:t>комплекс основних туристичних послуг,</w:t>
      </w:r>
      <w:r w:rsidRPr="002679FF">
        <w:rPr>
          <w:rFonts w:ascii="Times New Roman" w:eastAsia="Century Schoolbook" w:hAnsi="Times New Roman" w:cs="Times New Roman"/>
          <w:color w:val="000000"/>
          <w:sz w:val="24"/>
          <w:szCs w:val="24"/>
          <w:lang w:val="uk-UA" w:eastAsia="uk-UA" w:bidi="uk-UA"/>
        </w:rPr>
        <w:t xml:space="preserve"> без яких неможливе власне здійснення туристичної подорожі (отримання путівки, використання транспортних послуг, </w:t>
      </w:r>
      <w:r w:rsidRPr="002679FF">
        <w:rPr>
          <w:rFonts w:ascii="Times New Roman" w:eastAsia="Century Schoolbook" w:hAnsi="Times New Roman" w:cs="Times New Roman"/>
          <w:color w:val="000000"/>
          <w:sz w:val="24"/>
          <w:szCs w:val="24"/>
          <w:lang w:val="uk-UA" w:eastAsia="uk-UA" w:bidi="uk-UA"/>
        </w:rPr>
        <w:lastRenderedPageBreak/>
        <w:t xml:space="preserve">ночівля, харчування тощо), та </w:t>
      </w:r>
      <w:r w:rsidRPr="002679FF">
        <w:rPr>
          <w:rFonts w:ascii="Times New Roman" w:eastAsia="Century Schoolbook" w:hAnsi="Times New Roman" w:cs="Times New Roman"/>
          <w:i/>
          <w:iCs/>
          <w:color w:val="000000"/>
          <w:sz w:val="24"/>
          <w:szCs w:val="24"/>
          <w:lang w:val="uk-UA" w:eastAsia="uk-UA" w:bidi="uk-UA"/>
        </w:rPr>
        <w:t>додаткові,</w:t>
      </w:r>
      <w:r w:rsidRPr="002679FF">
        <w:rPr>
          <w:rFonts w:ascii="Times New Roman" w:eastAsia="Century Schoolbook" w:hAnsi="Times New Roman" w:cs="Times New Roman"/>
          <w:color w:val="000000"/>
          <w:sz w:val="24"/>
          <w:szCs w:val="24"/>
          <w:lang w:val="uk-UA" w:eastAsia="uk-UA" w:bidi="uk-UA"/>
        </w:rPr>
        <w:t xml:space="preserve"> за якими ту</w:t>
      </w:r>
      <w:r w:rsidRPr="002679FF">
        <w:rPr>
          <w:rFonts w:ascii="Times New Roman" w:eastAsia="Century Schoolbook" w:hAnsi="Times New Roman" w:cs="Times New Roman"/>
          <w:color w:val="000000"/>
          <w:sz w:val="24"/>
          <w:szCs w:val="24"/>
          <w:lang w:val="uk-UA" w:eastAsia="uk-UA" w:bidi="uk-UA"/>
        </w:rPr>
        <w:softHyphen/>
        <w:t xml:space="preserve">ристи звертаються за потреби та бажання з метою досягнення вищого рівня комфортності подорожі або відпочинку. Отже, до головних туристичних послуг належить сукупність послуг, що становить основу обслуговування в межах туру. </w:t>
      </w:r>
    </w:p>
    <w:p w14:paraId="10377151"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Залежно від цільової спрямованості та призначення туру до складу ос</w:t>
      </w:r>
      <w:r w:rsidRPr="002679FF">
        <w:rPr>
          <w:rFonts w:ascii="Times New Roman" w:eastAsia="Century Schoolbook" w:hAnsi="Times New Roman" w:cs="Times New Roman"/>
          <w:color w:val="000000"/>
          <w:sz w:val="24"/>
          <w:szCs w:val="24"/>
          <w:lang w:val="uk-UA" w:eastAsia="uk-UA" w:bidi="uk-UA"/>
        </w:rPr>
        <w:softHyphen/>
        <w:t>новного комплексу послуг входять послуги з проживання, харчування, транспортування та програмного забезпечення. Додаткові послуги — важлива складова туру, який охоплює довільні послуги, що не включені до складу туру та які опла</w:t>
      </w:r>
      <w:r w:rsidRPr="002679FF">
        <w:rPr>
          <w:rFonts w:ascii="Times New Roman" w:eastAsia="Century Schoolbook" w:hAnsi="Times New Roman" w:cs="Times New Roman"/>
          <w:color w:val="000000"/>
          <w:sz w:val="24"/>
          <w:szCs w:val="24"/>
          <w:lang w:val="uk-UA" w:eastAsia="uk-UA" w:bidi="uk-UA"/>
        </w:rPr>
        <w:softHyphen/>
        <w:t>чує турист на місці перебування або в момент споживання під час подорожі. Такі послуги можуть пропонувати туристу під час придбання туру (їх включають до вартості туру) або під час нього (тоді клієнт оплачує їх окремо), їх надають споживачеві за бажанням та згідно з його інтересами за додаткову плату. Це важлива стаття доходів туристичних фірм та готелів. Ста</w:t>
      </w:r>
      <w:r w:rsidRPr="002679FF">
        <w:rPr>
          <w:rFonts w:ascii="Times New Roman" w:eastAsia="Century Schoolbook" w:hAnsi="Times New Roman" w:cs="Times New Roman"/>
          <w:color w:val="000000"/>
          <w:sz w:val="24"/>
          <w:szCs w:val="24"/>
          <w:lang w:val="uk-UA" w:eastAsia="uk-UA" w:bidi="uk-UA"/>
        </w:rPr>
        <w:softHyphen/>
        <w:t>тистика свідчить, що багато туристів витрачають на додаткові послуги значно більше коштів, ніж на власне тур. Тому надан</w:t>
      </w:r>
      <w:r w:rsidRPr="002679FF">
        <w:rPr>
          <w:rFonts w:ascii="Times New Roman" w:eastAsia="Century Schoolbook" w:hAnsi="Times New Roman" w:cs="Times New Roman"/>
          <w:color w:val="000000"/>
          <w:sz w:val="24"/>
          <w:szCs w:val="24"/>
          <w:lang w:val="uk-UA" w:eastAsia="uk-UA" w:bidi="uk-UA"/>
        </w:rPr>
        <w:softHyphen/>
        <w:t>ня додаткових послуг — важлива складова технології турис</w:t>
      </w:r>
      <w:r w:rsidRPr="002679FF">
        <w:rPr>
          <w:rFonts w:ascii="Times New Roman" w:eastAsia="Century Schoolbook" w:hAnsi="Times New Roman" w:cs="Times New Roman"/>
          <w:color w:val="000000"/>
          <w:sz w:val="24"/>
          <w:szCs w:val="24"/>
          <w:lang w:val="uk-UA" w:eastAsia="uk-UA" w:bidi="uk-UA"/>
        </w:rPr>
        <w:softHyphen/>
        <w:t>тичного бізнесу.</w:t>
      </w:r>
    </w:p>
    <w:p w14:paraId="3A02E421" w14:textId="77777777" w:rsidR="00D40755" w:rsidRPr="002679FF" w:rsidRDefault="00D40755" w:rsidP="002679FF">
      <w:pPr>
        <w:tabs>
          <w:tab w:val="left" w:pos="142"/>
        </w:tabs>
        <w:spacing w:after="0" w:line="240" w:lineRule="auto"/>
        <w:ind w:left="-1" w:firstLine="709"/>
        <w:jc w:val="both"/>
        <w:rPr>
          <w:rFonts w:ascii="Times New Roman" w:eastAsia="Courier New"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 xml:space="preserve">Окремо визначають </w:t>
      </w:r>
      <w:r w:rsidRPr="002679FF">
        <w:rPr>
          <w:rFonts w:ascii="Times New Roman" w:eastAsia="Century Schoolbook" w:hAnsi="Times New Roman" w:cs="Times New Roman"/>
          <w:i/>
          <w:iCs/>
          <w:color w:val="000000"/>
          <w:sz w:val="24"/>
          <w:szCs w:val="24"/>
          <w:lang w:val="uk-UA" w:eastAsia="uk-UA" w:bidi="uk-UA"/>
        </w:rPr>
        <w:t>готельні послуги,</w:t>
      </w:r>
      <w:r w:rsidRPr="002679FF">
        <w:rPr>
          <w:rFonts w:ascii="Times New Roman" w:eastAsia="Courier New" w:hAnsi="Times New Roman" w:cs="Times New Roman"/>
          <w:color w:val="000000"/>
          <w:sz w:val="24"/>
          <w:szCs w:val="24"/>
          <w:lang w:val="uk-UA" w:eastAsia="uk-UA" w:bidi="uk-UA"/>
        </w:rPr>
        <w:t xml:space="preserve"> що становлять комп</w:t>
      </w:r>
      <w:r w:rsidRPr="002679FF">
        <w:rPr>
          <w:rFonts w:ascii="Times New Roman" w:eastAsia="Courier New" w:hAnsi="Times New Roman" w:cs="Times New Roman"/>
          <w:color w:val="000000"/>
          <w:sz w:val="24"/>
          <w:szCs w:val="24"/>
          <w:lang w:val="uk-UA" w:eastAsia="uk-UA" w:bidi="uk-UA"/>
        </w:rPr>
        <w:softHyphen/>
        <w:t>лекс послуг, які надають клієнтам закладів гостинності. Серед готельних послуг вирізняють основні та додаткові. Вони та</w:t>
      </w:r>
      <w:r w:rsidRPr="002679FF">
        <w:rPr>
          <w:rFonts w:ascii="Times New Roman" w:eastAsia="Courier New" w:hAnsi="Times New Roman" w:cs="Times New Roman"/>
          <w:color w:val="000000"/>
          <w:sz w:val="24"/>
          <w:szCs w:val="24"/>
          <w:lang w:val="uk-UA" w:eastAsia="uk-UA" w:bidi="uk-UA"/>
        </w:rPr>
        <w:softHyphen/>
        <w:t>кож можуть бути платні та безоплатні. До основних (або обов’язкових) належать послуги проживання та харчування. Без додаткової оплати гостям надають такі послуги, як виклик невідкладної допомоги, користування медичною аптечкою, доставка в номер кореспонденції, розбудження на певний час, надання голок, ниток, кип’ятку, одного комплекту посуду та столових приборів. Є також комплекс додаткових послуг гос</w:t>
      </w:r>
      <w:r w:rsidRPr="002679FF">
        <w:rPr>
          <w:rFonts w:ascii="Times New Roman" w:eastAsia="Courier New" w:hAnsi="Times New Roman" w:cs="Times New Roman"/>
          <w:color w:val="000000"/>
          <w:sz w:val="24"/>
          <w:szCs w:val="24"/>
          <w:lang w:val="uk-UA" w:eastAsia="uk-UA" w:bidi="uk-UA"/>
        </w:rPr>
        <w:softHyphen/>
        <w:t>тинності, реєстр яких може доповнюватися, змінюватися та диференціюватися залежно від величини готелю, його місце</w:t>
      </w:r>
      <w:r w:rsidRPr="002679FF">
        <w:rPr>
          <w:rFonts w:ascii="Times New Roman" w:eastAsia="Courier New" w:hAnsi="Times New Roman" w:cs="Times New Roman"/>
          <w:color w:val="000000"/>
          <w:sz w:val="24"/>
          <w:szCs w:val="24"/>
          <w:lang w:val="uk-UA" w:eastAsia="uk-UA" w:bidi="uk-UA"/>
        </w:rPr>
        <w:softHyphen/>
        <w:t>знаходження та цільового призначення, рівня комфортності та ін. Найчастіше готелі пропонують клієнтам скористатися</w:t>
      </w:r>
    </w:p>
    <w:p w14:paraId="1BF68634" w14:textId="77777777" w:rsidR="00D40755" w:rsidRPr="002679FF" w:rsidRDefault="00D40755" w:rsidP="002679FF">
      <w:pPr>
        <w:tabs>
          <w:tab w:val="left" w:pos="142"/>
        </w:tabs>
        <w:spacing w:after="0" w:line="240" w:lineRule="auto"/>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Визначення розміру існуючого номерного фонду засобів розміщення великого міста, що задовольняють певним стандартам якості та потреби різних сегментів туристичного потоку (Н):Н = h1 + h2 + h3 + </w:t>
      </w:r>
      <w:proofErr w:type="spellStart"/>
      <w:r w:rsidRPr="002679FF">
        <w:rPr>
          <w:rFonts w:ascii="Times New Roman" w:eastAsia="Times New Roman" w:hAnsi="Times New Roman" w:cs="Times New Roman"/>
          <w:sz w:val="24"/>
          <w:szCs w:val="24"/>
          <w:lang w:val="uk-UA"/>
        </w:rPr>
        <w:t>In</w:t>
      </w:r>
      <w:proofErr w:type="spellEnd"/>
      <w:r w:rsidRPr="002679FF">
        <w:rPr>
          <w:rFonts w:ascii="Times New Roman" w:eastAsia="Times New Roman" w:hAnsi="Times New Roman" w:cs="Times New Roman"/>
          <w:sz w:val="24"/>
          <w:szCs w:val="24"/>
          <w:lang w:val="uk-UA"/>
        </w:rPr>
        <w:t xml:space="preserve"> ,</w:t>
      </w:r>
    </w:p>
    <w:p w14:paraId="5B8745EA" w14:textId="77777777" w:rsidR="00D40755" w:rsidRPr="002679FF" w:rsidRDefault="00D40755" w:rsidP="002679FF">
      <w:pPr>
        <w:tabs>
          <w:tab w:val="left" w:pos="142"/>
        </w:tabs>
        <w:spacing w:after="0" w:line="240" w:lineRule="auto"/>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де - h1 - кількість місць у готелях вищої категорії; h2 - кількість місць у готелях середньої категорії; h3 - кількість місць у готелях нижньої категорії; </w:t>
      </w:r>
      <w:proofErr w:type="spellStart"/>
      <w:r w:rsidRPr="002679FF">
        <w:rPr>
          <w:rFonts w:ascii="Times New Roman" w:eastAsia="Times New Roman" w:hAnsi="Times New Roman" w:cs="Times New Roman"/>
          <w:sz w:val="24"/>
          <w:szCs w:val="24"/>
          <w:lang w:val="uk-UA"/>
        </w:rPr>
        <w:t>In</w:t>
      </w:r>
      <w:proofErr w:type="spellEnd"/>
      <w:r w:rsidRPr="002679FF">
        <w:rPr>
          <w:rFonts w:ascii="Times New Roman" w:eastAsia="Times New Roman" w:hAnsi="Times New Roman" w:cs="Times New Roman"/>
          <w:sz w:val="24"/>
          <w:szCs w:val="24"/>
          <w:lang w:val="uk-UA"/>
        </w:rPr>
        <w:t xml:space="preserve"> - кількість місць на туристичних поромах, що прибувають у місто (для приморських міст-портів).</w:t>
      </w:r>
    </w:p>
    <w:p w14:paraId="6F9217B8" w14:textId="77777777" w:rsidR="00D40755" w:rsidRPr="002679FF" w:rsidRDefault="00D40755" w:rsidP="002679FF">
      <w:pPr>
        <w:tabs>
          <w:tab w:val="left" w:pos="142"/>
        </w:tabs>
        <w:spacing w:after="0" w:line="240" w:lineRule="auto"/>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Визначення кількості розміщень із розрахунку „1 гість - 1 ліжко- місце” для туристів, що прибули безпосередньо або опосередковано з метою пізнавального туризму (К). При цьому слід врахувати, що існує певний відсоток гостей, які суміщають головну мету свого перебування у великому місті з пізнавальним туризмом (наприклад, організація культурної програми в межах ділових перемовин у випадку ділового туризму). Номерний фонд засобів розміщення міста слід скоригувати на кількість місць на туристичних поромах (або круїзних суднах), що прибувають до великого міста, оскільки основною метою круїзних туристів є власне пізнавальний туризм:</w:t>
      </w:r>
    </w:p>
    <w:p w14:paraId="52A4D565" w14:textId="77777777" w:rsidR="00D40755" w:rsidRPr="002679FF" w:rsidRDefault="00D40755" w:rsidP="002679FF">
      <w:pPr>
        <w:tabs>
          <w:tab w:val="left" w:pos="142"/>
        </w:tabs>
        <w:spacing w:after="0" w:line="240" w:lineRule="auto"/>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Т = (Н - </w:t>
      </w:r>
      <w:proofErr w:type="spellStart"/>
      <w:r w:rsidRPr="002679FF">
        <w:rPr>
          <w:rFonts w:ascii="Times New Roman" w:eastAsia="Times New Roman" w:hAnsi="Times New Roman" w:cs="Times New Roman"/>
          <w:sz w:val="24"/>
          <w:szCs w:val="24"/>
          <w:lang w:val="uk-UA"/>
        </w:rPr>
        <w:t>In</w:t>
      </w:r>
      <w:proofErr w:type="spellEnd"/>
      <w:r w:rsidRPr="002679FF">
        <w:rPr>
          <w:rFonts w:ascii="Times New Roman" w:eastAsia="Times New Roman" w:hAnsi="Times New Roman" w:cs="Times New Roman"/>
          <w:sz w:val="24"/>
          <w:szCs w:val="24"/>
          <w:lang w:val="uk-UA"/>
        </w:rPr>
        <w:t>) d1 ,</w:t>
      </w:r>
    </w:p>
    <w:p w14:paraId="189B5EBB" w14:textId="77777777" w:rsidR="00D40755" w:rsidRPr="002679FF" w:rsidRDefault="00D40755" w:rsidP="002679FF">
      <w:pPr>
        <w:tabs>
          <w:tab w:val="left" w:pos="142"/>
        </w:tabs>
        <w:spacing w:after="0" w:line="240" w:lineRule="auto"/>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K = [(H - </w:t>
      </w:r>
      <w:proofErr w:type="spellStart"/>
      <w:r w:rsidRPr="002679FF">
        <w:rPr>
          <w:rFonts w:ascii="Times New Roman" w:eastAsia="Times New Roman" w:hAnsi="Times New Roman" w:cs="Times New Roman"/>
          <w:sz w:val="24"/>
          <w:szCs w:val="24"/>
          <w:lang w:val="uk-UA"/>
        </w:rPr>
        <w:t>In</w:t>
      </w:r>
      <w:proofErr w:type="spellEnd"/>
      <w:r w:rsidRPr="002679FF">
        <w:rPr>
          <w:rFonts w:ascii="Times New Roman" w:eastAsia="Times New Roman" w:hAnsi="Times New Roman" w:cs="Times New Roman"/>
          <w:sz w:val="24"/>
          <w:szCs w:val="24"/>
          <w:lang w:val="uk-UA"/>
        </w:rPr>
        <w:t xml:space="preserve">) - T] </w:t>
      </w:r>
      <w:proofErr w:type="spellStart"/>
      <w:r w:rsidRPr="002679FF">
        <w:rPr>
          <w:rFonts w:ascii="Times New Roman" w:eastAsia="Times New Roman" w:hAnsi="Times New Roman" w:cs="Times New Roman"/>
          <w:sz w:val="24"/>
          <w:szCs w:val="24"/>
          <w:lang w:val="uk-UA"/>
        </w:rPr>
        <w:t>Io</w:t>
      </w:r>
      <w:proofErr w:type="spellEnd"/>
      <w:r w:rsidRPr="002679FF">
        <w:rPr>
          <w:rFonts w:ascii="Times New Roman" w:eastAsia="Times New Roman" w:hAnsi="Times New Roman" w:cs="Times New Roman"/>
          <w:sz w:val="24"/>
          <w:szCs w:val="24"/>
          <w:lang w:val="uk-UA"/>
        </w:rPr>
        <w:t xml:space="preserve"> + T + </w:t>
      </w:r>
      <w:proofErr w:type="spellStart"/>
      <w:r w:rsidRPr="002679FF">
        <w:rPr>
          <w:rFonts w:ascii="Times New Roman" w:eastAsia="Times New Roman" w:hAnsi="Times New Roman" w:cs="Times New Roman"/>
          <w:sz w:val="24"/>
          <w:szCs w:val="24"/>
          <w:lang w:val="uk-UA"/>
        </w:rPr>
        <w:t>In</w:t>
      </w:r>
      <w:proofErr w:type="spellEnd"/>
      <w:r w:rsidRPr="002679FF">
        <w:rPr>
          <w:rFonts w:ascii="Times New Roman" w:eastAsia="Times New Roman" w:hAnsi="Times New Roman" w:cs="Times New Roman"/>
          <w:sz w:val="24"/>
          <w:szCs w:val="24"/>
          <w:lang w:val="uk-UA"/>
        </w:rPr>
        <w:t xml:space="preserve"> ,</w:t>
      </w:r>
    </w:p>
    <w:p w14:paraId="1B8DFA03" w14:textId="77777777" w:rsidR="00D40755" w:rsidRPr="002679FF" w:rsidRDefault="00D40755" w:rsidP="002679FF">
      <w:pPr>
        <w:tabs>
          <w:tab w:val="left" w:pos="142"/>
        </w:tabs>
        <w:spacing w:after="0" w:line="240" w:lineRule="auto"/>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 xml:space="preserve">де Т - кількість місць у засобах розміщення великого міста, що відповідає кількості туристів, мета приїзду яких - пізнавальний туризм; d1 - частка пізнавального туризму в туристичному потоці; </w:t>
      </w:r>
      <w:proofErr w:type="spellStart"/>
      <w:r w:rsidRPr="002679FF">
        <w:rPr>
          <w:rFonts w:ascii="Times New Roman" w:eastAsia="Times New Roman" w:hAnsi="Times New Roman" w:cs="Times New Roman"/>
          <w:sz w:val="24"/>
          <w:szCs w:val="24"/>
          <w:lang w:val="uk-UA"/>
        </w:rPr>
        <w:t>Іо</w:t>
      </w:r>
      <w:proofErr w:type="spellEnd"/>
      <w:r w:rsidRPr="002679FF">
        <w:rPr>
          <w:rFonts w:ascii="Times New Roman" w:eastAsia="Times New Roman" w:hAnsi="Times New Roman" w:cs="Times New Roman"/>
          <w:sz w:val="24"/>
          <w:szCs w:val="24"/>
          <w:lang w:val="uk-UA"/>
        </w:rPr>
        <w:t xml:space="preserve"> - коефіцієнт туристів, що відвідують об’єкти туристичного показу, але чия мета візиту не відповідає пізнавальному туризму.</w:t>
      </w:r>
    </w:p>
    <w:p w14:paraId="30BD02E8" w14:textId="77777777" w:rsidR="00D40755" w:rsidRPr="002679FF" w:rsidRDefault="00D40755" w:rsidP="002679FF">
      <w:pPr>
        <w:tabs>
          <w:tab w:val="left" w:pos="142"/>
        </w:tabs>
        <w:spacing w:after="0" w:line="240" w:lineRule="auto"/>
        <w:ind w:left="-1" w:firstLine="709"/>
        <w:jc w:val="both"/>
        <w:rPr>
          <w:rFonts w:ascii="Times New Roman" w:eastAsia="Times New Roman" w:hAnsi="Times New Roman" w:cs="Times New Roman"/>
          <w:sz w:val="24"/>
          <w:szCs w:val="24"/>
          <w:lang w:val="uk-UA"/>
        </w:rPr>
      </w:pPr>
      <w:r w:rsidRPr="002679FF">
        <w:rPr>
          <w:rFonts w:ascii="Times New Roman" w:eastAsia="Times New Roman" w:hAnsi="Times New Roman" w:cs="Times New Roman"/>
          <w:sz w:val="24"/>
          <w:szCs w:val="24"/>
          <w:lang w:val="uk-UA"/>
        </w:rPr>
        <w:t>Визначення допустимої норми збільшення номерного фонду засобів розміщення в місті (ліжко-місць) для туристів, що прибувають з пізнавальною метою, враховуючи допустиму пропускну здатність об’єктів культурно-історичного потенціалу великого міста (Р):</w:t>
      </w:r>
    </w:p>
    <w:p w14:paraId="0ADD63B4" w14:textId="1C40D483" w:rsidR="00116705" w:rsidRPr="003163CB" w:rsidRDefault="00116705">
      <w:pPr>
        <w:pStyle w:val="a3"/>
        <w:keepNext/>
        <w:keepLines/>
        <w:numPr>
          <w:ilvl w:val="0"/>
          <w:numId w:val="18"/>
        </w:numPr>
        <w:tabs>
          <w:tab w:val="left" w:pos="858"/>
        </w:tabs>
        <w:jc w:val="both"/>
        <w:outlineLvl w:val="4"/>
        <w:rPr>
          <w:rFonts w:eastAsia="Century Schoolbook"/>
          <w:b/>
          <w:bCs/>
          <w:color w:val="000000"/>
          <w:sz w:val="24"/>
          <w:szCs w:val="24"/>
          <w:lang w:eastAsia="uk-UA" w:bidi="uk-UA"/>
        </w:rPr>
      </w:pPr>
      <w:bookmarkStart w:id="1" w:name="bookmark78"/>
      <w:r w:rsidRPr="003163CB">
        <w:rPr>
          <w:rFonts w:eastAsia="Century Schoolbook"/>
          <w:b/>
          <w:bCs/>
          <w:color w:val="000000"/>
          <w:sz w:val="24"/>
          <w:szCs w:val="24"/>
          <w:lang w:eastAsia="uk-UA" w:bidi="uk-UA"/>
        </w:rPr>
        <w:t>Сектор розміщення як основний постачальник послуг у туризмі</w:t>
      </w:r>
      <w:bookmarkEnd w:id="1"/>
    </w:p>
    <w:p w14:paraId="6A46B59F"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В обслуговуванні туристів під час подорожі беруть участь різноманітні підприємства та організації, які є складовими міжнародного туристичного бізнесу. В </w:t>
      </w:r>
      <w:r w:rsidRPr="002679FF">
        <w:rPr>
          <w:rFonts w:ascii="Times New Roman" w:eastAsia="Century Schoolbook" w:hAnsi="Times New Roman" w:cs="Times New Roman"/>
          <w:color w:val="000000"/>
          <w:sz w:val="24"/>
          <w:szCs w:val="24"/>
          <w:lang w:val="uk-UA" w:eastAsia="uk-UA" w:bidi="uk-UA"/>
        </w:rPr>
        <w:lastRenderedPageBreak/>
        <w:t xml:space="preserve">туристичній практиці їх називають </w:t>
      </w:r>
      <w:r w:rsidRPr="002679FF">
        <w:rPr>
          <w:rFonts w:ascii="Times New Roman" w:eastAsia="Century Schoolbook" w:hAnsi="Times New Roman" w:cs="Times New Roman"/>
          <w:i/>
          <w:iCs/>
          <w:color w:val="000000"/>
          <w:sz w:val="24"/>
          <w:szCs w:val="24"/>
          <w:lang w:val="uk-UA" w:eastAsia="uk-UA" w:bidi="uk-UA"/>
        </w:rPr>
        <w:t>постачальниками послуг.</w:t>
      </w:r>
    </w:p>
    <w:p w14:paraId="69079D63" w14:textId="7382AE37" w:rsidR="00116705" w:rsidRPr="002679FF" w:rsidRDefault="00116705" w:rsidP="002679FF">
      <w:pPr>
        <w:pStyle w:val="Bodytext20"/>
        <w:shd w:val="clear" w:color="auto" w:fill="auto"/>
        <w:spacing w:line="240" w:lineRule="auto"/>
        <w:ind w:left="-1" w:firstLine="709"/>
        <w:jc w:val="both"/>
        <w:rPr>
          <w:rFonts w:ascii="Times New Roman"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 xml:space="preserve">Один з найважливіших постачальників — </w:t>
      </w:r>
      <w:r w:rsidRPr="002679FF">
        <w:rPr>
          <w:rFonts w:ascii="Times New Roman" w:hAnsi="Times New Roman" w:cs="Times New Roman"/>
          <w:i/>
          <w:iCs/>
          <w:color w:val="000000"/>
          <w:sz w:val="24"/>
          <w:szCs w:val="24"/>
          <w:lang w:val="uk-UA" w:eastAsia="uk-UA" w:bidi="uk-UA"/>
        </w:rPr>
        <w:t>сектор розмі</w:t>
      </w:r>
      <w:r w:rsidRPr="002679FF">
        <w:rPr>
          <w:rFonts w:ascii="Times New Roman" w:hAnsi="Times New Roman" w:cs="Times New Roman"/>
          <w:i/>
          <w:iCs/>
          <w:color w:val="000000"/>
          <w:sz w:val="24"/>
          <w:szCs w:val="24"/>
          <w:lang w:val="uk-UA" w:eastAsia="uk-UA" w:bidi="uk-UA"/>
        </w:rPr>
        <w:softHyphen/>
        <w:t>щення,</w:t>
      </w:r>
      <w:r w:rsidRPr="002679FF">
        <w:rPr>
          <w:rFonts w:ascii="Times New Roman" w:eastAsia="Courier New" w:hAnsi="Times New Roman" w:cs="Times New Roman"/>
          <w:color w:val="000000"/>
          <w:sz w:val="24"/>
          <w:szCs w:val="24"/>
          <w:lang w:val="uk-UA" w:eastAsia="uk-UA" w:bidi="uk-UA"/>
        </w:rPr>
        <w:t xml:space="preserve"> до якого належать готелі, мотелі, кемпінги, турбази, пансіонати, туристичні гуртожитки, </w:t>
      </w:r>
      <w:proofErr w:type="spellStart"/>
      <w:r w:rsidRPr="002679FF">
        <w:rPr>
          <w:rFonts w:ascii="Times New Roman" w:eastAsia="Courier New" w:hAnsi="Times New Roman" w:cs="Times New Roman"/>
          <w:color w:val="000000"/>
          <w:sz w:val="24"/>
          <w:szCs w:val="24"/>
          <w:lang w:val="uk-UA" w:eastAsia="uk-UA" w:bidi="uk-UA"/>
        </w:rPr>
        <w:t>родтелі</w:t>
      </w:r>
      <w:proofErr w:type="spellEnd"/>
      <w:r w:rsidRPr="002679FF">
        <w:rPr>
          <w:rFonts w:ascii="Times New Roman" w:eastAsia="Courier New" w:hAnsi="Times New Roman" w:cs="Times New Roman"/>
          <w:color w:val="000000"/>
          <w:sz w:val="24"/>
          <w:szCs w:val="24"/>
          <w:lang w:val="uk-UA" w:eastAsia="uk-UA" w:bidi="uk-UA"/>
        </w:rPr>
        <w:t xml:space="preserve">, </w:t>
      </w:r>
      <w:proofErr w:type="spellStart"/>
      <w:r w:rsidRPr="002679FF">
        <w:rPr>
          <w:rFonts w:ascii="Times New Roman" w:eastAsia="Courier New" w:hAnsi="Times New Roman" w:cs="Times New Roman"/>
          <w:color w:val="000000"/>
          <w:sz w:val="24"/>
          <w:szCs w:val="24"/>
          <w:lang w:val="uk-UA" w:eastAsia="uk-UA" w:bidi="uk-UA"/>
        </w:rPr>
        <w:t>ботелі</w:t>
      </w:r>
      <w:proofErr w:type="spellEnd"/>
      <w:r w:rsidRPr="002679FF">
        <w:rPr>
          <w:rFonts w:ascii="Times New Roman" w:eastAsia="Courier New" w:hAnsi="Times New Roman" w:cs="Times New Roman"/>
          <w:color w:val="000000"/>
          <w:sz w:val="24"/>
          <w:szCs w:val="24"/>
          <w:lang w:val="uk-UA" w:eastAsia="uk-UA" w:bidi="uk-UA"/>
        </w:rPr>
        <w:t xml:space="preserve">, </w:t>
      </w:r>
      <w:proofErr w:type="spellStart"/>
      <w:r w:rsidRPr="002679FF">
        <w:rPr>
          <w:rFonts w:ascii="Times New Roman" w:eastAsia="Courier New" w:hAnsi="Times New Roman" w:cs="Times New Roman"/>
          <w:color w:val="000000"/>
          <w:sz w:val="24"/>
          <w:szCs w:val="24"/>
          <w:lang w:val="uk-UA" w:eastAsia="uk-UA" w:bidi="uk-UA"/>
        </w:rPr>
        <w:t>флотелі</w:t>
      </w:r>
      <w:proofErr w:type="spellEnd"/>
      <w:r w:rsidRPr="002679FF">
        <w:rPr>
          <w:rFonts w:ascii="Times New Roman" w:eastAsia="Courier New" w:hAnsi="Times New Roman" w:cs="Times New Roman"/>
          <w:color w:val="000000"/>
          <w:sz w:val="24"/>
          <w:szCs w:val="24"/>
          <w:lang w:val="uk-UA" w:eastAsia="uk-UA" w:bidi="uk-UA"/>
        </w:rPr>
        <w:t xml:space="preserve"> тощо. За стандартами міжнародного класу всі об’єкти роз</w:t>
      </w:r>
      <w:r w:rsidRPr="002679FF">
        <w:rPr>
          <w:rFonts w:ascii="Times New Roman" w:eastAsia="Courier New" w:hAnsi="Times New Roman" w:cs="Times New Roman"/>
          <w:color w:val="000000"/>
          <w:sz w:val="24"/>
          <w:szCs w:val="24"/>
          <w:lang w:val="uk-UA" w:eastAsia="uk-UA" w:bidi="uk-UA"/>
        </w:rPr>
        <w:softHyphen/>
        <w:t xml:space="preserve">міщення поділяють на дві категорії: </w:t>
      </w:r>
      <w:r w:rsidRPr="002679FF">
        <w:rPr>
          <w:rFonts w:ascii="Times New Roman" w:hAnsi="Times New Roman" w:cs="Times New Roman"/>
          <w:i/>
          <w:iCs/>
          <w:color w:val="000000"/>
          <w:sz w:val="24"/>
          <w:szCs w:val="24"/>
          <w:lang w:val="uk-UA" w:eastAsia="uk-UA" w:bidi="uk-UA"/>
        </w:rPr>
        <w:t>колективні</w:t>
      </w:r>
      <w:r w:rsidRPr="002679FF">
        <w:rPr>
          <w:rFonts w:ascii="Times New Roman" w:eastAsia="Courier New" w:hAnsi="Times New Roman" w:cs="Times New Roman"/>
          <w:color w:val="000000"/>
          <w:sz w:val="24"/>
          <w:szCs w:val="24"/>
          <w:lang w:val="uk-UA" w:eastAsia="uk-UA" w:bidi="uk-UA"/>
        </w:rPr>
        <w:t xml:space="preserve"> (наведені вище) та </w:t>
      </w:r>
      <w:r w:rsidRPr="002679FF">
        <w:rPr>
          <w:rFonts w:ascii="Times New Roman" w:hAnsi="Times New Roman" w:cs="Times New Roman"/>
          <w:i/>
          <w:iCs/>
          <w:color w:val="000000"/>
          <w:sz w:val="24"/>
          <w:szCs w:val="24"/>
          <w:lang w:val="uk-UA" w:eastAsia="uk-UA" w:bidi="uk-UA"/>
        </w:rPr>
        <w:t>індивідуальні</w:t>
      </w:r>
      <w:r w:rsidRPr="002679FF">
        <w:rPr>
          <w:rFonts w:ascii="Times New Roman" w:eastAsia="Courier New" w:hAnsi="Times New Roman" w:cs="Times New Roman"/>
          <w:color w:val="000000"/>
          <w:sz w:val="24"/>
          <w:szCs w:val="24"/>
          <w:lang w:val="uk-UA" w:eastAsia="uk-UA" w:bidi="uk-UA"/>
        </w:rPr>
        <w:t xml:space="preserve"> (квартири, вілли, кімнати, що оренду</w:t>
      </w:r>
      <w:r w:rsidRPr="002679FF">
        <w:rPr>
          <w:rFonts w:ascii="Times New Roman" w:eastAsia="Courier New" w:hAnsi="Times New Roman" w:cs="Times New Roman"/>
          <w:color w:val="000000"/>
          <w:sz w:val="24"/>
          <w:szCs w:val="24"/>
          <w:lang w:val="uk-UA" w:eastAsia="uk-UA" w:bidi="uk-UA"/>
        </w:rPr>
        <w:softHyphen/>
        <w:t>ються у приватних осіб). Класичним типом об’єктів розміщен</w:t>
      </w:r>
      <w:r w:rsidRPr="002679FF">
        <w:rPr>
          <w:rFonts w:ascii="Times New Roman" w:eastAsia="Courier New" w:hAnsi="Times New Roman" w:cs="Times New Roman"/>
          <w:color w:val="000000"/>
          <w:sz w:val="24"/>
          <w:szCs w:val="24"/>
          <w:lang w:val="uk-UA" w:eastAsia="uk-UA" w:bidi="uk-UA"/>
        </w:rPr>
        <w:softHyphen/>
        <w:t>ня є готелі. Одна з їх головних ознак — мінімальна кількість номерів (в Італії — 7, в Україні — 10). Готелі надають сукуп</w:t>
      </w:r>
      <w:r w:rsidRPr="002679FF">
        <w:rPr>
          <w:rFonts w:ascii="Times New Roman" w:eastAsia="Courier New" w:hAnsi="Times New Roman" w:cs="Times New Roman"/>
          <w:color w:val="000000"/>
          <w:sz w:val="24"/>
          <w:szCs w:val="24"/>
          <w:lang w:val="uk-UA" w:eastAsia="uk-UA" w:bidi="uk-UA"/>
        </w:rPr>
        <w:softHyphen/>
        <w:t>ність обов’язкових послуг (заправка ліжок, прибирання но</w:t>
      </w:r>
      <w:r w:rsidRPr="002679FF">
        <w:rPr>
          <w:rFonts w:ascii="Times New Roman" w:eastAsia="Courier New" w:hAnsi="Times New Roman" w:cs="Times New Roman"/>
          <w:color w:val="000000"/>
          <w:sz w:val="24"/>
          <w:szCs w:val="24"/>
          <w:lang w:val="uk-UA" w:eastAsia="uk-UA" w:bidi="uk-UA"/>
        </w:rPr>
        <w:softHyphen/>
        <w:t xml:space="preserve">мерів і санвузлів) та додаткових (кондиціонер, звукоізоляція, </w:t>
      </w:r>
      <w:proofErr w:type="spellStart"/>
      <w:r w:rsidRPr="002679FF">
        <w:rPr>
          <w:rFonts w:ascii="Times New Roman" w:eastAsia="Courier New" w:hAnsi="Times New Roman" w:cs="Times New Roman"/>
          <w:color w:val="000000"/>
          <w:sz w:val="24"/>
          <w:szCs w:val="24"/>
          <w:lang w:val="uk-UA" w:eastAsia="uk-UA" w:bidi="uk-UA"/>
        </w:rPr>
        <w:t>бебі-ситинг</w:t>
      </w:r>
      <w:proofErr w:type="spellEnd"/>
      <w:r w:rsidRPr="002679FF">
        <w:rPr>
          <w:rFonts w:ascii="Times New Roman" w:eastAsia="Courier New" w:hAnsi="Times New Roman" w:cs="Times New Roman"/>
          <w:color w:val="000000"/>
          <w:sz w:val="24"/>
          <w:szCs w:val="24"/>
          <w:lang w:val="uk-UA" w:eastAsia="uk-UA" w:bidi="uk-UA"/>
        </w:rPr>
        <w:t>, сервіс у номер, фітнес-центр, салон краси, сад, ма</w:t>
      </w:r>
      <w:r w:rsidRPr="002679FF">
        <w:rPr>
          <w:rFonts w:ascii="Times New Roman" w:eastAsia="Courier New" w:hAnsi="Times New Roman" w:cs="Times New Roman"/>
          <w:color w:val="000000"/>
          <w:sz w:val="24"/>
          <w:szCs w:val="24"/>
          <w:lang w:val="uk-UA" w:eastAsia="uk-UA" w:bidi="uk-UA"/>
        </w:rPr>
        <w:softHyphen/>
        <w:t>саж, сувенірний магазин, басейн, ресторан, бар, пральня, ка</w:t>
      </w:r>
      <w:r w:rsidRPr="002679FF">
        <w:rPr>
          <w:rFonts w:ascii="Times New Roman" w:eastAsia="Courier New" w:hAnsi="Times New Roman" w:cs="Times New Roman"/>
          <w:color w:val="000000"/>
          <w:sz w:val="24"/>
          <w:szCs w:val="24"/>
          <w:lang w:val="uk-UA" w:eastAsia="uk-UA" w:bidi="uk-UA"/>
        </w:rPr>
        <w:softHyphen/>
        <w:t xml:space="preserve">зино, вар’єте, пляж, </w:t>
      </w:r>
      <w:proofErr w:type="spellStart"/>
      <w:r w:rsidRPr="002679FF">
        <w:rPr>
          <w:rFonts w:ascii="Times New Roman" w:eastAsia="Courier New" w:hAnsi="Times New Roman" w:cs="Times New Roman"/>
          <w:color w:val="000000"/>
          <w:sz w:val="24"/>
          <w:szCs w:val="24"/>
          <w:lang w:val="uk-UA" w:eastAsia="uk-UA" w:bidi="uk-UA"/>
        </w:rPr>
        <w:t>наркінг</w:t>
      </w:r>
      <w:proofErr w:type="spellEnd"/>
      <w:r w:rsidRPr="002679FF">
        <w:rPr>
          <w:rFonts w:ascii="Times New Roman" w:eastAsia="Courier New" w:hAnsi="Times New Roman" w:cs="Times New Roman"/>
          <w:color w:val="000000"/>
          <w:sz w:val="24"/>
          <w:szCs w:val="24"/>
          <w:lang w:val="uk-UA" w:eastAsia="uk-UA" w:bidi="uk-UA"/>
        </w:rPr>
        <w:t>, прокат автомобілів та велосипе</w:t>
      </w:r>
      <w:r w:rsidRPr="002679FF">
        <w:rPr>
          <w:rFonts w:ascii="Times New Roman" w:eastAsia="Courier New" w:hAnsi="Times New Roman" w:cs="Times New Roman"/>
          <w:color w:val="000000"/>
          <w:sz w:val="24"/>
          <w:szCs w:val="24"/>
          <w:lang w:val="uk-UA" w:eastAsia="uk-UA" w:bidi="uk-UA"/>
        </w:rPr>
        <w:softHyphen/>
        <w:t xml:space="preserve">дів, міні-маркет, </w:t>
      </w:r>
      <w:proofErr w:type="spellStart"/>
      <w:r w:rsidRPr="002679FF">
        <w:rPr>
          <w:rFonts w:ascii="Times New Roman" w:eastAsia="Courier New" w:hAnsi="Times New Roman" w:cs="Times New Roman"/>
          <w:color w:val="000000"/>
          <w:sz w:val="24"/>
          <w:szCs w:val="24"/>
          <w:lang w:val="uk-UA" w:eastAsia="uk-UA" w:bidi="uk-UA"/>
        </w:rPr>
        <w:t>турбюро</w:t>
      </w:r>
      <w:proofErr w:type="spellEnd"/>
      <w:r w:rsidRPr="002679FF">
        <w:rPr>
          <w:rFonts w:ascii="Times New Roman" w:eastAsia="Courier New" w:hAnsi="Times New Roman" w:cs="Times New Roman"/>
          <w:color w:val="000000"/>
          <w:sz w:val="24"/>
          <w:szCs w:val="24"/>
          <w:lang w:val="uk-UA" w:eastAsia="uk-UA" w:bidi="uk-UA"/>
        </w:rPr>
        <w:t xml:space="preserve"> тощо). У світі нині налічується 26 млн готельних місць, понад 350 тис. комфортабельних го</w:t>
      </w:r>
      <w:r w:rsidRPr="002679FF">
        <w:rPr>
          <w:rFonts w:ascii="Times New Roman" w:eastAsia="Courier New" w:hAnsi="Times New Roman" w:cs="Times New Roman"/>
          <w:color w:val="000000"/>
          <w:sz w:val="24"/>
          <w:szCs w:val="24"/>
          <w:lang w:val="uk-UA" w:eastAsia="uk-UA" w:bidi="uk-UA"/>
        </w:rPr>
        <w:softHyphen/>
        <w:t>телів. При цьому в останні 20 років кількість номерів у готель</w:t>
      </w:r>
      <w:r w:rsidRPr="002679FF">
        <w:rPr>
          <w:rFonts w:ascii="Times New Roman" w:eastAsia="Courier New" w:hAnsi="Times New Roman" w:cs="Times New Roman"/>
          <w:color w:val="000000"/>
          <w:sz w:val="24"/>
          <w:szCs w:val="24"/>
          <w:lang w:val="uk-UA" w:eastAsia="uk-UA" w:bidi="uk-UA"/>
        </w:rPr>
        <w:softHyphen/>
        <w:t>ному господарстві світу щорічно збільшується в середньому на З—4 %. Найбільший номерний фонд має європейський регіон (45 %, або понад 10 млн місць), зокрема: Італія (понад 2 млн місць), Німеччина, Франція,</w:t>
      </w:r>
      <w:r w:rsidRPr="002679FF">
        <w:rPr>
          <w:rFonts w:ascii="Times New Roman" w:hAnsi="Times New Roman" w:cs="Times New Roman"/>
          <w:color w:val="000000"/>
          <w:sz w:val="24"/>
          <w:szCs w:val="24"/>
          <w:lang w:val="uk-UA" w:eastAsia="uk-UA" w:bidi="uk-UA"/>
        </w:rPr>
        <w:t xml:space="preserve"> Іспанія, Велика Британія (понад 1 млн у кожній країні). Але за темпами зростання готельного фонду (2—2,5 </w:t>
      </w:r>
      <w:r w:rsidRPr="002679FF">
        <w:rPr>
          <w:rFonts w:ascii="Times New Roman" w:hAnsi="Times New Roman" w:cs="Times New Roman"/>
          <w:i/>
          <w:iCs/>
          <w:color w:val="000000"/>
          <w:sz w:val="24"/>
          <w:szCs w:val="24"/>
          <w:lang w:val="uk-UA" w:eastAsia="uk-UA" w:bidi="uk-UA"/>
        </w:rPr>
        <w:t>%</w:t>
      </w:r>
      <w:r w:rsidRPr="002679FF">
        <w:rPr>
          <w:rFonts w:ascii="Times New Roman" w:hAnsi="Times New Roman" w:cs="Times New Roman"/>
          <w:color w:val="000000"/>
          <w:sz w:val="24"/>
          <w:szCs w:val="24"/>
          <w:lang w:val="uk-UA" w:eastAsia="uk-UA" w:bidi="uk-UA"/>
        </w:rPr>
        <w:t xml:space="preserve"> у рік) Європа поступається іншим регіонам. На другому місці — Американський регіон (37 %, або понад 9 млн місць), зокрема: </w:t>
      </w:r>
      <w:r w:rsidRPr="002679FF">
        <w:rPr>
          <w:rFonts w:ascii="Times New Roman" w:hAnsi="Times New Roman" w:cs="Times New Roman"/>
          <w:color w:val="000000"/>
          <w:sz w:val="24"/>
          <w:szCs w:val="24"/>
          <w:lang w:val="uk-UA" w:eastAsia="ru-RU" w:bidi="ru-RU"/>
        </w:rPr>
        <w:t xml:space="preserve">США </w:t>
      </w:r>
      <w:r w:rsidRPr="002679FF">
        <w:rPr>
          <w:rFonts w:ascii="Times New Roman" w:hAnsi="Times New Roman" w:cs="Times New Roman"/>
          <w:color w:val="000000"/>
          <w:sz w:val="24"/>
          <w:szCs w:val="24"/>
          <w:lang w:val="uk-UA" w:eastAsia="uk-UA" w:bidi="uk-UA"/>
        </w:rPr>
        <w:t>(3,5 млн місць), Мексика, острови Карибського моря, Південно-Східна Азія та Тихоокеанський регіон посідають третє місце (3 млн місць, або 11 %), однак тут спостерігаються високі темпи розвитку готельного господарс</w:t>
      </w:r>
      <w:r w:rsidRPr="002679FF">
        <w:rPr>
          <w:rFonts w:ascii="Times New Roman" w:hAnsi="Times New Roman" w:cs="Times New Roman"/>
          <w:color w:val="000000"/>
          <w:sz w:val="24"/>
          <w:szCs w:val="24"/>
          <w:lang w:val="uk-UA" w:eastAsia="uk-UA" w:bidi="uk-UA"/>
        </w:rPr>
        <w:softHyphen/>
        <w:t>тва (10—12 % у рік — у три рази вищі ніж середньосвітові).</w:t>
      </w:r>
    </w:p>
    <w:p w14:paraId="642DC8B0"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На сьогодні світова мережа готелів може задовольнити будь- який смак. Наприклад, найбільший готель світу </w:t>
      </w:r>
      <w:r w:rsidRPr="002679FF">
        <w:rPr>
          <w:rFonts w:ascii="Times New Roman" w:eastAsia="Century Schoolbook" w:hAnsi="Times New Roman" w:cs="Times New Roman"/>
          <w:color w:val="000000"/>
          <w:sz w:val="24"/>
          <w:szCs w:val="24"/>
          <w:lang w:val="en-US" w:bidi="en-US"/>
        </w:rPr>
        <w:t>MGM</w:t>
      </w:r>
      <w:r w:rsidRPr="002679FF">
        <w:rPr>
          <w:rFonts w:ascii="Times New Roman" w:eastAsia="Century Schoolbook" w:hAnsi="Times New Roman" w:cs="Times New Roman"/>
          <w:color w:val="000000"/>
          <w:sz w:val="24"/>
          <w:szCs w:val="24"/>
          <w:lang w:val="uk-UA" w:bidi="en-US"/>
        </w:rPr>
        <w:t xml:space="preserve"> </w:t>
      </w:r>
      <w:r w:rsidRPr="002679FF">
        <w:rPr>
          <w:rFonts w:ascii="Times New Roman" w:eastAsia="Century Schoolbook" w:hAnsi="Times New Roman" w:cs="Times New Roman"/>
          <w:color w:val="000000"/>
          <w:sz w:val="24"/>
          <w:szCs w:val="24"/>
          <w:lang w:val="en-US" w:bidi="en-US"/>
        </w:rPr>
        <w:t>Grand</w:t>
      </w:r>
      <w:r w:rsidRPr="002679FF">
        <w:rPr>
          <w:rFonts w:ascii="Times New Roman" w:eastAsia="Century Schoolbook" w:hAnsi="Times New Roman" w:cs="Times New Roman"/>
          <w:color w:val="000000"/>
          <w:sz w:val="24"/>
          <w:szCs w:val="24"/>
          <w:lang w:val="uk-UA" w:bidi="en-US"/>
        </w:rPr>
        <w:t xml:space="preserve"> </w:t>
      </w:r>
      <w:r w:rsidRPr="002679FF">
        <w:rPr>
          <w:rFonts w:ascii="Times New Roman" w:eastAsia="Century Schoolbook" w:hAnsi="Times New Roman" w:cs="Times New Roman"/>
          <w:color w:val="000000"/>
          <w:sz w:val="24"/>
          <w:szCs w:val="24"/>
          <w:lang w:val="uk-UA" w:eastAsia="uk-UA" w:bidi="uk-UA"/>
        </w:rPr>
        <w:t xml:space="preserve">у Лас-Вегасі </w:t>
      </w:r>
      <w:r w:rsidRPr="002679FF">
        <w:rPr>
          <w:rFonts w:ascii="Times New Roman" w:eastAsia="Century Schoolbook" w:hAnsi="Times New Roman" w:cs="Times New Roman"/>
          <w:color w:val="000000"/>
          <w:sz w:val="24"/>
          <w:szCs w:val="24"/>
          <w:lang w:val="uk-UA" w:eastAsia="ru-RU" w:bidi="ru-RU"/>
        </w:rPr>
        <w:t xml:space="preserve">(США) </w:t>
      </w:r>
      <w:r w:rsidRPr="002679FF">
        <w:rPr>
          <w:rFonts w:ascii="Times New Roman" w:eastAsia="Century Schoolbook" w:hAnsi="Times New Roman" w:cs="Times New Roman"/>
          <w:color w:val="000000"/>
          <w:sz w:val="24"/>
          <w:szCs w:val="24"/>
          <w:lang w:val="uk-UA" w:eastAsia="uk-UA" w:bidi="uk-UA"/>
        </w:rPr>
        <w:t xml:space="preserve">складається з чотирьох 30-поверхових башт, має 5005 номерів та 45,32 га загальної площі. Гірський готель “Вид на Еверест” у Непалі (с. </w:t>
      </w:r>
      <w:proofErr w:type="spellStart"/>
      <w:r w:rsidRPr="002679FF">
        <w:rPr>
          <w:rFonts w:ascii="Times New Roman" w:eastAsia="Century Schoolbook" w:hAnsi="Times New Roman" w:cs="Times New Roman"/>
          <w:color w:val="000000"/>
          <w:sz w:val="24"/>
          <w:szCs w:val="24"/>
          <w:lang w:val="uk-UA" w:eastAsia="uk-UA" w:bidi="uk-UA"/>
        </w:rPr>
        <w:t>Начме</w:t>
      </w:r>
      <w:proofErr w:type="spellEnd"/>
      <w:r w:rsidRPr="002679FF">
        <w:rPr>
          <w:rFonts w:ascii="Times New Roman" w:eastAsia="Century Schoolbook" w:hAnsi="Times New Roman" w:cs="Times New Roman"/>
          <w:color w:val="000000"/>
          <w:sz w:val="24"/>
          <w:szCs w:val="24"/>
          <w:lang w:val="uk-UA" w:eastAsia="uk-UA" w:bidi="uk-UA"/>
        </w:rPr>
        <w:t>) розташований вище ніж інші над рівнем моря. Найдорожчі у світі номери — 10-кімнат- ні апартаменти в готелі “</w:t>
      </w:r>
      <w:proofErr w:type="spellStart"/>
      <w:r w:rsidRPr="002679FF">
        <w:rPr>
          <w:rFonts w:ascii="Times New Roman" w:eastAsia="Century Schoolbook" w:hAnsi="Times New Roman" w:cs="Times New Roman"/>
          <w:color w:val="000000"/>
          <w:sz w:val="24"/>
          <w:szCs w:val="24"/>
          <w:lang w:val="uk-UA" w:eastAsia="uk-UA" w:bidi="uk-UA"/>
        </w:rPr>
        <w:t>Роял</w:t>
      </w:r>
      <w:proofErr w:type="spellEnd"/>
      <w:r w:rsidRPr="002679FF">
        <w:rPr>
          <w:rFonts w:ascii="Times New Roman" w:eastAsia="Century Schoolbook" w:hAnsi="Times New Roman" w:cs="Times New Roman"/>
          <w:color w:val="000000"/>
          <w:sz w:val="24"/>
          <w:szCs w:val="24"/>
          <w:lang w:val="uk-UA" w:eastAsia="uk-UA" w:bidi="uk-UA"/>
        </w:rPr>
        <w:t xml:space="preserve"> </w:t>
      </w:r>
      <w:proofErr w:type="spellStart"/>
      <w:r w:rsidRPr="002679FF">
        <w:rPr>
          <w:rFonts w:ascii="Times New Roman" w:eastAsia="Century Schoolbook" w:hAnsi="Times New Roman" w:cs="Times New Roman"/>
          <w:color w:val="000000"/>
          <w:sz w:val="24"/>
          <w:szCs w:val="24"/>
          <w:lang w:val="uk-UA" w:eastAsia="uk-UA" w:bidi="uk-UA"/>
        </w:rPr>
        <w:t>Тауерз</w:t>
      </w:r>
      <w:proofErr w:type="spellEnd"/>
      <w:r w:rsidRPr="002679FF">
        <w:rPr>
          <w:rFonts w:ascii="Times New Roman" w:eastAsia="Century Schoolbook" w:hAnsi="Times New Roman" w:cs="Times New Roman"/>
          <w:color w:val="000000"/>
          <w:sz w:val="24"/>
          <w:szCs w:val="24"/>
          <w:lang w:val="uk-UA" w:eastAsia="uk-UA" w:bidi="uk-UA"/>
        </w:rPr>
        <w:t>” (</w:t>
      </w:r>
      <w:proofErr w:type="spellStart"/>
      <w:r w:rsidRPr="002679FF">
        <w:rPr>
          <w:rFonts w:ascii="Times New Roman" w:eastAsia="Century Schoolbook" w:hAnsi="Times New Roman" w:cs="Times New Roman"/>
          <w:color w:val="000000"/>
          <w:sz w:val="24"/>
          <w:szCs w:val="24"/>
          <w:lang w:val="uk-UA" w:eastAsia="uk-UA" w:bidi="uk-UA"/>
        </w:rPr>
        <w:t>Атлантіс</w:t>
      </w:r>
      <w:proofErr w:type="spellEnd"/>
      <w:r w:rsidRPr="002679FF">
        <w:rPr>
          <w:rFonts w:ascii="Times New Roman" w:eastAsia="Century Schoolbook" w:hAnsi="Times New Roman" w:cs="Times New Roman"/>
          <w:color w:val="000000"/>
          <w:sz w:val="24"/>
          <w:szCs w:val="24"/>
          <w:lang w:val="uk-UA" w:eastAsia="uk-UA" w:bidi="uk-UA"/>
        </w:rPr>
        <w:t xml:space="preserve">, Багамські Острови) — 25 тис. </w:t>
      </w:r>
      <w:proofErr w:type="spellStart"/>
      <w:r w:rsidRPr="002679FF">
        <w:rPr>
          <w:rFonts w:ascii="Times New Roman" w:eastAsia="Century Schoolbook" w:hAnsi="Times New Roman" w:cs="Times New Roman"/>
          <w:color w:val="000000"/>
          <w:sz w:val="24"/>
          <w:szCs w:val="24"/>
          <w:lang w:val="uk-UA" w:eastAsia="uk-UA" w:bidi="uk-UA"/>
        </w:rPr>
        <w:t>дол</w:t>
      </w:r>
      <w:proofErr w:type="spellEnd"/>
      <w:r w:rsidRPr="002679FF">
        <w:rPr>
          <w:rFonts w:ascii="Times New Roman" w:eastAsia="Century Schoolbook" w:hAnsi="Times New Roman" w:cs="Times New Roman"/>
          <w:color w:val="000000"/>
          <w:sz w:val="24"/>
          <w:szCs w:val="24"/>
          <w:lang w:val="uk-UA" w:eastAsia="uk-UA" w:bidi="uk-UA"/>
        </w:rPr>
        <w:t>. США/доба. Найбільший номер (готель “</w:t>
      </w:r>
      <w:proofErr w:type="spellStart"/>
      <w:r w:rsidRPr="002679FF">
        <w:rPr>
          <w:rFonts w:ascii="Times New Roman" w:eastAsia="Century Schoolbook" w:hAnsi="Times New Roman" w:cs="Times New Roman"/>
          <w:color w:val="000000"/>
          <w:sz w:val="24"/>
          <w:szCs w:val="24"/>
          <w:lang w:val="uk-UA" w:eastAsia="uk-UA" w:bidi="uk-UA"/>
        </w:rPr>
        <w:t>Ексельсіор</w:t>
      </w:r>
      <w:proofErr w:type="spellEnd"/>
      <w:r w:rsidRPr="002679FF">
        <w:rPr>
          <w:rFonts w:ascii="Times New Roman" w:eastAsia="Century Schoolbook" w:hAnsi="Times New Roman" w:cs="Times New Roman"/>
          <w:color w:val="000000"/>
          <w:sz w:val="24"/>
          <w:szCs w:val="24"/>
          <w:lang w:val="uk-UA" w:eastAsia="uk-UA" w:bidi="uk-UA"/>
        </w:rPr>
        <w:t>”, Рим) має площу 1100 м</w:t>
      </w:r>
      <w:r w:rsidRPr="002679FF">
        <w:rPr>
          <w:rFonts w:ascii="Times New Roman" w:eastAsia="Century Schoolbook" w:hAnsi="Times New Roman" w:cs="Times New Roman"/>
          <w:color w:val="000000"/>
          <w:sz w:val="24"/>
          <w:szCs w:val="24"/>
          <w:vertAlign w:val="superscript"/>
          <w:lang w:val="uk-UA" w:eastAsia="uk-UA" w:bidi="uk-UA"/>
        </w:rPr>
        <w:t>2</w:t>
      </w:r>
      <w:r w:rsidRPr="002679FF">
        <w:rPr>
          <w:rFonts w:ascii="Times New Roman" w:eastAsia="Century Schoolbook" w:hAnsi="Times New Roman" w:cs="Times New Roman"/>
          <w:color w:val="000000"/>
          <w:sz w:val="24"/>
          <w:szCs w:val="24"/>
          <w:lang w:val="uk-UA" w:eastAsia="uk-UA" w:bidi="uk-UA"/>
        </w:rPr>
        <w:t xml:space="preserve">, є дві спальні, шість кімнат для гостей, робочий кабінет, салон зі стелею у вигляді купола, їдальню, три криті тераси, тренажерний зал, басейн, сауну, кінозал, винний погріб. У Лас-Вегасі </w:t>
      </w:r>
      <w:r w:rsidRPr="002679FF">
        <w:rPr>
          <w:rFonts w:ascii="Times New Roman" w:eastAsia="Century Schoolbook" w:hAnsi="Times New Roman" w:cs="Times New Roman"/>
          <w:color w:val="000000"/>
          <w:sz w:val="24"/>
          <w:szCs w:val="24"/>
          <w:lang w:val="uk-UA" w:eastAsia="ru-RU" w:bidi="ru-RU"/>
        </w:rPr>
        <w:t xml:space="preserve">(США) </w:t>
      </w:r>
      <w:r w:rsidRPr="002679FF">
        <w:rPr>
          <w:rFonts w:ascii="Times New Roman" w:eastAsia="Century Schoolbook" w:hAnsi="Times New Roman" w:cs="Times New Roman"/>
          <w:color w:val="000000"/>
          <w:sz w:val="24"/>
          <w:szCs w:val="24"/>
          <w:lang w:val="uk-UA" w:eastAsia="uk-UA" w:bidi="uk-UA"/>
        </w:rPr>
        <w:t>зосередже</w:t>
      </w:r>
      <w:r w:rsidRPr="002679FF">
        <w:rPr>
          <w:rFonts w:ascii="Times New Roman" w:eastAsia="Century Schoolbook" w:hAnsi="Times New Roman" w:cs="Times New Roman"/>
          <w:color w:val="000000"/>
          <w:sz w:val="24"/>
          <w:szCs w:val="24"/>
          <w:lang w:val="uk-UA" w:eastAsia="uk-UA" w:bidi="uk-UA"/>
        </w:rPr>
        <w:softHyphen/>
        <w:t>но 16 “тематичних” готелів, зовнішній вид та інтер’єр яких відтворюють різні епохи і місця від “острову скарбів” до серед</w:t>
      </w:r>
      <w:r w:rsidRPr="002679FF">
        <w:rPr>
          <w:rFonts w:ascii="Times New Roman" w:eastAsia="Century Schoolbook" w:hAnsi="Times New Roman" w:cs="Times New Roman"/>
          <w:color w:val="000000"/>
          <w:sz w:val="24"/>
          <w:szCs w:val="24"/>
          <w:lang w:val="uk-UA" w:eastAsia="uk-UA" w:bidi="uk-UA"/>
        </w:rPr>
        <w:softHyphen/>
        <w:t>ньовічної Венеції. Один із найбільш фешенебельних і дорогих готелів — “</w:t>
      </w:r>
      <w:proofErr w:type="spellStart"/>
      <w:r w:rsidRPr="002679FF">
        <w:rPr>
          <w:rFonts w:ascii="Times New Roman" w:eastAsia="Century Schoolbook" w:hAnsi="Times New Roman" w:cs="Times New Roman"/>
          <w:color w:val="000000"/>
          <w:sz w:val="24"/>
          <w:szCs w:val="24"/>
          <w:lang w:val="uk-UA" w:eastAsia="uk-UA" w:bidi="uk-UA"/>
        </w:rPr>
        <w:t>Джумейра</w:t>
      </w:r>
      <w:proofErr w:type="spellEnd"/>
      <w:r w:rsidRPr="002679FF">
        <w:rPr>
          <w:rFonts w:ascii="Times New Roman" w:eastAsia="Century Schoolbook" w:hAnsi="Times New Roman" w:cs="Times New Roman"/>
          <w:color w:val="000000"/>
          <w:sz w:val="24"/>
          <w:szCs w:val="24"/>
          <w:lang w:val="uk-UA" w:eastAsia="uk-UA" w:bidi="uk-UA"/>
        </w:rPr>
        <w:t xml:space="preserve"> Віч </w:t>
      </w:r>
      <w:r w:rsidRPr="002679FF">
        <w:rPr>
          <w:rFonts w:ascii="Times New Roman" w:eastAsia="Century Schoolbook" w:hAnsi="Times New Roman" w:cs="Times New Roman"/>
          <w:color w:val="000000"/>
          <w:sz w:val="24"/>
          <w:szCs w:val="24"/>
          <w:lang w:val="uk-UA" w:eastAsia="ru-RU" w:bidi="ru-RU"/>
        </w:rPr>
        <w:t xml:space="preserve">Хотел” </w:t>
      </w:r>
      <w:r w:rsidRPr="002679FF">
        <w:rPr>
          <w:rFonts w:ascii="Times New Roman" w:eastAsia="Century Schoolbook" w:hAnsi="Times New Roman" w:cs="Times New Roman"/>
          <w:color w:val="000000"/>
          <w:sz w:val="24"/>
          <w:szCs w:val="24"/>
          <w:lang w:val="uk-UA" w:eastAsia="uk-UA" w:bidi="uk-UA"/>
        </w:rPr>
        <w:t>у Дубаї, та особливо “</w:t>
      </w:r>
      <w:proofErr w:type="spellStart"/>
      <w:r w:rsidRPr="002679FF">
        <w:rPr>
          <w:rFonts w:ascii="Times New Roman" w:eastAsia="Century Schoolbook" w:hAnsi="Times New Roman" w:cs="Times New Roman"/>
          <w:color w:val="000000"/>
          <w:sz w:val="24"/>
          <w:szCs w:val="24"/>
          <w:lang w:val="uk-UA" w:eastAsia="uk-UA" w:bidi="uk-UA"/>
        </w:rPr>
        <w:t>Бурж</w:t>
      </w:r>
      <w:proofErr w:type="spellEnd"/>
      <w:r w:rsidRPr="002679FF">
        <w:rPr>
          <w:rFonts w:ascii="Times New Roman" w:eastAsia="Century Schoolbook" w:hAnsi="Times New Roman" w:cs="Times New Roman"/>
          <w:color w:val="000000"/>
          <w:sz w:val="24"/>
          <w:szCs w:val="24"/>
          <w:lang w:val="uk-UA" w:eastAsia="uk-UA" w:bidi="uk-UA"/>
        </w:rPr>
        <w:t xml:space="preserve">- ель-Араб” (Арабська вежа, або Вітрило), яка має 56 поверхів, 202 номери (найдорожчий коштує 19 тис. </w:t>
      </w:r>
      <w:proofErr w:type="spellStart"/>
      <w:r w:rsidRPr="002679FF">
        <w:rPr>
          <w:rFonts w:ascii="Times New Roman" w:eastAsia="Century Schoolbook" w:hAnsi="Times New Roman" w:cs="Times New Roman"/>
          <w:color w:val="000000"/>
          <w:sz w:val="24"/>
          <w:szCs w:val="24"/>
          <w:lang w:val="uk-UA" w:eastAsia="uk-UA" w:bidi="uk-UA"/>
        </w:rPr>
        <w:t>дол</w:t>
      </w:r>
      <w:proofErr w:type="spellEnd"/>
      <w:r w:rsidRPr="002679FF">
        <w:rPr>
          <w:rFonts w:ascii="Times New Roman" w:eastAsia="Century Schoolbook" w:hAnsi="Times New Roman" w:cs="Times New Roman"/>
          <w:color w:val="000000"/>
          <w:sz w:val="24"/>
          <w:szCs w:val="24"/>
          <w:lang w:val="uk-UA" w:eastAsia="uk-UA" w:bidi="uk-UA"/>
        </w:rPr>
        <w:t>. США/доба, най</w:t>
      </w:r>
      <w:r w:rsidRPr="002679FF">
        <w:rPr>
          <w:rFonts w:ascii="Times New Roman" w:eastAsia="Century Schoolbook" w:hAnsi="Times New Roman" w:cs="Times New Roman"/>
          <w:color w:val="000000"/>
          <w:sz w:val="24"/>
          <w:szCs w:val="24"/>
          <w:lang w:val="uk-UA" w:eastAsia="uk-UA" w:bidi="uk-UA"/>
        </w:rPr>
        <w:softHyphen/>
        <w:t xml:space="preserve">дешевший — 1000 </w:t>
      </w:r>
      <w:proofErr w:type="spellStart"/>
      <w:r w:rsidRPr="002679FF">
        <w:rPr>
          <w:rFonts w:ascii="Times New Roman" w:eastAsia="Century Schoolbook" w:hAnsi="Times New Roman" w:cs="Times New Roman"/>
          <w:color w:val="000000"/>
          <w:sz w:val="24"/>
          <w:szCs w:val="24"/>
          <w:lang w:val="uk-UA" w:eastAsia="uk-UA" w:bidi="uk-UA"/>
        </w:rPr>
        <w:t>дол</w:t>
      </w:r>
      <w:proofErr w:type="spellEnd"/>
      <w:r w:rsidRPr="002679FF">
        <w:rPr>
          <w:rFonts w:ascii="Times New Roman" w:eastAsia="Century Schoolbook" w:hAnsi="Times New Roman" w:cs="Times New Roman"/>
          <w:color w:val="000000"/>
          <w:sz w:val="24"/>
          <w:szCs w:val="24"/>
          <w:lang w:val="uk-UA" w:eastAsia="uk-UA" w:bidi="uk-UA"/>
        </w:rPr>
        <w:t xml:space="preserve">. США/доба). Головний вхід цього су- </w:t>
      </w:r>
      <w:proofErr w:type="spellStart"/>
      <w:r w:rsidRPr="002679FF">
        <w:rPr>
          <w:rFonts w:ascii="Times New Roman" w:eastAsia="Century Schoolbook" w:hAnsi="Times New Roman" w:cs="Times New Roman"/>
          <w:color w:val="000000"/>
          <w:sz w:val="24"/>
          <w:szCs w:val="24"/>
          <w:lang w:val="uk-UA" w:eastAsia="uk-UA" w:bidi="uk-UA"/>
        </w:rPr>
        <w:t>перготелю</w:t>
      </w:r>
      <w:proofErr w:type="spellEnd"/>
      <w:r w:rsidRPr="002679FF">
        <w:rPr>
          <w:rFonts w:ascii="Times New Roman" w:eastAsia="Century Schoolbook" w:hAnsi="Times New Roman" w:cs="Times New Roman"/>
          <w:color w:val="000000"/>
          <w:sz w:val="24"/>
          <w:szCs w:val="24"/>
          <w:lang w:val="uk-UA" w:eastAsia="uk-UA" w:bidi="uk-UA"/>
        </w:rPr>
        <w:t xml:space="preserve"> розташований на висоті 200 м, частина холів, рес</w:t>
      </w:r>
      <w:r w:rsidRPr="002679FF">
        <w:rPr>
          <w:rFonts w:ascii="Times New Roman" w:eastAsia="Century Schoolbook" w:hAnsi="Times New Roman" w:cs="Times New Roman"/>
          <w:color w:val="000000"/>
          <w:sz w:val="24"/>
          <w:szCs w:val="24"/>
          <w:lang w:val="uk-UA" w:eastAsia="uk-UA" w:bidi="uk-UA"/>
        </w:rPr>
        <w:softHyphen/>
        <w:t>торанів міститься під водною поверхнею затоки. Готель “</w:t>
      </w:r>
      <w:proofErr w:type="spellStart"/>
      <w:r w:rsidRPr="002679FF">
        <w:rPr>
          <w:rFonts w:ascii="Times New Roman" w:eastAsia="Century Schoolbook" w:hAnsi="Times New Roman" w:cs="Times New Roman"/>
          <w:color w:val="000000"/>
          <w:sz w:val="24"/>
          <w:szCs w:val="24"/>
          <w:lang w:val="uk-UA" w:eastAsia="uk-UA" w:bidi="uk-UA"/>
        </w:rPr>
        <w:t>Еріан</w:t>
      </w:r>
      <w:proofErr w:type="spellEnd"/>
      <w:r w:rsidRPr="002679FF">
        <w:rPr>
          <w:rFonts w:ascii="Times New Roman" w:eastAsia="Century Schoolbook" w:hAnsi="Times New Roman" w:cs="Times New Roman"/>
          <w:color w:val="000000"/>
          <w:sz w:val="24"/>
          <w:szCs w:val="24"/>
          <w:lang w:val="uk-UA" w:eastAsia="uk-UA" w:bidi="uk-UA"/>
        </w:rPr>
        <w:t xml:space="preserve"> </w:t>
      </w:r>
      <w:proofErr w:type="spellStart"/>
      <w:r w:rsidRPr="002679FF">
        <w:rPr>
          <w:rFonts w:ascii="Times New Roman" w:eastAsia="Century Schoolbook" w:hAnsi="Times New Roman" w:cs="Times New Roman"/>
          <w:color w:val="000000"/>
          <w:sz w:val="24"/>
          <w:szCs w:val="24"/>
          <w:lang w:val="uk-UA" w:eastAsia="ru-RU" w:bidi="ru-RU"/>
        </w:rPr>
        <w:t>Джангл</w:t>
      </w:r>
      <w:proofErr w:type="spellEnd"/>
      <w:r w:rsidRPr="002679FF">
        <w:rPr>
          <w:rFonts w:ascii="Times New Roman" w:eastAsia="Century Schoolbook" w:hAnsi="Times New Roman" w:cs="Times New Roman"/>
          <w:color w:val="000000"/>
          <w:sz w:val="24"/>
          <w:szCs w:val="24"/>
          <w:lang w:val="uk-UA" w:eastAsia="ru-RU" w:bidi="ru-RU"/>
        </w:rPr>
        <w:t xml:space="preserve"> </w:t>
      </w:r>
      <w:proofErr w:type="spellStart"/>
      <w:r w:rsidRPr="002679FF">
        <w:rPr>
          <w:rFonts w:ascii="Times New Roman" w:eastAsia="Century Schoolbook" w:hAnsi="Times New Roman" w:cs="Times New Roman"/>
          <w:color w:val="000000"/>
          <w:sz w:val="24"/>
          <w:szCs w:val="24"/>
          <w:lang w:val="uk-UA" w:eastAsia="uk-UA" w:bidi="uk-UA"/>
        </w:rPr>
        <w:t>Тауер</w:t>
      </w:r>
      <w:proofErr w:type="spellEnd"/>
      <w:r w:rsidRPr="002679FF">
        <w:rPr>
          <w:rFonts w:ascii="Times New Roman" w:eastAsia="Century Schoolbook" w:hAnsi="Times New Roman" w:cs="Times New Roman"/>
          <w:color w:val="000000"/>
          <w:sz w:val="24"/>
          <w:szCs w:val="24"/>
          <w:lang w:val="uk-UA" w:eastAsia="uk-UA" w:bidi="uk-UA"/>
        </w:rPr>
        <w:t>” (Бразилія), розміщений на верхівках дерев, (що захищає від піднімання рівня води, а також небезпечних диких тварин), — один із найпопулярніших у цій країні. Особ</w:t>
      </w:r>
      <w:r w:rsidRPr="002679FF">
        <w:rPr>
          <w:rFonts w:ascii="Times New Roman" w:eastAsia="Century Schoolbook" w:hAnsi="Times New Roman" w:cs="Times New Roman"/>
          <w:color w:val="000000"/>
          <w:sz w:val="24"/>
          <w:szCs w:val="24"/>
          <w:lang w:val="uk-UA" w:eastAsia="uk-UA" w:bidi="uk-UA"/>
        </w:rPr>
        <w:softHyphen/>
        <w:t>ливим попитом туристів користується “Імператорський но</w:t>
      </w:r>
      <w:r w:rsidRPr="002679FF">
        <w:rPr>
          <w:rFonts w:ascii="Times New Roman" w:eastAsia="Century Schoolbook" w:hAnsi="Times New Roman" w:cs="Times New Roman"/>
          <w:color w:val="000000"/>
          <w:sz w:val="24"/>
          <w:szCs w:val="24"/>
          <w:lang w:val="uk-UA" w:eastAsia="uk-UA" w:bidi="uk-UA"/>
        </w:rPr>
        <w:softHyphen/>
        <w:t>мер” (найбільший і найрозкішніший) та “Будинок Тарзана” (висота 35 м). При цьому в готелі надають стандартний набір послуг: номери з ванною, кондиціонером, два басейни (висота 4 м над землею), гіди — перекладачі з кількох мов.</w:t>
      </w:r>
    </w:p>
    <w:p w14:paraId="16B18867"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В Амстердамі (Голландія) розташований найвищий у світі плаваючий готель (корабель із п’ятьма поверхами), який курсує між причалами, створюючи ілюзію морської подорожі. У Бах</w:t>
      </w:r>
      <w:r w:rsidRPr="002679FF">
        <w:rPr>
          <w:rFonts w:ascii="Times New Roman" w:eastAsia="Century Schoolbook" w:hAnsi="Times New Roman" w:cs="Times New Roman"/>
          <w:color w:val="000000"/>
          <w:sz w:val="24"/>
          <w:szCs w:val="24"/>
          <w:lang w:val="uk-UA" w:eastAsia="uk-UA" w:bidi="uk-UA"/>
        </w:rPr>
        <w:softHyphen/>
        <w:t>рейні побудовано підводний готель па дні Перської затоки: він має шість корпусів, з’єднаних оригінальними переходами; по</w:t>
      </w:r>
      <w:r w:rsidRPr="002679FF">
        <w:rPr>
          <w:rFonts w:ascii="Times New Roman" w:eastAsia="Century Schoolbook" w:hAnsi="Times New Roman" w:cs="Times New Roman"/>
          <w:color w:val="000000"/>
          <w:sz w:val="24"/>
          <w:szCs w:val="24"/>
          <w:lang w:val="uk-UA" w:eastAsia="uk-UA" w:bidi="uk-UA"/>
        </w:rPr>
        <w:softHyphen/>
        <w:t>трапити всередину можна за допомогою спеціальних прозорих ліфтів. У м. Порт-оф-Спейн (</w:t>
      </w:r>
      <w:proofErr w:type="spellStart"/>
      <w:r w:rsidRPr="002679FF">
        <w:rPr>
          <w:rFonts w:ascii="Times New Roman" w:eastAsia="Century Schoolbook" w:hAnsi="Times New Roman" w:cs="Times New Roman"/>
          <w:color w:val="000000"/>
          <w:sz w:val="24"/>
          <w:szCs w:val="24"/>
          <w:lang w:val="uk-UA" w:eastAsia="uk-UA" w:bidi="uk-UA"/>
        </w:rPr>
        <w:t>Трінідад</w:t>
      </w:r>
      <w:proofErr w:type="spellEnd"/>
      <w:r w:rsidRPr="002679FF">
        <w:rPr>
          <w:rFonts w:ascii="Times New Roman" w:eastAsia="Century Schoolbook" w:hAnsi="Times New Roman" w:cs="Times New Roman"/>
          <w:color w:val="000000"/>
          <w:sz w:val="24"/>
          <w:szCs w:val="24"/>
          <w:lang w:val="uk-UA" w:eastAsia="uk-UA" w:bidi="uk-UA"/>
        </w:rPr>
        <w:t xml:space="preserve"> і Тобаго) розміщений неве</w:t>
      </w:r>
      <w:r w:rsidRPr="002679FF">
        <w:rPr>
          <w:rFonts w:ascii="Times New Roman" w:eastAsia="Century Schoolbook" w:hAnsi="Times New Roman" w:cs="Times New Roman"/>
          <w:color w:val="000000"/>
          <w:sz w:val="24"/>
          <w:szCs w:val="24"/>
          <w:lang w:val="uk-UA" w:eastAsia="uk-UA" w:bidi="uk-UA"/>
        </w:rPr>
        <w:softHyphen/>
        <w:t>ликий готель для аматорів гострих вражень — він висить на скелі над прірвою, туристи заходять у такий готель через дах.</w:t>
      </w:r>
    </w:p>
    <w:p w14:paraId="33CA910A"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Класифікація готелів має різні системи (понад ЗО) у різних країнах. У теорії та практиці готельного господарства готелі поділяють на групи залежно від побутових </w:t>
      </w:r>
      <w:r w:rsidRPr="002679FF">
        <w:rPr>
          <w:rFonts w:ascii="Times New Roman" w:eastAsia="Century Schoolbook" w:hAnsi="Times New Roman" w:cs="Times New Roman"/>
          <w:color w:val="000000"/>
          <w:sz w:val="24"/>
          <w:szCs w:val="24"/>
          <w:lang w:val="uk-UA" w:eastAsia="uk-UA" w:bidi="uk-UA"/>
        </w:rPr>
        <w:lastRenderedPageBreak/>
        <w:t>зручностей та сукуп</w:t>
      </w:r>
      <w:r w:rsidRPr="002679FF">
        <w:rPr>
          <w:rFonts w:ascii="Times New Roman" w:eastAsia="Century Schoolbook" w:hAnsi="Times New Roman" w:cs="Times New Roman"/>
          <w:color w:val="000000"/>
          <w:sz w:val="24"/>
          <w:szCs w:val="24"/>
          <w:lang w:val="uk-UA" w:eastAsia="uk-UA" w:bidi="uk-UA"/>
        </w:rPr>
        <w:softHyphen/>
        <w:t>ності послуг. Ці класифікації встановлюють відповідність кате</w:t>
      </w:r>
      <w:r w:rsidRPr="002679FF">
        <w:rPr>
          <w:rFonts w:ascii="Times New Roman" w:eastAsia="Century Schoolbook" w:hAnsi="Times New Roman" w:cs="Times New Roman"/>
          <w:color w:val="000000"/>
          <w:sz w:val="24"/>
          <w:szCs w:val="24"/>
          <w:lang w:val="uk-UA" w:eastAsia="uk-UA" w:bidi="uk-UA"/>
        </w:rPr>
        <w:softHyphen/>
        <w:t>горії готелю до прийнятих стандартів обслуговування. За під</w:t>
      </w:r>
      <w:r w:rsidRPr="002679FF">
        <w:rPr>
          <w:rFonts w:ascii="Times New Roman" w:eastAsia="Century Schoolbook" w:hAnsi="Times New Roman" w:cs="Times New Roman"/>
          <w:color w:val="000000"/>
          <w:sz w:val="24"/>
          <w:szCs w:val="24"/>
          <w:lang w:val="uk-UA" w:eastAsia="uk-UA" w:bidi="uk-UA"/>
        </w:rPr>
        <w:softHyphen/>
        <w:t>сумками атестації кожного готелю він отримує певну категорію, що залежить від кількісних та якісних характеристик будівлі, номерного фонду, інфраструктури, системи життєзабезпечен</w:t>
      </w:r>
      <w:r w:rsidRPr="002679FF">
        <w:rPr>
          <w:rFonts w:ascii="Times New Roman" w:eastAsia="Century Schoolbook" w:hAnsi="Times New Roman" w:cs="Times New Roman"/>
          <w:color w:val="000000"/>
          <w:sz w:val="24"/>
          <w:szCs w:val="24"/>
          <w:lang w:val="uk-UA" w:eastAsia="uk-UA" w:bidi="uk-UA"/>
        </w:rPr>
        <w:softHyphen/>
        <w:t>ня, а також рівня комфорту, асортименту основних, додаткових і супутніх послуг, кваліфікації персоналу, культурного серві</w:t>
      </w:r>
      <w:r w:rsidRPr="002679FF">
        <w:rPr>
          <w:rFonts w:ascii="Times New Roman" w:eastAsia="Century Schoolbook" w:hAnsi="Times New Roman" w:cs="Times New Roman"/>
          <w:color w:val="000000"/>
          <w:sz w:val="24"/>
          <w:szCs w:val="24"/>
          <w:lang w:val="uk-UA" w:eastAsia="uk-UA" w:bidi="uk-UA"/>
        </w:rPr>
        <w:softHyphen/>
        <w:t xml:space="preserve">су. Категорія готелю відображається на його престижі, складі клієнтів та розцінках. Туристу та </w:t>
      </w:r>
      <w:proofErr w:type="spellStart"/>
      <w:r w:rsidRPr="002679FF">
        <w:rPr>
          <w:rFonts w:ascii="Times New Roman" w:eastAsia="Century Schoolbook" w:hAnsi="Times New Roman" w:cs="Times New Roman"/>
          <w:color w:val="000000"/>
          <w:sz w:val="24"/>
          <w:szCs w:val="24"/>
          <w:lang w:val="uk-UA" w:eastAsia="uk-UA" w:bidi="uk-UA"/>
        </w:rPr>
        <w:t>туроператорській</w:t>
      </w:r>
      <w:proofErr w:type="spellEnd"/>
      <w:r w:rsidRPr="002679FF">
        <w:rPr>
          <w:rFonts w:ascii="Times New Roman" w:eastAsia="Century Schoolbook" w:hAnsi="Times New Roman" w:cs="Times New Roman"/>
          <w:color w:val="000000"/>
          <w:sz w:val="24"/>
          <w:szCs w:val="24"/>
          <w:lang w:val="uk-UA" w:eastAsia="uk-UA" w:bidi="uk-UA"/>
        </w:rPr>
        <w:t xml:space="preserve"> компанії рі</w:t>
      </w:r>
      <w:r w:rsidRPr="002679FF">
        <w:rPr>
          <w:rFonts w:ascii="Times New Roman" w:eastAsia="Century Schoolbook" w:hAnsi="Times New Roman" w:cs="Times New Roman"/>
          <w:color w:val="000000"/>
          <w:sz w:val="24"/>
          <w:szCs w:val="24"/>
          <w:lang w:val="uk-UA" w:eastAsia="uk-UA" w:bidi="uk-UA"/>
        </w:rPr>
        <w:softHyphen/>
        <w:t>вень обслуговування готелю дає змогу вільно орієнтуватися на ринку туристичної пропозиції: порівнюючи якість і вартість об</w:t>
      </w:r>
      <w:r w:rsidRPr="002679FF">
        <w:rPr>
          <w:rFonts w:ascii="Times New Roman" w:eastAsia="Century Schoolbook" w:hAnsi="Times New Roman" w:cs="Times New Roman"/>
          <w:color w:val="000000"/>
          <w:sz w:val="24"/>
          <w:szCs w:val="24"/>
          <w:lang w:val="uk-UA" w:eastAsia="uk-UA" w:bidi="uk-UA"/>
        </w:rPr>
        <w:softHyphen/>
        <w:t>слуговування, можна обрати відповідний готель. У більшості європейських країн класифікація готелів належить до компе</w:t>
      </w:r>
      <w:r w:rsidRPr="002679FF">
        <w:rPr>
          <w:rFonts w:ascii="Times New Roman" w:eastAsia="Century Schoolbook" w:hAnsi="Times New Roman" w:cs="Times New Roman"/>
          <w:color w:val="000000"/>
          <w:sz w:val="24"/>
          <w:szCs w:val="24"/>
          <w:lang w:val="uk-UA" w:eastAsia="uk-UA" w:bidi="uk-UA"/>
        </w:rPr>
        <w:softHyphen/>
        <w:t>тенції державних структур (у Франції — центральних, Іспанії та Італії — місцевих) та є предметом спеціальних законодавчих актів. В інших країнах (наприклад, Швейцарії) така класифі</w:t>
      </w:r>
      <w:r w:rsidRPr="002679FF">
        <w:rPr>
          <w:rFonts w:ascii="Times New Roman" w:eastAsia="Century Schoolbook" w:hAnsi="Times New Roman" w:cs="Times New Roman"/>
          <w:color w:val="000000"/>
          <w:sz w:val="24"/>
          <w:szCs w:val="24"/>
          <w:lang w:val="uk-UA" w:eastAsia="uk-UA" w:bidi="uk-UA"/>
        </w:rPr>
        <w:softHyphen/>
        <w:t>кація не має офіційного характеру та запроваджується з ініціа</w:t>
      </w:r>
      <w:r w:rsidRPr="002679FF">
        <w:rPr>
          <w:rFonts w:ascii="Times New Roman" w:eastAsia="Century Schoolbook" w:hAnsi="Times New Roman" w:cs="Times New Roman"/>
          <w:color w:val="000000"/>
          <w:sz w:val="24"/>
          <w:szCs w:val="24"/>
          <w:lang w:val="uk-UA" w:eastAsia="uk-UA" w:bidi="uk-UA"/>
        </w:rPr>
        <w:softHyphen/>
        <w:t>тиви представників готельного бізнесу.</w:t>
      </w:r>
    </w:p>
    <w:p w14:paraId="7D2AFA41"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Але незалежно від категорії всі готелі мають задовольняти такі вихідним вимогам:</w:t>
      </w:r>
    </w:p>
    <w:p w14:paraId="74CF96B5" w14:textId="77777777" w:rsidR="00116705" w:rsidRPr="002679FF" w:rsidRDefault="00116705">
      <w:pPr>
        <w:widowControl w:val="0"/>
        <w:numPr>
          <w:ilvl w:val="0"/>
          <w:numId w:val="4"/>
        </w:numPr>
        <w:tabs>
          <w:tab w:val="left" w:pos="601"/>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наявність зручних під’їзних шляхів з необхідними до</w:t>
      </w:r>
      <w:r w:rsidRPr="002679FF">
        <w:rPr>
          <w:rFonts w:ascii="Times New Roman" w:eastAsia="Century Schoolbook" w:hAnsi="Times New Roman" w:cs="Times New Roman"/>
          <w:color w:val="000000"/>
          <w:sz w:val="24"/>
          <w:szCs w:val="24"/>
          <w:lang w:val="uk-UA" w:eastAsia="uk-UA" w:bidi="uk-UA"/>
        </w:rPr>
        <w:softHyphen/>
        <w:t>рожніми знаками, упорядкованою та освітленою територією, площадки з твердим покриттям, вивіски із назвою та кате</w:t>
      </w:r>
      <w:r w:rsidRPr="002679FF">
        <w:rPr>
          <w:rFonts w:ascii="Times New Roman" w:eastAsia="Century Schoolbook" w:hAnsi="Times New Roman" w:cs="Times New Roman"/>
          <w:color w:val="000000"/>
          <w:sz w:val="24"/>
          <w:szCs w:val="24"/>
          <w:lang w:val="uk-UA" w:eastAsia="uk-UA" w:bidi="uk-UA"/>
        </w:rPr>
        <w:softHyphen/>
        <w:t>горією;</w:t>
      </w:r>
    </w:p>
    <w:p w14:paraId="5AD58AC6" w14:textId="77777777" w:rsidR="00116705" w:rsidRPr="002679FF" w:rsidRDefault="00116705">
      <w:pPr>
        <w:widowControl w:val="0"/>
        <w:numPr>
          <w:ilvl w:val="0"/>
          <w:numId w:val="4"/>
        </w:numPr>
        <w:tabs>
          <w:tab w:val="left" w:pos="606"/>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відповідність архітектурно-планувальних і будівельних складових готелю та його технічного устаткування до буді</w:t>
      </w:r>
      <w:r w:rsidRPr="002679FF">
        <w:rPr>
          <w:rFonts w:ascii="Times New Roman" w:eastAsia="Century Schoolbook" w:hAnsi="Times New Roman" w:cs="Times New Roman"/>
          <w:color w:val="000000"/>
          <w:sz w:val="24"/>
          <w:szCs w:val="24"/>
          <w:lang w:val="uk-UA" w:eastAsia="uk-UA" w:bidi="uk-UA"/>
        </w:rPr>
        <w:softHyphen/>
        <w:t>вельних норм і правил;</w:t>
      </w:r>
    </w:p>
    <w:p w14:paraId="42CD8371" w14:textId="77777777" w:rsidR="00116705" w:rsidRPr="002679FF" w:rsidRDefault="00116705">
      <w:pPr>
        <w:widowControl w:val="0"/>
        <w:numPr>
          <w:ilvl w:val="0"/>
          <w:numId w:val="4"/>
        </w:numPr>
        <w:tabs>
          <w:tab w:val="left" w:pos="610"/>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забезпечення безпеки та здоров’я туристів і збереження їх майна шляхом наявності в готелі аварійного виходу, сходів, інформаційних покажчиків, що дають змогу вільно орієнтува</w:t>
      </w:r>
      <w:r w:rsidRPr="002679FF">
        <w:rPr>
          <w:rFonts w:ascii="Times New Roman" w:eastAsia="Century Schoolbook" w:hAnsi="Times New Roman" w:cs="Times New Roman"/>
          <w:color w:val="000000"/>
          <w:sz w:val="24"/>
          <w:szCs w:val="24"/>
          <w:lang w:val="uk-UA" w:eastAsia="uk-UA" w:bidi="uk-UA"/>
        </w:rPr>
        <w:softHyphen/>
        <w:t>тися, у тому числі за надзвичайних обставин;</w:t>
      </w:r>
    </w:p>
    <w:p w14:paraId="61386A61" w14:textId="77777777" w:rsidR="00116705" w:rsidRPr="002679FF" w:rsidRDefault="00116705">
      <w:pPr>
        <w:widowControl w:val="0"/>
        <w:numPr>
          <w:ilvl w:val="0"/>
          <w:numId w:val="4"/>
        </w:numPr>
        <w:tabs>
          <w:tab w:val="left" w:pos="606"/>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наявність систем протипожежного захисту, інформації та засобів захисту від пожежі, передбачених у правилах по</w:t>
      </w:r>
      <w:r w:rsidRPr="002679FF">
        <w:rPr>
          <w:rFonts w:ascii="Times New Roman" w:eastAsia="Century Schoolbook" w:hAnsi="Times New Roman" w:cs="Times New Roman"/>
          <w:color w:val="000000"/>
          <w:sz w:val="24"/>
          <w:szCs w:val="24"/>
          <w:lang w:val="uk-UA" w:eastAsia="uk-UA" w:bidi="uk-UA"/>
        </w:rPr>
        <w:softHyphen/>
        <w:t>жежної безпеки для житлових будинків, готелів;</w:t>
      </w:r>
    </w:p>
    <w:p w14:paraId="4C55ED65" w14:textId="77777777" w:rsidR="00116705" w:rsidRPr="002679FF" w:rsidRDefault="00116705">
      <w:pPr>
        <w:widowControl w:val="0"/>
        <w:numPr>
          <w:ilvl w:val="0"/>
          <w:numId w:val="4"/>
        </w:numPr>
        <w:tabs>
          <w:tab w:val="left" w:pos="615"/>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дотримання санітарно-гігієнічних норм і правил, уста</w:t>
      </w:r>
      <w:r w:rsidRPr="002679FF">
        <w:rPr>
          <w:rFonts w:ascii="Times New Roman" w:eastAsia="Century Schoolbook" w:hAnsi="Times New Roman" w:cs="Times New Roman"/>
          <w:color w:val="000000"/>
          <w:sz w:val="24"/>
          <w:szCs w:val="24"/>
          <w:lang w:val="uk-UA" w:eastAsia="uk-UA" w:bidi="uk-UA"/>
        </w:rPr>
        <w:softHyphen/>
        <w:t>новлених органами санітарно-епідеміологічного нагляду щодо чистоти приміщення, стану санітарно-технічного устаткуван</w:t>
      </w:r>
      <w:r w:rsidRPr="002679FF">
        <w:rPr>
          <w:rFonts w:ascii="Times New Roman" w:eastAsia="Century Schoolbook" w:hAnsi="Times New Roman" w:cs="Times New Roman"/>
          <w:color w:val="000000"/>
          <w:sz w:val="24"/>
          <w:szCs w:val="24"/>
          <w:lang w:val="uk-UA" w:eastAsia="uk-UA" w:bidi="uk-UA"/>
        </w:rPr>
        <w:softHyphen/>
        <w:t>ня, вилучення відходів та ефективного захисту від комах і гри</w:t>
      </w:r>
      <w:r w:rsidRPr="002679FF">
        <w:rPr>
          <w:rFonts w:ascii="Times New Roman" w:eastAsia="Century Schoolbook" w:hAnsi="Times New Roman" w:cs="Times New Roman"/>
          <w:color w:val="000000"/>
          <w:sz w:val="24"/>
          <w:szCs w:val="24"/>
          <w:lang w:val="uk-UA" w:eastAsia="uk-UA" w:bidi="uk-UA"/>
        </w:rPr>
        <w:softHyphen/>
        <w:t>зунів;</w:t>
      </w:r>
    </w:p>
    <w:p w14:paraId="17811396" w14:textId="77777777" w:rsidR="00116705" w:rsidRPr="002679FF" w:rsidRDefault="00116705">
      <w:pPr>
        <w:widowControl w:val="0"/>
        <w:numPr>
          <w:ilvl w:val="0"/>
          <w:numId w:val="4"/>
        </w:numPr>
        <w:tabs>
          <w:tab w:val="left" w:pos="610"/>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оснащення інженерними системами й обладнанням, що забезпечує гаряче і холодне водопостачання (цілодобово), ка</w:t>
      </w:r>
      <w:r w:rsidRPr="002679FF">
        <w:rPr>
          <w:rFonts w:ascii="Times New Roman" w:eastAsia="Century Schoolbook" w:hAnsi="Times New Roman" w:cs="Times New Roman"/>
          <w:color w:val="000000"/>
          <w:sz w:val="24"/>
          <w:szCs w:val="24"/>
          <w:lang w:val="uk-UA" w:eastAsia="uk-UA" w:bidi="uk-UA"/>
        </w:rPr>
        <w:softHyphen/>
        <w:t>налізацію, опалення, вентиляцію, радіомовлення та телеба</w:t>
      </w:r>
      <w:r w:rsidRPr="002679FF">
        <w:rPr>
          <w:rFonts w:ascii="Times New Roman" w:eastAsia="Century Schoolbook" w:hAnsi="Times New Roman" w:cs="Times New Roman"/>
          <w:color w:val="000000"/>
          <w:sz w:val="24"/>
          <w:szCs w:val="24"/>
          <w:lang w:val="uk-UA" w:eastAsia="uk-UA" w:bidi="uk-UA"/>
        </w:rPr>
        <w:softHyphen/>
        <w:t>чення, телефонний зв’язок, освітлення в номерах і коридорах (цілодобово).</w:t>
      </w:r>
    </w:p>
    <w:p w14:paraId="53B6884D" w14:textId="645605D4" w:rsidR="003163CB" w:rsidRPr="003163CB" w:rsidRDefault="003163CB">
      <w:pPr>
        <w:pStyle w:val="a3"/>
        <w:numPr>
          <w:ilvl w:val="0"/>
          <w:numId w:val="18"/>
        </w:numPr>
        <w:jc w:val="both"/>
        <w:rPr>
          <w:rFonts w:eastAsia="Century Schoolbook"/>
          <w:b/>
          <w:bCs/>
          <w:color w:val="000000"/>
          <w:sz w:val="24"/>
          <w:szCs w:val="24"/>
          <w:lang w:eastAsia="uk-UA" w:bidi="uk-UA"/>
        </w:rPr>
      </w:pPr>
      <w:r w:rsidRPr="003163CB">
        <w:rPr>
          <w:rFonts w:eastAsia="Century Schoolbook"/>
          <w:b/>
          <w:bCs/>
          <w:color w:val="000000"/>
          <w:sz w:val="24"/>
          <w:szCs w:val="24"/>
          <w:lang w:eastAsia="uk-UA" w:bidi="uk-UA"/>
        </w:rPr>
        <w:t>Класифікації готелів</w:t>
      </w:r>
    </w:p>
    <w:p w14:paraId="4DD91771" w14:textId="74AAB389"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У світі є такі класифікації готелів. Розглянемо їх детальніше.</w:t>
      </w:r>
    </w:p>
    <w:p w14:paraId="1C651B80" w14:textId="77777777" w:rsidR="00116705" w:rsidRPr="002679FF" w:rsidRDefault="00116705">
      <w:pPr>
        <w:widowControl w:val="0"/>
        <w:numPr>
          <w:ilvl w:val="0"/>
          <w:numId w:val="5"/>
        </w:numPr>
        <w:tabs>
          <w:tab w:val="left" w:pos="596"/>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i/>
          <w:iCs/>
          <w:color w:val="000000"/>
          <w:sz w:val="24"/>
          <w:szCs w:val="24"/>
          <w:lang w:val="uk-UA" w:eastAsia="uk-UA" w:bidi="uk-UA"/>
        </w:rPr>
        <w:t>Європейська</w:t>
      </w:r>
      <w:r w:rsidRPr="002679FF">
        <w:rPr>
          <w:rFonts w:ascii="Times New Roman" w:eastAsia="Century Schoolbook" w:hAnsi="Times New Roman" w:cs="Times New Roman"/>
          <w:color w:val="000000"/>
          <w:sz w:val="24"/>
          <w:szCs w:val="24"/>
          <w:lang w:val="uk-UA" w:eastAsia="uk-UA" w:bidi="uk-UA"/>
        </w:rPr>
        <w:t xml:space="preserve"> </w:t>
      </w:r>
      <w:r w:rsidRPr="002679FF">
        <w:rPr>
          <w:rFonts w:ascii="Times New Roman" w:eastAsia="Century Schoolbook" w:hAnsi="Times New Roman" w:cs="Times New Roman"/>
          <w:i/>
          <w:iCs/>
          <w:color w:val="000000"/>
          <w:sz w:val="24"/>
          <w:szCs w:val="24"/>
          <w:lang w:val="uk-UA" w:eastAsia="uk-UA" w:bidi="uk-UA"/>
        </w:rPr>
        <w:t>(система зірок),</w:t>
      </w:r>
      <w:r w:rsidRPr="002679FF">
        <w:rPr>
          <w:rFonts w:ascii="Times New Roman" w:eastAsia="Century Schoolbook" w:hAnsi="Times New Roman" w:cs="Times New Roman"/>
          <w:color w:val="000000"/>
          <w:sz w:val="24"/>
          <w:szCs w:val="24"/>
          <w:lang w:val="uk-UA" w:eastAsia="uk-UA" w:bidi="uk-UA"/>
        </w:rPr>
        <w:t xml:space="preserve"> прийнята у Франції, Авс</w:t>
      </w:r>
      <w:r w:rsidRPr="002679FF">
        <w:rPr>
          <w:rFonts w:ascii="Times New Roman" w:eastAsia="Century Schoolbook" w:hAnsi="Times New Roman" w:cs="Times New Roman"/>
          <w:color w:val="000000"/>
          <w:sz w:val="24"/>
          <w:szCs w:val="24"/>
          <w:lang w:val="uk-UA" w:eastAsia="uk-UA" w:bidi="uk-UA"/>
        </w:rPr>
        <w:softHyphen/>
        <w:t>трії, Угорщині, Єгипті, Туреччині, Україні та деяких інших країнах. За цією класифікацією всі готелі залежно від комфор</w:t>
      </w:r>
      <w:r w:rsidRPr="002679FF">
        <w:rPr>
          <w:rFonts w:ascii="Times New Roman" w:eastAsia="Century Schoolbook" w:hAnsi="Times New Roman" w:cs="Times New Roman"/>
          <w:color w:val="000000"/>
          <w:sz w:val="24"/>
          <w:szCs w:val="24"/>
          <w:lang w:val="uk-UA" w:eastAsia="uk-UA" w:bidi="uk-UA"/>
        </w:rPr>
        <w:softHyphen/>
        <w:t>табельності поділяють на категорії, що умовно позначають зір</w:t>
      </w:r>
      <w:r w:rsidRPr="002679FF">
        <w:rPr>
          <w:rFonts w:ascii="Times New Roman" w:eastAsia="Century Schoolbook" w:hAnsi="Times New Roman" w:cs="Times New Roman"/>
          <w:color w:val="000000"/>
          <w:sz w:val="24"/>
          <w:szCs w:val="24"/>
          <w:lang w:val="uk-UA" w:eastAsia="uk-UA" w:bidi="uk-UA"/>
        </w:rPr>
        <w:softHyphen/>
        <w:t xml:space="preserve">ками. Загалом готелі двох вищих категорій виправдовують свою </w:t>
      </w:r>
      <w:proofErr w:type="spellStart"/>
      <w:r w:rsidRPr="002679FF">
        <w:rPr>
          <w:rFonts w:ascii="Times New Roman" w:eastAsia="Century Schoolbook" w:hAnsi="Times New Roman" w:cs="Times New Roman"/>
          <w:color w:val="000000"/>
          <w:sz w:val="24"/>
          <w:szCs w:val="24"/>
          <w:lang w:val="uk-UA" w:eastAsia="uk-UA" w:bidi="uk-UA"/>
        </w:rPr>
        <w:t>зірковість</w:t>
      </w:r>
      <w:proofErr w:type="spellEnd"/>
      <w:r w:rsidRPr="002679FF">
        <w:rPr>
          <w:rFonts w:ascii="Times New Roman" w:eastAsia="Century Schoolbook" w:hAnsi="Times New Roman" w:cs="Times New Roman"/>
          <w:color w:val="000000"/>
          <w:sz w:val="24"/>
          <w:szCs w:val="24"/>
          <w:lang w:val="uk-UA" w:eastAsia="uk-UA" w:bidi="uk-UA"/>
        </w:rPr>
        <w:t>: мають просторіші номера та більшу сукуп</w:t>
      </w:r>
      <w:r w:rsidRPr="002679FF">
        <w:rPr>
          <w:rFonts w:ascii="Times New Roman" w:eastAsia="Century Schoolbook" w:hAnsi="Times New Roman" w:cs="Times New Roman"/>
          <w:color w:val="000000"/>
          <w:sz w:val="24"/>
          <w:szCs w:val="24"/>
          <w:lang w:val="uk-UA" w:eastAsia="uk-UA" w:bidi="uk-UA"/>
        </w:rPr>
        <w:softHyphen/>
        <w:t>ність послуг, що надаються. При цьому готель 5-зірковий відрізняється від 4-зіркового додатковими дрібницями та ви</w:t>
      </w:r>
      <w:r w:rsidRPr="002679FF">
        <w:rPr>
          <w:rFonts w:ascii="Times New Roman" w:eastAsia="Century Schoolbook" w:hAnsi="Times New Roman" w:cs="Times New Roman"/>
          <w:color w:val="000000"/>
          <w:sz w:val="24"/>
          <w:szCs w:val="24"/>
          <w:lang w:val="uk-UA" w:eastAsia="uk-UA" w:bidi="uk-UA"/>
        </w:rPr>
        <w:softHyphen/>
        <w:t>щим рівнем обслуговування. Але іноді 3-зірковий готель об</w:t>
      </w:r>
      <w:r w:rsidRPr="002679FF">
        <w:rPr>
          <w:rFonts w:ascii="Times New Roman" w:eastAsia="Century Schoolbook" w:hAnsi="Times New Roman" w:cs="Times New Roman"/>
          <w:color w:val="000000"/>
          <w:sz w:val="24"/>
          <w:szCs w:val="24"/>
          <w:lang w:val="uk-UA" w:eastAsia="uk-UA" w:bidi="uk-UA"/>
        </w:rPr>
        <w:softHyphen/>
        <w:t>ладнаний ліпше (наприклад, є басейн), ніж 4-зірковий. В Єгипті критерії оцінювання готелів завищені на одну — дві зірки порівняно з європейською системою.</w:t>
      </w:r>
    </w:p>
    <w:p w14:paraId="08637470" w14:textId="0114B78C" w:rsidR="00116705" w:rsidRPr="002679FF" w:rsidRDefault="00116705"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У Китаї, крім європейської класифікації готелів, є своя шкала, за якою до найпримітивніших належать “гостьові дво</w:t>
      </w:r>
      <w:r w:rsidRPr="002679FF">
        <w:rPr>
          <w:rFonts w:ascii="Times New Roman" w:eastAsia="Courier New" w:hAnsi="Times New Roman" w:cs="Times New Roman"/>
          <w:color w:val="000000"/>
          <w:sz w:val="24"/>
          <w:szCs w:val="24"/>
          <w:lang w:val="uk-UA" w:eastAsia="uk-UA" w:bidi="uk-UA"/>
        </w:rPr>
        <w:softHyphen/>
        <w:t>ри” (“</w:t>
      </w:r>
      <w:proofErr w:type="spellStart"/>
      <w:r w:rsidRPr="002679FF">
        <w:rPr>
          <w:rFonts w:ascii="Times New Roman" w:eastAsia="Courier New" w:hAnsi="Times New Roman" w:cs="Times New Roman"/>
          <w:color w:val="000000"/>
          <w:sz w:val="24"/>
          <w:szCs w:val="24"/>
          <w:lang w:val="uk-UA" w:eastAsia="uk-UA" w:bidi="uk-UA"/>
        </w:rPr>
        <w:t>жаодайсу</w:t>
      </w:r>
      <w:proofErr w:type="spellEnd"/>
      <w:r w:rsidRPr="002679FF">
        <w:rPr>
          <w:rFonts w:ascii="Times New Roman" w:eastAsia="Courier New" w:hAnsi="Times New Roman" w:cs="Times New Roman"/>
          <w:color w:val="000000"/>
          <w:sz w:val="24"/>
          <w:szCs w:val="24"/>
          <w:lang w:val="uk-UA" w:eastAsia="uk-UA" w:bidi="uk-UA"/>
        </w:rPr>
        <w:t xml:space="preserve">”), які включають </w:t>
      </w:r>
      <w:proofErr w:type="spellStart"/>
      <w:r w:rsidRPr="002679FF">
        <w:rPr>
          <w:rFonts w:ascii="Times New Roman" w:eastAsia="Courier New" w:hAnsi="Times New Roman" w:cs="Times New Roman"/>
          <w:color w:val="000000"/>
          <w:sz w:val="24"/>
          <w:szCs w:val="24"/>
          <w:lang w:val="uk-UA" w:eastAsia="uk-UA" w:bidi="uk-UA"/>
        </w:rPr>
        <w:t>хостели</w:t>
      </w:r>
      <w:proofErr w:type="spellEnd"/>
      <w:r w:rsidRPr="002679FF">
        <w:rPr>
          <w:rFonts w:ascii="Times New Roman" w:eastAsia="Courier New" w:hAnsi="Times New Roman" w:cs="Times New Roman"/>
          <w:color w:val="000000"/>
          <w:sz w:val="24"/>
          <w:szCs w:val="24"/>
          <w:lang w:val="uk-UA" w:eastAsia="uk-UA" w:bidi="uk-UA"/>
        </w:rPr>
        <w:t xml:space="preserve"> (подібні до студент</w:t>
      </w:r>
      <w:r w:rsidRPr="002679FF">
        <w:rPr>
          <w:rFonts w:ascii="Times New Roman" w:eastAsia="Courier New" w:hAnsi="Times New Roman" w:cs="Times New Roman"/>
          <w:color w:val="000000"/>
          <w:sz w:val="24"/>
          <w:szCs w:val="24"/>
          <w:lang w:val="uk-UA" w:eastAsia="uk-UA" w:bidi="uk-UA"/>
        </w:rPr>
        <w:softHyphen/>
      </w:r>
      <w:r w:rsidRPr="002679FF">
        <w:rPr>
          <w:rFonts w:ascii="Times New Roman" w:hAnsi="Times New Roman" w:cs="Times New Roman"/>
          <w:sz w:val="24"/>
          <w:szCs w:val="24"/>
          <w:lang w:val="uk-UA"/>
        </w:rPr>
        <w:t xml:space="preserve"> </w:t>
      </w:r>
      <w:proofErr w:type="spellStart"/>
      <w:r w:rsidRPr="002679FF">
        <w:rPr>
          <w:rFonts w:ascii="Times New Roman" w:eastAsia="Courier New" w:hAnsi="Times New Roman" w:cs="Times New Roman"/>
          <w:color w:val="000000"/>
          <w:sz w:val="24"/>
          <w:szCs w:val="24"/>
          <w:lang w:val="uk-UA" w:eastAsia="uk-UA" w:bidi="uk-UA"/>
        </w:rPr>
        <w:t>ських</w:t>
      </w:r>
      <w:proofErr w:type="spellEnd"/>
      <w:r w:rsidRPr="002679FF">
        <w:rPr>
          <w:rFonts w:ascii="Times New Roman" w:eastAsia="Courier New" w:hAnsi="Times New Roman" w:cs="Times New Roman"/>
          <w:color w:val="000000"/>
          <w:sz w:val="24"/>
          <w:szCs w:val="24"/>
          <w:lang w:val="uk-UA" w:eastAsia="uk-UA" w:bidi="uk-UA"/>
        </w:rPr>
        <w:t xml:space="preserve"> гуртожитків), будинки для подорожніх. Більш </w:t>
      </w:r>
      <w:proofErr w:type="spellStart"/>
      <w:r w:rsidRPr="002679FF">
        <w:rPr>
          <w:rFonts w:ascii="Times New Roman" w:eastAsia="Courier New" w:hAnsi="Times New Roman" w:cs="Times New Roman"/>
          <w:color w:val="000000"/>
          <w:sz w:val="24"/>
          <w:szCs w:val="24"/>
          <w:lang w:val="uk-UA" w:eastAsia="uk-UA" w:bidi="uk-UA"/>
        </w:rPr>
        <w:t>комфор</w:t>
      </w:r>
      <w:proofErr w:type="spellEnd"/>
      <w:r w:rsidRPr="002679FF">
        <w:rPr>
          <w:rFonts w:ascii="Times New Roman" w:eastAsia="Courier New" w:hAnsi="Times New Roman" w:cs="Times New Roman"/>
          <w:color w:val="000000"/>
          <w:sz w:val="24"/>
          <w:szCs w:val="24"/>
          <w:lang w:val="uk-UA" w:eastAsia="uk-UA" w:bidi="uk-UA"/>
        </w:rPr>
        <w:t>-табельними є будинки для гостей (“</w:t>
      </w:r>
      <w:proofErr w:type="spellStart"/>
      <w:r w:rsidRPr="002679FF">
        <w:rPr>
          <w:rFonts w:ascii="Times New Roman" w:eastAsia="Courier New" w:hAnsi="Times New Roman" w:cs="Times New Roman"/>
          <w:color w:val="000000"/>
          <w:sz w:val="24"/>
          <w:szCs w:val="24"/>
          <w:lang w:val="uk-UA" w:eastAsia="uk-UA" w:bidi="uk-UA"/>
        </w:rPr>
        <w:t>бінгуан</w:t>
      </w:r>
      <w:proofErr w:type="spellEnd"/>
      <w:r w:rsidRPr="002679FF">
        <w:rPr>
          <w:rFonts w:ascii="Times New Roman" w:eastAsia="Courier New" w:hAnsi="Times New Roman" w:cs="Times New Roman"/>
          <w:color w:val="000000"/>
          <w:sz w:val="24"/>
          <w:szCs w:val="24"/>
          <w:lang w:val="uk-UA" w:eastAsia="uk-UA" w:bidi="uk-UA"/>
        </w:rPr>
        <w:t>”) — 2—3-зіркові готелі. Серед найпрестижніших розрізняють туристичні готелі (З—4-зіркові) та “ванні доми” (“</w:t>
      </w:r>
      <w:proofErr w:type="spellStart"/>
      <w:r w:rsidRPr="002679FF">
        <w:rPr>
          <w:rFonts w:ascii="Times New Roman" w:eastAsia="Courier New" w:hAnsi="Times New Roman" w:cs="Times New Roman"/>
          <w:color w:val="000000"/>
          <w:sz w:val="24"/>
          <w:szCs w:val="24"/>
          <w:lang w:val="uk-UA" w:eastAsia="uk-UA" w:bidi="uk-UA"/>
        </w:rPr>
        <w:t>джиндіан</w:t>
      </w:r>
      <w:proofErr w:type="spellEnd"/>
      <w:r w:rsidRPr="002679FF">
        <w:rPr>
          <w:rFonts w:ascii="Times New Roman" w:eastAsia="Courier New" w:hAnsi="Times New Roman" w:cs="Times New Roman"/>
          <w:color w:val="000000"/>
          <w:sz w:val="24"/>
          <w:szCs w:val="24"/>
          <w:lang w:val="uk-UA" w:eastAsia="uk-UA" w:bidi="uk-UA"/>
        </w:rPr>
        <w:t>”) — 4—5-зіркові. При цьому китайський стандарт не поступається європейському.</w:t>
      </w:r>
    </w:p>
    <w:p w14:paraId="6A7692D3" w14:textId="77777777" w:rsidR="00116705" w:rsidRPr="002679FF" w:rsidRDefault="00116705"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3.</w:t>
      </w:r>
      <w:r w:rsidRPr="002679FF">
        <w:rPr>
          <w:rFonts w:ascii="Times New Roman" w:eastAsia="Courier New" w:hAnsi="Times New Roman" w:cs="Times New Roman"/>
          <w:color w:val="000000"/>
          <w:sz w:val="24"/>
          <w:szCs w:val="24"/>
          <w:lang w:val="uk-UA" w:eastAsia="uk-UA" w:bidi="uk-UA"/>
        </w:rPr>
        <w:tab/>
        <w:t xml:space="preserve">У Греції всі готелі класифікують за літерами А, В, С, D. Категорії А відповідають чотири-, В — три-, С — двозіркові. Готелі найвищої категорії — “де Люкс”. Але незважаючи на такий поділ, об’єкти розміщення в цій країні, що мають </w:t>
      </w:r>
      <w:proofErr w:type="spellStart"/>
      <w:r w:rsidRPr="002679FF">
        <w:rPr>
          <w:rFonts w:ascii="Times New Roman" w:eastAsia="Courier New" w:hAnsi="Times New Roman" w:cs="Times New Roman"/>
          <w:color w:val="000000"/>
          <w:sz w:val="24"/>
          <w:szCs w:val="24"/>
          <w:lang w:val="uk-UA" w:eastAsia="uk-UA" w:bidi="uk-UA"/>
        </w:rPr>
        <w:t>одна¬кову</w:t>
      </w:r>
      <w:proofErr w:type="spellEnd"/>
      <w:r w:rsidRPr="002679FF">
        <w:rPr>
          <w:rFonts w:ascii="Times New Roman" w:eastAsia="Courier New" w:hAnsi="Times New Roman" w:cs="Times New Roman"/>
          <w:color w:val="000000"/>
          <w:sz w:val="24"/>
          <w:szCs w:val="24"/>
          <w:lang w:val="uk-UA" w:eastAsia="uk-UA" w:bidi="uk-UA"/>
        </w:rPr>
        <w:t xml:space="preserve"> категорію, можуть значно відрізнятися.</w:t>
      </w:r>
    </w:p>
    <w:p w14:paraId="61EB93F3" w14:textId="77777777" w:rsidR="00116705" w:rsidRPr="002679FF" w:rsidRDefault="00116705"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4.</w:t>
      </w:r>
      <w:r w:rsidRPr="002679FF">
        <w:rPr>
          <w:rFonts w:ascii="Times New Roman" w:eastAsia="Courier New" w:hAnsi="Times New Roman" w:cs="Times New Roman"/>
          <w:color w:val="000000"/>
          <w:sz w:val="24"/>
          <w:szCs w:val="24"/>
          <w:lang w:val="uk-UA" w:eastAsia="uk-UA" w:bidi="uk-UA"/>
        </w:rPr>
        <w:tab/>
        <w:t>Класифікація британських готелів досить складна:</w:t>
      </w:r>
    </w:p>
    <w:p w14:paraId="2597AF50" w14:textId="77777777" w:rsidR="00116705" w:rsidRPr="002679FF" w:rsidRDefault="00116705"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lastRenderedPageBreak/>
        <w:t>1)</w:t>
      </w:r>
      <w:r w:rsidRPr="002679FF">
        <w:rPr>
          <w:rFonts w:ascii="Times New Roman" w:eastAsia="Courier New" w:hAnsi="Times New Roman" w:cs="Times New Roman"/>
          <w:color w:val="000000"/>
          <w:sz w:val="24"/>
          <w:szCs w:val="24"/>
          <w:lang w:val="uk-UA" w:eastAsia="uk-UA" w:bidi="uk-UA"/>
        </w:rPr>
        <w:tab/>
        <w:t xml:space="preserve">використовуються система корон (1 корона дорівнює </w:t>
      </w:r>
      <w:proofErr w:type="spellStart"/>
      <w:r w:rsidRPr="002679FF">
        <w:rPr>
          <w:rFonts w:ascii="Times New Roman" w:eastAsia="Courier New" w:hAnsi="Times New Roman" w:cs="Times New Roman"/>
          <w:color w:val="000000"/>
          <w:sz w:val="24"/>
          <w:szCs w:val="24"/>
          <w:lang w:val="uk-UA" w:eastAsia="uk-UA" w:bidi="uk-UA"/>
        </w:rPr>
        <w:t>мі¬нус</w:t>
      </w:r>
      <w:proofErr w:type="spellEnd"/>
      <w:r w:rsidRPr="002679FF">
        <w:rPr>
          <w:rFonts w:ascii="Times New Roman" w:eastAsia="Courier New" w:hAnsi="Times New Roman" w:cs="Times New Roman"/>
          <w:color w:val="000000"/>
          <w:sz w:val="24"/>
          <w:szCs w:val="24"/>
          <w:lang w:val="uk-UA" w:eastAsia="uk-UA" w:bidi="uk-UA"/>
        </w:rPr>
        <w:t xml:space="preserve"> одна зірка за європейською класифікацією). Наприклад, лондонський “</w:t>
      </w:r>
      <w:proofErr w:type="spellStart"/>
      <w:r w:rsidRPr="002679FF">
        <w:rPr>
          <w:rFonts w:ascii="Times New Roman" w:eastAsia="Courier New" w:hAnsi="Times New Roman" w:cs="Times New Roman"/>
          <w:color w:val="000000"/>
          <w:sz w:val="24"/>
          <w:szCs w:val="24"/>
          <w:lang w:val="uk-UA" w:eastAsia="uk-UA" w:bidi="uk-UA"/>
        </w:rPr>
        <w:t>Роял</w:t>
      </w:r>
      <w:proofErr w:type="spellEnd"/>
      <w:r w:rsidRPr="002679FF">
        <w:rPr>
          <w:rFonts w:ascii="Times New Roman" w:eastAsia="Courier New" w:hAnsi="Times New Roman" w:cs="Times New Roman"/>
          <w:color w:val="000000"/>
          <w:sz w:val="24"/>
          <w:szCs w:val="24"/>
          <w:lang w:val="uk-UA" w:eastAsia="uk-UA" w:bidi="uk-UA"/>
        </w:rPr>
        <w:t xml:space="preserve"> Норфолк Хотел” має чотири корони або З “європейські” зірки;</w:t>
      </w:r>
    </w:p>
    <w:p w14:paraId="472D6854" w14:textId="77777777" w:rsidR="00116705" w:rsidRPr="002679FF" w:rsidRDefault="00116705"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2)</w:t>
      </w:r>
      <w:r w:rsidRPr="002679FF">
        <w:rPr>
          <w:rFonts w:ascii="Times New Roman" w:eastAsia="Courier New" w:hAnsi="Times New Roman" w:cs="Times New Roman"/>
          <w:color w:val="000000"/>
          <w:sz w:val="24"/>
          <w:szCs w:val="24"/>
          <w:lang w:val="uk-UA" w:eastAsia="uk-UA" w:bidi="uk-UA"/>
        </w:rPr>
        <w:tab/>
        <w:t>є окрема класифікація ВТА (</w:t>
      </w:r>
      <w:proofErr w:type="spellStart"/>
      <w:r w:rsidRPr="002679FF">
        <w:rPr>
          <w:rFonts w:ascii="Times New Roman" w:eastAsia="Courier New" w:hAnsi="Times New Roman" w:cs="Times New Roman"/>
          <w:color w:val="000000"/>
          <w:sz w:val="24"/>
          <w:szCs w:val="24"/>
          <w:lang w:val="uk-UA" w:eastAsia="uk-UA" w:bidi="uk-UA"/>
        </w:rPr>
        <w:t>British</w:t>
      </w:r>
      <w:proofErr w:type="spellEnd"/>
      <w:r w:rsidRPr="002679FF">
        <w:rPr>
          <w:rFonts w:ascii="Times New Roman" w:eastAsia="Courier New" w:hAnsi="Times New Roman" w:cs="Times New Roman"/>
          <w:color w:val="000000"/>
          <w:sz w:val="24"/>
          <w:szCs w:val="24"/>
          <w:lang w:val="uk-UA" w:eastAsia="uk-UA" w:bidi="uk-UA"/>
        </w:rPr>
        <w:t xml:space="preserve"> </w:t>
      </w:r>
      <w:proofErr w:type="spellStart"/>
      <w:r w:rsidRPr="002679FF">
        <w:rPr>
          <w:rFonts w:ascii="Times New Roman" w:eastAsia="Courier New" w:hAnsi="Times New Roman" w:cs="Times New Roman"/>
          <w:color w:val="000000"/>
          <w:sz w:val="24"/>
          <w:szCs w:val="24"/>
          <w:lang w:val="uk-UA" w:eastAsia="uk-UA" w:bidi="uk-UA"/>
        </w:rPr>
        <w:t>Travel</w:t>
      </w:r>
      <w:proofErr w:type="spellEnd"/>
      <w:r w:rsidRPr="002679FF">
        <w:rPr>
          <w:rFonts w:ascii="Times New Roman" w:eastAsia="Courier New" w:hAnsi="Times New Roman" w:cs="Times New Roman"/>
          <w:color w:val="000000"/>
          <w:sz w:val="24"/>
          <w:szCs w:val="24"/>
          <w:lang w:val="uk-UA" w:eastAsia="uk-UA" w:bidi="uk-UA"/>
        </w:rPr>
        <w:t xml:space="preserve"> </w:t>
      </w:r>
      <w:proofErr w:type="spellStart"/>
      <w:r w:rsidRPr="002679FF">
        <w:rPr>
          <w:rFonts w:ascii="Times New Roman" w:eastAsia="Courier New" w:hAnsi="Times New Roman" w:cs="Times New Roman"/>
          <w:color w:val="000000"/>
          <w:sz w:val="24"/>
          <w:szCs w:val="24"/>
          <w:lang w:val="uk-UA" w:eastAsia="uk-UA" w:bidi="uk-UA"/>
        </w:rPr>
        <w:t>Authority</w:t>
      </w:r>
      <w:proofErr w:type="spellEnd"/>
      <w:r w:rsidRPr="002679FF">
        <w:rPr>
          <w:rFonts w:ascii="Times New Roman" w:eastAsia="Courier New" w:hAnsi="Times New Roman" w:cs="Times New Roman"/>
          <w:color w:val="000000"/>
          <w:sz w:val="24"/>
          <w:szCs w:val="24"/>
          <w:lang w:val="uk-UA" w:eastAsia="uk-UA" w:bidi="uk-UA"/>
        </w:rPr>
        <w:t>, Ту-</w:t>
      </w:r>
      <w:proofErr w:type="spellStart"/>
      <w:r w:rsidRPr="002679FF">
        <w:rPr>
          <w:rFonts w:ascii="Times New Roman" w:eastAsia="Courier New" w:hAnsi="Times New Roman" w:cs="Times New Roman"/>
          <w:color w:val="000000"/>
          <w:sz w:val="24"/>
          <w:szCs w:val="24"/>
          <w:lang w:val="uk-UA" w:eastAsia="uk-UA" w:bidi="uk-UA"/>
        </w:rPr>
        <w:t>ристична</w:t>
      </w:r>
      <w:proofErr w:type="spellEnd"/>
      <w:r w:rsidRPr="002679FF">
        <w:rPr>
          <w:rFonts w:ascii="Times New Roman" w:eastAsia="Courier New" w:hAnsi="Times New Roman" w:cs="Times New Roman"/>
          <w:color w:val="000000"/>
          <w:sz w:val="24"/>
          <w:szCs w:val="24"/>
          <w:lang w:val="uk-UA" w:eastAsia="uk-UA" w:bidi="uk-UA"/>
        </w:rPr>
        <w:t xml:space="preserve"> адміністрація Великої Британії), за якою </w:t>
      </w:r>
      <w:proofErr w:type="spellStart"/>
      <w:r w:rsidRPr="002679FF">
        <w:rPr>
          <w:rFonts w:ascii="Times New Roman" w:eastAsia="Courier New" w:hAnsi="Times New Roman" w:cs="Times New Roman"/>
          <w:color w:val="000000"/>
          <w:sz w:val="24"/>
          <w:szCs w:val="24"/>
          <w:lang w:val="uk-UA" w:eastAsia="uk-UA" w:bidi="uk-UA"/>
        </w:rPr>
        <w:t>визнача¬ють</w:t>
      </w:r>
      <w:proofErr w:type="spellEnd"/>
      <w:r w:rsidRPr="002679FF">
        <w:rPr>
          <w:rFonts w:ascii="Times New Roman" w:eastAsia="Courier New" w:hAnsi="Times New Roman" w:cs="Times New Roman"/>
          <w:color w:val="000000"/>
          <w:sz w:val="24"/>
          <w:szCs w:val="24"/>
          <w:lang w:val="uk-UA" w:eastAsia="uk-UA" w:bidi="uk-UA"/>
        </w:rPr>
        <w:t xml:space="preserve">: а) бюджетні готелі (1-зіркові) — з мінімальними </w:t>
      </w:r>
      <w:proofErr w:type="spellStart"/>
      <w:r w:rsidRPr="002679FF">
        <w:rPr>
          <w:rFonts w:ascii="Times New Roman" w:eastAsia="Courier New" w:hAnsi="Times New Roman" w:cs="Times New Roman"/>
          <w:color w:val="000000"/>
          <w:sz w:val="24"/>
          <w:szCs w:val="24"/>
          <w:lang w:val="uk-UA" w:eastAsia="uk-UA" w:bidi="uk-UA"/>
        </w:rPr>
        <w:t>зручнос¬тями</w:t>
      </w:r>
      <w:proofErr w:type="spellEnd"/>
      <w:r w:rsidRPr="002679FF">
        <w:rPr>
          <w:rFonts w:ascii="Times New Roman" w:eastAsia="Courier New" w:hAnsi="Times New Roman" w:cs="Times New Roman"/>
          <w:color w:val="000000"/>
          <w:sz w:val="24"/>
          <w:szCs w:val="24"/>
          <w:lang w:val="uk-UA" w:eastAsia="uk-UA" w:bidi="uk-UA"/>
        </w:rPr>
        <w:t xml:space="preserve">; б) готелі туристичного класу (2-зіркові) — з рестораном і баром; в) готелі середнього класу (3-зіркові) — з високим </w:t>
      </w:r>
      <w:proofErr w:type="spellStart"/>
      <w:r w:rsidRPr="002679FF">
        <w:rPr>
          <w:rFonts w:ascii="Times New Roman" w:eastAsia="Courier New" w:hAnsi="Times New Roman" w:cs="Times New Roman"/>
          <w:color w:val="000000"/>
          <w:sz w:val="24"/>
          <w:szCs w:val="24"/>
          <w:lang w:val="uk-UA" w:eastAsia="uk-UA" w:bidi="uk-UA"/>
        </w:rPr>
        <w:t>рів¬нем</w:t>
      </w:r>
      <w:proofErr w:type="spellEnd"/>
      <w:r w:rsidRPr="002679FF">
        <w:rPr>
          <w:rFonts w:ascii="Times New Roman" w:eastAsia="Courier New" w:hAnsi="Times New Roman" w:cs="Times New Roman"/>
          <w:color w:val="000000"/>
          <w:sz w:val="24"/>
          <w:szCs w:val="24"/>
          <w:lang w:val="uk-UA" w:eastAsia="uk-UA" w:bidi="uk-UA"/>
        </w:rPr>
        <w:t xml:space="preserve"> обслуговування; г) готелі першого класу (4-зіркові) — з дуже високою якістю проживання та обслуговування; д) готелі вищої категорії (5-зіркові) — з рівнем </w:t>
      </w:r>
      <w:proofErr w:type="spellStart"/>
      <w:r w:rsidRPr="002679FF">
        <w:rPr>
          <w:rFonts w:ascii="Times New Roman" w:eastAsia="Courier New" w:hAnsi="Times New Roman" w:cs="Times New Roman"/>
          <w:color w:val="000000"/>
          <w:sz w:val="24"/>
          <w:szCs w:val="24"/>
          <w:lang w:val="uk-UA" w:eastAsia="uk-UA" w:bidi="uk-UA"/>
        </w:rPr>
        <w:t>екстра-класу</w:t>
      </w:r>
      <w:proofErr w:type="spellEnd"/>
      <w:r w:rsidRPr="002679FF">
        <w:rPr>
          <w:rFonts w:ascii="Times New Roman" w:eastAsia="Courier New" w:hAnsi="Times New Roman" w:cs="Times New Roman"/>
          <w:color w:val="000000"/>
          <w:sz w:val="24"/>
          <w:szCs w:val="24"/>
          <w:lang w:val="uk-UA" w:eastAsia="uk-UA" w:bidi="uk-UA"/>
        </w:rPr>
        <w:t xml:space="preserve">. При </w:t>
      </w:r>
      <w:proofErr w:type="spellStart"/>
      <w:r w:rsidRPr="002679FF">
        <w:rPr>
          <w:rFonts w:ascii="Times New Roman" w:eastAsia="Courier New" w:hAnsi="Times New Roman" w:cs="Times New Roman"/>
          <w:color w:val="000000"/>
          <w:sz w:val="24"/>
          <w:szCs w:val="24"/>
          <w:lang w:val="uk-UA" w:eastAsia="uk-UA" w:bidi="uk-UA"/>
        </w:rPr>
        <w:t>цьо¬му</w:t>
      </w:r>
      <w:proofErr w:type="spellEnd"/>
      <w:r w:rsidRPr="002679FF">
        <w:rPr>
          <w:rFonts w:ascii="Times New Roman" w:eastAsia="Courier New" w:hAnsi="Times New Roman" w:cs="Times New Roman"/>
          <w:color w:val="000000"/>
          <w:sz w:val="24"/>
          <w:szCs w:val="24"/>
          <w:lang w:val="uk-UA" w:eastAsia="uk-UA" w:bidi="uk-UA"/>
        </w:rPr>
        <w:t xml:space="preserve"> англійські готелі мають низку особливостей: переважно </w:t>
      </w:r>
      <w:proofErr w:type="spellStart"/>
      <w:r w:rsidRPr="002679FF">
        <w:rPr>
          <w:rFonts w:ascii="Times New Roman" w:eastAsia="Courier New" w:hAnsi="Times New Roman" w:cs="Times New Roman"/>
          <w:color w:val="000000"/>
          <w:sz w:val="24"/>
          <w:szCs w:val="24"/>
          <w:lang w:val="uk-UA" w:eastAsia="uk-UA" w:bidi="uk-UA"/>
        </w:rPr>
        <w:t>на¬лежать</w:t>
      </w:r>
      <w:proofErr w:type="spellEnd"/>
      <w:r w:rsidRPr="002679FF">
        <w:rPr>
          <w:rFonts w:ascii="Times New Roman" w:eastAsia="Courier New" w:hAnsi="Times New Roman" w:cs="Times New Roman"/>
          <w:color w:val="000000"/>
          <w:sz w:val="24"/>
          <w:szCs w:val="24"/>
          <w:lang w:val="uk-UA" w:eastAsia="uk-UA" w:bidi="uk-UA"/>
        </w:rPr>
        <w:t xml:space="preserve"> приватним особам, акціонерним товариствам, </w:t>
      </w:r>
      <w:proofErr w:type="spellStart"/>
      <w:r w:rsidRPr="002679FF">
        <w:rPr>
          <w:rFonts w:ascii="Times New Roman" w:eastAsia="Courier New" w:hAnsi="Times New Roman" w:cs="Times New Roman"/>
          <w:color w:val="000000"/>
          <w:sz w:val="24"/>
          <w:szCs w:val="24"/>
          <w:lang w:val="uk-UA" w:eastAsia="uk-UA" w:bidi="uk-UA"/>
        </w:rPr>
        <w:t>ком¬паніям</w:t>
      </w:r>
      <w:proofErr w:type="spellEnd"/>
      <w:r w:rsidRPr="002679FF">
        <w:rPr>
          <w:rFonts w:ascii="Times New Roman" w:eastAsia="Courier New" w:hAnsi="Times New Roman" w:cs="Times New Roman"/>
          <w:color w:val="000000"/>
          <w:sz w:val="24"/>
          <w:szCs w:val="24"/>
          <w:lang w:val="uk-UA" w:eastAsia="uk-UA" w:bidi="uk-UA"/>
        </w:rPr>
        <w:t xml:space="preserve"> (популярні готелі, що мають одного власника); </w:t>
      </w:r>
      <w:proofErr w:type="spellStart"/>
      <w:r w:rsidRPr="002679FF">
        <w:rPr>
          <w:rFonts w:ascii="Times New Roman" w:eastAsia="Courier New" w:hAnsi="Times New Roman" w:cs="Times New Roman"/>
          <w:color w:val="000000"/>
          <w:sz w:val="24"/>
          <w:szCs w:val="24"/>
          <w:lang w:val="uk-UA" w:eastAsia="uk-UA" w:bidi="uk-UA"/>
        </w:rPr>
        <w:t>незва¬жаючи</w:t>
      </w:r>
      <w:proofErr w:type="spellEnd"/>
      <w:r w:rsidRPr="002679FF">
        <w:rPr>
          <w:rFonts w:ascii="Times New Roman" w:eastAsia="Courier New" w:hAnsi="Times New Roman" w:cs="Times New Roman"/>
          <w:color w:val="000000"/>
          <w:sz w:val="24"/>
          <w:szCs w:val="24"/>
          <w:lang w:val="uk-UA" w:eastAsia="uk-UA" w:bidi="uk-UA"/>
        </w:rPr>
        <w:t xml:space="preserve"> на те, що ними керують місцеві менеджери, багато з них належать до великих міжнародних готельних мереж.</w:t>
      </w:r>
    </w:p>
    <w:p w14:paraId="3408374F" w14:textId="77777777" w:rsidR="00116705" w:rsidRPr="002679FF" w:rsidRDefault="00116705"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5.</w:t>
      </w:r>
      <w:r w:rsidRPr="002679FF">
        <w:rPr>
          <w:rFonts w:ascii="Times New Roman" w:eastAsia="Courier New" w:hAnsi="Times New Roman" w:cs="Times New Roman"/>
          <w:color w:val="000000"/>
          <w:sz w:val="24"/>
          <w:szCs w:val="24"/>
          <w:lang w:val="uk-UA" w:eastAsia="uk-UA" w:bidi="uk-UA"/>
        </w:rPr>
        <w:tab/>
        <w:t xml:space="preserve">В Італії, Іспанії, Ізраїлі застосовують систему категорій готелів. При цьому класифікація італійських готелів досить заплутана. Хоч український турист побачить знайомі зірки над дверима готелю, офіційної зіркової шкали в Італії немає. За італійськими нормами готелі поділяються на три категорії: перша відповідає чотири-, друга — три- і третя — </w:t>
      </w:r>
      <w:proofErr w:type="spellStart"/>
      <w:r w:rsidRPr="002679FF">
        <w:rPr>
          <w:rFonts w:ascii="Times New Roman" w:eastAsia="Courier New" w:hAnsi="Times New Roman" w:cs="Times New Roman"/>
          <w:color w:val="000000"/>
          <w:sz w:val="24"/>
          <w:szCs w:val="24"/>
          <w:lang w:val="uk-UA" w:eastAsia="uk-UA" w:bidi="uk-UA"/>
        </w:rPr>
        <w:t>двозірко</w:t>
      </w:r>
      <w:proofErr w:type="spellEnd"/>
      <w:r w:rsidRPr="002679FF">
        <w:rPr>
          <w:rFonts w:ascii="Times New Roman" w:eastAsia="Courier New" w:hAnsi="Times New Roman" w:cs="Times New Roman"/>
          <w:color w:val="000000"/>
          <w:sz w:val="24"/>
          <w:szCs w:val="24"/>
          <w:lang w:val="uk-UA" w:eastAsia="uk-UA" w:bidi="uk-UA"/>
        </w:rPr>
        <w:t xml:space="preserve">- </w:t>
      </w:r>
      <w:proofErr w:type="spellStart"/>
      <w:r w:rsidRPr="002679FF">
        <w:rPr>
          <w:rFonts w:ascii="Times New Roman" w:eastAsia="Courier New" w:hAnsi="Times New Roman" w:cs="Times New Roman"/>
          <w:color w:val="000000"/>
          <w:sz w:val="24"/>
          <w:szCs w:val="24"/>
          <w:lang w:val="uk-UA" w:eastAsia="uk-UA" w:bidi="uk-UA"/>
        </w:rPr>
        <w:t>вим</w:t>
      </w:r>
      <w:proofErr w:type="spellEnd"/>
      <w:r w:rsidRPr="002679FF">
        <w:rPr>
          <w:rFonts w:ascii="Times New Roman" w:eastAsia="Courier New" w:hAnsi="Times New Roman" w:cs="Times New Roman"/>
          <w:color w:val="000000"/>
          <w:sz w:val="24"/>
          <w:szCs w:val="24"/>
          <w:lang w:val="uk-UA" w:eastAsia="uk-UA" w:bidi="uk-UA"/>
        </w:rPr>
        <w:t xml:space="preserve">). Крім того, у межах кожної категорії є своя довільна </w:t>
      </w:r>
      <w:proofErr w:type="spellStart"/>
      <w:r w:rsidRPr="002679FF">
        <w:rPr>
          <w:rFonts w:ascii="Times New Roman" w:eastAsia="Courier New" w:hAnsi="Times New Roman" w:cs="Times New Roman"/>
          <w:color w:val="000000"/>
          <w:sz w:val="24"/>
          <w:szCs w:val="24"/>
          <w:lang w:val="uk-UA" w:eastAsia="uk-UA" w:bidi="uk-UA"/>
        </w:rPr>
        <w:t>гра¬дація</w:t>
      </w:r>
      <w:proofErr w:type="spellEnd"/>
      <w:r w:rsidRPr="002679FF">
        <w:rPr>
          <w:rFonts w:ascii="Times New Roman" w:eastAsia="Courier New" w:hAnsi="Times New Roman" w:cs="Times New Roman"/>
          <w:color w:val="000000"/>
          <w:sz w:val="24"/>
          <w:szCs w:val="24"/>
          <w:lang w:val="uk-UA" w:eastAsia="uk-UA" w:bidi="uk-UA"/>
        </w:rPr>
        <w:t xml:space="preserve">. До особливостей італійських готелів належать їх </w:t>
      </w:r>
      <w:proofErr w:type="spellStart"/>
      <w:r w:rsidRPr="002679FF">
        <w:rPr>
          <w:rFonts w:ascii="Times New Roman" w:eastAsia="Courier New" w:hAnsi="Times New Roman" w:cs="Times New Roman"/>
          <w:color w:val="000000"/>
          <w:sz w:val="24"/>
          <w:szCs w:val="24"/>
          <w:lang w:val="uk-UA" w:eastAsia="uk-UA" w:bidi="uk-UA"/>
        </w:rPr>
        <w:t>неве¬ликі</w:t>
      </w:r>
      <w:proofErr w:type="spellEnd"/>
      <w:r w:rsidRPr="002679FF">
        <w:rPr>
          <w:rFonts w:ascii="Times New Roman" w:eastAsia="Courier New" w:hAnsi="Times New Roman" w:cs="Times New Roman"/>
          <w:color w:val="000000"/>
          <w:sz w:val="24"/>
          <w:szCs w:val="24"/>
          <w:lang w:val="uk-UA" w:eastAsia="uk-UA" w:bidi="uk-UA"/>
        </w:rPr>
        <w:t xml:space="preserve"> розміри (50—60 номерів), причому такі малі готелі не претендують на високу категорію (як правило, це 2-зіркові), хоча на альпійських курортах невеликі готелі мають </w:t>
      </w:r>
      <w:proofErr w:type="spellStart"/>
      <w:r w:rsidRPr="002679FF">
        <w:rPr>
          <w:rFonts w:ascii="Times New Roman" w:eastAsia="Courier New" w:hAnsi="Times New Roman" w:cs="Times New Roman"/>
          <w:color w:val="000000"/>
          <w:sz w:val="24"/>
          <w:szCs w:val="24"/>
          <w:lang w:val="uk-UA" w:eastAsia="uk-UA" w:bidi="uk-UA"/>
        </w:rPr>
        <w:t>найліп¬ший</w:t>
      </w:r>
      <w:proofErr w:type="spellEnd"/>
      <w:r w:rsidRPr="002679FF">
        <w:rPr>
          <w:rFonts w:ascii="Times New Roman" w:eastAsia="Courier New" w:hAnsi="Times New Roman" w:cs="Times New Roman"/>
          <w:color w:val="000000"/>
          <w:sz w:val="24"/>
          <w:szCs w:val="24"/>
          <w:lang w:val="uk-UA" w:eastAsia="uk-UA" w:bidi="uk-UA"/>
        </w:rPr>
        <w:t xml:space="preserve"> рівень оснащення та обслуговування.</w:t>
      </w:r>
    </w:p>
    <w:p w14:paraId="3A3E8E8B" w14:textId="77777777" w:rsidR="00116705" w:rsidRPr="002679FF" w:rsidRDefault="00116705"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 xml:space="preserve">В Ізраїлі за класифікацію зірками застосовували ще 7— 8 років тому, але нині її ліквідували. Замість цього </w:t>
      </w:r>
      <w:proofErr w:type="spellStart"/>
      <w:r w:rsidRPr="002679FF">
        <w:rPr>
          <w:rFonts w:ascii="Times New Roman" w:eastAsia="Courier New" w:hAnsi="Times New Roman" w:cs="Times New Roman"/>
          <w:color w:val="000000"/>
          <w:sz w:val="24"/>
          <w:szCs w:val="24"/>
          <w:lang w:val="uk-UA" w:eastAsia="uk-UA" w:bidi="uk-UA"/>
        </w:rPr>
        <w:t>запровади¬ли</w:t>
      </w:r>
      <w:proofErr w:type="spellEnd"/>
      <w:r w:rsidRPr="002679FF">
        <w:rPr>
          <w:rFonts w:ascii="Times New Roman" w:eastAsia="Courier New" w:hAnsi="Times New Roman" w:cs="Times New Roman"/>
          <w:color w:val="000000"/>
          <w:sz w:val="24"/>
          <w:szCs w:val="24"/>
          <w:lang w:val="uk-UA" w:eastAsia="uk-UA" w:bidi="uk-UA"/>
        </w:rPr>
        <w:t xml:space="preserve"> поділ готелів на три категорії. Незважаючи на це, </w:t>
      </w:r>
      <w:proofErr w:type="spellStart"/>
      <w:r w:rsidRPr="002679FF">
        <w:rPr>
          <w:rFonts w:ascii="Times New Roman" w:eastAsia="Courier New" w:hAnsi="Times New Roman" w:cs="Times New Roman"/>
          <w:color w:val="000000"/>
          <w:sz w:val="24"/>
          <w:szCs w:val="24"/>
          <w:lang w:val="uk-UA" w:eastAsia="uk-UA" w:bidi="uk-UA"/>
        </w:rPr>
        <w:t>турфірми</w:t>
      </w:r>
      <w:proofErr w:type="spellEnd"/>
      <w:r w:rsidRPr="002679FF">
        <w:rPr>
          <w:rFonts w:ascii="Times New Roman" w:eastAsia="Courier New" w:hAnsi="Times New Roman" w:cs="Times New Roman"/>
          <w:color w:val="000000"/>
          <w:sz w:val="24"/>
          <w:szCs w:val="24"/>
          <w:lang w:val="uk-UA" w:eastAsia="uk-UA" w:bidi="uk-UA"/>
        </w:rPr>
        <w:t xml:space="preserve"> для зручності клієнтів продовжують оцінювати готелі за </w:t>
      </w:r>
      <w:proofErr w:type="spellStart"/>
      <w:r w:rsidRPr="002679FF">
        <w:rPr>
          <w:rFonts w:ascii="Times New Roman" w:eastAsia="Courier New" w:hAnsi="Times New Roman" w:cs="Times New Roman"/>
          <w:color w:val="000000"/>
          <w:sz w:val="24"/>
          <w:szCs w:val="24"/>
          <w:lang w:val="uk-UA" w:eastAsia="uk-UA" w:bidi="uk-UA"/>
        </w:rPr>
        <w:t>зір¬ковою</w:t>
      </w:r>
      <w:proofErr w:type="spellEnd"/>
      <w:r w:rsidRPr="002679FF">
        <w:rPr>
          <w:rFonts w:ascii="Times New Roman" w:eastAsia="Courier New" w:hAnsi="Times New Roman" w:cs="Times New Roman"/>
          <w:color w:val="000000"/>
          <w:sz w:val="24"/>
          <w:szCs w:val="24"/>
          <w:lang w:val="uk-UA" w:eastAsia="uk-UA" w:bidi="uk-UA"/>
        </w:rPr>
        <w:t xml:space="preserve"> шкалою.</w:t>
      </w:r>
    </w:p>
    <w:p w14:paraId="0CEF30DB" w14:textId="77777777" w:rsidR="00116705" w:rsidRPr="002679FF" w:rsidRDefault="00116705"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В Іспанії є своя градація об’єктів розміщення: а) готелі (</w:t>
      </w:r>
      <w:proofErr w:type="spellStart"/>
      <w:r w:rsidRPr="002679FF">
        <w:rPr>
          <w:rFonts w:ascii="Times New Roman" w:eastAsia="Courier New" w:hAnsi="Times New Roman" w:cs="Times New Roman"/>
          <w:color w:val="000000"/>
          <w:sz w:val="24"/>
          <w:szCs w:val="24"/>
          <w:lang w:val="uk-UA" w:eastAsia="uk-UA" w:bidi="uk-UA"/>
        </w:rPr>
        <w:t>hotels</w:t>
      </w:r>
      <w:proofErr w:type="spellEnd"/>
      <w:r w:rsidRPr="002679FF">
        <w:rPr>
          <w:rFonts w:ascii="Times New Roman" w:eastAsia="Courier New" w:hAnsi="Times New Roman" w:cs="Times New Roman"/>
          <w:color w:val="000000"/>
          <w:sz w:val="24"/>
          <w:szCs w:val="24"/>
          <w:lang w:val="uk-UA" w:eastAsia="uk-UA" w:bidi="uk-UA"/>
        </w:rPr>
        <w:t>) п’яти категорій; б) будинки для приїжджих (</w:t>
      </w:r>
      <w:proofErr w:type="spellStart"/>
      <w:r w:rsidRPr="002679FF">
        <w:rPr>
          <w:rFonts w:ascii="Times New Roman" w:eastAsia="Courier New" w:hAnsi="Times New Roman" w:cs="Times New Roman"/>
          <w:color w:val="000000"/>
          <w:sz w:val="24"/>
          <w:szCs w:val="24"/>
          <w:lang w:val="uk-UA" w:eastAsia="uk-UA" w:bidi="uk-UA"/>
        </w:rPr>
        <w:t>hotels¬apartments</w:t>
      </w:r>
      <w:proofErr w:type="spellEnd"/>
      <w:r w:rsidRPr="002679FF">
        <w:rPr>
          <w:rFonts w:ascii="Times New Roman" w:eastAsia="Courier New" w:hAnsi="Times New Roman" w:cs="Times New Roman"/>
          <w:color w:val="000000"/>
          <w:sz w:val="24"/>
          <w:szCs w:val="24"/>
          <w:lang w:val="uk-UA" w:eastAsia="uk-UA" w:bidi="uk-UA"/>
        </w:rPr>
        <w:t xml:space="preserve">) — 4-зіркові; в) </w:t>
      </w:r>
      <w:proofErr w:type="spellStart"/>
      <w:r w:rsidRPr="002679FF">
        <w:rPr>
          <w:rFonts w:ascii="Times New Roman" w:eastAsia="Courier New" w:hAnsi="Times New Roman" w:cs="Times New Roman"/>
          <w:color w:val="000000"/>
          <w:sz w:val="24"/>
          <w:szCs w:val="24"/>
          <w:lang w:val="uk-UA" w:eastAsia="uk-UA" w:bidi="uk-UA"/>
        </w:rPr>
        <w:t>хостели</w:t>
      </w:r>
      <w:proofErr w:type="spellEnd"/>
      <w:r w:rsidRPr="002679FF">
        <w:rPr>
          <w:rFonts w:ascii="Times New Roman" w:eastAsia="Courier New" w:hAnsi="Times New Roman" w:cs="Times New Roman"/>
          <w:color w:val="000000"/>
          <w:sz w:val="24"/>
          <w:szCs w:val="24"/>
          <w:lang w:val="uk-UA" w:eastAsia="uk-UA" w:bidi="uk-UA"/>
        </w:rPr>
        <w:t xml:space="preserve"> (</w:t>
      </w:r>
      <w:proofErr w:type="spellStart"/>
      <w:r w:rsidRPr="002679FF">
        <w:rPr>
          <w:rFonts w:ascii="Times New Roman" w:eastAsia="Courier New" w:hAnsi="Times New Roman" w:cs="Times New Roman"/>
          <w:color w:val="000000"/>
          <w:sz w:val="24"/>
          <w:szCs w:val="24"/>
          <w:lang w:val="uk-UA" w:eastAsia="uk-UA" w:bidi="uk-UA"/>
        </w:rPr>
        <w:t>hostels</w:t>
      </w:r>
      <w:proofErr w:type="spellEnd"/>
      <w:r w:rsidRPr="002679FF">
        <w:rPr>
          <w:rFonts w:ascii="Times New Roman" w:eastAsia="Courier New" w:hAnsi="Times New Roman" w:cs="Times New Roman"/>
          <w:color w:val="000000"/>
          <w:sz w:val="24"/>
          <w:szCs w:val="24"/>
          <w:lang w:val="uk-UA" w:eastAsia="uk-UA" w:bidi="uk-UA"/>
        </w:rPr>
        <w:t>) — трьох категорій;</w:t>
      </w:r>
    </w:p>
    <w:p w14:paraId="4F320A8A" w14:textId="77777777" w:rsidR="00116705" w:rsidRPr="002679FF" w:rsidRDefault="00116705"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г)</w:t>
      </w:r>
      <w:r w:rsidRPr="002679FF">
        <w:rPr>
          <w:rFonts w:ascii="Times New Roman" w:eastAsia="Courier New" w:hAnsi="Times New Roman" w:cs="Times New Roman"/>
          <w:color w:val="000000"/>
          <w:sz w:val="24"/>
          <w:szCs w:val="24"/>
          <w:lang w:val="uk-UA" w:eastAsia="uk-UA" w:bidi="uk-UA"/>
        </w:rPr>
        <w:tab/>
        <w:t>пансіони (</w:t>
      </w:r>
      <w:proofErr w:type="spellStart"/>
      <w:r w:rsidRPr="002679FF">
        <w:rPr>
          <w:rFonts w:ascii="Times New Roman" w:eastAsia="Courier New" w:hAnsi="Times New Roman" w:cs="Times New Roman"/>
          <w:color w:val="000000"/>
          <w:sz w:val="24"/>
          <w:szCs w:val="24"/>
          <w:lang w:val="uk-UA" w:eastAsia="uk-UA" w:bidi="uk-UA"/>
        </w:rPr>
        <w:t>pensions</w:t>
      </w:r>
      <w:proofErr w:type="spellEnd"/>
      <w:r w:rsidRPr="002679FF">
        <w:rPr>
          <w:rFonts w:ascii="Times New Roman" w:eastAsia="Courier New" w:hAnsi="Times New Roman" w:cs="Times New Roman"/>
          <w:color w:val="000000"/>
          <w:sz w:val="24"/>
          <w:szCs w:val="24"/>
          <w:lang w:val="uk-UA" w:eastAsia="uk-UA" w:bidi="uk-UA"/>
        </w:rPr>
        <w:t xml:space="preserve">) — 3-зіркові. Крім того, багато </w:t>
      </w:r>
      <w:proofErr w:type="spellStart"/>
      <w:r w:rsidRPr="002679FF">
        <w:rPr>
          <w:rFonts w:ascii="Times New Roman" w:eastAsia="Courier New" w:hAnsi="Times New Roman" w:cs="Times New Roman"/>
          <w:color w:val="000000"/>
          <w:sz w:val="24"/>
          <w:szCs w:val="24"/>
          <w:lang w:val="uk-UA" w:eastAsia="uk-UA" w:bidi="uk-UA"/>
        </w:rPr>
        <w:t>підпри¬ємств</w:t>
      </w:r>
      <w:proofErr w:type="spellEnd"/>
      <w:r w:rsidRPr="002679FF">
        <w:rPr>
          <w:rFonts w:ascii="Times New Roman" w:eastAsia="Courier New" w:hAnsi="Times New Roman" w:cs="Times New Roman"/>
          <w:color w:val="000000"/>
          <w:sz w:val="24"/>
          <w:szCs w:val="24"/>
          <w:lang w:val="uk-UA" w:eastAsia="uk-UA" w:bidi="uk-UA"/>
        </w:rPr>
        <w:t xml:space="preserve"> з прийому туристів (</w:t>
      </w:r>
      <w:proofErr w:type="spellStart"/>
      <w:r w:rsidRPr="002679FF">
        <w:rPr>
          <w:rFonts w:ascii="Times New Roman" w:eastAsia="Courier New" w:hAnsi="Times New Roman" w:cs="Times New Roman"/>
          <w:color w:val="000000"/>
          <w:sz w:val="24"/>
          <w:szCs w:val="24"/>
          <w:lang w:val="uk-UA" w:eastAsia="uk-UA" w:bidi="uk-UA"/>
        </w:rPr>
        <w:t>paradoxes</w:t>
      </w:r>
      <w:proofErr w:type="spellEnd"/>
      <w:r w:rsidRPr="002679FF">
        <w:rPr>
          <w:rFonts w:ascii="Times New Roman" w:eastAsia="Courier New" w:hAnsi="Times New Roman" w:cs="Times New Roman"/>
          <w:color w:val="000000"/>
          <w:sz w:val="24"/>
          <w:szCs w:val="24"/>
          <w:lang w:val="uk-UA" w:eastAsia="uk-UA" w:bidi="uk-UA"/>
        </w:rPr>
        <w:t xml:space="preserve">) безпосередньо </w:t>
      </w:r>
      <w:proofErr w:type="spellStart"/>
      <w:r w:rsidRPr="002679FF">
        <w:rPr>
          <w:rFonts w:ascii="Times New Roman" w:eastAsia="Courier New" w:hAnsi="Times New Roman" w:cs="Times New Roman"/>
          <w:color w:val="000000"/>
          <w:sz w:val="24"/>
          <w:szCs w:val="24"/>
          <w:lang w:val="uk-UA" w:eastAsia="uk-UA" w:bidi="uk-UA"/>
        </w:rPr>
        <w:t>підпоряд¬ковуються</w:t>
      </w:r>
      <w:proofErr w:type="spellEnd"/>
      <w:r w:rsidRPr="002679FF">
        <w:rPr>
          <w:rFonts w:ascii="Times New Roman" w:eastAsia="Courier New" w:hAnsi="Times New Roman" w:cs="Times New Roman"/>
          <w:color w:val="000000"/>
          <w:sz w:val="24"/>
          <w:szCs w:val="24"/>
          <w:lang w:val="uk-UA" w:eastAsia="uk-UA" w:bidi="uk-UA"/>
        </w:rPr>
        <w:t xml:space="preserve"> Міністерству економіки, що відповідає за туризм. Вони розташовані в наймальовничіших районах у старовинних фортецях, замках, палацах, де майже немає інших об’єктів розміщення, й обладнані у вигляді готелів класу “люкс”.</w:t>
      </w:r>
    </w:p>
    <w:p w14:paraId="4DCB26D3" w14:textId="77777777" w:rsidR="00116705" w:rsidRPr="002679FF" w:rsidRDefault="00116705"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Власний підхід до класифікації готелів мають міжнародні готельні мережі. Як правило, вони визначають не категорії, а марки, котрі поширюються на всі готелі певної мережі. На-приклад, найбільша європейська мережа “</w:t>
      </w:r>
      <w:proofErr w:type="spellStart"/>
      <w:r w:rsidRPr="002679FF">
        <w:rPr>
          <w:rFonts w:ascii="Times New Roman" w:eastAsia="Courier New" w:hAnsi="Times New Roman" w:cs="Times New Roman"/>
          <w:color w:val="000000"/>
          <w:sz w:val="24"/>
          <w:szCs w:val="24"/>
          <w:lang w:val="uk-UA" w:eastAsia="uk-UA" w:bidi="uk-UA"/>
        </w:rPr>
        <w:t>Акор</w:t>
      </w:r>
      <w:proofErr w:type="spellEnd"/>
      <w:r w:rsidRPr="002679FF">
        <w:rPr>
          <w:rFonts w:ascii="Times New Roman" w:eastAsia="Courier New" w:hAnsi="Times New Roman" w:cs="Times New Roman"/>
          <w:color w:val="000000"/>
          <w:sz w:val="24"/>
          <w:szCs w:val="24"/>
          <w:lang w:val="uk-UA" w:eastAsia="uk-UA" w:bidi="uk-UA"/>
        </w:rPr>
        <w:t xml:space="preserve">” (Франція) пропонує кілька марок підприємств із різною сукупністю </w:t>
      </w:r>
      <w:proofErr w:type="spellStart"/>
      <w:r w:rsidRPr="002679FF">
        <w:rPr>
          <w:rFonts w:ascii="Times New Roman" w:eastAsia="Courier New" w:hAnsi="Times New Roman" w:cs="Times New Roman"/>
          <w:color w:val="000000"/>
          <w:sz w:val="24"/>
          <w:szCs w:val="24"/>
          <w:lang w:val="uk-UA" w:eastAsia="uk-UA" w:bidi="uk-UA"/>
        </w:rPr>
        <w:t>зруч-ностей</w:t>
      </w:r>
      <w:proofErr w:type="spellEnd"/>
      <w:r w:rsidRPr="002679FF">
        <w:rPr>
          <w:rFonts w:ascii="Times New Roman" w:eastAsia="Courier New" w:hAnsi="Times New Roman" w:cs="Times New Roman"/>
          <w:color w:val="000000"/>
          <w:sz w:val="24"/>
          <w:szCs w:val="24"/>
          <w:lang w:val="uk-UA" w:eastAsia="uk-UA" w:bidi="uk-UA"/>
        </w:rPr>
        <w:t xml:space="preserve"> і ціною:</w:t>
      </w:r>
    </w:p>
    <w:p w14:paraId="059D4C90" w14:textId="77777777" w:rsidR="00116705" w:rsidRPr="002679FF" w:rsidRDefault="00116705"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w:t>
      </w:r>
      <w:r w:rsidRPr="002679FF">
        <w:rPr>
          <w:rFonts w:ascii="Times New Roman" w:eastAsia="Courier New" w:hAnsi="Times New Roman" w:cs="Times New Roman"/>
          <w:color w:val="000000"/>
          <w:sz w:val="24"/>
          <w:szCs w:val="24"/>
          <w:lang w:val="uk-UA" w:eastAsia="uk-UA" w:bidi="uk-UA"/>
        </w:rPr>
        <w:tab/>
        <w:t>“</w:t>
      </w:r>
      <w:proofErr w:type="spellStart"/>
      <w:r w:rsidRPr="002679FF">
        <w:rPr>
          <w:rFonts w:ascii="Times New Roman" w:eastAsia="Courier New" w:hAnsi="Times New Roman" w:cs="Times New Roman"/>
          <w:color w:val="000000"/>
          <w:sz w:val="24"/>
          <w:szCs w:val="24"/>
          <w:lang w:val="uk-UA" w:eastAsia="uk-UA" w:bidi="uk-UA"/>
        </w:rPr>
        <w:t>Софітель</w:t>
      </w:r>
      <w:proofErr w:type="spellEnd"/>
      <w:r w:rsidRPr="002679FF">
        <w:rPr>
          <w:rFonts w:ascii="Times New Roman" w:eastAsia="Courier New" w:hAnsi="Times New Roman" w:cs="Times New Roman"/>
          <w:color w:val="000000"/>
          <w:sz w:val="24"/>
          <w:szCs w:val="24"/>
          <w:lang w:val="uk-UA" w:eastAsia="uk-UA" w:bidi="uk-UA"/>
        </w:rPr>
        <w:t>”, “</w:t>
      </w:r>
      <w:proofErr w:type="spellStart"/>
      <w:r w:rsidRPr="002679FF">
        <w:rPr>
          <w:rFonts w:ascii="Times New Roman" w:eastAsia="Courier New" w:hAnsi="Times New Roman" w:cs="Times New Roman"/>
          <w:color w:val="000000"/>
          <w:sz w:val="24"/>
          <w:szCs w:val="24"/>
          <w:lang w:val="uk-UA" w:eastAsia="uk-UA" w:bidi="uk-UA"/>
        </w:rPr>
        <w:t>Новотель</w:t>
      </w:r>
      <w:proofErr w:type="spellEnd"/>
      <w:r w:rsidRPr="002679FF">
        <w:rPr>
          <w:rFonts w:ascii="Times New Roman" w:eastAsia="Courier New" w:hAnsi="Times New Roman" w:cs="Times New Roman"/>
          <w:color w:val="000000"/>
          <w:sz w:val="24"/>
          <w:szCs w:val="24"/>
          <w:lang w:val="uk-UA" w:eastAsia="uk-UA" w:bidi="uk-UA"/>
        </w:rPr>
        <w:t>”, “</w:t>
      </w:r>
      <w:proofErr w:type="spellStart"/>
      <w:r w:rsidRPr="002679FF">
        <w:rPr>
          <w:rFonts w:ascii="Times New Roman" w:eastAsia="Courier New" w:hAnsi="Times New Roman" w:cs="Times New Roman"/>
          <w:color w:val="000000"/>
          <w:sz w:val="24"/>
          <w:szCs w:val="24"/>
          <w:lang w:val="uk-UA" w:eastAsia="uk-UA" w:bidi="uk-UA"/>
        </w:rPr>
        <w:t>Мерк’юрі</w:t>
      </w:r>
      <w:proofErr w:type="spellEnd"/>
      <w:r w:rsidRPr="002679FF">
        <w:rPr>
          <w:rFonts w:ascii="Times New Roman" w:eastAsia="Courier New" w:hAnsi="Times New Roman" w:cs="Times New Roman"/>
          <w:color w:val="000000"/>
          <w:sz w:val="24"/>
          <w:szCs w:val="24"/>
          <w:lang w:val="uk-UA" w:eastAsia="uk-UA" w:bidi="uk-UA"/>
        </w:rPr>
        <w:t xml:space="preserve">” (за комфортом і </w:t>
      </w:r>
      <w:proofErr w:type="spellStart"/>
      <w:r w:rsidRPr="002679FF">
        <w:rPr>
          <w:rFonts w:ascii="Times New Roman" w:eastAsia="Courier New" w:hAnsi="Times New Roman" w:cs="Times New Roman"/>
          <w:color w:val="000000"/>
          <w:sz w:val="24"/>
          <w:szCs w:val="24"/>
          <w:lang w:val="uk-UA" w:eastAsia="uk-UA" w:bidi="uk-UA"/>
        </w:rPr>
        <w:t>ці¬ною</w:t>
      </w:r>
      <w:proofErr w:type="spellEnd"/>
      <w:r w:rsidRPr="002679FF">
        <w:rPr>
          <w:rFonts w:ascii="Times New Roman" w:eastAsia="Courier New" w:hAnsi="Times New Roman" w:cs="Times New Roman"/>
          <w:color w:val="000000"/>
          <w:sz w:val="24"/>
          <w:szCs w:val="24"/>
          <w:lang w:val="uk-UA" w:eastAsia="uk-UA" w:bidi="uk-UA"/>
        </w:rPr>
        <w:t xml:space="preserve"> їх поділяють ще на три групи);</w:t>
      </w:r>
    </w:p>
    <w:p w14:paraId="7E8EF6F7" w14:textId="77777777" w:rsidR="00116705" w:rsidRPr="002679FF" w:rsidRDefault="00116705"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w:t>
      </w:r>
      <w:r w:rsidRPr="002679FF">
        <w:rPr>
          <w:rFonts w:ascii="Times New Roman" w:eastAsia="Courier New" w:hAnsi="Times New Roman" w:cs="Times New Roman"/>
          <w:color w:val="000000"/>
          <w:sz w:val="24"/>
          <w:szCs w:val="24"/>
          <w:lang w:val="uk-UA" w:eastAsia="uk-UA" w:bidi="uk-UA"/>
        </w:rPr>
        <w:tab/>
        <w:t>“</w:t>
      </w:r>
      <w:proofErr w:type="spellStart"/>
      <w:r w:rsidRPr="002679FF">
        <w:rPr>
          <w:rFonts w:ascii="Times New Roman" w:eastAsia="Courier New" w:hAnsi="Times New Roman" w:cs="Times New Roman"/>
          <w:color w:val="000000"/>
          <w:sz w:val="24"/>
          <w:szCs w:val="24"/>
          <w:lang w:val="uk-UA" w:eastAsia="uk-UA" w:bidi="uk-UA"/>
        </w:rPr>
        <w:t>Релейз</w:t>
      </w:r>
      <w:proofErr w:type="spellEnd"/>
      <w:r w:rsidRPr="002679FF">
        <w:rPr>
          <w:rFonts w:ascii="Times New Roman" w:eastAsia="Courier New" w:hAnsi="Times New Roman" w:cs="Times New Roman"/>
          <w:color w:val="000000"/>
          <w:sz w:val="24"/>
          <w:szCs w:val="24"/>
          <w:lang w:val="uk-UA" w:eastAsia="uk-UA" w:bidi="uk-UA"/>
        </w:rPr>
        <w:t xml:space="preserve"> Інн” — стандартні номери за помірними цінами;</w:t>
      </w:r>
    </w:p>
    <w:p w14:paraId="4DA56CF2" w14:textId="77777777" w:rsidR="00116705" w:rsidRPr="002679FF" w:rsidRDefault="00116705"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w:t>
      </w:r>
      <w:r w:rsidRPr="002679FF">
        <w:rPr>
          <w:rFonts w:ascii="Times New Roman" w:eastAsia="Courier New" w:hAnsi="Times New Roman" w:cs="Times New Roman"/>
          <w:color w:val="000000"/>
          <w:sz w:val="24"/>
          <w:szCs w:val="24"/>
          <w:lang w:val="uk-UA" w:eastAsia="uk-UA" w:bidi="uk-UA"/>
        </w:rPr>
        <w:tab/>
        <w:t>“Хотел “</w:t>
      </w:r>
      <w:proofErr w:type="spellStart"/>
      <w:r w:rsidRPr="002679FF">
        <w:rPr>
          <w:rFonts w:ascii="Times New Roman" w:eastAsia="Courier New" w:hAnsi="Times New Roman" w:cs="Times New Roman"/>
          <w:color w:val="000000"/>
          <w:sz w:val="24"/>
          <w:szCs w:val="24"/>
          <w:lang w:val="uk-UA" w:eastAsia="uk-UA" w:bidi="uk-UA"/>
        </w:rPr>
        <w:t>Мерк’юрі</w:t>
      </w:r>
      <w:proofErr w:type="spellEnd"/>
      <w:r w:rsidRPr="002679FF">
        <w:rPr>
          <w:rFonts w:ascii="Times New Roman" w:eastAsia="Courier New" w:hAnsi="Times New Roman" w:cs="Times New Roman"/>
          <w:color w:val="000000"/>
          <w:sz w:val="24"/>
          <w:szCs w:val="24"/>
          <w:lang w:val="uk-UA" w:eastAsia="uk-UA" w:bidi="uk-UA"/>
        </w:rPr>
        <w:t xml:space="preserve">” — послуги вищого рівня, </w:t>
      </w:r>
      <w:proofErr w:type="spellStart"/>
      <w:r w:rsidRPr="002679FF">
        <w:rPr>
          <w:rFonts w:ascii="Times New Roman" w:eastAsia="Courier New" w:hAnsi="Times New Roman" w:cs="Times New Roman"/>
          <w:color w:val="000000"/>
          <w:sz w:val="24"/>
          <w:szCs w:val="24"/>
          <w:lang w:val="uk-UA" w:eastAsia="uk-UA" w:bidi="uk-UA"/>
        </w:rPr>
        <w:t>індивіду¬альне</w:t>
      </w:r>
      <w:proofErr w:type="spellEnd"/>
      <w:r w:rsidRPr="002679FF">
        <w:rPr>
          <w:rFonts w:ascii="Times New Roman" w:eastAsia="Courier New" w:hAnsi="Times New Roman" w:cs="Times New Roman"/>
          <w:color w:val="000000"/>
          <w:sz w:val="24"/>
          <w:szCs w:val="24"/>
          <w:lang w:val="uk-UA" w:eastAsia="uk-UA" w:bidi="uk-UA"/>
        </w:rPr>
        <w:t xml:space="preserve"> обслуговування, комфортне розміщення;</w:t>
      </w:r>
    </w:p>
    <w:p w14:paraId="5E516CA2" w14:textId="77777777" w:rsidR="00116705" w:rsidRPr="002679FF" w:rsidRDefault="00116705"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w:t>
      </w:r>
      <w:r w:rsidRPr="002679FF">
        <w:rPr>
          <w:rFonts w:ascii="Times New Roman" w:eastAsia="Courier New" w:hAnsi="Times New Roman" w:cs="Times New Roman"/>
          <w:color w:val="000000"/>
          <w:sz w:val="24"/>
          <w:szCs w:val="24"/>
          <w:lang w:val="uk-UA" w:eastAsia="uk-UA" w:bidi="uk-UA"/>
        </w:rPr>
        <w:tab/>
        <w:t>“</w:t>
      </w:r>
      <w:proofErr w:type="spellStart"/>
      <w:r w:rsidRPr="002679FF">
        <w:rPr>
          <w:rFonts w:ascii="Times New Roman" w:eastAsia="Courier New" w:hAnsi="Times New Roman" w:cs="Times New Roman"/>
          <w:color w:val="000000"/>
          <w:sz w:val="24"/>
          <w:szCs w:val="24"/>
          <w:lang w:val="uk-UA" w:eastAsia="uk-UA" w:bidi="uk-UA"/>
        </w:rPr>
        <w:t>Транд</w:t>
      </w:r>
      <w:proofErr w:type="spellEnd"/>
      <w:r w:rsidRPr="002679FF">
        <w:rPr>
          <w:rFonts w:ascii="Times New Roman" w:eastAsia="Courier New" w:hAnsi="Times New Roman" w:cs="Times New Roman"/>
          <w:color w:val="000000"/>
          <w:sz w:val="24"/>
          <w:szCs w:val="24"/>
          <w:lang w:val="uk-UA" w:eastAsia="uk-UA" w:bidi="uk-UA"/>
        </w:rPr>
        <w:t xml:space="preserve"> хотел”— найліпше розташування готелю, вишу-</w:t>
      </w:r>
      <w:proofErr w:type="spellStart"/>
      <w:r w:rsidRPr="002679FF">
        <w:rPr>
          <w:rFonts w:ascii="Times New Roman" w:eastAsia="Courier New" w:hAnsi="Times New Roman" w:cs="Times New Roman"/>
          <w:color w:val="000000"/>
          <w:sz w:val="24"/>
          <w:szCs w:val="24"/>
          <w:lang w:val="uk-UA" w:eastAsia="uk-UA" w:bidi="uk-UA"/>
        </w:rPr>
        <w:t>каний</w:t>
      </w:r>
      <w:proofErr w:type="spellEnd"/>
      <w:r w:rsidRPr="002679FF">
        <w:rPr>
          <w:rFonts w:ascii="Times New Roman" w:eastAsia="Courier New" w:hAnsi="Times New Roman" w:cs="Times New Roman"/>
          <w:color w:val="000000"/>
          <w:sz w:val="24"/>
          <w:szCs w:val="24"/>
          <w:lang w:val="uk-UA" w:eastAsia="uk-UA" w:bidi="uk-UA"/>
        </w:rPr>
        <w:t xml:space="preserve"> комфорт та високий рівень обслуговування цілодобово;</w:t>
      </w:r>
    </w:p>
    <w:p w14:paraId="74C17231" w14:textId="77777777" w:rsidR="00116705" w:rsidRPr="002679FF" w:rsidRDefault="00116705"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w:t>
      </w:r>
      <w:r w:rsidRPr="002679FF">
        <w:rPr>
          <w:rFonts w:ascii="Times New Roman" w:eastAsia="Courier New" w:hAnsi="Times New Roman" w:cs="Times New Roman"/>
          <w:color w:val="000000"/>
          <w:sz w:val="24"/>
          <w:szCs w:val="24"/>
          <w:lang w:val="uk-UA" w:eastAsia="uk-UA" w:bidi="uk-UA"/>
        </w:rPr>
        <w:tab/>
        <w:t>“</w:t>
      </w:r>
      <w:proofErr w:type="spellStart"/>
      <w:r w:rsidRPr="002679FF">
        <w:rPr>
          <w:rFonts w:ascii="Times New Roman" w:eastAsia="Courier New" w:hAnsi="Times New Roman" w:cs="Times New Roman"/>
          <w:color w:val="000000"/>
          <w:sz w:val="24"/>
          <w:szCs w:val="24"/>
          <w:lang w:val="uk-UA" w:eastAsia="uk-UA" w:bidi="uk-UA"/>
        </w:rPr>
        <w:t>Ібід</w:t>
      </w:r>
      <w:proofErr w:type="spellEnd"/>
      <w:r w:rsidRPr="002679FF">
        <w:rPr>
          <w:rFonts w:ascii="Times New Roman" w:eastAsia="Courier New" w:hAnsi="Times New Roman" w:cs="Times New Roman"/>
          <w:color w:val="000000"/>
          <w:sz w:val="24"/>
          <w:szCs w:val="24"/>
          <w:lang w:val="uk-UA" w:eastAsia="uk-UA" w:bidi="uk-UA"/>
        </w:rPr>
        <w:t>”, “</w:t>
      </w:r>
      <w:proofErr w:type="spellStart"/>
      <w:r w:rsidRPr="002679FF">
        <w:rPr>
          <w:rFonts w:ascii="Times New Roman" w:eastAsia="Courier New" w:hAnsi="Times New Roman" w:cs="Times New Roman"/>
          <w:color w:val="000000"/>
          <w:sz w:val="24"/>
          <w:szCs w:val="24"/>
          <w:lang w:val="uk-UA" w:eastAsia="uk-UA" w:bidi="uk-UA"/>
        </w:rPr>
        <w:t>Ітап</w:t>
      </w:r>
      <w:proofErr w:type="spellEnd"/>
      <w:r w:rsidRPr="002679FF">
        <w:rPr>
          <w:rFonts w:ascii="Times New Roman" w:eastAsia="Courier New" w:hAnsi="Times New Roman" w:cs="Times New Roman"/>
          <w:color w:val="000000"/>
          <w:sz w:val="24"/>
          <w:szCs w:val="24"/>
          <w:lang w:val="uk-UA" w:eastAsia="uk-UA" w:bidi="uk-UA"/>
        </w:rPr>
        <w:t>”, “</w:t>
      </w:r>
      <w:proofErr w:type="spellStart"/>
      <w:r w:rsidRPr="002679FF">
        <w:rPr>
          <w:rFonts w:ascii="Times New Roman" w:eastAsia="Courier New" w:hAnsi="Times New Roman" w:cs="Times New Roman"/>
          <w:color w:val="000000"/>
          <w:sz w:val="24"/>
          <w:szCs w:val="24"/>
          <w:lang w:val="uk-UA" w:eastAsia="uk-UA" w:bidi="uk-UA"/>
        </w:rPr>
        <w:t>Формуле</w:t>
      </w:r>
      <w:proofErr w:type="spellEnd"/>
      <w:r w:rsidRPr="002679FF">
        <w:rPr>
          <w:rFonts w:ascii="Times New Roman" w:eastAsia="Courier New" w:hAnsi="Times New Roman" w:cs="Times New Roman"/>
          <w:color w:val="000000"/>
          <w:sz w:val="24"/>
          <w:szCs w:val="24"/>
          <w:lang w:val="uk-UA" w:eastAsia="uk-UA" w:bidi="uk-UA"/>
        </w:rPr>
        <w:t xml:space="preserve"> 1” — готелі для спортсменів та їхніх фанів.</w:t>
      </w:r>
    </w:p>
    <w:p w14:paraId="6456944B" w14:textId="506CDAC4" w:rsidR="00116705" w:rsidRPr="002679FF" w:rsidRDefault="00116705" w:rsidP="002679FF">
      <w:pPr>
        <w:pStyle w:val="Bodytext20"/>
        <w:shd w:val="clear" w:color="auto" w:fill="auto"/>
        <w:spacing w:line="240" w:lineRule="auto"/>
        <w:ind w:left="-1" w:firstLine="709"/>
        <w:jc w:val="both"/>
        <w:rPr>
          <w:rFonts w:ascii="Times New Roman"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 xml:space="preserve">Отже, кожна країна має власну класифікацію готелів, і </w:t>
      </w:r>
      <w:proofErr w:type="spellStart"/>
      <w:r w:rsidRPr="002679FF">
        <w:rPr>
          <w:rFonts w:ascii="Times New Roman" w:eastAsia="Courier New" w:hAnsi="Times New Roman" w:cs="Times New Roman"/>
          <w:color w:val="000000"/>
          <w:sz w:val="24"/>
          <w:szCs w:val="24"/>
          <w:lang w:val="uk-UA" w:eastAsia="uk-UA" w:bidi="uk-UA"/>
        </w:rPr>
        <w:t>на¬віть</w:t>
      </w:r>
      <w:proofErr w:type="spellEnd"/>
      <w:r w:rsidRPr="002679FF">
        <w:rPr>
          <w:rFonts w:ascii="Times New Roman" w:eastAsia="Courier New" w:hAnsi="Times New Roman" w:cs="Times New Roman"/>
          <w:color w:val="000000"/>
          <w:sz w:val="24"/>
          <w:szCs w:val="24"/>
          <w:lang w:val="uk-UA" w:eastAsia="uk-UA" w:bidi="uk-UA"/>
        </w:rPr>
        <w:t xml:space="preserve"> готелі однієї категорії, розташовані в різних країнах, дещо відрізняються, хоча пропонують майже подібний рівень комфорту та сукупність послуг. Наприклад, готелі високого рівня обслуговування, крім упорядкованих номерів, зазвичай мають просторі холи, бари, ресторани, вар’єте, дискотеки, </w:t>
      </w:r>
      <w:proofErr w:type="spellStart"/>
      <w:r w:rsidRPr="002679FF">
        <w:rPr>
          <w:rFonts w:ascii="Times New Roman" w:eastAsia="Courier New" w:hAnsi="Times New Roman" w:cs="Times New Roman"/>
          <w:color w:val="000000"/>
          <w:sz w:val="24"/>
          <w:szCs w:val="24"/>
          <w:lang w:val="uk-UA" w:eastAsia="uk-UA" w:bidi="uk-UA"/>
        </w:rPr>
        <w:t>са¬уни</w:t>
      </w:r>
      <w:proofErr w:type="spellEnd"/>
      <w:r w:rsidRPr="002679FF">
        <w:rPr>
          <w:rFonts w:ascii="Times New Roman" w:eastAsia="Courier New" w:hAnsi="Times New Roman" w:cs="Times New Roman"/>
          <w:color w:val="000000"/>
          <w:sz w:val="24"/>
          <w:szCs w:val="24"/>
          <w:lang w:val="uk-UA" w:eastAsia="uk-UA" w:bidi="uk-UA"/>
        </w:rPr>
        <w:t>, басейни, конференц-зали. У класифікації готелів, що ґрунтується</w:t>
      </w:r>
      <w:r w:rsidRPr="002679FF">
        <w:rPr>
          <w:rFonts w:ascii="Times New Roman" w:hAnsi="Times New Roman" w:cs="Times New Roman"/>
          <w:color w:val="000000"/>
          <w:sz w:val="24"/>
          <w:szCs w:val="24"/>
          <w:lang w:val="uk-UA" w:eastAsia="uk-UA" w:bidi="uk-UA"/>
        </w:rPr>
        <w:t xml:space="preserve"> на комплексі вимог до матеріальної бази підпри</w:t>
      </w:r>
      <w:r w:rsidRPr="002679FF">
        <w:rPr>
          <w:rFonts w:ascii="Times New Roman" w:hAnsi="Times New Roman" w:cs="Times New Roman"/>
          <w:color w:val="000000"/>
          <w:sz w:val="24"/>
          <w:szCs w:val="24"/>
          <w:lang w:val="uk-UA" w:eastAsia="uk-UA" w:bidi="uk-UA"/>
        </w:rPr>
        <w:softHyphen/>
        <w:t xml:space="preserve">ємства та його експлуатаційного стану, однаково враховано якість і культуру сервісу. Чим краще </w:t>
      </w:r>
      <w:r w:rsidRPr="002679FF">
        <w:rPr>
          <w:rFonts w:ascii="Times New Roman" w:hAnsi="Times New Roman" w:cs="Times New Roman"/>
          <w:color w:val="000000"/>
          <w:sz w:val="24"/>
          <w:szCs w:val="24"/>
          <w:lang w:val="uk-UA" w:eastAsia="uk-UA" w:bidi="uk-UA"/>
        </w:rPr>
        <w:lastRenderedPageBreak/>
        <w:t>організований прийом відвідувачів, тим вища категорія об’єкта розміщення. У зв’язку з відмінностями класифікації готелів у туристичних каталогах для зручності туристів застосовують спеціальну си</w:t>
      </w:r>
      <w:r w:rsidRPr="002679FF">
        <w:rPr>
          <w:rFonts w:ascii="Times New Roman" w:hAnsi="Times New Roman" w:cs="Times New Roman"/>
          <w:color w:val="000000"/>
          <w:sz w:val="24"/>
          <w:szCs w:val="24"/>
          <w:lang w:val="uk-UA" w:eastAsia="uk-UA" w:bidi="uk-UA"/>
        </w:rPr>
        <w:softHyphen/>
        <w:t>стему знаків — піктограми, які позначають певний вид послуг, після них подають короткі пояснення двома — трьома мовами; іноді наводять ще одну класифікацію, наприклад, за системою зірок.</w:t>
      </w:r>
    </w:p>
    <w:p w14:paraId="6883DF34"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В останні 15—20 років з’явилась нова категорія готелів еко- </w:t>
      </w:r>
      <w:proofErr w:type="spellStart"/>
      <w:r w:rsidRPr="002679FF">
        <w:rPr>
          <w:rFonts w:ascii="Times New Roman" w:eastAsia="Century Schoolbook" w:hAnsi="Times New Roman" w:cs="Times New Roman"/>
          <w:color w:val="000000"/>
          <w:sz w:val="24"/>
          <w:szCs w:val="24"/>
          <w:lang w:val="uk-UA" w:eastAsia="uk-UA" w:bidi="uk-UA"/>
        </w:rPr>
        <w:t>ном</w:t>
      </w:r>
      <w:proofErr w:type="spellEnd"/>
      <w:r w:rsidRPr="002679FF">
        <w:rPr>
          <w:rFonts w:ascii="Times New Roman" w:eastAsia="Century Schoolbook" w:hAnsi="Times New Roman" w:cs="Times New Roman"/>
          <w:color w:val="000000"/>
          <w:sz w:val="24"/>
          <w:szCs w:val="24"/>
          <w:lang w:val="uk-UA" w:eastAsia="uk-UA" w:bidi="uk-UA"/>
        </w:rPr>
        <w:t>-класу. Такі недорогі, але комфортабельні готелі популяр</w:t>
      </w:r>
      <w:r w:rsidRPr="002679FF">
        <w:rPr>
          <w:rFonts w:ascii="Times New Roman" w:eastAsia="Century Schoolbook" w:hAnsi="Times New Roman" w:cs="Times New Roman"/>
          <w:color w:val="000000"/>
          <w:sz w:val="24"/>
          <w:szCs w:val="24"/>
          <w:lang w:val="uk-UA" w:eastAsia="uk-UA" w:bidi="uk-UA"/>
        </w:rPr>
        <w:softHyphen/>
        <w:t>ні на туристичному ринку країн Заходу, насамперед СІЛА, Ве</w:t>
      </w:r>
      <w:r w:rsidRPr="002679FF">
        <w:rPr>
          <w:rFonts w:ascii="Times New Roman" w:eastAsia="Century Schoolbook" w:hAnsi="Times New Roman" w:cs="Times New Roman"/>
          <w:color w:val="000000"/>
          <w:sz w:val="24"/>
          <w:szCs w:val="24"/>
          <w:lang w:val="uk-UA" w:eastAsia="uk-UA" w:bidi="uk-UA"/>
        </w:rPr>
        <w:softHyphen/>
        <w:t>ликої Британії, Франції. Вони забезпечують високий стандарт обслуговування, гарантуючи зручне розміщення в сучасних, функціонально продуманих номерах за помірними цінами. Невисока вартість проживання у них пояснюється браком над</w:t>
      </w:r>
      <w:r w:rsidRPr="002679FF">
        <w:rPr>
          <w:rFonts w:ascii="Times New Roman" w:eastAsia="Century Schoolbook" w:hAnsi="Times New Roman" w:cs="Times New Roman"/>
          <w:color w:val="000000"/>
          <w:sz w:val="24"/>
          <w:szCs w:val="24"/>
          <w:lang w:val="uk-UA" w:eastAsia="uk-UA" w:bidi="uk-UA"/>
        </w:rPr>
        <w:softHyphen/>
        <w:t>лишкового дизайну, обмеженими послугами, не дуже вигід</w:t>
      </w:r>
      <w:r w:rsidRPr="002679FF">
        <w:rPr>
          <w:rFonts w:ascii="Times New Roman" w:eastAsia="Century Schoolbook" w:hAnsi="Times New Roman" w:cs="Times New Roman"/>
          <w:color w:val="000000"/>
          <w:sz w:val="24"/>
          <w:szCs w:val="24"/>
          <w:lang w:val="uk-UA" w:eastAsia="uk-UA" w:bidi="uk-UA"/>
        </w:rPr>
        <w:softHyphen/>
        <w:t>ним розташуванням готелю (не в центрі).</w:t>
      </w:r>
    </w:p>
    <w:p w14:paraId="2616C58E"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Ще один новий тип готелю — класу “</w:t>
      </w:r>
      <w:proofErr w:type="spellStart"/>
      <w:r w:rsidRPr="002679FF">
        <w:rPr>
          <w:rFonts w:ascii="Times New Roman" w:eastAsia="Century Schoolbook" w:hAnsi="Times New Roman" w:cs="Times New Roman"/>
          <w:color w:val="000000"/>
          <w:sz w:val="24"/>
          <w:szCs w:val="24"/>
          <w:lang w:val="uk-UA" w:eastAsia="uk-UA" w:bidi="uk-UA"/>
        </w:rPr>
        <w:t>рісортс</w:t>
      </w:r>
      <w:proofErr w:type="spellEnd"/>
      <w:r w:rsidRPr="002679FF">
        <w:rPr>
          <w:rFonts w:ascii="Times New Roman" w:eastAsia="Century Schoolbook" w:hAnsi="Times New Roman" w:cs="Times New Roman"/>
          <w:color w:val="000000"/>
          <w:sz w:val="24"/>
          <w:szCs w:val="24"/>
          <w:lang w:val="uk-UA" w:eastAsia="uk-UA" w:bidi="uk-UA"/>
        </w:rPr>
        <w:t>” (</w:t>
      </w:r>
      <w:proofErr w:type="spellStart"/>
      <w:r w:rsidRPr="002679FF">
        <w:rPr>
          <w:rFonts w:ascii="Times New Roman" w:eastAsia="Century Schoolbook" w:hAnsi="Times New Roman" w:cs="Times New Roman"/>
          <w:color w:val="000000"/>
          <w:sz w:val="24"/>
          <w:szCs w:val="24"/>
          <w:lang w:val="uk-UA" w:eastAsia="uk-UA" w:bidi="uk-UA"/>
        </w:rPr>
        <w:t>англ</w:t>
      </w:r>
      <w:proofErr w:type="spellEnd"/>
      <w:r w:rsidRPr="002679FF">
        <w:rPr>
          <w:rFonts w:ascii="Times New Roman" w:eastAsia="Century Schoolbook" w:hAnsi="Times New Roman" w:cs="Times New Roman"/>
          <w:color w:val="000000"/>
          <w:sz w:val="24"/>
          <w:szCs w:val="24"/>
          <w:lang w:val="uk-UA" w:eastAsia="uk-UA" w:bidi="uk-UA"/>
        </w:rPr>
        <w:t xml:space="preserve">. </w:t>
      </w:r>
      <w:r w:rsidRPr="002679FF">
        <w:rPr>
          <w:rFonts w:ascii="Times New Roman" w:eastAsia="Century Schoolbook" w:hAnsi="Times New Roman" w:cs="Times New Roman"/>
          <w:i/>
          <w:iCs/>
          <w:color w:val="000000"/>
          <w:sz w:val="24"/>
          <w:szCs w:val="24"/>
          <w:lang w:val="en-US" w:bidi="en-US"/>
        </w:rPr>
        <w:t>resort</w:t>
      </w:r>
      <w:r w:rsidRPr="002679FF">
        <w:rPr>
          <w:rFonts w:ascii="Times New Roman" w:eastAsia="Century Schoolbook" w:hAnsi="Times New Roman" w:cs="Times New Roman"/>
          <w:i/>
          <w:iCs/>
          <w:color w:val="000000"/>
          <w:sz w:val="24"/>
          <w:szCs w:val="24"/>
          <w:lang w:val="uk-UA" w:bidi="en-US"/>
        </w:rPr>
        <w:t xml:space="preserve"> </w:t>
      </w:r>
      <w:r w:rsidRPr="002679FF">
        <w:rPr>
          <w:rFonts w:ascii="Times New Roman" w:eastAsia="Century Schoolbook" w:hAnsi="Times New Roman" w:cs="Times New Roman"/>
          <w:color w:val="000000"/>
          <w:sz w:val="24"/>
          <w:szCs w:val="24"/>
          <w:lang w:val="uk-UA" w:eastAsia="uk-UA" w:bidi="uk-UA"/>
        </w:rPr>
        <w:t>— курорт) — це готелі, розміщені в мальовничих місцях морського узбережжя й поблизу тропічних садів-парків, — “райські оази відпочинку”. Комерційний успіх таких готелів забезпечується за допомогою системи “усе враховано”. Подіб</w:t>
      </w:r>
      <w:r w:rsidRPr="002679FF">
        <w:rPr>
          <w:rFonts w:ascii="Times New Roman" w:eastAsia="Century Schoolbook" w:hAnsi="Times New Roman" w:cs="Times New Roman"/>
          <w:color w:val="000000"/>
          <w:sz w:val="24"/>
          <w:szCs w:val="24"/>
          <w:lang w:val="uk-UA" w:eastAsia="uk-UA" w:bidi="uk-UA"/>
        </w:rPr>
        <w:softHyphen/>
        <w:t xml:space="preserve">ною до них є категорія </w:t>
      </w:r>
      <w:r w:rsidRPr="002679FF">
        <w:rPr>
          <w:rFonts w:ascii="Times New Roman" w:eastAsia="Century Schoolbook" w:hAnsi="Times New Roman" w:cs="Times New Roman"/>
          <w:color w:val="000000"/>
          <w:sz w:val="24"/>
          <w:szCs w:val="24"/>
          <w:lang w:val="en-US" w:bidi="en-US"/>
        </w:rPr>
        <w:t>SPA</w:t>
      </w:r>
      <w:r w:rsidRPr="002679FF">
        <w:rPr>
          <w:rFonts w:ascii="Times New Roman" w:eastAsia="Century Schoolbook" w:hAnsi="Times New Roman" w:cs="Times New Roman"/>
          <w:color w:val="000000"/>
          <w:sz w:val="24"/>
          <w:szCs w:val="24"/>
          <w:lang w:val="uk-UA" w:eastAsia="uk-UA" w:bidi="uk-UA"/>
        </w:rPr>
        <w:t>-готелів, тобто готелів-курортів біля мінеральних джерел (</w:t>
      </w:r>
      <w:proofErr w:type="spellStart"/>
      <w:r w:rsidRPr="002679FF">
        <w:rPr>
          <w:rFonts w:ascii="Times New Roman" w:eastAsia="Century Schoolbook" w:hAnsi="Times New Roman" w:cs="Times New Roman"/>
          <w:color w:val="000000"/>
          <w:sz w:val="24"/>
          <w:szCs w:val="24"/>
          <w:lang w:val="uk-UA" w:eastAsia="uk-UA" w:bidi="uk-UA"/>
        </w:rPr>
        <w:t>англ</w:t>
      </w:r>
      <w:proofErr w:type="spellEnd"/>
      <w:r w:rsidRPr="002679FF">
        <w:rPr>
          <w:rFonts w:ascii="Times New Roman" w:eastAsia="Century Schoolbook" w:hAnsi="Times New Roman" w:cs="Times New Roman"/>
          <w:color w:val="000000"/>
          <w:sz w:val="24"/>
          <w:szCs w:val="24"/>
          <w:lang w:val="uk-UA" w:eastAsia="uk-UA" w:bidi="uk-UA"/>
        </w:rPr>
        <w:t xml:space="preserve">. </w:t>
      </w:r>
      <w:r w:rsidRPr="002679FF">
        <w:rPr>
          <w:rFonts w:ascii="Times New Roman" w:eastAsia="Century Schoolbook" w:hAnsi="Times New Roman" w:cs="Times New Roman"/>
          <w:i/>
          <w:iCs/>
          <w:color w:val="000000"/>
          <w:sz w:val="24"/>
          <w:szCs w:val="24"/>
          <w:lang w:val="en-US" w:bidi="en-US"/>
        </w:rPr>
        <w:t>SPA</w:t>
      </w:r>
      <w:r w:rsidRPr="002679FF">
        <w:rPr>
          <w:rFonts w:ascii="Times New Roman" w:eastAsia="Century Schoolbook" w:hAnsi="Times New Roman" w:cs="Times New Roman"/>
          <w:color w:val="000000"/>
          <w:sz w:val="24"/>
          <w:szCs w:val="24"/>
          <w:lang w:val="uk-UA" w:bidi="en-US"/>
        </w:rPr>
        <w:t xml:space="preserve"> </w:t>
      </w:r>
      <w:r w:rsidRPr="002679FF">
        <w:rPr>
          <w:rFonts w:ascii="Times New Roman" w:eastAsia="Century Schoolbook" w:hAnsi="Times New Roman" w:cs="Times New Roman"/>
          <w:color w:val="000000"/>
          <w:sz w:val="24"/>
          <w:szCs w:val="24"/>
          <w:lang w:val="uk-UA" w:eastAsia="uk-UA" w:bidi="uk-UA"/>
        </w:rPr>
        <w:t xml:space="preserve">— курорт на мінеральних водах, лат. </w:t>
      </w:r>
      <w:r w:rsidRPr="002679FF">
        <w:rPr>
          <w:rFonts w:ascii="Times New Roman" w:eastAsia="Century Schoolbook" w:hAnsi="Times New Roman" w:cs="Times New Roman"/>
          <w:i/>
          <w:iCs/>
          <w:color w:val="000000"/>
          <w:sz w:val="24"/>
          <w:szCs w:val="24"/>
          <w:lang w:val="en-US" w:bidi="en-US"/>
        </w:rPr>
        <w:t>Sanitas</w:t>
      </w:r>
      <w:r w:rsidRPr="002679FF">
        <w:rPr>
          <w:rFonts w:ascii="Times New Roman" w:eastAsia="Century Schoolbook" w:hAnsi="Times New Roman" w:cs="Times New Roman"/>
          <w:i/>
          <w:iCs/>
          <w:color w:val="000000"/>
          <w:sz w:val="24"/>
          <w:szCs w:val="24"/>
          <w:lang w:val="uk-UA" w:bidi="en-US"/>
        </w:rPr>
        <w:t xml:space="preserve"> </w:t>
      </w:r>
      <w:r w:rsidRPr="002679FF">
        <w:rPr>
          <w:rFonts w:ascii="Times New Roman" w:eastAsia="Century Schoolbook" w:hAnsi="Times New Roman" w:cs="Times New Roman"/>
          <w:i/>
          <w:iCs/>
          <w:color w:val="000000"/>
          <w:sz w:val="24"/>
          <w:szCs w:val="24"/>
          <w:lang w:val="en-US" w:bidi="en-US"/>
        </w:rPr>
        <w:t>Per</w:t>
      </w:r>
      <w:r w:rsidRPr="002679FF">
        <w:rPr>
          <w:rFonts w:ascii="Times New Roman" w:eastAsia="Century Schoolbook" w:hAnsi="Times New Roman" w:cs="Times New Roman"/>
          <w:i/>
          <w:iCs/>
          <w:color w:val="000000"/>
          <w:sz w:val="24"/>
          <w:szCs w:val="24"/>
          <w:lang w:val="uk-UA" w:bidi="en-US"/>
        </w:rPr>
        <w:t xml:space="preserve"> </w:t>
      </w:r>
      <w:r w:rsidRPr="002679FF">
        <w:rPr>
          <w:rFonts w:ascii="Times New Roman" w:eastAsia="Century Schoolbook" w:hAnsi="Times New Roman" w:cs="Times New Roman"/>
          <w:i/>
          <w:iCs/>
          <w:color w:val="000000"/>
          <w:sz w:val="24"/>
          <w:szCs w:val="24"/>
          <w:lang w:val="en-US" w:bidi="en-US"/>
        </w:rPr>
        <w:t>Aqua</w:t>
      </w:r>
      <w:r w:rsidRPr="002679FF">
        <w:rPr>
          <w:rFonts w:ascii="Times New Roman" w:eastAsia="Century Schoolbook" w:hAnsi="Times New Roman" w:cs="Times New Roman"/>
          <w:color w:val="000000"/>
          <w:sz w:val="24"/>
          <w:szCs w:val="24"/>
          <w:lang w:val="uk-UA" w:bidi="en-US"/>
        </w:rPr>
        <w:t xml:space="preserve"> </w:t>
      </w:r>
      <w:r w:rsidRPr="002679FF">
        <w:rPr>
          <w:rFonts w:ascii="Times New Roman" w:eastAsia="Century Schoolbook" w:hAnsi="Times New Roman" w:cs="Times New Roman"/>
          <w:color w:val="000000"/>
          <w:sz w:val="24"/>
          <w:szCs w:val="24"/>
          <w:lang w:val="uk-UA" w:eastAsia="uk-UA" w:bidi="uk-UA"/>
        </w:rPr>
        <w:t>— “здоров’я через воду”, ком</w:t>
      </w:r>
      <w:r w:rsidRPr="002679FF">
        <w:rPr>
          <w:rFonts w:ascii="Times New Roman" w:eastAsia="Century Schoolbook" w:hAnsi="Times New Roman" w:cs="Times New Roman"/>
          <w:color w:val="000000"/>
          <w:sz w:val="24"/>
          <w:szCs w:val="24"/>
          <w:lang w:val="uk-UA" w:eastAsia="uk-UA" w:bidi="uk-UA"/>
        </w:rPr>
        <w:softHyphen/>
        <w:t>плекс процедур з оздоровлення людини, для нього використо</w:t>
      </w:r>
      <w:r w:rsidRPr="002679FF">
        <w:rPr>
          <w:rFonts w:ascii="Times New Roman" w:eastAsia="Century Schoolbook" w:hAnsi="Times New Roman" w:cs="Times New Roman"/>
          <w:color w:val="000000"/>
          <w:sz w:val="24"/>
          <w:szCs w:val="24"/>
          <w:lang w:val="uk-UA" w:eastAsia="uk-UA" w:bidi="uk-UA"/>
        </w:rPr>
        <w:softHyphen/>
        <w:t>вують мінеральні джерела, морську воду, повітря, а також про</w:t>
      </w:r>
      <w:r w:rsidRPr="002679FF">
        <w:rPr>
          <w:rFonts w:ascii="Times New Roman" w:eastAsia="Century Schoolbook" w:hAnsi="Times New Roman" w:cs="Times New Roman"/>
          <w:color w:val="000000"/>
          <w:sz w:val="24"/>
          <w:szCs w:val="24"/>
          <w:lang w:val="uk-UA" w:eastAsia="uk-UA" w:bidi="uk-UA"/>
        </w:rPr>
        <w:softHyphen/>
        <w:t xml:space="preserve">дукти інших природних водосховищ — водорості, мул, грязі та навіть каміння). Розрізняють </w:t>
      </w:r>
      <w:r w:rsidRPr="002679FF">
        <w:rPr>
          <w:rFonts w:ascii="Times New Roman" w:eastAsia="Century Schoolbook" w:hAnsi="Times New Roman" w:cs="Times New Roman"/>
          <w:color w:val="000000"/>
          <w:sz w:val="24"/>
          <w:szCs w:val="24"/>
          <w:lang w:val="en-US" w:bidi="en-US"/>
        </w:rPr>
        <w:t>SPA</w:t>
      </w:r>
      <w:r w:rsidRPr="002679FF">
        <w:rPr>
          <w:rFonts w:ascii="Times New Roman" w:eastAsia="Century Schoolbook" w:hAnsi="Times New Roman" w:cs="Times New Roman"/>
          <w:color w:val="000000"/>
          <w:sz w:val="24"/>
          <w:szCs w:val="24"/>
          <w:lang w:val="uk-UA" w:eastAsia="uk-UA" w:bidi="uk-UA"/>
        </w:rPr>
        <w:t xml:space="preserve">-курорт і </w:t>
      </w:r>
      <w:r w:rsidRPr="002679FF">
        <w:rPr>
          <w:rFonts w:ascii="Times New Roman" w:eastAsia="Century Schoolbook" w:hAnsi="Times New Roman" w:cs="Times New Roman"/>
          <w:color w:val="000000"/>
          <w:sz w:val="24"/>
          <w:szCs w:val="24"/>
          <w:lang w:val="en-US" w:bidi="en-US"/>
        </w:rPr>
        <w:t>SPA</w:t>
      </w:r>
      <w:r w:rsidRPr="002679FF">
        <w:rPr>
          <w:rFonts w:ascii="Times New Roman" w:eastAsia="Century Schoolbook" w:hAnsi="Times New Roman" w:cs="Times New Roman"/>
          <w:color w:val="000000"/>
          <w:sz w:val="24"/>
          <w:szCs w:val="24"/>
          <w:lang w:val="uk-UA" w:eastAsia="uk-UA" w:bidi="uk-UA"/>
        </w:rPr>
        <w:t>-готель.</w:t>
      </w:r>
    </w:p>
    <w:p w14:paraId="52A58F22"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i/>
          <w:iCs/>
          <w:color w:val="000000"/>
          <w:sz w:val="24"/>
          <w:szCs w:val="24"/>
          <w:lang w:val="en-US" w:bidi="en-US"/>
        </w:rPr>
        <w:t>SPA</w:t>
      </w:r>
      <w:r w:rsidRPr="002679FF">
        <w:rPr>
          <w:rFonts w:ascii="Times New Roman" w:eastAsia="Century Schoolbook" w:hAnsi="Times New Roman" w:cs="Times New Roman"/>
          <w:i/>
          <w:iCs/>
          <w:color w:val="000000"/>
          <w:sz w:val="24"/>
          <w:szCs w:val="24"/>
          <w:lang w:val="uk-UA" w:eastAsia="uk-UA" w:bidi="uk-UA"/>
        </w:rPr>
        <w:t>-курорт</w:t>
      </w:r>
      <w:r w:rsidRPr="002679FF">
        <w:rPr>
          <w:rFonts w:ascii="Times New Roman" w:eastAsia="Century Schoolbook" w:hAnsi="Times New Roman" w:cs="Times New Roman"/>
          <w:color w:val="000000"/>
          <w:sz w:val="24"/>
          <w:szCs w:val="24"/>
          <w:lang w:val="uk-UA" w:eastAsia="uk-UA" w:bidi="uk-UA"/>
        </w:rPr>
        <w:t xml:space="preserve"> — це туристичний регіон, у якому є унікальні природні джерела води: прісної або солоної, гарячої чи холод</w:t>
      </w:r>
      <w:r w:rsidRPr="002679FF">
        <w:rPr>
          <w:rFonts w:ascii="Times New Roman" w:eastAsia="Century Schoolbook" w:hAnsi="Times New Roman" w:cs="Times New Roman"/>
          <w:color w:val="000000"/>
          <w:sz w:val="24"/>
          <w:szCs w:val="24"/>
          <w:lang w:val="uk-UA" w:eastAsia="uk-UA" w:bidi="uk-UA"/>
        </w:rPr>
        <w:softHyphen/>
        <w:t xml:space="preserve">ної, з різноманітним хімічним складом. Отже, до класичних </w:t>
      </w:r>
      <w:r w:rsidRPr="002679FF">
        <w:rPr>
          <w:rFonts w:ascii="Times New Roman" w:eastAsia="Century Schoolbook" w:hAnsi="Times New Roman" w:cs="Times New Roman"/>
          <w:color w:val="000000"/>
          <w:sz w:val="24"/>
          <w:szCs w:val="24"/>
          <w:lang w:val="en-US" w:bidi="en-US"/>
        </w:rPr>
        <w:t>SPA</w:t>
      </w:r>
      <w:r w:rsidRPr="002679FF">
        <w:rPr>
          <w:rFonts w:ascii="Times New Roman" w:eastAsia="Century Schoolbook" w:hAnsi="Times New Roman" w:cs="Times New Roman"/>
          <w:color w:val="000000"/>
          <w:sz w:val="24"/>
          <w:szCs w:val="24"/>
          <w:lang w:val="uk-UA" w:eastAsia="uk-UA" w:bidi="uk-UA"/>
        </w:rPr>
        <w:t>-курортів належать: німецький Баден-Баден, французький “Віші”, чеський “Карлові-Вари”, український “Трускавець”.</w:t>
      </w:r>
    </w:p>
    <w:p w14:paraId="598B6613" w14:textId="18FE3432" w:rsidR="00116705" w:rsidRPr="002679FF" w:rsidRDefault="00116705"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r w:rsidRPr="002679FF">
        <w:rPr>
          <w:rFonts w:ascii="Times New Roman" w:eastAsia="Century Schoolbook" w:hAnsi="Times New Roman" w:cs="Times New Roman"/>
          <w:i/>
          <w:iCs/>
          <w:color w:val="000000"/>
          <w:sz w:val="24"/>
          <w:szCs w:val="24"/>
          <w:lang w:val="en-US" w:bidi="en-US"/>
        </w:rPr>
        <w:t>SPA</w:t>
      </w:r>
      <w:r w:rsidRPr="002679FF">
        <w:rPr>
          <w:rFonts w:ascii="Times New Roman" w:eastAsia="Century Schoolbook" w:hAnsi="Times New Roman" w:cs="Times New Roman"/>
          <w:i/>
          <w:iCs/>
          <w:color w:val="000000"/>
          <w:sz w:val="24"/>
          <w:szCs w:val="24"/>
          <w:lang w:val="uk-UA" w:eastAsia="uk-UA" w:bidi="uk-UA"/>
        </w:rPr>
        <w:t>-готель</w:t>
      </w:r>
      <w:r w:rsidRPr="002679FF">
        <w:rPr>
          <w:rFonts w:ascii="Times New Roman" w:eastAsia="Courier New" w:hAnsi="Times New Roman" w:cs="Times New Roman"/>
          <w:color w:val="000000"/>
          <w:sz w:val="24"/>
          <w:szCs w:val="24"/>
          <w:lang w:val="uk-UA" w:eastAsia="uk-UA" w:bidi="uk-UA"/>
        </w:rPr>
        <w:t xml:space="preserve"> — звичайний готельний комплекс, який у пере</w:t>
      </w:r>
      <w:r w:rsidRPr="002679FF">
        <w:rPr>
          <w:rFonts w:ascii="Times New Roman" w:eastAsia="Courier New" w:hAnsi="Times New Roman" w:cs="Times New Roman"/>
          <w:color w:val="000000"/>
          <w:sz w:val="24"/>
          <w:szCs w:val="24"/>
          <w:lang w:val="uk-UA" w:eastAsia="uk-UA" w:bidi="uk-UA"/>
        </w:rPr>
        <w:softHyphen/>
        <w:t xml:space="preserve">ліку додаткових послуг має обладнаний </w:t>
      </w:r>
      <w:r w:rsidRPr="002679FF">
        <w:rPr>
          <w:rFonts w:ascii="Times New Roman" w:eastAsia="Courier New" w:hAnsi="Times New Roman" w:cs="Times New Roman"/>
          <w:color w:val="000000"/>
          <w:sz w:val="24"/>
          <w:szCs w:val="24"/>
          <w:lang w:val="en-US" w:bidi="en-US"/>
        </w:rPr>
        <w:t>SPA</w:t>
      </w:r>
      <w:r w:rsidRPr="002679FF">
        <w:rPr>
          <w:rFonts w:ascii="Times New Roman" w:eastAsia="Courier New" w:hAnsi="Times New Roman" w:cs="Times New Roman"/>
          <w:color w:val="000000"/>
          <w:sz w:val="24"/>
          <w:szCs w:val="24"/>
          <w:lang w:val="uk-UA" w:eastAsia="uk-UA" w:bidi="uk-UA"/>
        </w:rPr>
        <w:t>-центр, що пови</w:t>
      </w:r>
      <w:r w:rsidRPr="002679FF">
        <w:rPr>
          <w:rFonts w:ascii="Times New Roman" w:eastAsia="Courier New" w:hAnsi="Times New Roman" w:cs="Times New Roman"/>
          <w:color w:val="000000"/>
          <w:sz w:val="24"/>
          <w:szCs w:val="24"/>
          <w:lang w:val="uk-UA" w:eastAsia="uk-UA" w:bidi="uk-UA"/>
        </w:rPr>
        <w:softHyphen/>
        <w:t>нен мати басейн з мінеральною або морською водою, ванни з</w:t>
      </w:r>
      <w:r w:rsidRPr="002679FF">
        <w:rPr>
          <w:rFonts w:ascii="Times New Roman" w:hAnsi="Times New Roman" w:cs="Times New Roman"/>
          <w:sz w:val="24"/>
          <w:szCs w:val="24"/>
          <w:lang w:val="uk-UA"/>
        </w:rPr>
        <w:t xml:space="preserve"> </w:t>
      </w:r>
      <w:proofErr w:type="spellStart"/>
      <w:r w:rsidRPr="002679FF">
        <w:rPr>
          <w:rFonts w:ascii="Times New Roman" w:eastAsia="Courier New" w:hAnsi="Times New Roman" w:cs="Times New Roman"/>
          <w:color w:val="000000"/>
          <w:sz w:val="24"/>
          <w:szCs w:val="24"/>
          <w:lang w:val="uk-UA" w:eastAsia="uk-UA" w:bidi="uk-UA"/>
        </w:rPr>
        <w:t>гідромасажним</w:t>
      </w:r>
      <w:proofErr w:type="spellEnd"/>
      <w:r w:rsidRPr="002679FF">
        <w:rPr>
          <w:rFonts w:ascii="Times New Roman" w:eastAsia="Courier New" w:hAnsi="Times New Roman" w:cs="Times New Roman"/>
          <w:color w:val="000000"/>
          <w:sz w:val="24"/>
          <w:szCs w:val="24"/>
          <w:lang w:val="uk-UA" w:eastAsia="uk-UA" w:bidi="uk-UA"/>
        </w:rPr>
        <w:t xml:space="preserve"> устаткуванням, хоча б одну сауну або лазню, масажний кабінет, солярій. У мінімальному наборі послуг </w:t>
      </w:r>
      <w:proofErr w:type="spellStart"/>
      <w:r w:rsidRPr="002679FF">
        <w:rPr>
          <w:rFonts w:ascii="Times New Roman" w:eastAsia="Courier New" w:hAnsi="Times New Roman" w:cs="Times New Roman"/>
          <w:color w:val="000000"/>
          <w:sz w:val="24"/>
          <w:szCs w:val="24"/>
          <w:lang w:val="uk-UA" w:eastAsia="uk-UA" w:bidi="uk-UA"/>
        </w:rPr>
        <w:t>пе-редбачено</w:t>
      </w:r>
      <w:proofErr w:type="spellEnd"/>
      <w:r w:rsidRPr="002679FF">
        <w:rPr>
          <w:rFonts w:ascii="Times New Roman" w:eastAsia="Courier New" w:hAnsi="Times New Roman" w:cs="Times New Roman"/>
          <w:color w:val="000000"/>
          <w:sz w:val="24"/>
          <w:szCs w:val="24"/>
          <w:lang w:val="uk-UA" w:eastAsia="uk-UA" w:bidi="uk-UA"/>
        </w:rPr>
        <w:t xml:space="preserve"> різноманітні маски, масажі, </w:t>
      </w:r>
      <w:proofErr w:type="spellStart"/>
      <w:r w:rsidRPr="002679FF">
        <w:rPr>
          <w:rFonts w:ascii="Times New Roman" w:eastAsia="Courier New" w:hAnsi="Times New Roman" w:cs="Times New Roman"/>
          <w:color w:val="000000"/>
          <w:sz w:val="24"/>
          <w:szCs w:val="24"/>
          <w:lang w:val="uk-UA" w:eastAsia="uk-UA" w:bidi="uk-UA"/>
        </w:rPr>
        <w:t>обгортування</w:t>
      </w:r>
      <w:proofErr w:type="spellEnd"/>
      <w:r w:rsidRPr="002679FF">
        <w:rPr>
          <w:rFonts w:ascii="Times New Roman" w:eastAsia="Courier New" w:hAnsi="Times New Roman" w:cs="Times New Roman"/>
          <w:color w:val="000000"/>
          <w:sz w:val="24"/>
          <w:szCs w:val="24"/>
          <w:lang w:val="uk-UA" w:eastAsia="uk-UA" w:bidi="uk-UA"/>
        </w:rPr>
        <w:t xml:space="preserve">, ПІЛІІІГ, </w:t>
      </w:r>
      <w:proofErr w:type="spellStart"/>
      <w:r w:rsidRPr="002679FF">
        <w:rPr>
          <w:rFonts w:ascii="Times New Roman" w:eastAsia="Courier New" w:hAnsi="Times New Roman" w:cs="Times New Roman"/>
          <w:color w:val="000000"/>
          <w:sz w:val="24"/>
          <w:szCs w:val="24"/>
          <w:lang w:val="uk-UA" w:eastAsia="uk-UA" w:bidi="uk-UA"/>
        </w:rPr>
        <w:t>аромапроцедури</w:t>
      </w:r>
      <w:proofErr w:type="spellEnd"/>
      <w:r w:rsidRPr="002679FF">
        <w:rPr>
          <w:rFonts w:ascii="Times New Roman" w:eastAsia="Courier New" w:hAnsi="Times New Roman" w:cs="Times New Roman"/>
          <w:color w:val="000000"/>
          <w:sz w:val="24"/>
          <w:szCs w:val="24"/>
          <w:lang w:val="uk-UA" w:eastAsia="uk-UA" w:bidi="uk-UA"/>
        </w:rPr>
        <w:t xml:space="preserve">. Серед головних </w:t>
      </w:r>
      <w:proofErr w:type="spellStart"/>
      <w:r w:rsidRPr="002679FF">
        <w:rPr>
          <w:rFonts w:ascii="Times New Roman" w:eastAsia="Courier New" w:hAnsi="Times New Roman" w:cs="Times New Roman"/>
          <w:color w:val="000000"/>
          <w:sz w:val="24"/>
          <w:szCs w:val="24"/>
          <w:lang w:val="uk-UA" w:eastAsia="uk-UA" w:bidi="uk-UA"/>
        </w:rPr>
        <w:t>вРА</w:t>
      </w:r>
      <w:proofErr w:type="spellEnd"/>
      <w:r w:rsidRPr="002679FF">
        <w:rPr>
          <w:rFonts w:ascii="Times New Roman" w:eastAsia="Courier New" w:hAnsi="Times New Roman" w:cs="Times New Roman"/>
          <w:color w:val="000000"/>
          <w:sz w:val="24"/>
          <w:szCs w:val="24"/>
          <w:lang w:val="uk-UA" w:eastAsia="uk-UA" w:bidi="uk-UA"/>
        </w:rPr>
        <w:t xml:space="preserve">-процедури вирізняють таласотерапію (з використанням дарів моря — води, солей, грязей, водоростей тощо) та бальнеологію (із природними та штучними мінеральними водами). До додаткових належать </w:t>
      </w:r>
      <w:proofErr w:type="spellStart"/>
      <w:r w:rsidRPr="002679FF">
        <w:rPr>
          <w:rFonts w:ascii="Times New Roman" w:eastAsia="Courier New" w:hAnsi="Times New Roman" w:cs="Times New Roman"/>
          <w:color w:val="000000"/>
          <w:sz w:val="24"/>
          <w:szCs w:val="24"/>
          <w:lang w:val="uk-UA" w:eastAsia="uk-UA" w:bidi="uk-UA"/>
        </w:rPr>
        <w:t>стоунтерапія</w:t>
      </w:r>
      <w:proofErr w:type="spellEnd"/>
      <w:r w:rsidRPr="002679FF">
        <w:rPr>
          <w:rFonts w:ascii="Times New Roman" w:eastAsia="Courier New" w:hAnsi="Times New Roman" w:cs="Times New Roman"/>
          <w:color w:val="000000"/>
          <w:sz w:val="24"/>
          <w:szCs w:val="24"/>
          <w:lang w:val="uk-UA" w:eastAsia="uk-UA" w:bidi="uk-UA"/>
        </w:rPr>
        <w:t xml:space="preserve"> (масаж теплим і холодним камінням), </w:t>
      </w:r>
      <w:proofErr w:type="spellStart"/>
      <w:r w:rsidRPr="002679FF">
        <w:rPr>
          <w:rFonts w:ascii="Times New Roman" w:eastAsia="Courier New" w:hAnsi="Times New Roman" w:cs="Times New Roman"/>
          <w:color w:val="000000"/>
          <w:sz w:val="24"/>
          <w:szCs w:val="24"/>
          <w:lang w:val="uk-UA" w:eastAsia="uk-UA" w:bidi="uk-UA"/>
        </w:rPr>
        <w:t>псамоте</w:t>
      </w:r>
      <w:proofErr w:type="spellEnd"/>
      <w:r w:rsidRPr="002679FF">
        <w:rPr>
          <w:rFonts w:ascii="Times New Roman" w:eastAsia="Courier New" w:hAnsi="Times New Roman" w:cs="Times New Roman"/>
          <w:color w:val="000000"/>
          <w:sz w:val="24"/>
          <w:szCs w:val="24"/>
          <w:lang w:val="uk-UA" w:eastAsia="uk-UA" w:bidi="uk-UA"/>
        </w:rPr>
        <w:t xml:space="preserve">- </w:t>
      </w:r>
      <w:proofErr w:type="spellStart"/>
      <w:r w:rsidRPr="002679FF">
        <w:rPr>
          <w:rFonts w:ascii="Times New Roman" w:eastAsia="Courier New" w:hAnsi="Times New Roman" w:cs="Times New Roman"/>
          <w:color w:val="000000"/>
          <w:sz w:val="24"/>
          <w:szCs w:val="24"/>
          <w:lang w:val="uk-UA" w:eastAsia="uk-UA" w:bidi="uk-UA"/>
        </w:rPr>
        <w:t>рапія</w:t>
      </w:r>
      <w:proofErr w:type="spellEnd"/>
      <w:r w:rsidRPr="002679FF">
        <w:rPr>
          <w:rFonts w:ascii="Times New Roman" w:eastAsia="Courier New" w:hAnsi="Times New Roman" w:cs="Times New Roman"/>
          <w:color w:val="000000"/>
          <w:sz w:val="24"/>
          <w:szCs w:val="24"/>
          <w:lang w:val="uk-UA" w:eastAsia="uk-UA" w:bidi="uk-UA"/>
        </w:rPr>
        <w:t xml:space="preserve"> (лікування піском) та </w:t>
      </w:r>
      <w:proofErr w:type="spellStart"/>
      <w:r w:rsidRPr="002679FF">
        <w:rPr>
          <w:rFonts w:ascii="Times New Roman" w:eastAsia="Courier New" w:hAnsi="Times New Roman" w:cs="Times New Roman"/>
          <w:color w:val="000000"/>
          <w:sz w:val="24"/>
          <w:szCs w:val="24"/>
          <w:lang w:val="uk-UA" w:eastAsia="uk-UA" w:bidi="uk-UA"/>
        </w:rPr>
        <w:t>ароматерапія</w:t>
      </w:r>
      <w:proofErr w:type="spellEnd"/>
      <w:r w:rsidRPr="002679FF">
        <w:rPr>
          <w:rFonts w:ascii="Times New Roman" w:eastAsia="Courier New" w:hAnsi="Times New Roman" w:cs="Times New Roman"/>
          <w:color w:val="000000"/>
          <w:sz w:val="24"/>
          <w:szCs w:val="24"/>
          <w:lang w:val="uk-UA" w:eastAsia="uk-UA" w:bidi="uk-UA"/>
        </w:rPr>
        <w:t xml:space="preserve">. Також є </w:t>
      </w:r>
      <w:proofErr w:type="spellStart"/>
      <w:r w:rsidRPr="002679FF">
        <w:rPr>
          <w:rFonts w:ascii="Times New Roman" w:eastAsia="Courier New" w:hAnsi="Times New Roman" w:cs="Times New Roman"/>
          <w:color w:val="000000"/>
          <w:sz w:val="24"/>
          <w:szCs w:val="24"/>
          <w:lang w:val="uk-UA" w:eastAsia="uk-UA" w:bidi="uk-UA"/>
        </w:rPr>
        <w:t>комбіно¬вані</w:t>
      </w:r>
      <w:proofErr w:type="spellEnd"/>
      <w:r w:rsidRPr="002679FF">
        <w:rPr>
          <w:rFonts w:ascii="Times New Roman" w:eastAsia="Courier New" w:hAnsi="Times New Roman" w:cs="Times New Roman"/>
          <w:color w:val="000000"/>
          <w:sz w:val="24"/>
          <w:szCs w:val="24"/>
          <w:lang w:val="uk-UA" w:eastAsia="uk-UA" w:bidi="uk-UA"/>
        </w:rPr>
        <w:t xml:space="preserve"> БРА-програми (див. табл. 8.1). Цікаво, що прототип БРА- курорту був у Києві ще в XIX ст. під назвою “</w:t>
      </w:r>
      <w:proofErr w:type="spellStart"/>
      <w:r w:rsidRPr="002679FF">
        <w:rPr>
          <w:rFonts w:ascii="Times New Roman" w:eastAsia="Courier New" w:hAnsi="Times New Roman" w:cs="Times New Roman"/>
          <w:color w:val="000000"/>
          <w:sz w:val="24"/>
          <w:szCs w:val="24"/>
          <w:lang w:val="uk-UA" w:eastAsia="uk-UA" w:bidi="uk-UA"/>
        </w:rPr>
        <w:t>Мінєрашка</w:t>
      </w:r>
      <w:proofErr w:type="spellEnd"/>
      <w:r w:rsidRPr="002679FF">
        <w:rPr>
          <w:rFonts w:ascii="Times New Roman" w:eastAsia="Courier New" w:hAnsi="Times New Roman" w:cs="Times New Roman"/>
          <w:color w:val="000000"/>
          <w:sz w:val="24"/>
          <w:szCs w:val="24"/>
          <w:lang w:val="uk-UA" w:eastAsia="uk-UA" w:bidi="uk-UA"/>
        </w:rPr>
        <w:t xml:space="preserve">”. Це санаторій на базі закладу штучних мінеральних вод, </w:t>
      </w:r>
      <w:proofErr w:type="spellStart"/>
      <w:r w:rsidRPr="002679FF">
        <w:rPr>
          <w:rFonts w:ascii="Times New Roman" w:eastAsia="Courier New" w:hAnsi="Times New Roman" w:cs="Times New Roman"/>
          <w:color w:val="000000"/>
          <w:sz w:val="24"/>
          <w:szCs w:val="24"/>
          <w:lang w:val="uk-UA" w:eastAsia="uk-UA" w:bidi="uk-UA"/>
        </w:rPr>
        <w:t>відкри¬тий</w:t>
      </w:r>
      <w:proofErr w:type="spellEnd"/>
      <w:r w:rsidRPr="002679FF">
        <w:rPr>
          <w:rFonts w:ascii="Times New Roman" w:eastAsia="Courier New" w:hAnsi="Times New Roman" w:cs="Times New Roman"/>
          <w:color w:val="000000"/>
          <w:sz w:val="24"/>
          <w:szCs w:val="24"/>
          <w:lang w:val="uk-UA" w:eastAsia="uk-UA" w:bidi="uk-UA"/>
        </w:rPr>
        <w:t xml:space="preserve"> у 1834 р. у приміщенні Царського палацу (колишній </w:t>
      </w:r>
      <w:proofErr w:type="spellStart"/>
      <w:r w:rsidRPr="002679FF">
        <w:rPr>
          <w:rFonts w:ascii="Times New Roman" w:eastAsia="Courier New" w:hAnsi="Times New Roman" w:cs="Times New Roman"/>
          <w:color w:val="000000"/>
          <w:sz w:val="24"/>
          <w:szCs w:val="24"/>
          <w:lang w:val="uk-UA" w:eastAsia="uk-UA" w:bidi="uk-UA"/>
        </w:rPr>
        <w:t>Олек¬сандрійський</w:t>
      </w:r>
      <w:proofErr w:type="spellEnd"/>
      <w:r w:rsidRPr="002679FF">
        <w:rPr>
          <w:rFonts w:ascii="Times New Roman" w:eastAsia="Courier New" w:hAnsi="Times New Roman" w:cs="Times New Roman"/>
          <w:color w:val="000000"/>
          <w:sz w:val="24"/>
          <w:szCs w:val="24"/>
          <w:lang w:val="uk-UA" w:eastAsia="uk-UA" w:bidi="uk-UA"/>
        </w:rPr>
        <w:t xml:space="preserve"> узвіз), який згорів у 1819 р. Із його флігелів </w:t>
      </w:r>
      <w:proofErr w:type="spellStart"/>
      <w:r w:rsidRPr="002679FF">
        <w:rPr>
          <w:rFonts w:ascii="Times New Roman" w:eastAsia="Courier New" w:hAnsi="Times New Roman" w:cs="Times New Roman"/>
          <w:color w:val="000000"/>
          <w:sz w:val="24"/>
          <w:szCs w:val="24"/>
          <w:lang w:val="uk-UA" w:eastAsia="uk-UA" w:bidi="uk-UA"/>
        </w:rPr>
        <w:t>збу¬дували</w:t>
      </w:r>
      <w:proofErr w:type="spellEnd"/>
      <w:r w:rsidRPr="002679FF">
        <w:rPr>
          <w:rFonts w:ascii="Times New Roman" w:eastAsia="Courier New" w:hAnsi="Times New Roman" w:cs="Times New Roman"/>
          <w:color w:val="000000"/>
          <w:sz w:val="24"/>
          <w:szCs w:val="24"/>
          <w:lang w:val="uk-UA" w:eastAsia="uk-UA" w:bidi="uk-UA"/>
        </w:rPr>
        <w:t xml:space="preserve"> готель, а у відремонтованому палацовому комплексі розміщувався </w:t>
      </w:r>
      <w:proofErr w:type="spellStart"/>
      <w:r w:rsidRPr="002679FF">
        <w:rPr>
          <w:rFonts w:ascii="Times New Roman" w:eastAsia="Courier New" w:hAnsi="Times New Roman" w:cs="Times New Roman"/>
          <w:color w:val="000000"/>
          <w:sz w:val="24"/>
          <w:szCs w:val="24"/>
          <w:lang w:val="uk-UA" w:eastAsia="uk-UA" w:bidi="uk-UA"/>
        </w:rPr>
        <w:t>кур</w:t>
      </w:r>
      <w:proofErr w:type="spellEnd"/>
      <w:r w:rsidRPr="002679FF">
        <w:rPr>
          <w:rFonts w:ascii="Times New Roman" w:eastAsia="Courier New" w:hAnsi="Times New Roman" w:cs="Times New Roman"/>
          <w:color w:val="000000"/>
          <w:sz w:val="24"/>
          <w:szCs w:val="24"/>
          <w:lang w:val="uk-UA" w:eastAsia="uk-UA" w:bidi="uk-UA"/>
        </w:rPr>
        <w:t xml:space="preserve">-зал, який використовували також як зал для банкетів, балів, вечорів, концертів, урочистих зборів. </w:t>
      </w:r>
      <w:proofErr w:type="spellStart"/>
      <w:r w:rsidRPr="002679FF">
        <w:rPr>
          <w:rFonts w:ascii="Times New Roman" w:eastAsia="Courier New" w:hAnsi="Times New Roman" w:cs="Times New Roman"/>
          <w:color w:val="000000"/>
          <w:sz w:val="24"/>
          <w:szCs w:val="24"/>
          <w:lang w:val="uk-UA" w:eastAsia="uk-UA" w:bidi="uk-UA"/>
        </w:rPr>
        <w:t>Де¬тальну</w:t>
      </w:r>
      <w:proofErr w:type="spellEnd"/>
      <w:r w:rsidRPr="002679FF">
        <w:rPr>
          <w:rFonts w:ascii="Times New Roman" w:eastAsia="Courier New" w:hAnsi="Times New Roman" w:cs="Times New Roman"/>
          <w:color w:val="000000"/>
          <w:sz w:val="24"/>
          <w:szCs w:val="24"/>
          <w:lang w:val="uk-UA" w:eastAsia="uk-UA" w:bidi="uk-UA"/>
        </w:rPr>
        <w:t xml:space="preserve"> характеристику першого київського </w:t>
      </w:r>
      <w:proofErr w:type="spellStart"/>
      <w:r w:rsidRPr="002679FF">
        <w:rPr>
          <w:rFonts w:ascii="Times New Roman" w:eastAsia="Courier New" w:hAnsi="Times New Roman" w:cs="Times New Roman"/>
          <w:color w:val="000000"/>
          <w:sz w:val="24"/>
          <w:szCs w:val="24"/>
          <w:lang w:val="uk-UA" w:eastAsia="uk-UA" w:bidi="uk-UA"/>
        </w:rPr>
        <w:t>вРА</w:t>
      </w:r>
      <w:proofErr w:type="spellEnd"/>
      <w:r w:rsidRPr="002679FF">
        <w:rPr>
          <w:rFonts w:ascii="Times New Roman" w:eastAsia="Courier New" w:hAnsi="Times New Roman" w:cs="Times New Roman"/>
          <w:color w:val="000000"/>
          <w:sz w:val="24"/>
          <w:szCs w:val="24"/>
          <w:lang w:val="uk-UA" w:eastAsia="uk-UA" w:bidi="uk-UA"/>
        </w:rPr>
        <w:t xml:space="preserve">-курорту дав М. </w:t>
      </w:r>
      <w:proofErr w:type="spellStart"/>
      <w:r w:rsidRPr="002679FF">
        <w:rPr>
          <w:rFonts w:ascii="Times New Roman" w:eastAsia="Courier New" w:hAnsi="Times New Roman" w:cs="Times New Roman"/>
          <w:color w:val="000000"/>
          <w:sz w:val="24"/>
          <w:szCs w:val="24"/>
          <w:lang w:val="uk-UA" w:eastAsia="uk-UA" w:bidi="uk-UA"/>
        </w:rPr>
        <w:t>Сементовський</w:t>
      </w:r>
      <w:proofErr w:type="spellEnd"/>
      <w:r w:rsidRPr="002679FF">
        <w:rPr>
          <w:rFonts w:ascii="Times New Roman" w:eastAsia="Courier New" w:hAnsi="Times New Roman" w:cs="Times New Roman"/>
          <w:color w:val="000000"/>
          <w:sz w:val="24"/>
          <w:szCs w:val="24"/>
          <w:lang w:val="uk-UA" w:eastAsia="uk-UA" w:bidi="uk-UA"/>
        </w:rPr>
        <w:t xml:space="preserve">. “Звичайно, курс лікування починається з середини травня і триває до кінця серпня. Найбільше </w:t>
      </w:r>
      <w:proofErr w:type="spellStart"/>
      <w:r w:rsidRPr="002679FF">
        <w:rPr>
          <w:rFonts w:ascii="Times New Roman" w:eastAsia="Courier New" w:hAnsi="Times New Roman" w:cs="Times New Roman"/>
          <w:color w:val="000000"/>
          <w:sz w:val="24"/>
          <w:szCs w:val="24"/>
          <w:lang w:val="uk-UA" w:eastAsia="uk-UA" w:bidi="uk-UA"/>
        </w:rPr>
        <w:t>викорис¬товують</w:t>
      </w:r>
      <w:proofErr w:type="spellEnd"/>
      <w:r w:rsidRPr="002679FF">
        <w:rPr>
          <w:rFonts w:ascii="Times New Roman" w:eastAsia="Courier New" w:hAnsi="Times New Roman" w:cs="Times New Roman"/>
          <w:color w:val="000000"/>
          <w:sz w:val="24"/>
          <w:szCs w:val="24"/>
          <w:lang w:val="uk-UA" w:eastAsia="uk-UA" w:bidi="uk-UA"/>
        </w:rPr>
        <w:t xml:space="preserve"> ванни з морською сіллю та залізні, потім — парові, емські, сіркові, </w:t>
      </w:r>
      <w:proofErr w:type="spellStart"/>
      <w:r w:rsidRPr="002679FF">
        <w:rPr>
          <w:rFonts w:ascii="Times New Roman" w:eastAsia="Courier New" w:hAnsi="Times New Roman" w:cs="Times New Roman"/>
          <w:color w:val="000000"/>
          <w:sz w:val="24"/>
          <w:szCs w:val="24"/>
          <w:lang w:val="uk-UA" w:eastAsia="uk-UA" w:bidi="uk-UA"/>
        </w:rPr>
        <w:t>струвські</w:t>
      </w:r>
      <w:proofErr w:type="spellEnd"/>
      <w:r w:rsidRPr="002679FF">
        <w:rPr>
          <w:rFonts w:ascii="Times New Roman" w:eastAsia="Courier New" w:hAnsi="Times New Roman" w:cs="Times New Roman"/>
          <w:color w:val="000000"/>
          <w:sz w:val="24"/>
          <w:szCs w:val="24"/>
          <w:lang w:val="uk-UA" w:eastAsia="uk-UA" w:bidi="uk-UA"/>
        </w:rPr>
        <w:t xml:space="preserve">, рідше </w:t>
      </w:r>
      <w:proofErr w:type="spellStart"/>
      <w:r w:rsidRPr="002679FF">
        <w:rPr>
          <w:rFonts w:ascii="Times New Roman" w:eastAsia="Courier New" w:hAnsi="Times New Roman" w:cs="Times New Roman"/>
          <w:color w:val="000000"/>
          <w:sz w:val="24"/>
          <w:szCs w:val="24"/>
          <w:lang w:val="uk-UA" w:eastAsia="uk-UA" w:bidi="uk-UA"/>
        </w:rPr>
        <w:t>теплицькі</w:t>
      </w:r>
      <w:proofErr w:type="spellEnd"/>
      <w:r w:rsidRPr="002679FF">
        <w:rPr>
          <w:rFonts w:ascii="Times New Roman" w:eastAsia="Courier New" w:hAnsi="Times New Roman" w:cs="Times New Roman"/>
          <w:color w:val="000000"/>
          <w:sz w:val="24"/>
          <w:szCs w:val="24"/>
          <w:lang w:val="uk-UA" w:eastAsia="uk-UA" w:bidi="uk-UA"/>
        </w:rPr>
        <w:t xml:space="preserve">, ще рідше </w:t>
      </w:r>
      <w:proofErr w:type="spellStart"/>
      <w:r w:rsidRPr="002679FF">
        <w:rPr>
          <w:rFonts w:ascii="Times New Roman" w:eastAsia="Courier New" w:hAnsi="Times New Roman" w:cs="Times New Roman"/>
          <w:color w:val="000000"/>
          <w:sz w:val="24"/>
          <w:szCs w:val="24"/>
          <w:lang w:val="uk-UA" w:eastAsia="uk-UA" w:bidi="uk-UA"/>
        </w:rPr>
        <w:t>єлизаве</w:t>
      </w:r>
      <w:proofErr w:type="spellEnd"/>
      <w:r w:rsidRPr="002679FF">
        <w:rPr>
          <w:rFonts w:ascii="Times New Roman" w:eastAsia="Courier New" w:hAnsi="Times New Roman" w:cs="Times New Roman"/>
          <w:color w:val="000000"/>
          <w:sz w:val="24"/>
          <w:szCs w:val="24"/>
          <w:lang w:val="uk-UA" w:eastAsia="uk-UA" w:bidi="uk-UA"/>
        </w:rPr>
        <w:t xml:space="preserve">- </w:t>
      </w:r>
      <w:proofErr w:type="spellStart"/>
      <w:r w:rsidRPr="002679FF">
        <w:rPr>
          <w:rFonts w:ascii="Times New Roman" w:eastAsia="Courier New" w:hAnsi="Times New Roman" w:cs="Times New Roman"/>
          <w:color w:val="000000"/>
          <w:sz w:val="24"/>
          <w:szCs w:val="24"/>
          <w:lang w:val="uk-UA" w:eastAsia="uk-UA" w:bidi="uk-UA"/>
        </w:rPr>
        <w:t>тинські</w:t>
      </w:r>
      <w:proofErr w:type="spellEnd"/>
      <w:r w:rsidRPr="002679FF">
        <w:rPr>
          <w:rFonts w:ascii="Times New Roman" w:eastAsia="Courier New" w:hAnsi="Times New Roman" w:cs="Times New Roman"/>
          <w:color w:val="000000"/>
          <w:sz w:val="24"/>
          <w:szCs w:val="24"/>
          <w:lang w:val="uk-UA" w:eastAsia="uk-UA" w:bidi="uk-UA"/>
        </w:rPr>
        <w:t xml:space="preserve">. Води, які готують та продають: калсбадські, </w:t>
      </w:r>
      <w:proofErr w:type="spellStart"/>
      <w:r w:rsidRPr="002679FF">
        <w:rPr>
          <w:rFonts w:ascii="Times New Roman" w:eastAsia="Courier New" w:hAnsi="Times New Roman" w:cs="Times New Roman"/>
          <w:color w:val="000000"/>
          <w:sz w:val="24"/>
          <w:szCs w:val="24"/>
          <w:lang w:val="uk-UA" w:eastAsia="uk-UA" w:bidi="uk-UA"/>
        </w:rPr>
        <w:t>марієн</w:t>
      </w:r>
      <w:proofErr w:type="spellEnd"/>
      <w:r w:rsidRPr="002679FF">
        <w:rPr>
          <w:rFonts w:ascii="Times New Roman" w:eastAsia="Courier New" w:hAnsi="Times New Roman" w:cs="Times New Roman"/>
          <w:color w:val="000000"/>
          <w:sz w:val="24"/>
          <w:szCs w:val="24"/>
          <w:lang w:val="uk-UA" w:eastAsia="uk-UA" w:bidi="uk-UA"/>
        </w:rPr>
        <w:t xml:space="preserve">- </w:t>
      </w:r>
      <w:proofErr w:type="spellStart"/>
      <w:r w:rsidRPr="002679FF">
        <w:rPr>
          <w:rFonts w:ascii="Times New Roman" w:eastAsia="Courier New" w:hAnsi="Times New Roman" w:cs="Times New Roman"/>
          <w:color w:val="000000"/>
          <w:sz w:val="24"/>
          <w:szCs w:val="24"/>
          <w:lang w:val="uk-UA" w:eastAsia="uk-UA" w:bidi="uk-UA"/>
        </w:rPr>
        <w:t>бадські</w:t>
      </w:r>
      <w:proofErr w:type="spellEnd"/>
      <w:r w:rsidRPr="002679FF">
        <w:rPr>
          <w:rFonts w:ascii="Times New Roman" w:eastAsia="Courier New" w:hAnsi="Times New Roman" w:cs="Times New Roman"/>
          <w:color w:val="000000"/>
          <w:sz w:val="24"/>
          <w:szCs w:val="24"/>
          <w:lang w:val="uk-UA" w:eastAsia="uk-UA" w:bidi="uk-UA"/>
        </w:rPr>
        <w:t xml:space="preserve">, </w:t>
      </w:r>
      <w:proofErr w:type="spellStart"/>
      <w:r w:rsidRPr="002679FF">
        <w:rPr>
          <w:rFonts w:ascii="Times New Roman" w:eastAsia="Courier New" w:hAnsi="Times New Roman" w:cs="Times New Roman"/>
          <w:color w:val="000000"/>
          <w:sz w:val="24"/>
          <w:szCs w:val="24"/>
          <w:lang w:val="uk-UA" w:eastAsia="uk-UA" w:bidi="uk-UA"/>
        </w:rPr>
        <w:t>ненндорфські</w:t>
      </w:r>
      <w:proofErr w:type="spellEnd"/>
      <w:r w:rsidRPr="002679FF">
        <w:rPr>
          <w:rFonts w:ascii="Times New Roman" w:eastAsia="Courier New" w:hAnsi="Times New Roman" w:cs="Times New Roman"/>
          <w:color w:val="000000"/>
          <w:sz w:val="24"/>
          <w:szCs w:val="24"/>
          <w:lang w:val="uk-UA" w:eastAsia="uk-UA" w:bidi="uk-UA"/>
        </w:rPr>
        <w:t xml:space="preserve">, </w:t>
      </w:r>
      <w:proofErr w:type="spellStart"/>
      <w:r w:rsidRPr="002679FF">
        <w:rPr>
          <w:rFonts w:ascii="Times New Roman" w:eastAsia="Courier New" w:hAnsi="Times New Roman" w:cs="Times New Roman"/>
          <w:color w:val="000000"/>
          <w:sz w:val="24"/>
          <w:szCs w:val="24"/>
          <w:lang w:val="uk-UA" w:eastAsia="uk-UA" w:bidi="uk-UA"/>
        </w:rPr>
        <w:t>кіссінгенські</w:t>
      </w:r>
      <w:proofErr w:type="spellEnd"/>
      <w:r w:rsidRPr="002679FF">
        <w:rPr>
          <w:rFonts w:ascii="Times New Roman" w:eastAsia="Courier New" w:hAnsi="Times New Roman" w:cs="Times New Roman"/>
          <w:color w:val="000000"/>
          <w:sz w:val="24"/>
          <w:szCs w:val="24"/>
          <w:lang w:val="uk-UA" w:eastAsia="uk-UA" w:bidi="uk-UA"/>
        </w:rPr>
        <w:t xml:space="preserve">, емські, </w:t>
      </w:r>
      <w:proofErr w:type="spellStart"/>
      <w:r w:rsidRPr="002679FF">
        <w:rPr>
          <w:rFonts w:ascii="Times New Roman" w:eastAsia="Courier New" w:hAnsi="Times New Roman" w:cs="Times New Roman"/>
          <w:color w:val="000000"/>
          <w:sz w:val="24"/>
          <w:szCs w:val="24"/>
          <w:lang w:val="uk-UA" w:eastAsia="uk-UA" w:bidi="uk-UA"/>
        </w:rPr>
        <w:t>егрські</w:t>
      </w:r>
      <w:proofErr w:type="spellEnd"/>
      <w:r w:rsidRPr="002679FF">
        <w:rPr>
          <w:rFonts w:ascii="Times New Roman" w:eastAsia="Courier New" w:hAnsi="Times New Roman" w:cs="Times New Roman"/>
          <w:color w:val="000000"/>
          <w:sz w:val="24"/>
          <w:szCs w:val="24"/>
          <w:lang w:val="uk-UA" w:eastAsia="uk-UA" w:bidi="uk-UA"/>
        </w:rPr>
        <w:t xml:space="preserve">, віші. Такі ванни та води у пляшках коштують майже 4700 руб. </w:t>
      </w:r>
      <w:proofErr w:type="spellStart"/>
      <w:r w:rsidRPr="002679FF">
        <w:rPr>
          <w:rFonts w:ascii="Times New Roman" w:eastAsia="Courier New" w:hAnsi="Times New Roman" w:cs="Times New Roman"/>
          <w:color w:val="000000"/>
          <w:sz w:val="24"/>
          <w:szCs w:val="24"/>
          <w:lang w:val="uk-UA" w:eastAsia="uk-UA" w:bidi="uk-UA"/>
        </w:rPr>
        <w:t>сріб¬лом</w:t>
      </w:r>
      <w:proofErr w:type="spellEnd"/>
      <w:r w:rsidRPr="002679FF">
        <w:rPr>
          <w:rFonts w:ascii="Times New Roman" w:eastAsia="Courier New" w:hAnsi="Times New Roman" w:cs="Times New Roman"/>
          <w:color w:val="000000"/>
          <w:sz w:val="24"/>
          <w:szCs w:val="24"/>
          <w:lang w:val="uk-UA" w:eastAsia="uk-UA" w:bidi="uk-UA"/>
        </w:rPr>
        <w:t>” . Наприкінці 1860-х років заклад штучних мінеральних вод розміщувався біля Володимирського узвозу.</w:t>
      </w:r>
    </w:p>
    <w:p w14:paraId="69F60CEF" w14:textId="77777777" w:rsidR="00414EF6" w:rsidRDefault="00414EF6" w:rsidP="002679FF">
      <w:pPr>
        <w:pStyle w:val="Bodytext20"/>
        <w:shd w:val="clear" w:color="auto" w:fill="auto"/>
        <w:spacing w:line="240" w:lineRule="auto"/>
        <w:ind w:left="-1" w:firstLine="709"/>
        <w:jc w:val="both"/>
        <w:rPr>
          <w:rFonts w:ascii="Times New Roman" w:eastAsia="Courier New" w:hAnsi="Times New Roman" w:cs="Times New Roman"/>
          <w:color w:val="000000"/>
          <w:sz w:val="24"/>
          <w:szCs w:val="24"/>
          <w:lang w:val="uk-UA" w:eastAsia="uk-UA" w:bidi="uk-UA"/>
        </w:rPr>
      </w:pPr>
    </w:p>
    <w:p w14:paraId="182457E7" w14:textId="0A71B317" w:rsidR="00414EF6" w:rsidRPr="00414EF6" w:rsidRDefault="00414EF6">
      <w:pPr>
        <w:pStyle w:val="Bodytext20"/>
        <w:numPr>
          <w:ilvl w:val="0"/>
          <w:numId w:val="18"/>
        </w:numPr>
        <w:shd w:val="clear" w:color="auto" w:fill="auto"/>
        <w:spacing w:line="240" w:lineRule="auto"/>
        <w:jc w:val="both"/>
        <w:rPr>
          <w:rFonts w:ascii="Times New Roman" w:eastAsia="Courier New" w:hAnsi="Times New Roman" w:cs="Times New Roman"/>
          <w:b/>
          <w:bCs/>
          <w:color w:val="000000"/>
          <w:sz w:val="24"/>
          <w:szCs w:val="24"/>
          <w:lang w:val="uk-UA" w:eastAsia="uk-UA" w:bidi="uk-UA"/>
        </w:rPr>
      </w:pPr>
      <w:r w:rsidRPr="00414EF6">
        <w:rPr>
          <w:rFonts w:ascii="Times New Roman" w:eastAsia="Courier New" w:hAnsi="Times New Roman" w:cs="Times New Roman"/>
          <w:b/>
          <w:bCs/>
          <w:color w:val="000000"/>
          <w:sz w:val="24"/>
          <w:szCs w:val="24"/>
          <w:lang w:val="uk-UA" w:eastAsia="uk-UA" w:bidi="uk-UA"/>
        </w:rPr>
        <w:t>Особливості управління в готельній сфері</w:t>
      </w:r>
    </w:p>
    <w:p w14:paraId="38778837" w14:textId="58358461" w:rsidR="00116705" w:rsidRPr="002679FF" w:rsidRDefault="00116705" w:rsidP="002679FF">
      <w:pPr>
        <w:pStyle w:val="Bodytext20"/>
        <w:shd w:val="clear" w:color="auto" w:fill="auto"/>
        <w:spacing w:line="240" w:lineRule="auto"/>
        <w:ind w:left="-1" w:firstLine="709"/>
        <w:jc w:val="both"/>
        <w:rPr>
          <w:rFonts w:ascii="Times New Roman"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У міжнародному туристичному бізнесі готелі також розріз-</w:t>
      </w:r>
      <w:proofErr w:type="spellStart"/>
      <w:r w:rsidRPr="002679FF">
        <w:rPr>
          <w:rFonts w:ascii="Times New Roman" w:eastAsia="Courier New" w:hAnsi="Times New Roman" w:cs="Times New Roman"/>
          <w:color w:val="000000"/>
          <w:sz w:val="24"/>
          <w:szCs w:val="24"/>
          <w:lang w:val="uk-UA" w:eastAsia="uk-UA" w:bidi="uk-UA"/>
        </w:rPr>
        <w:t>няються</w:t>
      </w:r>
      <w:proofErr w:type="spellEnd"/>
      <w:r w:rsidRPr="002679FF">
        <w:rPr>
          <w:rFonts w:ascii="Times New Roman" w:eastAsia="Courier New" w:hAnsi="Times New Roman" w:cs="Times New Roman"/>
          <w:color w:val="000000"/>
          <w:sz w:val="24"/>
          <w:szCs w:val="24"/>
          <w:lang w:val="uk-UA" w:eastAsia="uk-UA" w:bidi="uk-UA"/>
        </w:rPr>
        <w:t xml:space="preserve"> за характером взаємовідносин між власником готелю та його керівною ланкою. Відповідно виокремлюють незалежні готелі та готелі, що входять до складу міжнародних готельних </w:t>
      </w:r>
      <w:r w:rsidRPr="002679FF">
        <w:rPr>
          <w:rFonts w:ascii="Times New Roman" w:eastAsia="Courier New" w:hAnsi="Times New Roman" w:cs="Times New Roman"/>
          <w:color w:val="000000"/>
          <w:sz w:val="24"/>
          <w:szCs w:val="24"/>
          <w:lang w:val="uk-UA" w:eastAsia="uk-UA" w:bidi="uk-UA"/>
        </w:rPr>
        <w:lastRenderedPageBreak/>
        <w:t xml:space="preserve">мереж. Незалежні готелі перебувають у володінні, </w:t>
      </w:r>
      <w:proofErr w:type="spellStart"/>
      <w:r w:rsidRPr="002679FF">
        <w:rPr>
          <w:rFonts w:ascii="Times New Roman" w:eastAsia="Courier New" w:hAnsi="Times New Roman" w:cs="Times New Roman"/>
          <w:color w:val="000000"/>
          <w:sz w:val="24"/>
          <w:szCs w:val="24"/>
          <w:lang w:val="uk-UA" w:eastAsia="uk-UA" w:bidi="uk-UA"/>
        </w:rPr>
        <w:t>розпоря¬дженні</w:t>
      </w:r>
      <w:proofErr w:type="spellEnd"/>
      <w:r w:rsidRPr="002679FF">
        <w:rPr>
          <w:rFonts w:ascii="Times New Roman" w:eastAsia="Courier New" w:hAnsi="Times New Roman" w:cs="Times New Roman"/>
          <w:color w:val="000000"/>
          <w:sz w:val="24"/>
          <w:szCs w:val="24"/>
          <w:lang w:val="uk-UA" w:eastAsia="uk-UA" w:bidi="uk-UA"/>
        </w:rPr>
        <w:t xml:space="preserve"> та користуванні власника, який керує готелем </w:t>
      </w:r>
      <w:proofErr w:type="spellStart"/>
      <w:r w:rsidRPr="002679FF">
        <w:rPr>
          <w:rFonts w:ascii="Times New Roman" w:eastAsia="Courier New" w:hAnsi="Times New Roman" w:cs="Times New Roman"/>
          <w:color w:val="000000"/>
          <w:sz w:val="24"/>
          <w:szCs w:val="24"/>
          <w:lang w:val="uk-UA" w:eastAsia="uk-UA" w:bidi="uk-UA"/>
        </w:rPr>
        <w:t>самостій¬но</w:t>
      </w:r>
      <w:proofErr w:type="spellEnd"/>
      <w:r w:rsidRPr="002679FF">
        <w:rPr>
          <w:rFonts w:ascii="Times New Roman" w:eastAsia="Courier New" w:hAnsi="Times New Roman" w:cs="Times New Roman"/>
          <w:color w:val="000000"/>
          <w:sz w:val="24"/>
          <w:szCs w:val="24"/>
          <w:lang w:val="uk-UA" w:eastAsia="uk-UA" w:bidi="uk-UA"/>
        </w:rPr>
        <w:t xml:space="preserve"> або за допомогою найнятих спеціалістів (чи спеціалізованої</w:t>
      </w:r>
      <w:r w:rsidRPr="002679FF">
        <w:rPr>
          <w:rFonts w:ascii="Times New Roman" w:hAnsi="Times New Roman" w:cs="Times New Roman"/>
          <w:color w:val="000000"/>
          <w:sz w:val="24"/>
          <w:szCs w:val="24"/>
          <w:lang w:val="uk-UA" w:eastAsia="uk-UA" w:bidi="uk-UA"/>
        </w:rPr>
        <w:t xml:space="preserve"> управляючої компанії). Незалежні компанії мають більшу сво</w:t>
      </w:r>
      <w:r w:rsidRPr="002679FF">
        <w:rPr>
          <w:rFonts w:ascii="Times New Roman" w:hAnsi="Times New Roman" w:cs="Times New Roman"/>
          <w:color w:val="000000"/>
          <w:sz w:val="24"/>
          <w:szCs w:val="24"/>
          <w:lang w:val="uk-UA" w:eastAsia="uk-UA" w:bidi="uk-UA"/>
        </w:rPr>
        <w:softHyphen/>
        <w:t>боду в розпорядженні власністю, управлінні готелем. Потрібно, щоб вони були достатньо фінансово стійкі, що дає змогу їм бути самостійними. Незалежні готелі в основному розташовані в ма</w:t>
      </w:r>
      <w:r w:rsidRPr="002679FF">
        <w:rPr>
          <w:rFonts w:ascii="Times New Roman" w:hAnsi="Times New Roman" w:cs="Times New Roman"/>
          <w:color w:val="000000"/>
          <w:sz w:val="24"/>
          <w:szCs w:val="24"/>
          <w:lang w:val="uk-UA" w:eastAsia="uk-UA" w:bidi="uk-UA"/>
        </w:rPr>
        <w:softHyphen/>
        <w:t>лих містах та курортних селищах, де спостерігається менша конкуренція з боку готельних мереж. їх обіг звичайно не пере</w:t>
      </w:r>
      <w:r w:rsidRPr="002679FF">
        <w:rPr>
          <w:rFonts w:ascii="Times New Roman" w:hAnsi="Times New Roman" w:cs="Times New Roman"/>
          <w:color w:val="000000"/>
          <w:sz w:val="24"/>
          <w:szCs w:val="24"/>
          <w:lang w:val="uk-UA" w:eastAsia="uk-UA" w:bidi="uk-UA"/>
        </w:rPr>
        <w:softHyphen/>
        <w:t xml:space="preserve">вищує 5 мли </w:t>
      </w:r>
      <w:proofErr w:type="spellStart"/>
      <w:r w:rsidRPr="002679FF">
        <w:rPr>
          <w:rFonts w:ascii="Times New Roman" w:hAnsi="Times New Roman" w:cs="Times New Roman"/>
          <w:color w:val="000000"/>
          <w:sz w:val="24"/>
          <w:szCs w:val="24"/>
          <w:lang w:val="uk-UA" w:eastAsia="uk-UA" w:bidi="uk-UA"/>
        </w:rPr>
        <w:t>дол</w:t>
      </w:r>
      <w:proofErr w:type="spellEnd"/>
      <w:r w:rsidRPr="002679FF">
        <w:rPr>
          <w:rFonts w:ascii="Times New Roman" w:hAnsi="Times New Roman" w:cs="Times New Roman"/>
          <w:color w:val="000000"/>
          <w:sz w:val="24"/>
          <w:szCs w:val="24"/>
          <w:lang w:val="uk-UA" w:eastAsia="uk-UA" w:bidi="uk-UA"/>
        </w:rPr>
        <w:t>. США, а місткість — 300 номерів.</w:t>
      </w:r>
    </w:p>
    <w:p w14:paraId="5CB1710F"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З метою підвищення конкурентоспроможності незалежні готелі об’єднуються в консорціуми, які спільно здійснюють маркетингові заходи для збільшення доходів, відбір кадрів та їх тренінг. Завдяки такій формі співпраці незалежні готелі та</w:t>
      </w:r>
      <w:r w:rsidRPr="002679FF">
        <w:rPr>
          <w:rFonts w:ascii="Times New Roman" w:eastAsia="Century Schoolbook" w:hAnsi="Times New Roman" w:cs="Times New Roman"/>
          <w:color w:val="000000"/>
          <w:sz w:val="24"/>
          <w:szCs w:val="24"/>
          <w:lang w:val="uk-UA" w:eastAsia="uk-UA" w:bidi="uk-UA"/>
        </w:rPr>
        <w:softHyphen/>
        <w:t>кож суттєво зменшують витрати під час спільних централізо</w:t>
      </w:r>
      <w:r w:rsidRPr="002679FF">
        <w:rPr>
          <w:rFonts w:ascii="Times New Roman" w:eastAsia="Century Schoolbook" w:hAnsi="Times New Roman" w:cs="Times New Roman"/>
          <w:color w:val="000000"/>
          <w:sz w:val="24"/>
          <w:szCs w:val="24"/>
          <w:lang w:val="uk-UA" w:eastAsia="uk-UA" w:bidi="uk-UA"/>
        </w:rPr>
        <w:softHyphen/>
        <w:t xml:space="preserve">ваних </w:t>
      </w:r>
      <w:proofErr w:type="spellStart"/>
      <w:r w:rsidRPr="002679FF">
        <w:rPr>
          <w:rFonts w:ascii="Times New Roman" w:eastAsia="Century Schoolbook" w:hAnsi="Times New Roman" w:cs="Times New Roman"/>
          <w:color w:val="000000"/>
          <w:sz w:val="24"/>
          <w:szCs w:val="24"/>
          <w:lang w:val="uk-UA" w:eastAsia="uk-UA" w:bidi="uk-UA"/>
        </w:rPr>
        <w:t>закупівель</w:t>
      </w:r>
      <w:proofErr w:type="spellEnd"/>
      <w:r w:rsidRPr="002679FF">
        <w:rPr>
          <w:rFonts w:ascii="Times New Roman" w:eastAsia="Century Schoolbook" w:hAnsi="Times New Roman" w:cs="Times New Roman"/>
          <w:color w:val="000000"/>
          <w:sz w:val="24"/>
          <w:szCs w:val="24"/>
          <w:lang w:val="uk-UA" w:eastAsia="uk-UA" w:bidi="uk-UA"/>
        </w:rPr>
        <w:t>. Прикладом консорціуму є “</w:t>
      </w:r>
      <w:proofErr w:type="spellStart"/>
      <w:r w:rsidRPr="002679FF">
        <w:rPr>
          <w:rFonts w:ascii="Times New Roman" w:eastAsia="Century Schoolbook" w:hAnsi="Times New Roman" w:cs="Times New Roman"/>
          <w:color w:val="000000"/>
          <w:sz w:val="24"/>
          <w:szCs w:val="24"/>
          <w:lang w:val="uk-UA" w:eastAsia="uk-UA" w:bidi="uk-UA"/>
        </w:rPr>
        <w:t>Джупітел</w:t>
      </w:r>
      <w:proofErr w:type="spellEnd"/>
      <w:r w:rsidRPr="002679FF">
        <w:rPr>
          <w:rFonts w:ascii="Times New Roman" w:eastAsia="Century Schoolbook" w:hAnsi="Times New Roman" w:cs="Times New Roman"/>
          <w:color w:val="000000"/>
          <w:sz w:val="24"/>
          <w:szCs w:val="24"/>
          <w:lang w:val="uk-UA" w:eastAsia="uk-UA" w:bidi="uk-UA"/>
        </w:rPr>
        <w:t xml:space="preserve"> </w:t>
      </w:r>
      <w:proofErr w:type="spellStart"/>
      <w:r w:rsidRPr="002679FF">
        <w:rPr>
          <w:rFonts w:ascii="Times New Roman" w:eastAsia="Century Schoolbook" w:hAnsi="Times New Roman" w:cs="Times New Roman"/>
          <w:color w:val="000000"/>
          <w:sz w:val="24"/>
          <w:szCs w:val="24"/>
          <w:lang w:val="uk-UA" w:eastAsia="uk-UA" w:bidi="uk-UA"/>
        </w:rPr>
        <w:t>інтер</w:t>
      </w:r>
      <w:proofErr w:type="spellEnd"/>
      <w:r w:rsidRPr="002679FF">
        <w:rPr>
          <w:rFonts w:ascii="Times New Roman" w:eastAsia="Century Schoolbook" w:hAnsi="Times New Roman" w:cs="Times New Roman"/>
          <w:color w:val="000000"/>
          <w:sz w:val="24"/>
          <w:szCs w:val="24"/>
          <w:lang w:val="uk-UA" w:eastAsia="uk-UA" w:bidi="uk-UA"/>
        </w:rPr>
        <w:t xml:space="preserve">- </w:t>
      </w:r>
      <w:proofErr w:type="spellStart"/>
      <w:r w:rsidRPr="002679FF">
        <w:rPr>
          <w:rFonts w:ascii="Times New Roman" w:eastAsia="Century Schoolbook" w:hAnsi="Times New Roman" w:cs="Times New Roman"/>
          <w:color w:val="000000"/>
          <w:sz w:val="24"/>
          <w:szCs w:val="24"/>
          <w:lang w:val="uk-UA" w:eastAsia="uk-UA" w:bidi="uk-UA"/>
        </w:rPr>
        <w:t>нешнл</w:t>
      </w:r>
      <w:proofErr w:type="spellEnd"/>
      <w:r w:rsidRPr="002679FF">
        <w:rPr>
          <w:rFonts w:ascii="Times New Roman" w:eastAsia="Century Schoolbook" w:hAnsi="Times New Roman" w:cs="Times New Roman"/>
          <w:color w:val="000000"/>
          <w:sz w:val="24"/>
          <w:szCs w:val="24"/>
          <w:lang w:val="uk-UA" w:eastAsia="uk-UA" w:bidi="uk-UA"/>
        </w:rPr>
        <w:t>” (Велика Британія), що об’єднує 6,5 тис. готелів у 137 країнах світу.</w:t>
      </w:r>
    </w:p>
    <w:p w14:paraId="1E4B2671"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Але більшість готельних підприємств світу належить до певних міжнародних готельних мереж. Сутність </w:t>
      </w:r>
      <w:r w:rsidRPr="002679FF">
        <w:rPr>
          <w:rFonts w:ascii="Times New Roman" w:eastAsia="Century Schoolbook" w:hAnsi="Times New Roman" w:cs="Times New Roman"/>
          <w:i/>
          <w:iCs/>
          <w:color w:val="000000"/>
          <w:sz w:val="24"/>
          <w:szCs w:val="24"/>
          <w:lang w:val="uk-UA" w:eastAsia="uk-UA" w:bidi="uk-UA"/>
        </w:rPr>
        <w:t>міжнародної готельної мережі</w:t>
      </w:r>
      <w:r w:rsidRPr="002679FF">
        <w:rPr>
          <w:rFonts w:ascii="Times New Roman" w:eastAsia="Century Schoolbook" w:hAnsi="Times New Roman" w:cs="Times New Roman"/>
          <w:color w:val="000000"/>
          <w:sz w:val="24"/>
          <w:szCs w:val="24"/>
          <w:lang w:val="uk-UA" w:eastAsia="uk-UA" w:bidi="uk-UA"/>
        </w:rPr>
        <w:t xml:space="preserve"> визначають як групу готелів, що здійснюють колективний бізнес та перебувають під безпосереднім контро</w:t>
      </w:r>
      <w:r w:rsidRPr="002679FF">
        <w:rPr>
          <w:rFonts w:ascii="Times New Roman" w:eastAsia="Century Schoolbook" w:hAnsi="Times New Roman" w:cs="Times New Roman"/>
          <w:color w:val="000000"/>
          <w:sz w:val="24"/>
          <w:szCs w:val="24"/>
          <w:lang w:val="uk-UA" w:eastAsia="uk-UA" w:bidi="uk-UA"/>
        </w:rPr>
        <w:softHyphen/>
        <w:t>лем керівництва мережі. Готельні мережі сприяють розвитку високих обслуговування на світовому ринку стандартів, а та</w:t>
      </w:r>
      <w:r w:rsidRPr="002679FF">
        <w:rPr>
          <w:rFonts w:ascii="Times New Roman" w:eastAsia="Century Schoolbook" w:hAnsi="Times New Roman" w:cs="Times New Roman"/>
          <w:color w:val="000000"/>
          <w:sz w:val="24"/>
          <w:szCs w:val="24"/>
          <w:lang w:val="uk-UA" w:eastAsia="uk-UA" w:bidi="uk-UA"/>
        </w:rPr>
        <w:softHyphen/>
        <w:t>кож підтримці готельного обслуговування туристів. Побував</w:t>
      </w:r>
      <w:r w:rsidRPr="002679FF">
        <w:rPr>
          <w:rFonts w:ascii="Times New Roman" w:eastAsia="Century Schoolbook" w:hAnsi="Times New Roman" w:cs="Times New Roman"/>
          <w:color w:val="000000"/>
          <w:sz w:val="24"/>
          <w:szCs w:val="24"/>
          <w:lang w:val="uk-UA" w:eastAsia="uk-UA" w:bidi="uk-UA"/>
        </w:rPr>
        <w:softHyphen/>
        <w:t>ши у готелі знайомої корпорації в іншій країні, турист почу</w:t>
      </w:r>
      <w:r w:rsidRPr="002679FF">
        <w:rPr>
          <w:rFonts w:ascii="Times New Roman" w:eastAsia="Century Schoolbook" w:hAnsi="Times New Roman" w:cs="Times New Roman"/>
          <w:color w:val="000000"/>
          <w:sz w:val="24"/>
          <w:szCs w:val="24"/>
          <w:lang w:val="uk-UA" w:eastAsia="uk-UA" w:bidi="uk-UA"/>
        </w:rPr>
        <w:softHyphen/>
        <w:t>вається майже як удома, у звичайному комфортному оточенні. Нині нараховують понад 300 готельних мереж, яким належить 90 % номерного фонду та 98 % прибутку світового готельного бізнесу. Найвідоміші ті мережі, які охоплюють багато держав світу. Наприклад, “Басе хотеле” має готелі в 98 країнах, “</w:t>
      </w:r>
      <w:proofErr w:type="spellStart"/>
      <w:r w:rsidRPr="002679FF">
        <w:rPr>
          <w:rFonts w:ascii="Times New Roman" w:eastAsia="Century Schoolbook" w:hAnsi="Times New Roman" w:cs="Times New Roman"/>
          <w:color w:val="000000"/>
          <w:sz w:val="24"/>
          <w:szCs w:val="24"/>
          <w:lang w:val="uk-UA" w:eastAsia="uk-UA" w:bidi="uk-UA"/>
        </w:rPr>
        <w:t>Бест</w:t>
      </w:r>
      <w:proofErr w:type="spellEnd"/>
      <w:r w:rsidRPr="002679FF">
        <w:rPr>
          <w:rFonts w:ascii="Times New Roman" w:eastAsia="Century Schoolbook" w:hAnsi="Times New Roman" w:cs="Times New Roman"/>
          <w:color w:val="000000"/>
          <w:sz w:val="24"/>
          <w:szCs w:val="24"/>
          <w:lang w:val="uk-UA" w:eastAsia="uk-UA" w:bidi="uk-UA"/>
        </w:rPr>
        <w:t xml:space="preserve"> Вестерн” — у 84, “</w:t>
      </w:r>
      <w:proofErr w:type="spellStart"/>
      <w:r w:rsidRPr="002679FF">
        <w:rPr>
          <w:rFonts w:ascii="Times New Roman" w:eastAsia="Century Schoolbook" w:hAnsi="Times New Roman" w:cs="Times New Roman"/>
          <w:color w:val="000000"/>
          <w:sz w:val="24"/>
          <w:szCs w:val="24"/>
          <w:lang w:val="uk-UA" w:eastAsia="uk-UA" w:bidi="uk-UA"/>
        </w:rPr>
        <w:t>Акор</w:t>
      </w:r>
      <w:proofErr w:type="spellEnd"/>
      <w:r w:rsidRPr="002679FF">
        <w:rPr>
          <w:rFonts w:ascii="Times New Roman" w:eastAsia="Century Schoolbook" w:hAnsi="Times New Roman" w:cs="Times New Roman"/>
          <w:color w:val="000000"/>
          <w:sz w:val="24"/>
          <w:szCs w:val="24"/>
          <w:lang w:val="uk-UA" w:eastAsia="uk-UA" w:bidi="uk-UA"/>
        </w:rPr>
        <w:t>” — у 81, “</w:t>
      </w:r>
      <w:proofErr w:type="spellStart"/>
      <w:r w:rsidRPr="002679FF">
        <w:rPr>
          <w:rFonts w:ascii="Times New Roman" w:eastAsia="Century Schoolbook" w:hAnsi="Times New Roman" w:cs="Times New Roman"/>
          <w:color w:val="000000"/>
          <w:sz w:val="24"/>
          <w:szCs w:val="24"/>
          <w:lang w:val="uk-UA" w:eastAsia="uk-UA" w:bidi="uk-UA"/>
        </w:rPr>
        <w:t>Старвуд</w:t>
      </w:r>
      <w:proofErr w:type="spellEnd"/>
      <w:r w:rsidRPr="002679FF">
        <w:rPr>
          <w:rFonts w:ascii="Times New Roman" w:eastAsia="Century Schoolbook" w:hAnsi="Times New Roman" w:cs="Times New Roman"/>
          <w:color w:val="000000"/>
          <w:sz w:val="24"/>
          <w:szCs w:val="24"/>
          <w:lang w:val="uk-UA" w:eastAsia="uk-UA" w:bidi="uk-UA"/>
        </w:rPr>
        <w:t xml:space="preserve"> хотеле” — у 80. Най</w:t>
      </w:r>
      <w:r w:rsidRPr="002679FF">
        <w:rPr>
          <w:rFonts w:ascii="Times New Roman" w:eastAsia="Century Schoolbook" w:hAnsi="Times New Roman" w:cs="Times New Roman"/>
          <w:color w:val="000000"/>
          <w:sz w:val="24"/>
          <w:szCs w:val="24"/>
          <w:lang w:val="uk-UA" w:eastAsia="uk-UA" w:bidi="uk-UA"/>
        </w:rPr>
        <w:softHyphen/>
        <w:t>більша кількість готельних мереж належить СІПА, зокрема класу “люкс” (“Басе”, “Хілтон”, “Вест Інн”), середнього класу (“</w:t>
      </w:r>
      <w:proofErr w:type="spellStart"/>
      <w:r w:rsidRPr="002679FF">
        <w:rPr>
          <w:rFonts w:ascii="Times New Roman" w:eastAsia="Century Schoolbook" w:hAnsi="Times New Roman" w:cs="Times New Roman"/>
          <w:color w:val="000000"/>
          <w:sz w:val="24"/>
          <w:szCs w:val="24"/>
          <w:lang w:val="uk-UA" w:eastAsia="uk-UA" w:bidi="uk-UA"/>
        </w:rPr>
        <w:t>Меріот</w:t>
      </w:r>
      <w:proofErr w:type="spellEnd"/>
      <w:r w:rsidRPr="002679FF">
        <w:rPr>
          <w:rFonts w:ascii="Times New Roman" w:eastAsia="Century Schoolbook" w:hAnsi="Times New Roman" w:cs="Times New Roman"/>
          <w:color w:val="000000"/>
          <w:sz w:val="24"/>
          <w:szCs w:val="24"/>
          <w:lang w:val="uk-UA" w:eastAsia="uk-UA" w:bidi="uk-UA"/>
        </w:rPr>
        <w:t>”, “</w:t>
      </w:r>
      <w:proofErr w:type="spellStart"/>
      <w:r w:rsidRPr="002679FF">
        <w:rPr>
          <w:rFonts w:ascii="Times New Roman" w:eastAsia="Century Schoolbook" w:hAnsi="Times New Roman" w:cs="Times New Roman"/>
          <w:color w:val="000000"/>
          <w:sz w:val="24"/>
          <w:szCs w:val="24"/>
          <w:lang w:val="uk-UA" w:eastAsia="uk-UA" w:bidi="uk-UA"/>
        </w:rPr>
        <w:t>Шератон</w:t>
      </w:r>
      <w:proofErr w:type="spellEnd"/>
      <w:r w:rsidRPr="002679FF">
        <w:rPr>
          <w:rFonts w:ascii="Times New Roman" w:eastAsia="Century Schoolbook" w:hAnsi="Times New Roman" w:cs="Times New Roman"/>
          <w:color w:val="000000"/>
          <w:sz w:val="24"/>
          <w:szCs w:val="24"/>
          <w:lang w:val="uk-UA" w:eastAsia="uk-UA" w:bidi="uk-UA"/>
        </w:rPr>
        <w:t>”, “</w:t>
      </w:r>
      <w:proofErr w:type="spellStart"/>
      <w:r w:rsidRPr="002679FF">
        <w:rPr>
          <w:rFonts w:ascii="Times New Roman" w:eastAsia="Century Schoolbook" w:hAnsi="Times New Roman" w:cs="Times New Roman"/>
          <w:color w:val="000000"/>
          <w:sz w:val="24"/>
          <w:szCs w:val="24"/>
          <w:lang w:val="uk-UA" w:eastAsia="uk-UA" w:bidi="uk-UA"/>
        </w:rPr>
        <w:t>Рамада</w:t>
      </w:r>
      <w:proofErr w:type="spellEnd"/>
      <w:r w:rsidRPr="002679FF">
        <w:rPr>
          <w:rFonts w:ascii="Times New Roman" w:eastAsia="Century Schoolbook" w:hAnsi="Times New Roman" w:cs="Times New Roman"/>
          <w:color w:val="000000"/>
          <w:sz w:val="24"/>
          <w:szCs w:val="24"/>
          <w:lang w:val="uk-UA" w:eastAsia="uk-UA" w:bidi="uk-UA"/>
        </w:rPr>
        <w:t>”, “</w:t>
      </w:r>
      <w:proofErr w:type="spellStart"/>
      <w:r w:rsidRPr="002679FF">
        <w:rPr>
          <w:rFonts w:ascii="Times New Roman" w:eastAsia="Century Schoolbook" w:hAnsi="Times New Roman" w:cs="Times New Roman"/>
          <w:color w:val="000000"/>
          <w:sz w:val="24"/>
          <w:szCs w:val="24"/>
          <w:lang w:val="uk-UA" w:eastAsia="uk-UA" w:bidi="uk-UA"/>
        </w:rPr>
        <w:t>Холідей</w:t>
      </w:r>
      <w:proofErr w:type="spellEnd"/>
      <w:r w:rsidRPr="002679FF">
        <w:rPr>
          <w:rFonts w:ascii="Times New Roman" w:eastAsia="Century Schoolbook" w:hAnsi="Times New Roman" w:cs="Times New Roman"/>
          <w:color w:val="000000"/>
          <w:sz w:val="24"/>
          <w:szCs w:val="24"/>
          <w:lang w:val="uk-UA" w:eastAsia="uk-UA" w:bidi="uk-UA"/>
        </w:rPr>
        <w:t xml:space="preserve"> Інн”). Популярніс</w:t>
      </w:r>
      <w:r w:rsidRPr="002679FF">
        <w:rPr>
          <w:rFonts w:ascii="Times New Roman" w:eastAsia="Century Schoolbook" w:hAnsi="Times New Roman" w:cs="Times New Roman"/>
          <w:color w:val="000000"/>
          <w:sz w:val="24"/>
          <w:szCs w:val="24"/>
          <w:lang w:val="uk-UA" w:eastAsia="uk-UA" w:bidi="uk-UA"/>
        </w:rPr>
        <w:softHyphen/>
        <w:t>тю користуються “</w:t>
      </w:r>
      <w:proofErr w:type="spellStart"/>
      <w:r w:rsidRPr="002679FF">
        <w:rPr>
          <w:rFonts w:ascii="Times New Roman" w:eastAsia="Century Schoolbook" w:hAnsi="Times New Roman" w:cs="Times New Roman"/>
          <w:color w:val="000000"/>
          <w:sz w:val="24"/>
          <w:szCs w:val="24"/>
          <w:lang w:val="uk-UA" w:eastAsia="uk-UA" w:bidi="uk-UA"/>
        </w:rPr>
        <w:t>Акор</w:t>
      </w:r>
      <w:proofErr w:type="spellEnd"/>
      <w:r w:rsidRPr="002679FF">
        <w:rPr>
          <w:rFonts w:ascii="Times New Roman" w:eastAsia="Century Schoolbook" w:hAnsi="Times New Roman" w:cs="Times New Roman"/>
          <w:color w:val="000000"/>
          <w:sz w:val="24"/>
          <w:szCs w:val="24"/>
          <w:lang w:val="uk-UA" w:eastAsia="uk-UA" w:bidi="uk-UA"/>
        </w:rPr>
        <w:t>” та “</w:t>
      </w:r>
      <w:proofErr w:type="spellStart"/>
      <w:r w:rsidRPr="002679FF">
        <w:rPr>
          <w:rFonts w:ascii="Times New Roman" w:eastAsia="Century Schoolbook" w:hAnsi="Times New Roman" w:cs="Times New Roman"/>
          <w:color w:val="000000"/>
          <w:sz w:val="24"/>
          <w:szCs w:val="24"/>
          <w:lang w:val="uk-UA" w:eastAsia="uk-UA" w:bidi="uk-UA"/>
        </w:rPr>
        <w:t>Клаб</w:t>
      </w:r>
      <w:proofErr w:type="spellEnd"/>
      <w:r w:rsidRPr="002679FF">
        <w:rPr>
          <w:rFonts w:ascii="Times New Roman" w:eastAsia="Century Schoolbook" w:hAnsi="Times New Roman" w:cs="Times New Roman"/>
          <w:color w:val="000000"/>
          <w:sz w:val="24"/>
          <w:szCs w:val="24"/>
          <w:lang w:val="uk-UA" w:eastAsia="uk-UA" w:bidi="uk-UA"/>
        </w:rPr>
        <w:t xml:space="preserve"> </w:t>
      </w:r>
      <w:proofErr w:type="spellStart"/>
      <w:r w:rsidRPr="002679FF">
        <w:rPr>
          <w:rFonts w:ascii="Times New Roman" w:eastAsia="Century Schoolbook" w:hAnsi="Times New Roman" w:cs="Times New Roman"/>
          <w:color w:val="000000"/>
          <w:sz w:val="24"/>
          <w:szCs w:val="24"/>
          <w:lang w:val="uk-UA" w:eastAsia="uk-UA" w:bidi="uk-UA"/>
        </w:rPr>
        <w:t>Медітерейн</w:t>
      </w:r>
      <w:proofErr w:type="spellEnd"/>
      <w:r w:rsidRPr="002679FF">
        <w:rPr>
          <w:rFonts w:ascii="Times New Roman" w:eastAsia="Century Schoolbook" w:hAnsi="Times New Roman" w:cs="Times New Roman"/>
          <w:color w:val="000000"/>
          <w:sz w:val="24"/>
          <w:szCs w:val="24"/>
          <w:lang w:val="uk-UA" w:eastAsia="uk-UA" w:bidi="uk-UA"/>
        </w:rPr>
        <w:t>” (Франція), “</w:t>
      </w:r>
      <w:proofErr w:type="spellStart"/>
      <w:r w:rsidRPr="002679FF">
        <w:rPr>
          <w:rFonts w:ascii="Times New Roman" w:eastAsia="Century Schoolbook" w:hAnsi="Times New Roman" w:cs="Times New Roman"/>
          <w:color w:val="000000"/>
          <w:sz w:val="24"/>
          <w:szCs w:val="24"/>
          <w:lang w:val="uk-UA" w:eastAsia="uk-UA" w:bidi="uk-UA"/>
        </w:rPr>
        <w:t>Транстурс</w:t>
      </w:r>
      <w:proofErr w:type="spellEnd"/>
      <w:r w:rsidRPr="002679FF">
        <w:rPr>
          <w:rFonts w:ascii="Times New Roman" w:eastAsia="Century Schoolbook" w:hAnsi="Times New Roman" w:cs="Times New Roman"/>
          <w:color w:val="000000"/>
          <w:sz w:val="24"/>
          <w:szCs w:val="24"/>
          <w:lang w:val="uk-UA" w:eastAsia="uk-UA" w:bidi="uk-UA"/>
        </w:rPr>
        <w:t xml:space="preserve"> Форте” (Велика Британія), “Груп Соль” (Іспанія). Залежно від умов входження до мереж розрізняють:</w:t>
      </w:r>
    </w:p>
    <w:p w14:paraId="3654E59A" w14:textId="05AAAE15"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а) готелі, що є повноправними членами </w:t>
      </w:r>
      <w:proofErr w:type="spellStart"/>
      <w:r w:rsidRPr="002679FF">
        <w:rPr>
          <w:rFonts w:ascii="Times New Roman" w:eastAsia="Century Schoolbook" w:hAnsi="Times New Roman" w:cs="Times New Roman"/>
          <w:color w:val="000000"/>
          <w:sz w:val="24"/>
          <w:szCs w:val="24"/>
          <w:lang w:val="uk-UA" w:eastAsia="uk-UA" w:bidi="uk-UA"/>
        </w:rPr>
        <w:t>мереясі</w:t>
      </w:r>
      <w:proofErr w:type="spellEnd"/>
      <w:r w:rsidRPr="002679FF">
        <w:rPr>
          <w:rFonts w:ascii="Times New Roman" w:eastAsia="Century Schoolbook" w:hAnsi="Times New Roman" w:cs="Times New Roman"/>
          <w:color w:val="000000"/>
          <w:sz w:val="24"/>
          <w:szCs w:val="24"/>
          <w:lang w:val="uk-UA" w:eastAsia="uk-UA" w:bidi="uk-UA"/>
        </w:rPr>
        <w:t>, яка об’єднує спільну власність власників; керівництво мережі при цьому</w:t>
      </w:r>
      <w:r w:rsidRPr="002679FF">
        <w:rPr>
          <w:rFonts w:ascii="Times New Roman" w:hAnsi="Times New Roman" w:cs="Times New Roman"/>
          <w:sz w:val="24"/>
          <w:szCs w:val="24"/>
          <w:lang w:val="uk-UA"/>
        </w:rPr>
        <w:t xml:space="preserve"> </w:t>
      </w:r>
      <w:r w:rsidRPr="002679FF">
        <w:rPr>
          <w:rFonts w:ascii="Times New Roman" w:eastAsia="Century Schoolbook" w:hAnsi="Times New Roman" w:cs="Times New Roman"/>
          <w:color w:val="000000"/>
          <w:sz w:val="24"/>
          <w:szCs w:val="24"/>
          <w:lang w:val="uk-UA" w:eastAsia="uk-UA" w:bidi="uk-UA"/>
        </w:rPr>
        <w:t>несе повну відповідальність за успіх бізнесу та має право на отримання прибутку;</w:t>
      </w:r>
    </w:p>
    <w:p w14:paraId="71F91F02"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б)</w:t>
      </w:r>
      <w:r w:rsidRPr="002679FF">
        <w:rPr>
          <w:rFonts w:ascii="Times New Roman" w:eastAsia="Century Schoolbook" w:hAnsi="Times New Roman" w:cs="Times New Roman"/>
          <w:color w:val="000000"/>
          <w:sz w:val="24"/>
          <w:szCs w:val="24"/>
          <w:lang w:val="uk-UA" w:eastAsia="uk-UA" w:bidi="uk-UA"/>
        </w:rPr>
        <w:tab/>
        <w:t xml:space="preserve">готелі, що є асоційованими членами мережі та беруть участь у бізнесі на основі франчайзингових відносин; така </w:t>
      </w:r>
      <w:proofErr w:type="spellStart"/>
      <w:r w:rsidRPr="002679FF">
        <w:rPr>
          <w:rFonts w:ascii="Times New Roman" w:eastAsia="Century Schoolbook" w:hAnsi="Times New Roman" w:cs="Times New Roman"/>
          <w:color w:val="000000"/>
          <w:sz w:val="24"/>
          <w:szCs w:val="24"/>
          <w:lang w:val="uk-UA" w:eastAsia="uk-UA" w:bidi="uk-UA"/>
        </w:rPr>
        <w:t>фор¬ма</w:t>
      </w:r>
      <w:proofErr w:type="spellEnd"/>
      <w:r w:rsidRPr="002679FF">
        <w:rPr>
          <w:rFonts w:ascii="Times New Roman" w:eastAsia="Century Schoolbook" w:hAnsi="Times New Roman" w:cs="Times New Roman"/>
          <w:color w:val="000000"/>
          <w:sz w:val="24"/>
          <w:szCs w:val="24"/>
          <w:lang w:val="uk-UA" w:eastAsia="uk-UA" w:bidi="uk-UA"/>
        </w:rPr>
        <w:t xml:space="preserve"> найбільше поширена у США і характерна для 90 % ринку готельних послуг. До найбільших франчайзингових готельних мереж належать американські “</w:t>
      </w:r>
      <w:proofErr w:type="spellStart"/>
      <w:r w:rsidRPr="002679FF">
        <w:rPr>
          <w:rFonts w:ascii="Times New Roman" w:eastAsia="Century Schoolbook" w:hAnsi="Times New Roman" w:cs="Times New Roman"/>
          <w:color w:val="000000"/>
          <w:sz w:val="24"/>
          <w:szCs w:val="24"/>
          <w:lang w:val="uk-UA" w:eastAsia="uk-UA" w:bidi="uk-UA"/>
        </w:rPr>
        <w:t>Холідей</w:t>
      </w:r>
      <w:proofErr w:type="spellEnd"/>
      <w:r w:rsidRPr="002679FF">
        <w:rPr>
          <w:rFonts w:ascii="Times New Roman" w:eastAsia="Century Schoolbook" w:hAnsi="Times New Roman" w:cs="Times New Roman"/>
          <w:color w:val="000000"/>
          <w:sz w:val="24"/>
          <w:szCs w:val="24"/>
          <w:lang w:val="uk-UA" w:eastAsia="uk-UA" w:bidi="uk-UA"/>
        </w:rPr>
        <w:t xml:space="preserve"> Інн”, “</w:t>
      </w:r>
      <w:proofErr w:type="spellStart"/>
      <w:r w:rsidRPr="002679FF">
        <w:rPr>
          <w:rFonts w:ascii="Times New Roman" w:eastAsia="Century Schoolbook" w:hAnsi="Times New Roman" w:cs="Times New Roman"/>
          <w:color w:val="000000"/>
          <w:sz w:val="24"/>
          <w:szCs w:val="24"/>
          <w:lang w:val="uk-UA" w:eastAsia="uk-UA" w:bidi="uk-UA"/>
        </w:rPr>
        <w:t>Маріот</w:t>
      </w:r>
      <w:proofErr w:type="spellEnd"/>
      <w:r w:rsidRPr="002679FF">
        <w:rPr>
          <w:rFonts w:ascii="Times New Roman" w:eastAsia="Century Schoolbook" w:hAnsi="Times New Roman" w:cs="Times New Roman"/>
          <w:color w:val="000000"/>
          <w:sz w:val="24"/>
          <w:szCs w:val="24"/>
          <w:lang w:val="uk-UA" w:eastAsia="uk-UA" w:bidi="uk-UA"/>
        </w:rPr>
        <w:t>”, “</w:t>
      </w:r>
      <w:proofErr w:type="spellStart"/>
      <w:r w:rsidRPr="002679FF">
        <w:rPr>
          <w:rFonts w:ascii="Times New Roman" w:eastAsia="Century Schoolbook" w:hAnsi="Times New Roman" w:cs="Times New Roman"/>
          <w:color w:val="000000"/>
          <w:sz w:val="24"/>
          <w:szCs w:val="24"/>
          <w:lang w:val="uk-UA" w:eastAsia="uk-UA" w:bidi="uk-UA"/>
        </w:rPr>
        <w:t>Чайс</w:t>
      </w:r>
      <w:proofErr w:type="spellEnd"/>
      <w:r w:rsidRPr="002679FF">
        <w:rPr>
          <w:rFonts w:ascii="Times New Roman" w:eastAsia="Century Schoolbook" w:hAnsi="Times New Roman" w:cs="Times New Roman"/>
          <w:color w:val="000000"/>
          <w:sz w:val="24"/>
          <w:szCs w:val="24"/>
          <w:lang w:val="uk-UA" w:eastAsia="uk-UA" w:bidi="uk-UA"/>
        </w:rPr>
        <w:t xml:space="preserve"> </w:t>
      </w:r>
      <w:proofErr w:type="spellStart"/>
      <w:r w:rsidRPr="002679FF">
        <w:rPr>
          <w:rFonts w:ascii="Times New Roman" w:eastAsia="Century Schoolbook" w:hAnsi="Times New Roman" w:cs="Times New Roman"/>
          <w:color w:val="000000"/>
          <w:sz w:val="24"/>
          <w:szCs w:val="24"/>
          <w:lang w:val="uk-UA" w:eastAsia="uk-UA" w:bidi="uk-UA"/>
        </w:rPr>
        <w:t>інтернешпл</w:t>
      </w:r>
      <w:proofErr w:type="spellEnd"/>
      <w:r w:rsidRPr="002679FF">
        <w:rPr>
          <w:rFonts w:ascii="Times New Roman" w:eastAsia="Century Schoolbook" w:hAnsi="Times New Roman" w:cs="Times New Roman"/>
          <w:color w:val="000000"/>
          <w:sz w:val="24"/>
          <w:szCs w:val="24"/>
          <w:lang w:val="uk-UA" w:eastAsia="uk-UA" w:bidi="uk-UA"/>
        </w:rPr>
        <w:t>”. В Європі стратегія франчайзингу не є провідною, багато готелів зберігають незалежний статус;</w:t>
      </w:r>
    </w:p>
    <w:p w14:paraId="7D27764D"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в)</w:t>
      </w:r>
      <w:r w:rsidRPr="002679FF">
        <w:rPr>
          <w:rFonts w:ascii="Times New Roman" w:eastAsia="Century Schoolbook" w:hAnsi="Times New Roman" w:cs="Times New Roman"/>
          <w:color w:val="000000"/>
          <w:sz w:val="24"/>
          <w:szCs w:val="24"/>
          <w:lang w:val="uk-UA" w:eastAsia="uk-UA" w:bidi="uk-UA"/>
        </w:rPr>
        <w:tab/>
        <w:t xml:space="preserve">готелі, що входять до міжнародних мереж на умовах </w:t>
      </w:r>
      <w:proofErr w:type="spellStart"/>
      <w:r w:rsidRPr="002679FF">
        <w:rPr>
          <w:rFonts w:ascii="Times New Roman" w:eastAsia="Century Schoolbook" w:hAnsi="Times New Roman" w:cs="Times New Roman"/>
          <w:color w:val="000000"/>
          <w:sz w:val="24"/>
          <w:szCs w:val="24"/>
          <w:lang w:val="uk-UA" w:eastAsia="uk-UA" w:bidi="uk-UA"/>
        </w:rPr>
        <w:t>кон</w:t>
      </w:r>
      <w:proofErr w:type="spellEnd"/>
      <w:r w:rsidRPr="002679FF">
        <w:rPr>
          <w:rFonts w:ascii="Times New Roman" w:eastAsia="Century Schoolbook" w:hAnsi="Times New Roman" w:cs="Times New Roman"/>
          <w:color w:val="000000"/>
          <w:sz w:val="24"/>
          <w:szCs w:val="24"/>
          <w:lang w:val="uk-UA" w:eastAsia="uk-UA" w:bidi="uk-UA"/>
        </w:rPr>
        <w:t xml:space="preserve">-тролю управління ними з боку професійних готельних </w:t>
      </w:r>
      <w:proofErr w:type="spellStart"/>
      <w:r w:rsidRPr="002679FF">
        <w:rPr>
          <w:rFonts w:ascii="Times New Roman" w:eastAsia="Century Schoolbook" w:hAnsi="Times New Roman" w:cs="Times New Roman"/>
          <w:color w:val="000000"/>
          <w:sz w:val="24"/>
          <w:szCs w:val="24"/>
          <w:lang w:val="uk-UA" w:eastAsia="uk-UA" w:bidi="uk-UA"/>
        </w:rPr>
        <w:t>ком¬паній</w:t>
      </w:r>
      <w:proofErr w:type="spellEnd"/>
      <w:r w:rsidRPr="002679FF">
        <w:rPr>
          <w:rFonts w:ascii="Times New Roman" w:eastAsia="Century Schoolbook" w:hAnsi="Times New Roman" w:cs="Times New Roman"/>
          <w:color w:val="000000"/>
          <w:sz w:val="24"/>
          <w:szCs w:val="24"/>
          <w:lang w:val="uk-UA" w:eastAsia="uk-UA" w:bidi="uk-UA"/>
        </w:rPr>
        <w:t xml:space="preserve">, котрі одержують винагороду за таку діяльність від </w:t>
      </w:r>
      <w:proofErr w:type="spellStart"/>
      <w:r w:rsidRPr="002679FF">
        <w:rPr>
          <w:rFonts w:ascii="Times New Roman" w:eastAsia="Century Schoolbook" w:hAnsi="Times New Roman" w:cs="Times New Roman"/>
          <w:color w:val="000000"/>
          <w:sz w:val="24"/>
          <w:szCs w:val="24"/>
          <w:lang w:val="uk-UA" w:eastAsia="uk-UA" w:bidi="uk-UA"/>
        </w:rPr>
        <w:t>між¬народної</w:t>
      </w:r>
      <w:proofErr w:type="spellEnd"/>
      <w:r w:rsidRPr="002679FF">
        <w:rPr>
          <w:rFonts w:ascii="Times New Roman" w:eastAsia="Century Schoolbook" w:hAnsi="Times New Roman" w:cs="Times New Roman"/>
          <w:color w:val="000000"/>
          <w:sz w:val="24"/>
          <w:szCs w:val="24"/>
          <w:lang w:val="uk-UA" w:eastAsia="uk-UA" w:bidi="uk-UA"/>
        </w:rPr>
        <w:t xml:space="preserve"> мережі та власників готелів. Компанія, що виконує управління за контрактом, не отримує жодних прав на майно підприємства, як правило, несе обмежену фінансову </w:t>
      </w:r>
      <w:proofErr w:type="spellStart"/>
      <w:r w:rsidRPr="002679FF">
        <w:rPr>
          <w:rFonts w:ascii="Times New Roman" w:eastAsia="Century Schoolbook" w:hAnsi="Times New Roman" w:cs="Times New Roman"/>
          <w:color w:val="000000"/>
          <w:sz w:val="24"/>
          <w:szCs w:val="24"/>
          <w:lang w:val="uk-UA" w:eastAsia="uk-UA" w:bidi="uk-UA"/>
        </w:rPr>
        <w:t>відпові¬дальність</w:t>
      </w:r>
      <w:proofErr w:type="spellEnd"/>
      <w:r w:rsidRPr="002679FF">
        <w:rPr>
          <w:rFonts w:ascii="Times New Roman" w:eastAsia="Century Schoolbook" w:hAnsi="Times New Roman" w:cs="Times New Roman"/>
          <w:color w:val="000000"/>
          <w:sz w:val="24"/>
          <w:szCs w:val="24"/>
          <w:lang w:val="uk-UA" w:eastAsia="uk-UA" w:bidi="uk-UA"/>
        </w:rPr>
        <w:t xml:space="preserve"> і в усіх випадках одержує дохід, котрий залежить від прибутків готелю.</w:t>
      </w:r>
    </w:p>
    <w:p w14:paraId="440E764C" w14:textId="6DF25B6F"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Компанії, які володіють готелями класу “люкс”, а також се-</w:t>
      </w:r>
      <w:proofErr w:type="spellStart"/>
      <w:r w:rsidRPr="002679FF">
        <w:rPr>
          <w:rFonts w:ascii="Times New Roman" w:eastAsia="Century Schoolbook" w:hAnsi="Times New Roman" w:cs="Times New Roman"/>
          <w:color w:val="000000"/>
          <w:sz w:val="24"/>
          <w:szCs w:val="24"/>
          <w:lang w:val="uk-UA" w:eastAsia="uk-UA" w:bidi="uk-UA"/>
        </w:rPr>
        <w:t>реднього</w:t>
      </w:r>
      <w:proofErr w:type="spellEnd"/>
      <w:r w:rsidRPr="002679FF">
        <w:rPr>
          <w:rFonts w:ascii="Times New Roman" w:eastAsia="Century Schoolbook" w:hAnsi="Times New Roman" w:cs="Times New Roman"/>
          <w:color w:val="000000"/>
          <w:sz w:val="24"/>
          <w:szCs w:val="24"/>
          <w:lang w:val="uk-UA" w:eastAsia="uk-UA" w:bidi="uk-UA"/>
        </w:rPr>
        <w:t xml:space="preserve"> класу укладають контракти на управління з </w:t>
      </w:r>
      <w:proofErr w:type="spellStart"/>
      <w:r w:rsidRPr="002679FF">
        <w:rPr>
          <w:rFonts w:ascii="Times New Roman" w:eastAsia="Century Schoolbook" w:hAnsi="Times New Roman" w:cs="Times New Roman"/>
          <w:color w:val="000000"/>
          <w:sz w:val="24"/>
          <w:szCs w:val="24"/>
          <w:lang w:val="uk-UA" w:eastAsia="uk-UA" w:bidi="uk-UA"/>
        </w:rPr>
        <w:t>фахо¬вими</w:t>
      </w:r>
      <w:proofErr w:type="spellEnd"/>
      <w:r w:rsidRPr="002679FF">
        <w:rPr>
          <w:rFonts w:ascii="Times New Roman" w:eastAsia="Century Schoolbook" w:hAnsi="Times New Roman" w:cs="Times New Roman"/>
          <w:color w:val="000000"/>
          <w:sz w:val="24"/>
          <w:szCs w:val="24"/>
          <w:lang w:val="uk-UA" w:eastAsia="uk-UA" w:bidi="uk-UA"/>
        </w:rPr>
        <w:t xml:space="preserve"> управлінськими компаніями. Наприклад, найбільша у світі готельна корпорація “</w:t>
      </w:r>
      <w:proofErr w:type="spellStart"/>
      <w:r w:rsidRPr="002679FF">
        <w:rPr>
          <w:rFonts w:ascii="Times New Roman" w:eastAsia="Century Schoolbook" w:hAnsi="Times New Roman" w:cs="Times New Roman"/>
          <w:color w:val="000000"/>
          <w:sz w:val="24"/>
          <w:szCs w:val="24"/>
          <w:lang w:val="uk-UA" w:eastAsia="uk-UA" w:bidi="uk-UA"/>
        </w:rPr>
        <w:t>Холідей</w:t>
      </w:r>
      <w:proofErr w:type="spellEnd"/>
      <w:r w:rsidRPr="002679FF">
        <w:rPr>
          <w:rFonts w:ascii="Times New Roman" w:eastAsia="Century Schoolbook" w:hAnsi="Times New Roman" w:cs="Times New Roman"/>
          <w:color w:val="000000"/>
          <w:sz w:val="24"/>
          <w:szCs w:val="24"/>
          <w:lang w:val="uk-UA" w:eastAsia="uk-UA" w:bidi="uk-UA"/>
        </w:rPr>
        <w:t xml:space="preserve"> Інн” керує за контрактами понад 1600 готельними закладами у СІІІА, Канаді, країнах </w:t>
      </w:r>
      <w:proofErr w:type="spellStart"/>
      <w:r w:rsidRPr="002679FF">
        <w:rPr>
          <w:rFonts w:ascii="Times New Roman" w:eastAsia="Century Schoolbook" w:hAnsi="Times New Roman" w:cs="Times New Roman"/>
          <w:color w:val="000000"/>
          <w:sz w:val="24"/>
          <w:szCs w:val="24"/>
          <w:lang w:val="uk-UA" w:eastAsia="uk-UA" w:bidi="uk-UA"/>
        </w:rPr>
        <w:t>Єв¬ропи</w:t>
      </w:r>
      <w:proofErr w:type="spellEnd"/>
      <w:r w:rsidRPr="002679FF">
        <w:rPr>
          <w:rFonts w:ascii="Times New Roman" w:eastAsia="Century Schoolbook" w:hAnsi="Times New Roman" w:cs="Times New Roman"/>
          <w:color w:val="000000"/>
          <w:sz w:val="24"/>
          <w:szCs w:val="24"/>
          <w:lang w:val="uk-UA" w:eastAsia="uk-UA" w:bidi="uk-UA"/>
        </w:rPr>
        <w:t xml:space="preserve">, Азії та Південної Америки. Корпорація “Хілтон </w:t>
      </w:r>
      <w:proofErr w:type="spellStart"/>
      <w:r w:rsidRPr="002679FF">
        <w:rPr>
          <w:rFonts w:ascii="Times New Roman" w:eastAsia="Century Schoolbook" w:hAnsi="Times New Roman" w:cs="Times New Roman"/>
          <w:color w:val="000000"/>
          <w:sz w:val="24"/>
          <w:szCs w:val="24"/>
          <w:lang w:val="uk-UA" w:eastAsia="uk-UA" w:bidi="uk-UA"/>
        </w:rPr>
        <w:t>хотелс</w:t>
      </w:r>
      <w:proofErr w:type="spellEnd"/>
      <w:r w:rsidRPr="002679FF">
        <w:rPr>
          <w:rFonts w:ascii="Times New Roman" w:eastAsia="Century Schoolbook" w:hAnsi="Times New Roman" w:cs="Times New Roman"/>
          <w:color w:val="000000"/>
          <w:sz w:val="24"/>
          <w:szCs w:val="24"/>
          <w:lang w:val="uk-UA" w:eastAsia="uk-UA" w:bidi="uk-UA"/>
        </w:rPr>
        <w:t xml:space="preserve">” здійснює управління 271 готелем у понад 220 містах СІНА. Нині міжнародні готельні мережі є і в Україні: “Редісон-8А8” (чотиризірковий готель на вул. Ярославів вал у Києві, </w:t>
      </w:r>
      <w:proofErr w:type="spellStart"/>
      <w:r w:rsidRPr="002679FF">
        <w:rPr>
          <w:rFonts w:ascii="Times New Roman" w:eastAsia="Century Schoolbook" w:hAnsi="Times New Roman" w:cs="Times New Roman"/>
          <w:color w:val="000000"/>
          <w:sz w:val="24"/>
          <w:szCs w:val="24"/>
          <w:lang w:val="uk-UA" w:eastAsia="uk-UA" w:bidi="uk-UA"/>
        </w:rPr>
        <w:t>відкри¬тий</w:t>
      </w:r>
      <w:proofErr w:type="spellEnd"/>
      <w:r w:rsidRPr="002679FF">
        <w:rPr>
          <w:rFonts w:ascii="Times New Roman" w:eastAsia="Century Schoolbook" w:hAnsi="Times New Roman" w:cs="Times New Roman"/>
          <w:color w:val="000000"/>
          <w:sz w:val="24"/>
          <w:szCs w:val="24"/>
          <w:lang w:val="uk-UA" w:eastAsia="uk-UA" w:bidi="uk-UA"/>
        </w:rPr>
        <w:t xml:space="preserve"> у 2005 р.), “</w:t>
      </w:r>
      <w:proofErr w:type="spellStart"/>
      <w:r w:rsidRPr="002679FF">
        <w:rPr>
          <w:rFonts w:ascii="Times New Roman" w:eastAsia="Century Schoolbook" w:hAnsi="Times New Roman" w:cs="Times New Roman"/>
          <w:color w:val="000000"/>
          <w:sz w:val="24"/>
          <w:szCs w:val="24"/>
          <w:lang w:val="uk-UA" w:eastAsia="uk-UA" w:bidi="uk-UA"/>
        </w:rPr>
        <w:t>Хайят</w:t>
      </w:r>
      <w:proofErr w:type="spellEnd"/>
      <w:r w:rsidRPr="002679FF">
        <w:rPr>
          <w:rFonts w:ascii="Times New Roman" w:eastAsia="Century Schoolbook" w:hAnsi="Times New Roman" w:cs="Times New Roman"/>
          <w:color w:val="000000"/>
          <w:sz w:val="24"/>
          <w:szCs w:val="24"/>
          <w:lang w:val="uk-UA" w:eastAsia="uk-UA" w:bidi="uk-UA"/>
        </w:rPr>
        <w:t>” (п’ятизірковий “</w:t>
      </w:r>
      <w:proofErr w:type="spellStart"/>
      <w:r w:rsidRPr="002679FF">
        <w:rPr>
          <w:rFonts w:ascii="Times New Roman" w:eastAsia="Century Schoolbook" w:hAnsi="Times New Roman" w:cs="Times New Roman"/>
          <w:color w:val="000000"/>
          <w:sz w:val="24"/>
          <w:szCs w:val="24"/>
          <w:lang w:val="uk-UA" w:eastAsia="uk-UA" w:bidi="uk-UA"/>
        </w:rPr>
        <w:t>Хайят</w:t>
      </w:r>
      <w:proofErr w:type="spellEnd"/>
      <w:r w:rsidRPr="002679FF">
        <w:rPr>
          <w:rFonts w:ascii="Times New Roman" w:eastAsia="Century Schoolbook" w:hAnsi="Times New Roman" w:cs="Times New Roman"/>
          <w:color w:val="000000"/>
          <w:sz w:val="24"/>
          <w:szCs w:val="24"/>
          <w:lang w:val="uk-UA" w:eastAsia="uk-UA" w:bidi="uk-UA"/>
        </w:rPr>
        <w:t xml:space="preserve"> </w:t>
      </w:r>
      <w:proofErr w:type="spellStart"/>
      <w:r w:rsidRPr="002679FF">
        <w:rPr>
          <w:rFonts w:ascii="Times New Roman" w:eastAsia="Century Schoolbook" w:hAnsi="Times New Roman" w:cs="Times New Roman"/>
          <w:color w:val="000000"/>
          <w:sz w:val="24"/>
          <w:szCs w:val="24"/>
          <w:lang w:val="uk-UA" w:eastAsia="uk-UA" w:bidi="uk-UA"/>
        </w:rPr>
        <w:t>Рідженсі</w:t>
      </w:r>
      <w:proofErr w:type="spellEnd"/>
      <w:r w:rsidRPr="002679FF">
        <w:rPr>
          <w:rFonts w:ascii="Times New Roman" w:eastAsia="Century Schoolbook" w:hAnsi="Times New Roman" w:cs="Times New Roman"/>
          <w:color w:val="000000"/>
          <w:sz w:val="24"/>
          <w:szCs w:val="24"/>
          <w:lang w:val="uk-UA" w:eastAsia="uk-UA" w:bidi="uk-UA"/>
        </w:rPr>
        <w:t>” “</w:t>
      </w:r>
      <w:proofErr w:type="spellStart"/>
      <w:r w:rsidRPr="002679FF">
        <w:rPr>
          <w:rFonts w:ascii="Times New Roman" w:eastAsia="Century Schoolbook" w:hAnsi="Times New Roman" w:cs="Times New Roman"/>
          <w:color w:val="000000"/>
          <w:sz w:val="24"/>
          <w:szCs w:val="24"/>
          <w:lang w:val="uk-UA" w:eastAsia="uk-UA" w:bidi="uk-UA"/>
        </w:rPr>
        <w:t>Свя¬та</w:t>
      </w:r>
      <w:proofErr w:type="spellEnd"/>
      <w:r w:rsidRPr="002679FF">
        <w:rPr>
          <w:rFonts w:ascii="Times New Roman" w:eastAsia="Century Schoolbook" w:hAnsi="Times New Roman" w:cs="Times New Roman"/>
          <w:color w:val="000000"/>
          <w:sz w:val="24"/>
          <w:szCs w:val="24"/>
          <w:lang w:val="uk-UA" w:eastAsia="uk-UA" w:bidi="uk-UA"/>
        </w:rPr>
        <w:t xml:space="preserve"> Софія”, Київ), “Хілтон” (розпочали спорудження фірмового готелю в Києві) та ін.</w:t>
      </w:r>
    </w:p>
    <w:p w14:paraId="1AD5AF43" w14:textId="79DD12C1" w:rsidR="00661203" w:rsidRPr="002679FF" w:rsidRDefault="00661203"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p>
    <w:p w14:paraId="4B333967" w14:textId="77777777" w:rsidR="00116705" w:rsidRPr="002679FF" w:rsidRDefault="00116705" w:rsidP="002679FF">
      <w:pPr>
        <w:widowControl w:val="0"/>
        <w:spacing w:after="0" w:line="240" w:lineRule="auto"/>
        <w:ind w:left="-1" w:firstLine="709"/>
        <w:jc w:val="both"/>
        <w:rPr>
          <w:rFonts w:ascii="Times New Roman" w:eastAsia="Courier New" w:hAnsi="Times New Roman" w:cs="Times New Roman"/>
          <w:color w:val="000000"/>
          <w:sz w:val="24"/>
          <w:szCs w:val="24"/>
          <w:lang w:val="uk-UA" w:eastAsia="uk-UA" w:bidi="uk-UA"/>
        </w:rPr>
      </w:pPr>
    </w:p>
    <w:p w14:paraId="3D6BF93A"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i/>
          <w:iCs/>
          <w:color w:val="000000"/>
          <w:sz w:val="24"/>
          <w:szCs w:val="24"/>
          <w:lang w:val="uk-UA" w:eastAsia="uk-UA" w:bidi="uk-UA"/>
        </w:rPr>
        <w:t>Таблиця</w:t>
      </w:r>
      <w:r w:rsidRPr="002679FF">
        <w:rPr>
          <w:rFonts w:ascii="Times New Roman" w:eastAsia="Century Schoolbook" w:hAnsi="Times New Roman" w:cs="Times New Roman"/>
          <w:color w:val="000000"/>
          <w:sz w:val="24"/>
          <w:szCs w:val="24"/>
          <w:lang w:val="uk-UA" w:eastAsia="uk-UA" w:bidi="uk-UA"/>
        </w:rPr>
        <w:t xml:space="preserve"> 8.1. П’ять найпопулярніших світових </w:t>
      </w:r>
      <w:r w:rsidRPr="002679FF">
        <w:rPr>
          <w:rFonts w:ascii="Times New Roman" w:eastAsia="Century Schoolbook" w:hAnsi="Times New Roman" w:cs="Times New Roman"/>
          <w:color w:val="000000"/>
          <w:sz w:val="24"/>
          <w:szCs w:val="24"/>
          <w:lang w:val="en-US" w:bidi="en-US"/>
        </w:rPr>
        <w:t>SPA</w:t>
      </w:r>
      <w:r w:rsidRPr="002679FF">
        <w:rPr>
          <w:rFonts w:ascii="Times New Roman" w:eastAsia="Century Schoolbook" w:hAnsi="Times New Roman" w:cs="Times New Roman"/>
          <w:color w:val="000000"/>
          <w:sz w:val="24"/>
          <w:szCs w:val="24"/>
          <w:lang w:val="uk-UA" w:eastAsia="uk-UA" w:bidi="uk-UA"/>
        </w:rPr>
        <w:t>-курортів*</w:t>
      </w:r>
    </w:p>
    <w:tbl>
      <w:tblPr>
        <w:tblOverlap w:val="never"/>
        <w:tblW w:w="10263" w:type="dxa"/>
        <w:jc w:val="center"/>
        <w:tblLayout w:type="fixed"/>
        <w:tblCellMar>
          <w:left w:w="10" w:type="dxa"/>
          <w:right w:w="10" w:type="dxa"/>
        </w:tblCellMar>
        <w:tblLook w:val="04A0" w:firstRow="1" w:lastRow="0" w:firstColumn="1" w:lastColumn="0" w:noHBand="0" w:noVBand="1"/>
      </w:tblPr>
      <w:tblGrid>
        <w:gridCol w:w="442"/>
        <w:gridCol w:w="9"/>
        <w:gridCol w:w="2068"/>
        <w:gridCol w:w="1953"/>
        <w:gridCol w:w="1948"/>
        <w:gridCol w:w="1871"/>
        <w:gridCol w:w="1962"/>
        <w:gridCol w:w="10"/>
      </w:tblGrid>
      <w:tr w:rsidR="00116705" w:rsidRPr="002679FF" w14:paraId="29897094" w14:textId="77777777" w:rsidTr="00414EF6">
        <w:trPr>
          <w:trHeight w:hRule="exact" w:val="552"/>
          <w:jc w:val="center"/>
        </w:trPr>
        <w:tc>
          <w:tcPr>
            <w:tcW w:w="451" w:type="dxa"/>
            <w:gridSpan w:val="2"/>
            <w:tcBorders>
              <w:top w:val="single" w:sz="4" w:space="0" w:color="auto"/>
              <w:left w:val="single" w:sz="4" w:space="0" w:color="auto"/>
            </w:tcBorders>
            <w:shd w:val="clear" w:color="auto" w:fill="FFFFFF"/>
            <w:vAlign w:val="center"/>
          </w:tcPr>
          <w:p w14:paraId="7244F6D7"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w:t>
            </w:r>
          </w:p>
          <w:p w14:paraId="5ABE8EF7"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з/п</w:t>
            </w:r>
          </w:p>
        </w:tc>
        <w:tc>
          <w:tcPr>
            <w:tcW w:w="2069" w:type="dxa"/>
            <w:tcBorders>
              <w:top w:val="single" w:sz="4" w:space="0" w:color="auto"/>
              <w:left w:val="single" w:sz="4" w:space="0" w:color="auto"/>
            </w:tcBorders>
            <w:shd w:val="clear" w:color="auto" w:fill="FFFFFF"/>
            <w:vAlign w:val="center"/>
          </w:tcPr>
          <w:p w14:paraId="5B7F731E"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Країна, курорт, загаль</w:t>
            </w:r>
            <w:r w:rsidRPr="002679FF">
              <w:rPr>
                <w:rFonts w:ascii="Times New Roman" w:eastAsia="Century Schoolbook" w:hAnsi="Times New Roman" w:cs="Times New Roman"/>
                <w:color w:val="000000"/>
                <w:sz w:val="24"/>
                <w:szCs w:val="24"/>
                <w:lang w:val="uk-UA" w:eastAsia="uk-UA" w:bidi="uk-UA"/>
              </w:rPr>
              <w:softHyphen/>
              <w:t>на вартість туру**</w:t>
            </w:r>
          </w:p>
        </w:tc>
        <w:tc>
          <w:tcPr>
            <w:tcW w:w="1949" w:type="dxa"/>
            <w:tcBorders>
              <w:top w:val="single" w:sz="4" w:space="0" w:color="auto"/>
              <w:left w:val="single" w:sz="4" w:space="0" w:color="auto"/>
            </w:tcBorders>
            <w:shd w:val="clear" w:color="auto" w:fill="FFFFFF"/>
            <w:vAlign w:val="center"/>
          </w:tcPr>
          <w:p w14:paraId="43703A7D"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Особливості</w:t>
            </w:r>
          </w:p>
        </w:tc>
        <w:tc>
          <w:tcPr>
            <w:tcW w:w="1949" w:type="dxa"/>
            <w:tcBorders>
              <w:top w:val="single" w:sz="4" w:space="0" w:color="auto"/>
              <w:left w:val="single" w:sz="4" w:space="0" w:color="auto"/>
            </w:tcBorders>
            <w:shd w:val="clear" w:color="auto" w:fill="FFFFFF"/>
            <w:vAlign w:val="center"/>
          </w:tcPr>
          <w:p w14:paraId="4380992A"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Оздоровча</w:t>
            </w:r>
          </w:p>
          <w:p w14:paraId="3780AC3C"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спеціалізація</w:t>
            </w:r>
          </w:p>
        </w:tc>
        <w:tc>
          <w:tcPr>
            <w:tcW w:w="1872" w:type="dxa"/>
            <w:tcBorders>
              <w:top w:val="single" w:sz="4" w:space="0" w:color="auto"/>
              <w:left w:val="single" w:sz="4" w:space="0" w:color="auto"/>
            </w:tcBorders>
            <w:shd w:val="clear" w:color="auto" w:fill="FFFFFF"/>
            <w:vAlign w:val="center"/>
          </w:tcPr>
          <w:p w14:paraId="5E5C5AAD"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en-US" w:bidi="en-US"/>
              </w:rPr>
              <w:t>SPA-</w:t>
            </w:r>
            <w:r w:rsidRPr="002679FF">
              <w:rPr>
                <w:rFonts w:ascii="Times New Roman" w:eastAsia="Century Schoolbook" w:hAnsi="Times New Roman" w:cs="Times New Roman"/>
                <w:color w:val="000000"/>
                <w:sz w:val="24"/>
                <w:szCs w:val="24"/>
                <w:lang w:val="uk-UA" w:eastAsia="uk-UA" w:bidi="uk-UA"/>
              </w:rPr>
              <w:t>програма, вартість курсу</w:t>
            </w:r>
          </w:p>
        </w:tc>
        <w:tc>
          <w:tcPr>
            <w:tcW w:w="1973" w:type="dxa"/>
            <w:gridSpan w:val="2"/>
            <w:tcBorders>
              <w:top w:val="single" w:sz="4" w:space="0" w:color="auto"/>
              <w:left w:val="single" w:sz="4" w:space="0" w:color="auto"/>
              <w:right w:val="single" w:sz="4" w:space="0" w:color="auto"/>
            </w:tcBorders>
            <w:shd w:val="clear" w:color="auto" w:fill="FFFFFF"/>
            <w:vAlign w:val="center"/>
          </w:tcPr>
          <w:p w14:paraId="180F99BC"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Екскурсії, визначні пам’ятки</w:t>
            </w:r>
          </w:p>
        </w:tc>
      </w:tr>
      <w:tr w:rsidR="00116705" w:rsidRPr="002679FF" w14:paraId="2314D434" w14:textId="77777777" w:rsidTr="00414EF6">
        <w:trPr>
          <w:trHeight w:hRule="exact" w:val="3624"/>
          <w:jc w:val="center"/>
        </w:trPr>
        <w:tc>
          <w:tcPr>
            <w:tcW w:w="451" w:type="dxa"/>
            <w:gridSpan w:val="2"/>
            <w:tcBorders>
              <w:top w:val="single" w:sz="4" w:space="0" w:color="auto"/>
              <w:left w:val="single" w:sz="4" w:space="0" w:color="auto"/>
            </w:tcBorders>
            <w:shd w:val="clear" w:color="auto" w:fill="FFFFFF"/>
          </w:tcPr>
          <w:p w14:paraId="18B0A8D9"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1</w:t>
            </w:r>
          </w:p>
        </w:tc>
        <w:tc>
          <w:tcPr>
            <w:tcW w:w="2069" w:type="dxa"/>
            <w:tcBorders>
              <w:top w:val="single" w:sz="4" w:space="0" w:color="auto"/>
              <w:left w:val="single" w:sz="4" w:space="0" w:color="auto"/>
            </w:tcBorders>
            <w:shd w:val="clear" w:color="auto" w:fill="FFFFFF"/>
          </w:tcPr>
          <w:p w14:paraId="4C4A4075"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Болгарія, “Золоті піски” (700 у. о.)</w:t>
            </w:r>
          </w:p>
        </w:tc>
        <w:tc>
          <w:tcPr>
            <w:tcW w:w="1949" w:type="dxa"/>
            <w:tcBorders>
              <w:top w:val="single" w:sz="4" w:space="0" w:color="auto"/>
              <w:left w:val="single" w:sz="4" w:space="0" w:color="auto"/>
            </w:tcBorders>
            <w:shd w:val="clear" w:color="auto" w:fill="FFFFFF"/>
          </w:tcPr>
          <w:p w14:paraId="5797A81C"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Два лікувальних чинника: море та артезіанські свердловини зі </w:t>
            </w:r>
            <w:proofErr w:type="spellStart"/>
            <w:r w:rsidRPr="002679FF">
              <w:rPr>
                <w:rFonts w:ascii="Times New Roman" w:eastAsia="Century Schoolbook" w:hAnsi="Times New Roman" w:cs="Times New Roman"/>
                <w:color w:val="000000"/>
                <w:sz w:val="24"/>
                <w:szCs w:val="24"/>
                <w:lang w:val="uk-UA" w:eastAsia="uk-UA" w:bidi="uk-UA"/>
              </w:rPr>
              <w:t>слабомінералізова</w:t>
            </w:r>
            <w:proofErr w:type="spellEnd"/>
            <w:r w:rsidRPr="002679FF">
              <w:rPr>
                <w:rFonts w:ascii="Times New Roman" w:eastAsia="Century Schoolbook" w:hAnsi="Times New Roman" w:cs="Times New Roman"/>
                <w:color w:val="000000"/>
                <w:sz w:val="24"/>
                <w:szCs w:val="24"/>
                <w:lang w:val="uk-UA" w:eastAsia="uk-UA" w:bidi="uk-UA"/>
              </w:rPr>
              <w:t>- ними водами</w:t>
            </w:r>
          </w:p>
        </w:tc>
        <w:tc>
          <w:tcPr>
            <w:tcW w:w="1949" w:type="dxa"/>
            <w:tcBorders>
              <w:top w:val="single" w:sz="4" w:space="0" w:color="auto"/>
              <w:left w:val="single" w:sz="4" w:space="0" w:color="auto"/>
            </w:tcBorders>
            <w:shd w:val="clear" w:color="auto" w:fill="FFFFFF"/>
          </w:tcPr>
          <w:p w14:paraId="701931AE"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Лікування дихаль</w:t>
            </w:r>
            <w:r w:rsidRPr="002679FF">
              <w:rPr>
                <w:rFonts w:ascii="Times New Roman" w:eastAsia="Century Schoolbook" w:hAnsi="Times New Roman" w:cs="Times New Roman"/>
                <w:color w:val="000000"/>
                <w:sz w:val="24"/>
                <w:szCs w:val="24"/>
                <w:lang w:val="uk-UA" w:eastAsia="uk-UA" w:bidi="uk-UA"/>
              </w:rPr>
              <w:softHyphen/>
              <w:t>них шляхів, захворювань нервової системи</w:t>
            </w:r>
          </w:p>
        </w:tc>
        <w:tc>
          <w:tcPr>
            <w:tcW w:w="1872" w:type="dxa"/>
            <w:tcBorders>
              <w:top w:val="single" w:sz="4" w:space="0" w:color="auto"/>
              <w:left w:val="single" w:sz="4" w:space="0" w:color="auto"/>
            </w:tcBorders>
            <w:shd w:val="clear" w:color="auto" w:fill="FFFFFF"/>
          </w:tcPr>
          <w:p w14:paraId="1193D58D"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Бальнеологія, таласотерапія (майже 100 у. о.)</w:t>
            </w:r>
          </w:p>
        </w:tc>
        <w:tc>
          <w:tcPr>
            <w:tcW w:w="1973" w:type="dxa"/>
            <w:gridSpan w:val="2"/>
            <w:tcBorders>
              <w:top w:val="single" w:sz="4" w:space="0" w:color="auto"/>
              <w:left w:val="single" w:sz="4" w:space="0" w:color="auto"/>
              <w:right w:val="single" w:sz="4" w:space="0" w:color="auto"/>
            </w:tcBorders>
            <w:shd w:val="clear" w:color="auto" w:fill="FFFFFF"/>
            <w:vAlign w:val="bottom"/>
          </w:tcPr>
          <w:p w14:paraId="6F744714"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Екскурсія “Балчик — мис </w:t>
            </w:r>
            <w:proofErr w:type="spellStart"/>
            <w:r w:rsidRPr="002679FF">
              <w:rPr>
                <w:rFonts w:ascii="Times New Roman" w:eastAsia="Century Schoolbook" w:hAnsi="Times New Roman" w:cs="Times New Roman"/>
                <w:color w:val="000000"/>
                <w:sz w:val="24"/>
                <w:szCs w:val="24"/>
                <w:lang w:val="uk-UA" w:eastAsia="uk-UA" w:bidi="uk-UA"/>
              </w:rPr>
              <w:t>Каліакра</w:t>
            </w:r>
            <w:proofErr w:type="spellEnd"/>
            <w:r w:rsidRPr="002679FF">
              <w:rPr>
                <w:rFonts w:ascii="Times New Roman" w:eastAsia="Century Schoolbook" w:hAnsi="Times New Roman" w:cs="Times New Roman"/>
                <w:color w:val="000000"/>
                <w:sz w:val="24"/>
                <w:szCs w:val="24"/>
                <w:lang w:val="uk-UA" w:eastAsia="uk-UA" w:bidi="uk-UA"/>
              </w:rPr>
              <w:t>” — відвідання резиден</w:t>
            </w:r>
            <w:r w:rsidRPr="002679FF">
              <w:rPr>
                <w:rFonts w:ascii="Times New Roman" w:eastAsia="Century Schoolbook" w:hAnsi="Times New Roman" w:cs="Times New Roman"/>
                <w:color w:val="000000"/>
                <w:sz w:val="24"/>
                <w:szCs w:val="24"/>
                <w:lang w:val="uk-UA" w:eastAsia="uk-UA" w:bidi="uk-UA"/>
              </w:rPr>
              <w:softHyphen/>
              <w:t>ції румунської королеви Марії. Головні пам’ятки: величезні алеї троянд та кактусів (3 м висотою). Найближче велике місто — Варна, побудоване 7 тис. років тому, тут містяться 2 ком</w:t>
            </w:r>
            <w:r w:rsidRPr="002679FF">
              <w:rPr>
                <w:rFonts w:ascii="Times New Roman" w:eastAsia="Century Schoolbook" w:hAnsi="Times New Roman" w:cs="Times New Roman"/>
                <w:color w:val="000000"/>
                <w:sz w:val="24"/>
                <w:szCs w:val="24"/>
                <w:lang w:val="uk-UA" w:eastAsia="uk-UA" w:bidi="uk-UA"/>
              </w:rPr>
              <w:softHyphen/>
              <w:t>плекси римських</w:t>
            </w:r>
          </w:p>
          <w:p w14:paraId="5AD7C7B2"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термальних лазень</w:t>
            </w:r>
          </w:p>
        </w:tc>
      </w:tr>
      <w:tr w:rsidR="00116705" w:rsidRPr="002679FF" w14:paraId="3936F242" w14:textId="77777777" w:rsidTr="00414EF6">
        <w:trPr>
          <w:trHeight w:hRule="exact" w:val="1872"/>
          <w:jc w:val="center"/>
        </w:trPr>
        <w:tc>
          <w:tcPr>
            <w:tcW w:w="451" w:type="dxa"/>
            <w:gridSpan w:val="2"/>
            <w:tcBorders>
              <w:top w:val="single" w:sz="4" w:space="0" w:color="auto"/>
              <w:left w:val="single" w:sz="4" w:space="0" w:color="auto"/>
              <w:bottom w:val="single" w:sz="4" w:space="0" w:color="auto"/>
            </w:tcBorders>
            <w:shd w:val="clear" w:color="auto" w:fill="FFFFFF"/>
          </w:tcPr>
          <w:p w14:paraId="711D8EE0"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2</w:t>
            </w:r>
          </w:p>
        </w:tc>
        <w:tc>
          <w:tcPr>
            <w:tcW w:w="2069" w:type="dxa"/>
            <w:tcBorders>
              <w:top w:val="single" w:sz="4" w:space="0" w:color="auto"/>
              <w:left w:val="single" w:sz="4" w:space="0" w:color="auto"/>
              <w:bottom w:val="single" w:sz="4" w:space="0" w:color="auto"/>
            </w:tcBorders>
            <w:shd w:val="clear" w:color="auto" w:fill="FFFFFF"/>
          </w:tcPr>
          <w:p w14:paraId="15FF2C3A"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Чехія, “Карлові- Вари” (800 у. о.)</w:t>
            </w:r>
          </w:p>
        </w:tc>
        <w:tc>
          <w:tcPr>
            <w:tcW w:w="1949" w:type="dxa"/>
            <w:tcBorders>
              <w:top w:val="single" w:sz="4" w:space="0" w:color="auto"/>
              <w:left w:val="single" w:sz="4" w:space="0" w:color="auto"/>
              <w:bottom w:val="single" w:sz="4" w:space="0" w:color="auto"/>
            </w:tcBorders>
            <w:shd w:val="clear" w:color="auto" w:fill="FFFFFF"/>
          </w:tcPr>
          <w:p w14:paraId="7950627E"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Курорт популярний як міжнародна оздоровниця завдяки своїм мінеральним джерелам (12 гаря</w:t>
            </w:r>
            <w:r w:rsidRPr="002679FF">
              <w:rPr>
                <w:rFonts w:ascii="Times New Roman" w:eastAsia="Century Schoolbook" w:hAnsi="Times New Roman" w:cs="Times New Roman"/>
                <w:color w:val="000000"/>
                <w:sz w:val="24"/>
                <w:szCs w:val="24"/>
                <w:lang w:val="uk-UA" w:eastAsia="uk-UA" w:bidi="uk-UA"/>
              </w:rPr>
              <w:softHyphen/>
              <w:t>чих та 1 холодне)</w:t>
            </w:r>
          </w:p>
        </w:tc>
        <w:tc>
          <w:tcPr>
            <w:tcW w:w="1949" w:type="dxa"/>
            <w:tcBorders>
              <w:top w:val="single" w:sz="4" w:space="0" w:color="auto"/>
              <w:left w:val="single" w:sz="4" w:space="0" w:color="auto"/>
              <w:bottom w:val="single" w:sz="4" w:space="0" w:color="auto"/>
            </w:tcBorders>
            <w:shd w:val="clear" w:color="auto" w:fill="FFFFFF"/>
          </w:tcPr>
          <w:p w14:paraId="1BDF692C"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Захворювання шлунково-кишко</w:t>
            </w:r>
            <w:r w:rsidRPr="002679FF">
              <w:rPr>
                <w:rFonts w:ascii="Times New Roman" w:eastAsia="Century Schoolbook" w:hAnsi="Times New Roman" w:cs="Times New Roman"/>
                <w:color w:val="000000"/>
                <w:sz w:val="24"/>
                <w:szCs w:val="24"/>
                <w:lang w:val="uk-UA" w:eastAsia="uk-UA" w:bidi="uk-UA"/>
              </w:rPr>
              <w:softHyphen/>
              <w:t xml:space="preserve">вого тракту, </w:t>
            </w:r>
            <w:proofErr w:type="spellStart"/>
            <w:r w:rsidRPr="002679FF">
              <w:rPr>
                <w:rFonts w:ascii="Times New Roman" w:eastAsia="Century Schoolbook" w:hAnsi="Times New Roman" w:cs="Times New Roman"/>
                <w:color w:val="000000"/>
                <w:sz w:val="24"/>
                <w:szCs w:val="24"/>
                <w:lang w:val="uk-UA" w:eastAsia="uk-UA" w:bidi="uk-UA"/>
              </w:rPr>
              <w:t>проток</w:t>
            </w:r>
            <w:proofErr w:type="spellEnd"/>
            <w:r w:rsidRPr="002679FF">
              <w:rPr>
                <w:rFonts w:ascii="Times New Roman" w:eastAsia="Century Schoolbook" w:hAnsi="Times New Roman" w:cs="Times New Roman"/>
                <w:color w:val="000000"/>
                <w:sz w:val="24"/>
                <w:szCs w:val="24"/>
                <w:lang w:val="uk-UA" w:eastAsia="uk-UA" w:bidi="uk-UA"/>
              </w:rPr>
              <w:t xml:space="preserve"> внутрішньої секреції, опорно- рухового апарату, цукровий діабет</w:t>
            </w:r>
          </w:p>
        </w:tc>
        <w:tc>
          <w:tcPr>
            <w:tcW w:w="1872" w:type="dxa"/>
            <w:tcBorders>
              <w:top w:val="single" w:sz="4" w:space="0" w:color="auto"/>
              <w:left w:val="single" w:sz="4" w:space="0" w:color="auto"/>
              <w:bottom w:val="single" w:sz="4" w:space="0" w:color="auto"/>
            </w:tcBorders>
            <w:shd w:val="clear" w:color="auto" w:fill="FFFFFF"/>
          </w:tcPr>
          <w:p w14:paraId="64D277F3"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Бальнеологія. Як правило, </w:t>
            </w:r>
            <w:r w:rsidRPr="002679FF">
              <w:rPr>
                <w:rFonts w:ascii="Times New Roman" w:eastAsia="Century Schoolbook" w:hAnsi="Times New Roman" w:cs="Times New Roman"/>
                <w:color w:val="000000"/>
                <w:sz w:val="24"/>
                <w:szCs w:val="24"/>
                <w:lang w:val="en-US" w:bidi="en-US"/>
              </w:rPr>
              <w:t>SPA</w:t>
            </w:r>
            <w:r w:rsidRPr="002679FF">
              <w:rPr>
                <w:rFonts w:ascii="Times New Roman" w:eastAsia="Century Schoolbook" w:hAnsi="Times New Roman" w:cs="Times New Roman"/>
                <w:color w:val="000000"/>
                <w:sz w:val="24"/>
                <w:szCs w:val="24"/>
                <w:lang w:bidi="en-US"/>
              </w:rPr>
              <w:t>-</w:t>
            </w:r>
            <w:proofErr w:type="spellStart"/>
            <w:r w:rsidRPr="002679FF">
              <w:rPr>
                <w:rFonts w:ascii="Times New Roman" w:eastAsia="Century Schoolbook" w:hAnsi="Times New Roman" w:cs="Times New Roman"/>
                <w:color w:val="000000"/>
                <w:sz w:val="24"/>
                <w:szCs w:val="24"/>
                <w:lang w:val="en-US" w:bidi="en-US"/>
              </w:rPr>
              <w:t>npo</w:t>
            </w:r>
            <w:proofErr w:type="spellEnd"/>
            <w:r w:rsidRPr="002679FF">
              <w:rPr>
                <w:rFonts w:ascii="Times New Roman" w:eastAsia="Century Schoolbook" w:hAnsi="Times New Roman" w:cs="Times New Roman"/>
                <w:color w:val="000000"/>
                <w:sz w:val="24"/>
                <w:szCs w:val="24"/>
                <w:lang w:bidi="en-US"/>
              </w:rPr>
              <w:t xml:space="preserve">- </w:t>
            </w:r>
            <w:r w:rsidRPr="002679FF">
              <w:rPr>
                <w:rFonts w:ascii="Times New Roman" w:eastAsia="Century Schoolbook" w:hAnsi="Times New Roman" w:cs="Times New Roman"/>
                <w:color w:val="000000"/>
                <w:sz w:val="24"/>
                <w:szCs w:val="24"/>
                <w:lang w:val="uk-UA" w:eastAsia="uk-UA" w:bidi="uk-UA"/>
              </w:rPr>
              <w:t xml:space="preserve">грами включено до вартості </w:t>
            </w:r>
            <w:proofErr w:type="spellStart"/>
            <w:r w:rsidRPr="002679FF">
              <w:rPr>
                <w:rFonts w:ascii="Times New Roman" w:eastAsia="Century Schoolbook" w:hAnsi="Times New Roman" w:cs="Times New Roman"/>
                <w:color w:val="000000"/>
                <w:sz w:val="24"/>
                <w:szCs w:val="24"/>
                <w:lang w:val="uk-UA" w:eastAsia="uk-UA" w:bidi="uk-UA"/>
              </w:rPr>
              <w:t>турпа</w:t>
            </w:r>
            <w:proofErr w:type="spellEnd"/>
            <w:r w:rsidRPr="002679FF">
              <w:rPr>
                <w:rFonts w:ascii="Times New Roman" w:eastAsia="Century Schoolbook" w:hAnsi="Times New Roman" w:cs="Times New Roman"/>
                <w:color w:val="000000"/>
                <w:sz w:val="24"/>
                <w:szCs w:val="24"/>
                <w:lang w:val="uk-UA" w:eastAsia="uk-UA" w:bidi="uk-UA"/>
              </w:rPr>
              <w:t>-</w:t>
            </w:r>
          </w:p>
          <w:p w14:paraId="7950A39A"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кета</w:t>
            </w:r>
          </w:p>
        </w:tc>
        <w:tc>
          <w:tcPr>
            <w:tcW w:w="1973"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25A15497"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Пізнавальна оглядово-пішохідна екскурсія Карлови- ми-</w:t>
            </w:r>
            <w:proofErr w:type="spellStart"/>
            <w:r w:rsidRPr="002679FF">
              <w:rPr>
                <w:rFonts w:ascii="Times New Roman" w:eastAsia="Century Schoolbook" w:hAnsi="Times New Roman" w:cs="Times New Roman"/>
                <w:color w:val="000000"/>
                <w:sz w:val="24"/>
                <w:szCs w:val="24"/>
                <w:lang w:val="uk-UA" w:eastAsia="uk-UA" w:bidi="uk-UA"/>
              </w:rPr>
              <w:t>Варами</w:t>
            </w:r>
            <w:proofErr w:type="spellEnd"/>
            <w:r w:rsidRPr="002679FF">
              <w:rPr>
                <w:rFonts w:ascii="Times New Roman" w:eastAsia="Century Schoolbook" w:hAnsi="Times New Roman" w:cs="Times New Roman"/>
                <w:color w:val="000000"/>
                <w:sz w:val="24"/>
                <w:szCs w:val="24"/>
                <w:lang w:val="uk-UA" w:eastAsia="uk-UA" w:bidi="uk-UA"/>
              </w:rPr>
              <w:t>, відві</w:t>
            </w:r>
            <w:r w:rsidRPr="002679FF">
              <w:rPr>
                <w:rFonts w:ascii="Times New Roman" w:eastAsia="Century Schoolbook" w:hAnsi="Times New Roman" w:cs="Times New Roman"/>
                <w:color w:val="000000"/>
                <w:sz w:val="24"/>
                <w:szCs w:val="24"/>
                <w:lang w:val="uk-UA" w:eastAsia="uk-UA" w:bidi="uk-UA"/>
              </w:rPr>
              <w:softHyphen/>
              <w:t xml:space="preserve">дування музею- заводу </w:t>
            </w:r>
            <w:proofErr w:type="spellStart"/>
            <w:r w:rsidRPr="002679FF">
              <w:rPr>
                <w:rFonts w:ascii="Times New Roman" w:eastAsia="Century Schoolbook" w:hAnsi="Times New Roman" w:cs="Times New Roman"/>
                <w:color w:val="000000"/>
                <w:sz w:val="24"/>
                <w:szCs w:val="24"/>
                <w:lang w:val="uk-UA" w:eastAsia="uk-UA" w:bidi="uk-UA"/>
              </w:rPr>
              <w:t>найпопуляр</w:t>
            </w:r>
            <w:proofErr w:type="spellEnd"/>
            <w:r w:rsidRPr="002679FF">
              <w:rPr>
                <w:rFonts w:ascii="Times New Roman" w:eastAsia="Century Schoolbook" w:hAnsi="Times New Roman" w:cs="Times New Roman"/>
                <w:color w:val="000000"/>
                <w:sz w:val="24"/>
                <w:szCs w:val="24"/>
                <w:lang w:val="uk-UA" w:eastAsia="uk-UA" w:bidi="uk-UA"/>
              </w:rPr>
              <w:t xml:space="preserve">- </w:t>
            </w:r>
            <w:proofErr w:type="spellStart"/>
            <w:r w:rsidRPr="002679FF">
              <w:rPr>
                <w:rFonts w:ascii="Times New Roman" w:eastAsia="Century Schoolbook" w:hAnsi="Times New Roman" w:cs="Times New Roman"/>
                <w:color w:val="000000"/>
                <w:sz w:val="24"/>
                <w:szCs w:val="24"/>
                <w:lang w:val="uk-UA" w:eastAsia="uk-UA" w:bidi="uk-UA"/>
              </w:rPr>
              <w:t>нішого</w:t>
            </w:r>
            <w:proofErr w:type="spellEnd"/>
            <w:r w:rsidRPr="002679FF">
              <w:rPr>
                <w:rFonts w:ascii="Times New Roman" w:eastAsia="Century Schoolbook" w:hAnsi="Times New Roman" w:cs="Times New Roman"/>
                <w:color w:val="000000"/>
                <w:sz w:val="24"/>
                <w:szCs w:val="24"/>
                <w:lang w:val="uk-UA" w:eastAsia="uk-UA" w:bidi="uk-UA"/>
              </w:rPr>
              <w:t xml:space="preserve"> чеського напою “</w:t>
            </w:r>
            <w:proofErr w:type="spellStart"/>
            <w:r w:rsidRPr="002679FF">
              <w:rPr>
                <w:rFonts w:ascii="Times New Roman" w:eastAsia="Century Schoolbook" w:hAnsi="Times New Roman" w:cs="Times New Roman"/>
                <w:color w:val="000000"/>
                <w:sz w:val="24"/>
                <w:szCs w:val="24"/>
                <w:lang w:val="uk-UA" w:eastAsia="uk-UA" w:bidi="uk-UA"/>
              </w:rPr>
              <w:t>Бехеровка</w:t>
            </w:r>
            <w:proofErr w:type="spellEnd"/>
            <w:r w:rsidRPr="002679FF">
              <w:rPr>
                <w:rFonts w:ascii="Times New Roman" w:eastAsia="Century Schoolbook" w:hAnsi="Times New Roman" w:cs="Times New Roman"/>
                <w:color w:val="000000"/>
                <w:sz w:val="24"/>
                <w:szCs w:val="24"/>
                <w:lang w:val="uk-UA" w:eastAsia="uk-UA" w:bidi="uk-UA"/>
              </w:rPr>
              <w:t>”</w:t>
            </w:r>
          </w:p>
        </w:tc>
      </w:tr>
      <w:tr w:rsidR="00116705" w:rsidRPr="002679FF" w14:paraId="6C68EA3E" w14:textId="77777777" w:rsidTr="00414EF6">
        <w:trPr>
          <w:gridAfter w:val="1"/>
          <w:wAfter w:w="9" w:type="dxa"/>
          <w:trHeight w:hRule="exact" w:val="624"/>
          <w:jc w:val="center"/>
        </w:trPr>
        <w:tc>
          <w:tcPr>
            <w:tcW w:w="442" w:type="dxa"/>
            <w:tcBorders>
              <w:top w:val="single" w:sz="4" w:space="0" w:color="auto"/>
              <w:left w:val="single" w:sz="4" w:space="0" w:color="auto"/>
            </w:tcBorders>
            <w:shd w:val="clear" w:color="auto" w:fill="FFFFFF"/>
            <w:vAlign w:val="center"/>
          </w:tcPr>
          <w:p w14:paraId="06B3F807"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w:t>
            </w:r>
          </w:p>
          <w:p w14:paraId="413ECE0E"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з/п</w:t>
            </w:r>
          </w:p>
        </w:tc>
        <w:tc>
          <w:tcPr>
            <w:tcW w:w="2074" w:type="dxa"/>
            <w:gridSpan w:val="2"/>
            <w:tcBorders>
              <w:top w:val="single" w:sz="4" w:space="0" w:color="auto"/>
              <w:left w:val="single" w:sz="4" w:space="0" w:color="auto"/>
            </w:tcBorders>
            <w:shd w:val="clear" w:color="auto" w:fill="FFFFFF"/>
            <w:vAlign w:val="center"/>
          </w:tcPr>
          <w:p w14:paraId="2173BAB1"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Країна, курорт, загаль</w:t>
            </w:r>
            <w:r w:rsidRPr="002679FF">
              <w:rPr>
                <w:rFonts w:ascii="Times New Roman" w:eastAsia="Century Schoolbook" w:hAnsi="Times New Roman" w:cs="Times New Roman"/>
                <w:color w:val="000000"/>
                <w:sz w:val="24"/>
                <w:szCs w:val="24"/>
                <w:lang w:val="uk-UA" w:eastAsia="uk-UA" w:bidi="uk-UA"/>
              </w:rPr>
              <w:softHyphen/>
              <w:t>на вартість туру**</w:t>
            </w:r>
          </w:p>
        </w:tc>
        <w:tc>
          <w:tcPr>
            <w:tcW w:w="1954" w:type="dxa"/>
            <w:tcBorders>
              <w:top w:val="single" w:sz="4" w:space="0" w:color="auto"/>
              <w:left w:val="single" w:sz="4" w:space="0" w:color="auto"/>
            </w:tcBorders>
            <w:shd w:val="clear" w:color="auto" w:fill="FFFFFF"/>
            <w:vAlign w:val="center"/>
          </w:tcPr>
          <w:p w14:paraId="6FCDD657"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Особливості</w:t>
            </w:r>
          </w:p>
        </w:tc>
        <w:tc>
          <w:tcPr>
            <w:tcW w:w="1949" w:type="dxa"/>
            <w:tcBorders>
              <w:top w:val="single" w:sz="4" w:space="0" w:color="auto"/>
              <w:left w:val="single" w:sz="4" w:space="0" w:color="auto"/>
            </w:tcBorders>
            <w:shd w:val="clear" w:color="auto" w:fill="FFFFFF"/>
            <w:vAlign w:val="center"/>
          </w:tcPr>
          <w:p w14:paraId="46A4B0BB"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Оздоровча</w:t>
            </w:r>
          </w:p>
          <w:p w14:paraId="371CC9C7"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спеціалізація</w:t>
            </w:r>
          </w:p>
        </w:tc>
        <w:tc>
          <w:tcPr>
            <w:tcW w:w="1872" w:type="dxa"/>
            <w:tcBorders>
              <w:top w:val="single" w:sz="4" w:space="0" w:color="auto"/>
              <w:left w:val="single" w:sz="4" w:space="0" w:color="auto"/>
            </w:tcBorders>
            <w:shd w:val="clear" w:color="auto" w:fill="FFFFFF"/>
            <w:vAlign w:val="center"/>
          </w:tcPr>
          <w:p w14:paraId="6675BAF2"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en-US" w:bidi="en-US"/>
              </w:rPr>
              <w:t>SPA</w:t>
            </w:r>
            <w:r w:rsidRPr="002679FF">
              <w:rPr>
                <w:rFonts w:ascii="Times New Roman" w:eastAsia="Century Schoolbook" w:hAnsi="Times New Roman" w:cs="Times New Roman"/>
                <w:color w:val="000000"/>
                <w:sz w:val="24"/>
                <w:szCs w:val="24"/>
                <w:lang w:bidi="en-US"/>
              </w:rPr>
              <w:t>-</w:t>
            </w:r>
            <w:proofErr w:type="spellStart"/>
            <w:r w:rsidRPr="002679FF">
              <w:rPr>
                <w:rFonts w:ascii="Times New Roman" w:eastAsia="Century Schoolbook" w:hAnsi="Times New Roman" w:cs="Times New Roman"/>
                <w:color w:val="000000"/>
                <w:sz w:val="24"/>
                <w:szCs w:val="24"/>
                <w:lang w:val="en-US" w:bidi="en-US"/>
              </w:rPr>
              <w:t>npo</w:t>
            </w:r>
            <w:proofErr w:type="spellEnd"/>
            <w:r w:rsidRPr="002679FF">
              <w:rPr>
                <w:rFonts w:ascii="Times New Roman" w:eastAsia="Century Schoolbook" w:hAnsi="Times New Roman" w:cs="Times New Roman"/>
                <w:color w:val="000000"/>
                <w:sz w:val="24"/>
                <w:szCs w:val="24"/>
                <w:lang w:bidi="en-US"/>
              </w:rPr>
              <w:t xml:space="preserve"> </w:t>
            </w:r>
            <w:r w:rsidRPr="002679FF">
              <w:rPr>
                <w:rFonts w:ascii="Times New Roman" w:eastAsia="Century Schoolbook" w:hAnsi="Times New Roman" w:cs="Times New Roman"/>
                <w:color w:val="000000"/>
                <w:sz w:val="24"/>
                <w:szCs w:val="24"/>
                <w:lang w:val="uk-UA" w:eastAsia="uk-UA" w:bidi="uk-UA"/>
              </w:rPr>
              <w:t>грама, вартість курсу</w:t>
            </w:r>
          </w:p>
        </w:tc>
        <w:tc>
          <w:tcPr>
            <w:tcW w:w="1963" w:type="dxa"/>
            <w:tcBorders>
              <w:top w:val="single" w:sz="4" w:space="0" w:color="auto"/>
              <w:left w:val="single" w:sz="4" w:space="0" w:color="auto"/>
              <w:right w:val="single" w:sz="4" w:space="0" w:color="auto"/>
            </w:tcBorders>
            <w:shd w:val="clear" w:color="auto" w:fill="FFFFFF"/>
            <w:vAlign w:val="center"/>
          </w:tcPr>
          <w:p w14:paraId="4D91C615"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Екскурсії, визначні пам’ятки</w:t>
            </w:r>
          </w:p>
        </w:tc>
      </w:tr>
      <w:tr w:rsidR="00116705" w:rsidRPr="002679FF" w14:paraId="3918550C" w14:textId="77777777" w:rsidTr="00414EF6">
        <w:trPr>
          <w:gridAfter w:val="1"/>
          <w:wAfter w:w="9" w:type="dxa"/>
          <w:trHeight w:hRule="exact" w:val="3274"/>
          <w:jc w:val="center"/>
        </w:trPr>
        <w:tc>
          <w:tcPr>
            <w:tcW w:w="442" w:type="dxa"/>
            <w:tcBorders>
              <w:top w:val="single" w:sz="4" w:space="0" w:color="auto"/>
              <w:left w:val="single" w:sz="4" w:space="0" w:color="auto"/>
            </w:tcBorders>
            <w:shd w:val="clear" w:color="auto" w:fill="FFFFFF"/>
          </w:tcPr>
          <w:p w14:paraId="0FEF4BD4"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3</w:t>
            </w:r>
          </w:p>
        </w:tc>
        <w:tc>
          <w:tcPr>
            <w:tcW w:w="2074" w:type="dxa"/>
            <w:gridSpan w:val="2"/>
            <w:tcBorders>
              <w:top w:val="single" w:sz="4" w:space="0" w:color="auto"/>
              <w:left w:val="single" w:sz="4" w:space="0" w:color="auto"/>
            </w:tcBorders>
            <w:shd w:val="clear" w:color="auto" w:fill="FFFFFF"/>
          </w:tcPr>
          <w:p w14:paraId="6A3CCEDE"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Йорданія, Мертве море (900 у. о.)</w:t>
            </w:r>
          </w:p>
        </w:tc>
        <w:tc>
          <w:tcPr>
            <w:tcW w:w="1954" w:type="dxa"/>
            <w:tcBorders>
              <w:top w:val="single" w:sz="4" w:space="0" w:color="auto"/>
              <w:left w:val="single" w:sz="4" w:space="0" w:color="auto"/>
            </w:tcBorders>
            <w:shd w:val="clear" w:color="auto" w:fill="FFFFFF"/>
            <w:vAlign w:val="bottom"/>
          </w:tcPr>
          <w:p w14:paraId="39D90619"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Особливе ультра</w:t>
            </w:r>
            <w:r w:rsidRPr="002679FF">
              <w:rPr>
                <w:rFonts w:ascii="Times New Roman" w:eastAsia="Century Schoolbook" w:hAnsi="Times New Roman" w:cs="Times New Roman"/>
                <w:color w:val="000000"/>
                <w:sz w:val="24"/>
                <w:szCs w:val="24"/>
                <w:lang w:val="uk-UA" w:eastAsia="uk-UA" w:bidi="uk-UA"/>
              </w:rPr>
              <w:softHyphen/>
              <w:t>фіолетове випромі</w:t>
            </w:r>
            <w:r w:rsidRPr="002679FF">
              <w:rPr>
                <w:rFonts w:ascii="Times New Roman" w:eastAsia="Century Schoolbook" w:hAnsi="Times New Roman" w:cs="Times New Roman"/>
                <w:color w:val="000000"/>
                <w:sz w:val="24"/>
                <w:szCs w:val="24"/>
                <w:lang w:val="uk-UA" w:eastAsia="uk-UA" w:bidi="uk-UA"/>
              </w:rPr>
              <w:softHyphen/>
              <w:t>нювання (немає шкідливого впли</w:t>
            </w:r>
            <w:r w:rsidRPr="002679FF">
              <w:rPr>
                <w:rFonts w:ascii="Times New Roman" w:eastAsia="Century Schoolbook" w:hAnsi="Times New Roman" w:cs="Times New Roman"/>
                <w:color w:val="000000"/>
                <w:sz w:val="24"/>
                <w:szCs w:val="24"/>
                <w:lang w:val="uk-UA" w:eastAsia="uk-UA" w:bidi="uk-UA"/>
              </w:rPr>
              <w:softHyphen/>
              <w:t>ву, що пов’язано з наявністю у повітрі “парасольки” з міне</w:t>
            </w:r>
            <w:r w:rsidRPr="002679FF">
              <w:rPr>
                <w:rFonts w:ascii="Times New Roman" w:eastAsia="Century Schoolbook" w:hAnsi="Times New Roman" w:cs="Times New Roman"/>
                <w:color w:val="000000"/>
                <w:sz w:val="24"/>
                <w:szCs w:val="24"/>
                <w:lang w:val="uk-UA" w:eastAsia="uk-UA" w:bidi="uk-UA"/>
              </w:rPr>
              <w:softHyphen/>
              <w:t>ральних аерозолів). Головні “ліки” — вода Мертвого моря, насичена різнома</w:t>
            </w:r>
            <w:r w:rsidRPr="002679FF">
              <w:rPr>
                <w:rFonts w:ascii="Times New Roman" w:eastAsia="Century Schoolbook" w:hAnsi="Times New Roman" w:cs="Times New Roman"/>
                <w:color w:val="000000"/>
                <w:sz w:val="24"/>
                <w:szCs w:val="24"/>
                <w:lang w:val="uk-UA" w:eastAsia="uk-UA" w:bidi="uk-UA"/>
              </w:rPr>
              <w:softHyphen/>
              <w:t>нітними мінераль</w:t>
            </w:r>
            <w:r w:rsidRPr="002679FF">
              <w:rPr>
                <w:rFonts w:ascii="Times New Roman" w:eastAsia="Century Schoolbook" w:hAnsi="Times New Roman" w:cs="Times New Roman"/>
                <w:color w:val="000000"/>
                <w:sz w:val="24"/>
                <w:szCs w:val="24"/>
                <w:lang w:val="uk-UA" w:eastAsia="uk-UA" w:bidi="uk-UA"/>
              </w:rPr>
              <w:softHyphen/>
              <w:t>ними солями та мі</w:t>
            </w:r>
            <w:r w:rsidRPr="002679FF">
              <w:rPr>
                <w:rFonts w:ascii="Times New Roman" w:eastAsia="Century Schoolbook" w:hAnsi="Times New Roman" w:cs="Times New Roman"/>
                <w:color w:val="000000"/>
                <w:sz w:val="24"/>
                <w:szCs w:val="24"/>
                <w:lang w:val="uk-UA" w:eastAsia="uk-UA" w:bidi="uk-UA"/>
              </w:rPr>
              <w:softHyphen/>
              <w:t>кроелементами</w:t>
            </w:r>
          </w:p>
        </w:tc>
        <w:tc>
          <w:tcPr>
            <w:tcW w:w="1949" w:type="dxa"/>
            <w:tcBorders>
              <w:top w:val="single" w:sz="4" w:space="0" w:color="auto"/>
              <w:left w:val="single" w:sz="4" w:space="0" w:color="auto"/>
            </w:tcBorders>
            <w:shd w:val="clear" w:color="auto" w:fill="FFFFFF"/>
          </w:tcPr>
          <w:p w14:paraId="55CBB2B0"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Шкіряні захворю</w:t>
            </w:r>
            <w:r w:rsidRPr="002679FF">
              <w:rPr>
                <w:rFonts w:ascii="Times New Roman" w:eastAsia="Century Schoolbook" w:hAnsi="Times New Roman" w:cs="Times New Roman"/>
                <w:color w:val="000000"/>
                <w:sz w:val="24"/>
                <w:szCs w:val="24"/>
                <w:lang w:val="uk-UA" w:eastAsia="uk-UA" w:bidi="uk-UA"/>
              </w:rPr>
              <w:softHyphen/>
              <w:t>вання, порушення</w:t>
            </w:r>
          </w:p>
          <w:p w14:paraId="02930054"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опорно-рухового апарату, хвороби м’язів та </w:t>
            </w:r>
            <w:proofErr w:type="spellStart"/>
            <w:r w:rsidRPr="002679FF">
              <w:rPr>
                <w:rFonts w:ascii="Times New Roman" w:eastAsia="Century Schoolbook" w:hAnsi="Times New Roman" w:cs="Times New Roman"/>
                <w:color w:val="000000"/>
                <w:sz w:val="24"/>
                <w:szCs w:val="24"/>
                <w:lang w:val="uk-UA" w:eastAsia="uk-UA" w:bidi="uk-UA"/>
              </w:rPr>
              <w:t>сухожиль</w:t>
            </w:r>
            <w:proofErr w:type="spellEnd"/>
            <w:r w:rsidRPr="002679FF">
              <w:rPr>
                <w:rFonts w:ascii="Times New Roman" w:eastAsia="Century Schoolbook" w:hAnsi="Times New Roman" w:cs="Times New Roman"/>
                <w:color w:val="000000"/>
                <w:sz w:val="24"/>
                <w:szCs w:val="24"/>
                <w:lang w:val="uk-UA" w:eastAsia="uk-UA" w:bidi="uk-UA"/>
              </w:rPr>
              <w:t>, неврози</w:t>
            </w:r>
          </w:p>
        </w:tc>
        <w:tc>
          <w:tcPr>
            <w:tcW w:w="1872" w:type="dxa"/>
            <w:tcBorders>
              <w:top w:val="single" w:sz="4" w:space="0" w:color="auto"/>
              <w:left w:val="single" w:sz="4" w:space="0" w:color="auto"/>
            </w:tcBorders>
            <w:shd w:val="clear" w:color="auto" w:fill="FFFFFF"/>
          </w:tcPr>
          <w:p w14:paraId="5C8049B1"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Таласотерапія (близько 220 у. о.)</w:t>
            </w:r>
          </w:p>
        </w:tc>
        <w:tc>
          <w:tcPr>
            <w:tcW w:w="1963" w:type="dxa"/>
            <w:tcBorders>
              <w:top w:val="single" w:sz="4" w:space="0" w:color="auto"/>
              <w:left w:val="single" w:sz="4" w:space="0" w:color="auto"/>
              <w:right w:val="single" w:sz="4" w:space="0" w:color="auto"/>
            </w:tcBorders>
            <w:shd w:val="clear" w:color="auto" w:fill="FFFFFF"/>
          </w:tcPr>
          <w:p w14:paraId="4097E777"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Екскурсія до Петри — “рожевого” міста, в якому розміщено понад</w:t>
            </w:r>
          </w:p>
          <w:p w14:paraId="1E979ABF"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800 пам’яток стародавньої архітектури. Поблизу нього розташований унікальний палац, вирізаний у скелі</w:t>
            </w:r>
          </w:p>
        </w:tc>
      </w:tr>
      <w:tr w:rsidR="00116705" w:rsidRPr="002679FF" w14:paraId="79068F5B" w14:textId="77777777" w:rsidTr="00414EF6">
        <w:trPr>
          <w:gridAfter w:val="1"/>
          <w:wAfter w:w="9" w:type="dxa"/>
          <w:trHeight w:hRule="exact" w:val="2160"/>
          <w:jc w:val="center"/>
        </w:trPr>
        <w:tc>
          <w:tcPr>
            <w:tcW w:w="442" w:type="dxa"/>
            <w:tcBorders>
              <w:top w:val="single" w:sz="4" w:space="0" w:color="auto"/>
              <w:left w:val="single" w:sz="4" w:space="0" w:color="auto"/>
              <w:bottom w:val="single" w:sz="4" w:space="0" w:color="auto"/>
            </w:tcBorders>
            <w:shd w:val="clear" w:color="auto" w:fill="FFFFFF"/>
          </w:tcPr>
          <w:p w14:paraId="75838805"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4</w:t>
            </w:r>
          </w:p>
        </w:tc>
        <w:tc>
          <w:tcPr>
            <w:tcW w:w="2074" w:type="dxa"/>
            <w:gridSpan w:val="2"/>
            <w:tcBorders>
              <w:top w:val="single" w:sz="4" w:space="0" w:color="auto"/>
              <w:left w:val="single" w:sz="4" w:space="0" w:color="auto"/>
              <w:bottom w:val="single" w:sz="4" w:space="0" w:color="auto"/>
            </w:tcBorders>
            <w:shd w:val="clear" w:color="auto" w:fill="FFFFFF"/>
          </w:tcPr>
          <w:p w14:paraId="52061FC7"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Німеччина,</w:t>
            </w:r>
          </w:p>
          <w:p w14:paraId="4FFDE7CA"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“Баден-Баден”</w:t>
            </w:r>
          </w:p>
          <w:p w14:paraId="5AB209B2"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(1000 у. о.)</w:t>
            </w:r>
          </w:p>
        </w:tc>
        <w:tc>
          <w:tcPr>
            <w:tcW w:w="1954" w:type="dxa"/>
            <w:tcBorders>
              <w:top w:val="single" w:sz="4" w:space="0" w:color="auto"/>
              <w:left w:val="single" w:sz="4" w:space="0" w:color="auto"/>
              <w:bottom w:val="single" w:sz="4" w:space="0" w:color="auto"/>
            </w:tcBorders>
            <w:shd w:val="clear" w:color="auto" w:fill="FFFFFF"/>
            <w:vAlign w:val="bottom"/>
          </w:tcPr>
          <w:p w14:paraId="7B2ADF48"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Курорт розташова</w:t>
            </w:r>
            <w:r w:rsidRPr="002679FF">
              <w:rPr>
                <w:rFonts w:ascii="Times New Roman" w:eastAsia="Century Schoolbook" w:hAnsi="Times New Roman" w:cs="Times New Roman"/>
                <w:color w:val="000000"/>
                <w:sz w:val="24"/>
                <w:szCs w:val="24"/>
                <w:lang w:val="uk-UA" w:eastAsia="uk-UA" w:bidi="uk-UA"/>
              </w:rPr>
              <w:softHyphen/>
              <w:t>ний у лісовій зоні на висоті 112—</w:t>
            </w:r>
          </w:p>
          <w:p w14:paraId="36C4C365"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1003 м над рівнем моря. Основний лі</w:t>
            </w:r>
            <w:r w:rsidRPr="002679FF">
              <w:rPr>
                <w:rFonts w:ascii="Times New Roman" w:eastAsia="Century Schoolbook" w:hAnsi="Times New Roman" w:cs="Times New Roman"/>
                <w:color w:val="000000"/>
                <w:sz w:val="24"/>
                <w:szCs w:val="24"/>
                <w:lang w:val="uk-UA" w:eastAsia="uk-UA" w:bidi="uk-UA"/>
              </w:rPr>
              <w:softHyphen/>
              <w:t>кувальний чинник — термальні (до +68,8° С) джерела мінеральних вод</w:t>
            </w:r>
          </w:p>
        </w:tc>
        <w:tc>
          <w:tcPr>
            <w:tcW w:w="1949" w:type="dxa"/>
            <w:tcBorders>
              <w:top w:val="single" w:sz="4" w:space="0" w:color="auto"/>
              <w:left w:val="single" w:sz="4" w:space="0" w:color="auto"/>
              <w:bottom w:val="single" w:sz="4" w:space="0" w:color="auto"/>
            </w:tcBorders>
            <w:shd w:val="clear" w:color="auto" w:fill="FFFFFF"/>
          </w:tcPr>
          <w:p w14:paraId="3588C572"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Порушення обміну </w:t>
            </w:r>
            <w:proofErr w:type="spellStart"/>
            <w:r w:rsidRPr="002679FF">
              <w:rPr>
                <w:rFonts w:ascii="Times New Roman" w:eastAsia="Century Schoolbook" w:hAnsi="Times New Roman" w:cs="Times New Roman"/>
                <w:color w:val="000000"/>
                <w:sz w:val="24"/>
                <w:szCs w:val="24"/>
                <w:lang w:val="uk-UA" w:eastAsia="uk-UA" w:bidi="uk-UA"/>
              </w:rPr>
              <w:t>речовин,захворю</w:t>
            </w:r>
            <w:r w:rsidRPr="002679FF">
              <w:rPr>
                <w:rFonts w:ascii="Times New Roman" w:eastAsia="Century Schoolbook" w:hAnsi="Times New Roman" w:cs="Times New Roman"/>
                <w:color w:val="000000"/>
                <w:sz w:val="24"/>
                <w:szCs w:val="24"/>
                <w:lang w:val="uk-UA" w:eastAsia="uk-UA" w:bidi="uk-UA"/>
              </w:rPr>
              <w:softHyphen/>
              <w:t>вання</w:t>
            </w:r>
            <w:proofErr w:type="spellEnd"/>
            <w:r w:rsidRPr="002679FF">
              <w:rPr>
                <w:rFonts w:ascii="Times New Roman" w:eastAsia="Century Schoolbook" w:hAnsi="Times New Roman" w:cs="Times New Roman"/>
                <w:color w:val="000000"/>
                <w:sz w:val="24"/>
                <w:szCs w:val="24"/>
                <w:lang w:val="uk-UA" w:eastAsia="uk-UA" w:bidi="uk-UA"/>
              </w:rPr>
              <w:t xml:space="preserve"> органів травлення, серцево- судинної системи, гінекологія, алергії</w:t>
            </w:r>
          </w:p>
        </w:tc>
        <w:tc>
          <w:tcPr>
            <w:tcW w:w="1872" w:type="dxa"/>
            <w:tcBorders>
              <w:top w:val="single" w:sz="4" w:space="0" w:color="auto"/>
              <w:left w:val="single" w:sz="4" w:space="0" w:color="auto"/>
              <w:bottom w:val="single" w:sz="4" w:space="0" w:color="auto"/>
            </w:tcBorders>
            <w:shd w:val="clear" w:color="auto" w:fill="FFFFFF"/>
          </w:tcPr>
          <w:p w14:paraId="5B0B7264"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Бальнеологія (майже 730 у. о.)</w:t>
            </w:r>
          </w:p>
        </w:tc>
        <w:tc>
          <w:tcPr>
            <w:tcW w:w="1963" w:type="dxa"/>
            <w:tcBorders>
              <w:top w:val="single" w:sz="4" w:space="0" w:color="auto"/>
              <w:left w:val="single" w:sz="4" w:space="0" w:color="auto"/>
              <w:bottom w:val="single" w:sz="4" w:space="0" w:color="auto"/>
              <w:right w:val="single" w:sz="4" w:space="0" w:color="auto"/>
            </w:tcBorders>
            <w:shd w:val="clear" w:color="auto" w:fill="FFFFFF"/>
            <w:vAlign w:val="bottom"/>
          </w:tcPr>
          <w:p w14:paraId="61304735"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Екскурсія до “Євро- </w:t>
            </w:r>
            <w:proofErr w:type="spellStart"/>
            <w:r w:rsidRPr="002679FF">
              <w:rPr>
                <w:rFonts w:ascii="Times New Roman" w:eastAsia="Century Schoolbook" w:hAnsi="Times New Roman" w:cs="Times New Roman"/>
                <w:color w:val="000000"/>
                <w:sz w:val="24"/>
                <w:szCs w:val="24"/>
                <w:lang w:val="uk-UA" w:eastAsia="uk-UA" w:bidi="uk-UA"/>
              </w:rPr>
              <w:t>пи</w:t>
            </w:r>
            <w:proofErr w:type="spellEnd"/>
            <w:r w:rsidRPr="002679FF">
              <w:rPr>
                <w:rFonts w:ascii="Times New Roman" w:eastAsia="Century Schoolbook" w:hAnsi="Times New Roman" w:cs="Times New Roman"/>
                <w:color w:val="000000"/>
                <w:sz w:val="24"/>
                <w:szCs w:val="24"/>
                <w:lang w:val="uk-UA" w:eastAsia="uk-UA" w:bidi="uk-UA"/>
              </w:rPr>
              <w:t>-парку”(німець</w:t>
            </w:r>
            <w:r w:rsidRPr="002679FF">
              <w:rPr>
                <w:rFonts w:ascii="Times New Roman" w:eastAsia="Century Schoolbook" w:hAnsi="Times New Roman" w:cs="Times New Roman"/>
                <w:color w:val="000000"/>
                <w:sz w:val="24"/>
                <w:szCs w:val="24"/>
                <w:lang w:val="uk-UA" w:eastAsia="uk-UA" w:bidi="uk-UA"/>
              </w:rPr>
              <w:softHyphen/>
              <w:t>кого “</w:t>
            </w:r>
            <w:proofErr w:type="spellStart"/>
            <w:r w:rsidRPr="002679FF">
              <w:rPr>
                <w:rFonts w:ascii="Times New Roman" w:eastAsia="Century Schoolbook" w:hAnsi="Times New Roman" w:cs="Times New Roman"/>
                <w:color w:val="000000"/>
                <w:sz w:val="24"/>
                <w:szCs w:val="24"/>
                <w:lang w:val="uk-UA" w:eastAsia="uk-UA" w:bidi="uk-UA"/>
              </w:rPr>
              <w:t>Діснейлен</w:t>
            </w:r>
            <w:proofErr w:type="spellEnd"/>
            <w:r w:rsidRPr="002679FF">
              <w:rPr>
                <w:rFonts w:ascii="Times New Roman" w:eastAsia="Century Schoolbook" w:hAnsi="Times New Roman" w:cs="Times New Roman"/>
                <w:color w:val="000000"/>
                <w:sz w:val="24"/>
                <w:szCs w:val="24"/>
                <w:lang w:val="uk-UA" w:eastAsia="uk-UA" w:bidi="uk-UA"/>
              </w:rPr>
              <w:t xml:space="preserve">- </w:t>
            </w:r>
            <w:proofErr w:type="spellStart"/>
            <w:r w:rsidRPr="002679FF">
              <w:rPr>
                <w:rFonts w:ascii="Times New Roman" w:eastAsia="Century Schoolbook" w:hAnsi="Times New Roman" w:cs="Times New Roman"/>
                <w:color w:val="000000"/>
                <w:sz w:val="24"/>
                <w:szCs w:val="24"/>
                <w:lang w:val="uk-UA" w:eastAsia="uk-UA" w:bidi="uk-UA"/>
              </w:rPr>
              <w:t>ду</w:t>
            </w:r>
            <w:proofErr w:type="spellEnd"/>
            <w:r w:rsidRPr="002679FF">
              <w:rPr>
                <w:rFonts w:ascii="Times New Roman" w:eastAsia="Century Schoolbook" w:hAnsi="Times New Roman" w:cs="Times New Roman"/>
                <w:color w:val="000000"/>
                <w:sz w:val="24"/>
                <w:szCs w:val="24"/>
                <w:lang w:val="uk-UA" w:eastAsia="uk-UA" w:bidi="uk-UA"/>
              </w:rPr>
              <w:t>”) — 45 км від “Баден-</w:t>
            </w:r>
            <w:proofErr w:type="spellStart"/>
            <w:r w:rsidRPr="002679FF">
              <w:rPr>
                <w:rFonts w:ascii="Times New Roman" w:eastAsia="Century Schoolbook" w:hAnsi="Times New Roman" w:cs="Times New Roman"/>
                <w:color w:val="000000"/>
                <w:sz w:val="24"/>
                <w:szCs w:val="24"/>
                <w:lang w:val="uk-UA" w:eastAsia="uk-UA" w:bidi="uk-UA"/>
              </w:rPr>
              <w:t>Бадена</w:t>
            </w:r>
            <w:proofErr w:type="spellEnd"/>
            <w:r w:rsidRPr="002679FF">
              <w:rPr>
                <w:rFonts w:ascii="Times New Roman" w:eastAsia="Century Schoolbook" w:hAnsi="Times New Roman" w:cs="Times New Roman"/>
                <w:color w:val="000000"/>
                <w:sz w:val="24"/>
                <w:szCs w:val="24"/>
                <w:lang w:val="uk-UA" w:eastAsia="uk-UA" w:bidi="uk-UA"/>
              </w:rPr>
              <w:t>”.</w:t>
            </w:r>
          </w:p>
          <w:p w14:paraId="1428B724"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До складу парку входять такі тема</w:t>
            </w:r>
            <w:r w:rsidRPr="002679FF">
              <w:rPr>
                <w:rFonts w:ascii="Times New Roman" w:eastAsia="Century Schoolbook" w:hAnsi="Times New Roman" w:cs="Times New Roman"/>
                <w:color w:val="000000"/>
                <w:sz w:val="24"/>
                <w:szCs w:val="24"/>
                <w:lang w:val="uk-UA" w:eastAsia="uk-UA" w:bidi="uk-UA"/>
              </w:rPr>
              <w:softHyphen/>
              <w:t>тичні регіони — Ні</w:t>
            </w:r>
            <w:r w:rsidRPr="002679FF">
              <w:rPr>
                <w:rFonts w:ascii="Times New Roman" w:eastAsia="Century Schoolbook" w:hAnsi="Times New Roman" w:cs="Times New Roman"/>
                <w:color w:val="000000"/>
                <w:sz w:val="24"/>
                <w:szCs w:val="24"/>
                <w:lang w:val="uk-UA" w:eastAsia="uk-UA" w:bidi="uk-UA"/>
              </w:rPr>
              <w:softHyphen/>
              <w:t>меччина, Франція,</w:t>
            </w:r>
          </w:p>
        </w:tc>
      </w:tr>
    </w:tbl>
    <w:p w14:paraId="4EF3F603"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0C40A098"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702F9CC5"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811FDFC"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03EA821A" w14:textId="6D9E2C2F" w:rsidR="00661203" w:rsidRPr="002679FF" w:rsidRDefault="00661203"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1.1.</w:t>
      </w:r>
      <w:r w:rsidRPr="002679FF">
        <w:rPr>
          <w:rFonts w:ascii="Times New Roman" w:eastAsia="Century Schoolbook" w:hAnsi="Times New Roman" w:cs="Times New Roman"/>
          <w:color w:val="000000"/>
          <w:sz w:val="24"/>
          <w:szCs w:val="24"/>
          <w:lang w:val="uk-UA" w:eastAsia="uk-UA" w:bidi="uk-UA"/>
        </w:rPr>
        <w:tab/>
        <w:t>Сутність і склад туристичних та готельних послуг</w:t>
      </w:r>
    </w:p>
    <w:p w14:paraId="568DC80E" w14:textId="77777777" w:rsidR="00661203" w:rsidRPr="002679FF" w:rsidRDefault="00661203"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lastRenderedPageBreak/>
        <w:t xml:space="preserve">Туризм є одним з основних видів міжнародної торгівлі </w:t>
      </w:r>
      <w:proofErr w:type="spellStart"/>
      <w:r w:rsidRPr="002679FF">
        <w:rPr>
          <w:rFonts w:ascii="Times New Roman" w:eastAsia="Century Schoolbook" w:hAnsi="Times New Roman" w:cs="Times New Roman"/>
          <w:color w:val="000000"/>
          <w:sz w:val="24"/>
          <w:szCs w:val="24"/>
          <w:lang w:val="uk-UA" w:eastAsia="uk-UA" w:bidi="uk-UA"/>
        </w:rPr>
        <w:t>по¬слугами</w:t>
      </w:r>
      <w:proofErr w:type="spellEnd"/>
      <w:r w:rsidRPr="002679FF">
        <w:rPr>
          <w:rFonts w:ascii="Times New Roman" w:eastAsia="Century Schoolbook" w:hAnsi="Times New Roman" w:cs="Times New Roman"/>
          <w:color w:val="000000"/>
          <w:sz w:val="24"/>
          <w:szCs w:val="24"/>
          <w:lang w:val="uk-UA" w:eastAsia="uk-UA" w:bidi="uk-UA"/>
        </w:rPr>
        <w:t xml:space="preserve">. Туристична послуга — це сегмент сфери послуг, спрямований на задоволення потреб споживачів </w:t>
      </w:r>
      <w:proofErr w:type="spellStart"/>
      <w:r w:rsidRPr="002679FF">
        <w:rPr>
          <w:rFonts w:ascii="Times New Roman" w:eastAsia="Century Schoolbook" w:hAnsi="Times New Roman" w:cs="Times New Roman"/>
          <w:color w:val="000000"/>
          <w:sz w:val="24"/>
          <w:szCs w:val="24"/>
          <w:lang w:val="uk-UA" w:eastAsia="uk-UA" w:bidi="uk-UA"/>
        </w:rPr>
        <w:t>туристично¬го</w:t>
      </w:r>
      <w:proofErr w:type="spellEnd"/>
      <w:r w:rsidRPr="002679FF">
        <w:rPr>
          <w:rFonts w:ascii="Times New Roman" w:eastAsia="Century Schoolbook" w:hAnsi="Times New Roman" w:cs="Times New Roman"/>
          <w:color w:val="000000"/>
          <w:sz w:val="24"/>
          <w:szCs w:val="24"/>
          <w:lang w:val="uk-UA" w:eastAsia="uk-UA" w:bidi="uk-UA"/>
        </w:rPr>
        <w:t xml:space="preserve"> продукту на підставі продажу певного туристичного </w:t>
      </w:r>
      <w:proofErr w:type="spellStart"/>
      <w:r w:rsidRPr="002679FF">
        <w:rPr>
          <w:rFonts w:ascii="Times New Roman" w:eastAsia="Century Schoolbook" w:hAnsi="Times New Roman" w:cs="Times New Roman"/>
          <w:color w:val="000000"/>
          <w:sz w:val="24"/>
          <w:szCs w:val="24"/>
          <w:lang w:val="uk-UA" w:eastAsia="uk-UA" w:bidi="uk-UA"/>
        </w:rPr>
        <w:t>ресур¬су</w:t>
      </w:r>
      <w:proofErr w:type="spellEnd"/>
      <w:r w:rsidRPr="002679FF">
        <w:rPr>
          <w:rFonts w:ascii="Times New Roman" w:eastAsia="Century Schoolbook" w:hAnsi="Times New Roman" w:cs="Times New Roman"/>
          <w:color w:val="000000"/>
          <w:sz w:val="24"/>
          <w:szCs w:val="24"/>
          <w:lang w:val="uk-UA" w:eastAsia="uk-UA" w:bidi="uk-UA"/>
        </w:rPr>
        <w:t xml:space="preserve">. Виробником і продавцем таких послуг є туристичні фірми, бізнесова діяльність яких полягає в задоволенні потреб </w:t>
      </w:r>
      <w:proofErr w:type="spellStart"/>
      <w:r w:rsidRPr="002679FF">
        <w:rPr>
          <w:rFonts w:ascii="Times New Roman" w:eastAsia="Century Schoolbook" w:hAnsi="Times New Roman" w:cs="Times New Roman"/>
          <w:color w:val="000000"/>
          <w:sz w:val="24"/>
          <w:szCs w:val="24"/>
          <w:lang w:val="uk-UA" w:eastAsia="uk-UA" w:bidi="uk-UA"/>
        </w:rPr>
        <w:t>ту¬ристів</w:t>
      </w:r>
      <w:proofErr w:type="spellEnd"/>
      <w:r w:rsidRPr="002679FF">
        <w:rPr>
          <w:rFonts w:ascii="Times New Roman" w:eastAsia="Century Schoolbook" w:hAnsi="Times New Roman" w:cs="Times New Roman"/>
          <w:color w:val="000000"/>
          <w:sz w:val="24"/>
          <w:szCs w:val="24"/>
          <w:lang w:val="uk-UA" w:eastAsia="uk-UA" w:bidi="uk-UA"/>
        </w:rPr>
        <w:t xml:space="preserve">. Послуги у сфері туристично-екскурсійного </w:t>
      </w:r>
      <w:proofErr w:type="spellStart"/>
      <w:r w:rsidRPr="002679FF">
        <w:rPr>
          <w:rFonts w:ascii="Times New Roman" w:eastAsia="Century Schoolbook" w:hAnsi="Times New Roman" w:cs="Times New Roman"/>
          <w:color w:val="000000"/>
          <w:sz w:val="24"/>
          <w:szCs w:val="24"/>
          <w:lang w:val="uk-UA" w:eastAsia="uk-UA" w:bidi="uk-UA"/>
        </w:rPr>
        <w:t>обслугову¬вання</w:t>
      </w:r>
      <w:proofErr w:type="spellEnd"/>
      <w:r w:rsidRPr="002679FF">
        <w:rPr>
          <w:rFonts w:ascii="Times New Roman" w:eastAsia="Century Schoolbook" w:hAnsi="Times New Roman" w:cs="Times New Roman"/>
          <w:color w:val="000000"/>
          <w:sz w:val="24"/>
          <w:szCs w:val="24"/>
          <w:lang w:val="uk-UA" w:eastAsia="uk-UA" w:bidi="uk-UA"/>
        </w:rPr>
        <w:t xml:space="preserve"> поділяють на такі види однорідних послуг: реалізація туристичних та екскурсійних послуг; туристичні подорожі; екскурсії; туристичні походи; рекламно-інформаційні, </w:t>
      </w:r>
      <w:proofErr w:type="spellStart"/>
      <w:r w:rsidRPr="002679FF">
        <w:rPr>
          <w:rFonts w:ascii="Times New Roman" w:eastAsia="Century Schoolbook" w:hAnsi="Times New Roman" w:cs="Times New Roman"/>
          <w:color w:val="000000"/>
          <w:sz w:val="24"/>
          <w:szCs w:val="24"/>
          <w:lang w:val="uk-UA" w:eastAsia="uk-UA" w:bidi="uk-UA"/>
        </w:rPr>
        <w:t>транс¬портні</w:t>
      </w:r>
      <w:proofErr w:type="spellEnd"/>
      <w:r w:rsidRPr="002679FF">
        <w:rPr>
          <w:rFonts w:ascii="Times New Roman" w:eastAsia="Century Schoolbook" w:hAnsi="Times New Roman" w:cs="Times New Roman"/>
          <w:color w:val="000000"/>
          <w:sz w:val="24"/>
          <w:szCs w:val="24"/>
          <w:lang w:val="uk-UA" w:eastAsia="uk-UA" w:bidi="uk-UA"/>
        </w:rPr>
        <w:t xml:space="preserve">, побутові послуги; послуги проживання; послуги </w:t>
      </w:r>
      <w:proofErr w:type="spellStart"/>
      <w:r w:rsidRPr="002679FF">
        <w:rPr>
          <w:rFonts w:ascii="Times New Roman" w:eastAsia="Century Schoolbook" w:hAnsi="Times New Roman" w:cs="Times New Roman"/>
          <w:color w:val="000000"/>
          <w:sz w:val="24"/>
          <w:szCs w:val="24"/>
          <w:lang w:val="uk-UA" w:eastAsia="uk-UA" w:bidi="uk-UA"/>
        </w:rPr>
        <w:t>хар¬чування</w:t>
      </w:r>
      <w:proofErr w:type="spellEnd"/>
      <w:r w:rsidRPr="002679FF">
        <w:rPr>
          <w:rFonts w:ascii="Times New Roman" w:eastAsia="Century Schoolbook" w:hAnsi="Times New Roman" w:cs="Times New Roman"/>
          <w:color w:val="000000"/>
          <w:sz w:val="24"/>
          <w:szCs w:val="24"/>
          <w:lang w:val="uk-UA" w:eastAsia="uk-UA" w:bidi="uk-UA"/>
        </w:rPr>
        <w:t>; культурно-масові та спортивно-оздоровчі послуги (рис. 1.1).</w:t>
      </w:r>
    </w:p>
    <w:p w14:paraId="46C2EDED" w14:textId="1244DE84"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noProof/>
          <w:color w:val="000000"/>
          <w:sz w:val="24"/>
          <w:szCs w:val="24"/>
          <w:lang w:val="uk-UA" w:eastAsia="uk-UA" w:bidi="uk-UA"/>
        </w:rPr>
        <w:drawing>
          <wp:anchor distT="0" distB="254000" distL="816610" distR="63500" simplePos="0" relativeHeight="251706368" behindDoc="1" locked="0" layoutInCell="1" allowOverlap="1" wp14:anchorId="619C5D2B" wp14:editId="60167181">
            <wp:simplePos x="0" y="0"/>
            <wp:positionH relativeFrom="margin">
              <wp:posOffset>5733415</wp:posOffset>
            </wp:positionH>
            <wp:positionV relativeFrom="paragraph">
              <wp:posOffset>393065</wp:posOffset>
            </wp:positionV>
            <wp:extent cx="3435350" cy="6531610"/>
            <wp:effectExtent l="0" t="0" r="0" b="2540"/>
            <wp:wrapSquare wrapText="left"/>
            <wp:docPr id="211182757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35350" cy="6531610"/>
                    </a:xfrm>
                    <a:prstGeom prst="rect">
                      <a:avLst/>
                    </a:prstGeom>
                    <a:noFill/>
                  </pic:spPr>
                </pic:pic>
              </a:graphicData>
            </a:graphic>
            <wp14:sizeRelH relativeFrom="page">
              <wp14:pctWidth>0</wp14:pctWidth>
            </wp14:sizeRelH>
            <wp14:sizeRelV relativeFrom="page">
              <wp14:pctHeight>0</wp14:pctHeight>
            </wp14:sizeRelV>
          </wp:anchor>
        </w:drawing>
      </w:r>
    </w:p>
    <w:p w14:paraId="75AF5A2F"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A07C23B"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74457E9"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0A1508EE"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13F5EE9C"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24A55AEE" w14:textId="6EC028F6" w:rsidR="00116705"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ourier New" w:hAnsi="Times New Roman" w:cs="Times New Roman"/>
          <w:noProof/>
          <w:color w:val="000000"/>
          <w:sz w:val="24"/>
          <w:szCs w:val="24"/>
          <w:lang w:val="uk-UA" w:eastAsia="uk-UA" w:bidi="uk-UA"/>
        </w:rPr>
        <w:drawing>
          <wp:anchor distT="73025" distB="327025" distL="476250" distR="63500" simplePos="0" relativeHeight="251607040" behindDoc="1" locked="0" layoutInCell="1" allowOverlap="1" wp14:anchorId="0615A149" wp14:editId="23B489C8">
            <wp:simplePos x="0" y="0"/>
            <wp:positionH relativeFrom="margin">
              <wp:posOffset>634365</wp:posOffset>
            </wp:positionH>
            <wp:positionV relativeFrom="paragraph">
              <wp:posOffset>372745</wp:posOffset>
            </wp:positionV>
            <wp:extent cx="3432175" cy="5715000"/>
            <wp:effectExtent l="0" t="0" r="0" b="0"/>
            <wp:wrapSquare wrapText="left"/>
            <wp:docPr id="13169782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32175" cy="5715000"/>
                    </a:xfrm>
                    <a:prstGeom prst="rect">
                      <a:avLst/>
                    </a:prstGeom>
                    <a:noFill/>
                  </pic:spPr>
                </pic:pic>
              </a:graphicData>
            </a:graphic>
            <wp14:sizeRelH relativeFrom="page">
              <wp14:pctWidth>0</wp14:pctWidth>
            </wp14:sizeRelH>
            <wp14:sizeRelV relativeFrom="page">
              <wp14:pctHeight>0</wp14:pctHeight>
            </wp14:sizeRelV>
          </wp:anchor>
        </w:drawing>
      </w:r>
    </w:p>
    <w:p w14:paraId="2C8DB10E" w14:textId="77777777" w:rsidR="00116705" w:rsidRPr="002679FF" w:rsidRDefault="0011670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75044345" w14:textId="0320C308" w:rsidR="00617319" w:rsidRPr="00414EF6" w:rsidRDefault="00617319">
      <w:pPr>
        <w:pStyle w:val="a3"/>
        <w:numPr>
          <w:ilvl w:val="0"/>
          <w:numId w:val="18"/>
        </w:numPr>
        <w:jc w:val="both"/>
        <w:rPr>
          <w:rFonts w:eastAsia="Century Schoolbook"/>
          <w:b/>
          <w:bCs/>
          <w:color w:val="000000"/>
          <w:sz w:val="24"/>
          <w:szCs w:val="24"/>
          <w:lang w:eastAsia="uk-UA" w:bidi="uk-UA"/>
        </w:rPr>
      </w:pPr>
      <w:r w:rsidRPr="00414EF6">
        <w:rPr>
          <w:rFonts w:eastAsia="Century Schoolbook"/>
          <w:b/>
          <w:bCs/>
          <w:color w:val="000000"/>
          <w:sz w:val="24"/>
          <w:szCs w:val="24"/>
          <w:lang w:eastAsia="uk-UA" w:bidi="uk-UA"/>
        </w:rPr>
        <w:t>Логіст</w:t>
      </w:r>
      <w:r w:rsidRPr="00414EF6">
        <w:rPr>
          <w:rFonts w:eastAsia="Century Schoolbook"/>
          <w:b/>
          <w:bCs/>
          <w:color w:val="000000"/>
          <w:sz w:val="24"/>
          <w:szCs w:val="24"/>
          <w:lang w:eastAsia="uk-UA" w:bidi="uk-UA"/>
        </w:rPr>
        <w:lastRenderedPageBreak/>
        <w:t>ичний цикл обслуговування туристів у готелях</w:t>
      </w:r>
    </w:p>
    <w:p w14:paraId="0DFD983B"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Незважаючи на різноманітність закладів розміщення </w:t>
      </w:r>
      <w:proofErr w:type="spellStart"/>
      <w:r w:rsidRPr="002679FF">
        <w:rPr>
          <w:rFonts w:ascii="Times New Roman" w:eastAsia="Century Schoolbook" w:hAnsi="Times New Roman" w:cs="Times New Roman"/>
          <w:color w:val="000000"/>
          <w:sz w:val="24"/>
          <w:szCs w:val="24"/>
          <w:lang w:val="uk-UA" w:eastAsia="uk-UA" w:bidi="uk-UA"/>
        </w:rPr>
        <w:t>ту¬ристів</w:t>
      </w:r>
      <w:proofErr w:type="spellEnd"/>
      <w:r w:rsidRPr="002679FF">
        <w:rPr>
          <w:rFonts w:ascii="Times New Roman" w:eastAsia="Century Schoolbook" w:hAnsi="Times New Roman" w:cs="Times New Roman"/>
          <w:color w:val="000000"/>
          <w:sz w:val="24"/>
          <w:szCs w:val="24"/>
          <w:lang w:val="uk-UA" w:eastAsia="uk-UA" w:bidi="uk-UA"/>
        </w:rPr>
        <w:t xml:space="preserve">, зокрема готелів, є типова організаційна структура </w:t>
      </w:r>
      <w:proofErr w:type="spellStart"/>
      <w:r w:rsidRPr="002679FF">
        <w:rPr>
          <w:rFonts w:ascii="Times New Roman" w:eastAsia="Century Schoolbook" w:hAnsi="Times New Roman" w:cs="Times New Roman"/>
          <w:color w:val="000000"/>
          <w:sz w:val="24"/>
          <w:szCs w:val="24"/>
          <w:lang w:val="uk-UA" w:eastAsia="uk-UA" w:bidi="uk-UA"/>
        </w:rPr>
        <w:t>ус¬танов</w:t>
      </w:r>
      <w:proofErr w:type="spellEnd"/>
      <w:r w:rsidRPr="002679FF">
        <w:rPr>
          <w:rFonts w:ascii="Times New Roman" w:eastAsia="Century Schoolbook" w:hAnsi="Times New Roman" w:cs="Times New Roman"/>
          <w:color w:val="000000"/>
          <w:sz w:val="24"/>
          <w:szCs w:val="24"/>
          <w:lang w:val="uk-UA" w:eastAsia="uk-UA" w:bidi="uk-UA"/>
        </w:rPr>
        <w:t xml:space="preserve"> розміщення туристів (рис. 8.1 та 8.2). Організаційну структуру готелю також можна подати у вигляді діаграми, </w:t>
      </w:r>
      <w:proofErr w:type="spellStart"/>
      <w:r w:rsidRPr="002679FF">
        <w:rPr>
          <w:rFonts w:ascii="Times New Roman" w:eastAsia="Century Schoolbook" w:hAnsi="Times New Roman" w:cs="Times New Roman"/>
          <w:color w:val="000000"/>
          <w:sz w:val="24"/>
          <w:szCs w:val="24"/>
          <w:lang w:val="uk-UA" w:eastAsia="uk-UA" w:bidi="uk-UA"/>
        </w:rPr>
        <w:t>щовідображає</w:t>
      </w:r>
      <w:proofErr w:type="spellEnd"/>
      <w:r w:rsidRPr="002679FF">
        <w:rPr>
          <w:rFonts w:ascii="Times New Roman" w:eastAsia="Century Schoolbook" w:hAnsi="Times New Roman" w:cs="Times New Roman"/>
          <w:color w:val="000000"/>
          <w:sz w:val="24"/>
          <w:szCs w:val="24"/>
          <w:lang w:val="uk-UA" w:eastAsia="uk-UA" w:bidi="uk-UA"/>
        </w:rPr>
        <w:t xml:space="preserve"> взаємовідносини між структурними підрозділами всередині закладу. При цьому визначається позиція кожного підрозділу, а також лінії відповідальності та повноважень (су-цільна лінія — безпосередня відповідальність, пунктир — </w:t>
      </w:r>
      <w:proofErr w:type="spellStart"/>
      <w:r w:rsidRPr="002679FF">
        <w:rPr>
          <w:rFonts w:ascii="Times New Roman" w:eastAsia="Century Schoolbook" w:hAnsi="Times New Roman" w:cs="Times New Roman"/>
          <w:color w:val="000000"/>
          <w:sz w:val="24"/>
          <w:szCs w:val="24"/>
          <w:lang w:val="uk-UA" w:eastAsia="uk-UA" w:bidi="uk-UA"/>
        </w:rPr>
        <w:t>ви¬сокий</w:t>
      </w:r>
      <w:proofErr w:type="spellEnd"/>
      <w:r w:rsidRPr="002679FF">
        <w:rPr>
          <w:rFonts w:ascii="Times New Roman" w:eastAsia="Century Schoolbook" w:hAnsi="Times New Roman" w:cs="Times New Roman"/>
          <w:color w:val="000000"/>
          <w:sz w:val="24"/>
          <w:szCs w:val="24"/>
          <w:lang w:val="uk-UA" w:eastAsia="uk-UA" w:bidi="uk-UA"/>
        </w:rPr>
        <w:t xml:space="preserve"> ступінь взаємозв’язку). Копія цієї структури </w:t>
      </w:r>
      <w:proofErr w:type="spellStart"/>
      <w:r w:rsidRPr="002679FF">
        <w:rPr>
          <w:rFonts w:ascii="Times New Roman" w:eastAsia="Century Schoolbook" w:hAnsi="Times New Roman" w:cs="Times New Roman"/>
          <w:color w:val="000000"/>
          <w:sz w:val="24"/>
          <w:szCs w:val="24"/>
          <w:lang w:val="uk-UA" w:eastAsia="uk-UA" w:bidi="uk-UA"/>
        </w:rPr>
        <w:t>зазна¬чається</w:t>
      </w:r>
      <w:proofErr w:type="spellEnd"/>
      <w:r w:rsidRPr="002679FF">
        <w:rPr>
          <w:rFonts w:ascii="Times New Roman" w:eastAsia="Century Schoolbook" w:hAnsi="Times New Roman" w:cs="Times New Roman"/>
          <w:color w:val="000000"/>
          <w:sz w:val="24"/>
          <w:szCs w:val="24"/>
          <w:lang w:val="uk-UA" w:eastAsia="uk-UA" w:bidi="uk-UA"/>
        </w:rPr>
        <w:t xml:space="preserve"> в посадовій інструкції.</w:t>
      </w:r>
    </w:p>
    <w:p w14:paraId="54C5B93E"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Головне місце в логістиці готельного сервісу займає цикл обслуговування гостя. Цей цикл поділяється на чотири стадії, кожна з яких пов’язана з певними інформаційними та </w:t>
      </w:r>
      <w:proofErr w:type="spellStart"/>
      <w:r w:rsidRPr="002679FF">
        <w:rPr>
          <w:rFonts w:ascii="Times New Roman" w:eastAsia="Century Schoolbook" w:hAnsi="Times New Roman" w:cs="Times New Roman"/>
          <w:color w:val="000000"/>
          <w:sz w:val="24"/>
          <w:szCs w:val="24"/>
          <w:lang w:val="uk-UA" w:eastAsia="uk-UA" w:bidi="uk-UA"/>
        </w:rPr>
        <w:t>фінан-совими</w:t>
      </w:r>
      <w:proofErr w:type="spellEnd"/>
      <w:r w:rsidRPr="002679FF">
        <w:rPr>
          <w:rFonts w:ascii="Times New Roman" w:eastAsia="Century Schoolbook" w:hAnsi="Times New Roman" w:cs="Times New Roman"/>
          <w:color w:val="000000"/>
          <w:sz w:val="24"/>
          <w:szCs w:val="24"/>
          <w:lang w:val="uk-UA" w:eastAsia="uk-UA" w:bidi="uk-UA"/>
        </w:rPr>
        <w:t xml:space="preserve"> операціями з рахунком клієнта, це підготовча стадія, в’їзд, перебування, виїзд (рис. 8.3).</w:t>
      </w:r>
    </w:p>
    <w:p w14:paraId="1388F19A" w14:textId="08D8C53A"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Підготовча стадія. На цьому етапі майбутній клієнт, </w:t>
      </w:r>
      <w:proofErr w:type="spellStart"/>
      <w:r w:rsidRPr="002679FF">
        <w:rPr>
          <w:rFonts w:ascii="Times New Roman" w:eastAsia="Century Schoolbook" w:hAnsi="Times New Roman" w:cs="Times New Roman"/>
          <w:color w:val="000000"/>
          <w:sz w:val="24"/>
          <w:szCs w:val="24"/>
          <w:lang w:val="uk-UA" w:eastAsia="uk-UA" w:bidi="uk-UA"/>
        </w:rPr>
        <w:t>вра-ховуючи</w:t>
      </w:r>
      <w:proofErr w:type="spellEnd"/>
      <w:r w:rsidRPr="002679FF">
        <w:rPr>
          <w:rFonts w:ascii="Times New Roman" w:eastAsia="Century Schoolbook" w:hAnsi="Times New Roman" w:cs="Times New Roman"/>
          <w:color w:val="000000"/>
          <w:sz w:val="24"/>
          <w:szCs w:val="24"/>
          <w:lang w:val="uk-UA" w:eastAsia="uk-UA" w:bidi="uk-UA"/>
        </w:rPr>
        <w:t xml:space="preserve"> різноманітні чинники, обирає готель. На його </w:t>
      </w:r>
      <w:proofErr w:type="spellStart"/>
      <w:r w:rsidRPr="002679FF">
        <w:rPr>
          <w:rFonts w:ascii="Times New Roman" w:eastAsia="Century Schoolbook" w:hAnsi="Times New Roman" w:cs="Times New Roman"/>
          <w:color w:val="000000"/>
          <w:sz w:val="24"/>
          <w:szCs w:val="24"/>
          <w:lang w:val="uk-UA" w:eastAsia="uk-UA" w:bidi="uk-UA"/>
        </w:rPr>
        <w:t>оста¬точне</w:t>
      </w:r>
      <w:proofErr w:type="spellEnd"/>
      <w:r w:rsidRPr="002679FF">
        <w:rPr>
          <w:rFonts w:ascii="Times New Roman" w:eastAsia="Century Schoolbook" w:hAnsi="Times New Roman" w:cs="Times New Roman"/>
          <w:color w:val="000000"/>
          <w:sz w:val="24"/>
          <w:szCs w:val="24"/>
          <w:lang w:val="uk-UA" w:eastAsia="uk-UA" w:bidi="uk-UA"/>
        </w:rPr>
        <w:t xml:space="preserve"> рішення можуть впливати і способи роботи служби </w:t>
      </w:r>
      <w:proofErr w:type="spellStart"/>
      <w:r w:rsidRPr="002679FF">
        <w:rPr>
          <w:rFonts w:ascii="Times New Roman" w:eastAsia="Century Schoolbook" w:hAnsi="Times New Roman" w:cs="Times New Roman"/>
          <w:color w:val="000000"/>
          <w:sz w:val="24"/>
          <w:szCs w:val="24"/>
          <w:lang w:val="uk-UA" w:eastAsia="uk-UA" w:bidi="uk-UA"/>
        </w:rPr>
        <w:t>бро¬нювання</w:t>
      </w:r>
      <w:proofErr w:type="spellEnd"/>
      <w:r w:rsidRPr="002679FF">
        <w:rPr>
          <w:rFonts w:ascii="Times New Roman" w:eastAsia="Century Schoolbook" w:hAnsi="Times New Roman" w:cs="Times New Roman"/>
          <w:color w:val="000000"/>
          <w:sz w:val="24"/>
          <w:szCs w:val="24"/>
          <w:lang w:val="uk-UA" w:eastAsia="uk-UA" w:bidi="uk-UA"/>
        </w:rPr>
        <w:t xml:space="preserve"> готелю, яка має вміти “продати номер”: швидко і </w:t>
      </w:r>
      <w:proofErr w:type="spellStart"/>
      <w:r w:rsidRPr="002679FF">
        <w:rPr>
          <w:rFonts w:ascii="Times New Roman" w:eastAsia="Century Schoolbook" w:hAnsi="Times New Roman" w:cs="Times New Roman"/>
          <w:color w:val="000000"/>
          <w:sz w:val="24"/>
          <w:szCs w:val="24"/>
          <w:lang w:val="uk-UA" w:eastAsia="uk-UA" w:bidi="uk-UA"/>
        </w:rPr>
        <w:t>до¬ступно</w:t>
      </w:r>
      <w:proofErr w:type="spellEnd"/>
      <w:r w:rsidRPr="002679FF">
        <w:rPr>
          <w:rFonts w:ascii="Times New Roman" w:eastAsia="Century Schoolbook" w:hAnsi="Times New Roman" w:cs="Times New Roman"/>
          <w:color w:val="000000"/>
          <w:sz w:val="24"/>
          <w:szCs w:val="24"/>
          <w:lang w:val="uk-UA" w:eastAsia="uk-UA" w:bidi="uk-UA"/>
        </w:rPr>
        <w:t xml:space="preserve"> надати необхідну інформацію, спростити процедуру бронювання. Після отримання заявки (у разі досягнення усної домовленості з клієнтом по телефону або одержання </w:t>
      </w:r>
      <w:proofErr w:type="spellStart"/>
      <w:r w:rsidRPr="002679FF">
        <w:rPr>
          <w:rFonts w:ascii="Times New Roman" w:eastAsia="Century Schoolbook" w:hAnsi="Times New Roman" w:cs="Times New Roman"/>
          <w:color w:val="000000"/>
          <w:sz w:val="24"/>
          <w:szCs w:val="24"/>
          <w:lang w:val="uk-UA" w:eastAsia="uk-UA" w:bidi="uk-UA"/>
        </w:rPr>
        <w:t>замовлен¬ня</w:t>
      </w:r>
      <w:proofErr w:type="spellEnd"/>
      <w:r w:rsidRPr="002679FF">
        <w:rPr>
          <w:rFonts w:ascii="Times New Roman" w:eastAsia="Century Schoolbook" w:hAnsi="Times New Roman" w:cs="Times New Roman"/>
          <w:color w:val="000000"/>
          <w:sz w:val="24"/>
          <w:szCs w:val="24"/>
          <w:lang w:val="uk-UA" w:eastAsia="uk-UA" w:bidi="uk-UA"/>
        </w:rPr>
        <w:t xml:space="preserve"> за факсом, поштою тощо) співробітник відділу бронювання заповнює бланк замовлення (прізвище, ім’я, по батькові (ІІІБ) гостя, термін проживання, тип і ціну номера, прізвище </w:t>
      </w:r>
      <w:proofErr w:type="spellStart"/>
      <w:r w:rsidRPr="002679FF">
        <w:rPr>
          <w:rFonts w:ascii="Times New Roman" w:eastAsia="Century Schoolbook" w:hAnsi="Times New Roman" w:cs="Times New Roman"/>
          <w:color w:val="000000"/>
          <w:sz w:val="24"/>
          <w:szCs w:val="24"/>
          <w:lang w:val="uk-UA" w:eastAsia="uk-UA" w:bidi="uk-UA"/>
        </w:rPr>
        <w:t>спів¬робітника</w:t>
      </w:r>
      <w:proofErr w:type="spellEnd"/>
      <w:r w:rsidRPr="002679FF">
        <w:rPr>
          <w:rFonts w:ascii="Times New Roman" w:eastAsia="Century Schoolbook" w:hAnsi="Times New Roman" w:cs="Times New Roman"/>
          <w:color w:val="000000"/>
          <w:sz w:val="24"/>
          <w:szCs w:val="24"/>
          <w:lang w:val="uk-UA" w:eastAsia="uk-UA" w:bidi="uk-UA"/>
        </w:rPr>
        <w:t xml:space="preserve">, що прийняв заявку) або робить відповідний запис в електронній системі бронювання (якщо її застосовують у </w:t>
      </w:r>
      <w:proofErr w:type="spellStart"/>
      <w:r w:rsidRPr="002679FF">
        <w:rPr>
          <w:rFonts w:ascii="Times New Roman" w:eastAsia="Century Schoolbook" w:hAnsi="Times New Roman" w:cs="Times New Roman"/>
          <w:color w:val="000000"/>
          <w:sz w:val="24"/>
          <w:szCs w:val="24"/>
          <w:lang w:val="uk-UA" w:eastAsia="uk-UA" w:bidi="uk-UA"/>
        </w:rPr>
        <w:t>го¬телі</w:t>
      </w:r>
      <w:proofErr w:type="spellEnd"/>
      <w:r w:rsidRPr="002679FF">
        <w:rPr>
          <w:rFonts w:ascii="Times New Roman" w:eastAsia="Century Schoolbook" w:hAnsi="Times New Roman" w:cs="Times New Roman"/>
          <w:color w:val="000000"/>
          <w:sz w:val="24"/>
          <w:szCs w:val="24"/>
          <w:lang w:val="uk-UA" w:eastAsia="uk-UA" w:bidi="uk-UA"/>
        </w:rPr>
        <w:t xml:space="preserve">). Заявки на бронювання за телеграмами, телефонними дзвінками, листами реєструються у спеціальному журналі за формою, встановленою наказом Міністерства фінансів </w:t>
      </w:r>
      <w:proofErr w:type="spellStart"/>
      <w:r w:rsidRPr="002679FF">
        <w:rPr>
          <w:rFonts w:ascii="Times New Roman" w:eastAsia="Century Schoolbook" w:hAnsi="Times New Roman" w:cs="Times New Roman"/>
          <w:color w:val="000000"/>
          <w:sz w:val="24"/>
          <w:szCs w:val="24"/>
          <w:lang w:val="uk-UA" w:eastAsia="uk-UA" w:bidi="uk-UA"/>
        </w:rPr>
        <w:t>Украї¬ни</w:t>
      </w:r>
      <w:proofErr w:type="spellEnd"/>
      <w:r w:rsidRPr="002679FF">
        <w:rPr>
          <w:rFonts w:ascii="Times New Roman" w:eastAsia="Century Schoolbook" w:hAnsi="Times New Roman" w:cs="Times New Roman"/>
          <w:color w:val="000000"/>
          <w:sz w:val="24"/>
          <w:szCs w:val="24"/>
          <w:lang w:val="uk-UA" w:eastAsia="uk-UA" w:bidi="uk-UA"/>
        </w:rPr>
        <w:t xml:space="preserve">, яка містить такі реквізити: реєстраційний номер, ПІБ, </w:t>
      </w:r>
      <w:proofErr w:type="spellStart"/>
      <w:r w:rsidRPr="002679FF">
        <w:rPr>
          <w:rFonts w:ascii="Times New Roman" w:eastAsia="Century Schoolbook" w:hAnsi="Times New Roman" w:cs="Times New Roman"/>
          <w:color w:val="000000"/>
          <w:sz w:val="24"/>
          <w:szCs w:val="24"/>
          <w:lang w:val="uk-UA" w:eastAsia="uk-UA" w:bidi="uk-UA"/>
        </w:rPr>
        <w:t>міс¬це</w:t>
      </w:r>
      <w:proofErr w:type="spellEnd"/>
      <w:r w:rsidRPr="002679FF">
        <w:rPr>
          <w:rFonts w:ascii="Times New Roman" w:eastAsia="Century Schoolbook" w:hAnsi="Times New Roman" w:cs="Times New Roman"/>
          <w:color w:val="000000"/>
          <w:sz w:val="24"/>
          <w:szCs w:val="24"/>
          <w:lang w:val="uk-UA" w:eastAsia="uk-UA" w:bidi="uk-UA"/>
        </w:rPr>
        <w:t xml:space="preserve"> проживання, вид заявки, її дата, дата заїзду та виїзду, </w:t>
      </w:r>
      <w:proofErr w:type="spellStart"/>
      <w:r w:rsidRPr="002679FF">
        <w:rPr>
          <w:rFonts w:ascii="Times New Roman" w:eastAsia="Century Schoolbook" w:hAnsi="Times New Roman" w:cs="Times New Roman"/>
          <w:color w:val="000000"/>
          <w:sz w:val="24"/>
          <w:szCs w:val="24"/>
          <w:lang w:val="uk-UA" w:eastAsia="uk-UA" w:bidi="uk-UA"/>
        </w:rPr>
        <w:t>го¬тель</w:t>
      </w:r>
      <w:proofErr w:type="spellEnd"/>
      <w:r w:rsidRPr="002679FF">
        <w:rPr>
          <w:rFonts w:ascii="Times New Roman" w:eastAsia="Century Schoolbook" w:hAnsi="Times New Roman" w:cs="Times New Roman"/>
          <w:color w:val="000000"/>
          <w:sz w:val="24"/>
          <w:szCs w:val="24"/>
          <w:lang w:val="uk-UA" w:eastAsia="uk-UA" w:bidi="uk-UA"/>
        </w:rPr>
        <w:t xml:space="preserve">, кількість місць, підпис особи, котра прийняла офіційне подання. Заявки, отримані від організації, реєструють у тому самому журналі, зазначаючи підприємство. Після цього </w:t>
      </w:r>
      <w:proofErr w:type="spellStart"/>
      <w:r w:rsidRPr="002679FF">
        <w:rPr>
          <w:rFonts w:ascii="Times New Roman" w:eastAsia="Century Schoolbook" w:hAnsi="Times New Roman" w:cs="Times New Roman"/>
          <w:color w:val="000000"/>
          <w:sz w:val="24"/>
          <w:szCs w:val="24"/>
          <w:lang w:val="uk-UA" w:eastAsia="uk-UA" w:bidi="uk-UA"/>
        </w:rPr>
        <w:t>спів¬робітник</w:t>
      </w:r>
      <w:proofErr w:type="spellEnd"/>
      <w:r w:rsidRPr="002679FF">
        <w:rPr>
          <w:rFonts w:ascii="Times New Roman" w:eastAsia="Century Schoolbook" w:hAnsi="Times New Roman" w:cs="Times New Roman"/>
          <w:color w:val="000000"/>
          <w:sz w:val="24"/>
          <w:szCs w:val="24"/>
          <w:lang w:val="uk-UA" w:eastAsia="uk-UA" w:bidi="uk-UA"/>
        </w:rPr>
        <w:t xml:space="preserve"> готує підтвердження бронювання, тобто замовнику надають телефоном або відправляється відповідь (на бланку </w:t>
      </w:r>
      <w:proofErr w:type="spellStart"/>
      <w:r w:rsidRPr="002679FF">
        <w:rPr>
          <w:rFonts w:ascii="Times New Roman" w:eastAsia="Century Schoolbook" w:hAnsi="Times New Roman" w:cs="Times New Roman"/>
          <w:color w:val="000000"/>
          <w:sz w:val="24"/>
          <w:szCs w:val="24"/>
          <w:lang w:val="uk-UA" w:eastAsia="uk-UA" w:bidi="uk-UA"/>
        </w:rPr>
        <w:t>го¬телю</w:t>
      </w:r>
      <w:proofErr w:type="spellEnd"/>
      <w:r w:rsidRPr="002679FF">
        <w:rPr>
          <w:rFonts w:ascii="Times New Roman" w:eastAsia="Century Schoolbook" w:hAnsi="Times New Roman" w:cs="Times New Roman"/>
          <w:color w:val="000000"/>
          <w:sz w:val="24"/>
          <w:szCs w:val="24"/>
          <w:lang w:val="uk-UA" w:eastAsia="uk-UA" w:bidi="uk-UA"/>
        </w:rPr>
        <w:t xml:space="preserve">) із зазначенням його ПІБ, термінів проживання, типу та ціни номера, період очікування, протягом якого він може розраховувати на отримання номера (або протягом якого не </w:t>
      </w:r>
      <w:proofErr w:type="spellStart"/>
      <w:r w:rsidRPr="002679FF">
        <w:rPr>
          <w:rFonts w:ascii="Times New Roman" w:eastAsia="Century Schoolbook" w:hAnsi="Times New Roman" w:cs="Times New Roman"/>
          <w:color w:val="000000"/>
          <w:sz w:val="24"/>
          <w:szCs w:val="24"/>
          <w:lang w:val="uk-UA" w:eastAsia="uk-UA" w:bidi="uk-UA"/>
        </w:rPr>
        <w:t>на¬будуть</w:t>
      </w:r>
      <w:proofErr w:type="spellEnd"/>
      <w:r w:rsidRPr="002679FF">
        <w:rPr>
          <w:rFonts w:ascii="Times New Roman" w:eastAsia="Century Schoolbook" w:hAnsi="Times New Roman" w:cs="Times New Roman"/>
          <w:color w:val="000000"/>
          <w:sz w:val="24"/>
          <w:szCs w:val="24"/>
          <w:lang w:val="uk-UA" w:eastAsia="uk-UA" w:bidi="uk-UA"/>
        </w:rPr>
        <w:t xml:space="preserve"> сили штрафні санкції за спізнення, неприбуття), номер його броні та прізвище співробітника, який прийняв </w:t>
      </w:r>
      <w:proofErr w:type="spellStart"/>
      <w:r w:rsidRPr="002679FF">
        <w:rPr>
          <w:rFonts w:ascii="Times New Roman" w:eastAsia="Century Schoolbook" w:hAnsi="Times New Roman" w:cs="Times New Roman"/>
          <w:color w:val="000000"/>
          <w:sz w:val="24"/>
          <w:szCs w:val="24"/>
          <w:lang w:val="uk-UA" w:eastAsia="uk-UA" w:bidi="uk-UA"/>
        </w:rPr>
        <w:t>замовлен</w:t>
      </w:r>
      <w:proofErr w:type="spellEnd"/>
      <w:r w:rsidRPr="002679FF">
        <w:rPr>
          <w:rFonts w:ascii="Times New Roman" w:hAnsi="Times New Roman" w:cs="Times New Roman"/>
          <w:sz w:val="24"/>
          <w:szCs w:val="24"/>
          <w:lang w:val="uk-UA"/>
        </w:rPr>
        <w:t xml:space="preserve"> </w:t>
      </w:r>
      <w:r w:rsidRPr="002679FF">
        <w:rPr>
          <w:rFonts w:ascii="Times New Roman" w:eastAsia="Century Schoolbook" w:hAnsi="Times New Roman" w:cs="Times New Roman"/>
          <w:color w:val="000000"/>
          <w:sz w:val="24"/>
          <w:szCs w:val="24"/>
          <w:lang w:val="uk-UA" w:eastAsia="uk-UA" w:bidi="uk-UA"/>
        </w:rPr>
        <w:t xml:space="preserve">ня. Якщо не можна здійснити бронювання, клієнтові </w:t>
      </w:r>
      <w:proofErr w:type="spellStart"/>
      <w:r w:rsidRPr="002679FF">
        <w:rPr>
          <w:rFonts w:ascii="Times New Roman" w:eastAsia="Century Schoolbook" w:hAnsi="Times New Roman" w:cs="Times New Roman"/>
          <w:color w:val="000000"/>
          <w:sz w:val="24"/>
          <w:szCs w:val="24"/>
          <w:lang w:val="uk-UA" w:eastAsia="uk-UA" w:bidi="uk-UA"/>
        </w:rPr>
        <w:t>надсила¬ють</w:t>
      </w:r>
      <w:proofErr w:type="spellEnd"/>
      <w:r w:rsidRPr="002679FF">
        <w:rPr>
          <w:rFonts w:ascii="Times New Roman" w:eastAsia="Century Schoolbook" w:hAnsi="Times New Roman" w:cs="Times New Roman"/>
          <w:color w:val="000000"/>
          <w:sz w:val="24"/>
          <w:szCs w:val="24"/>
          <w:lang w:val="uk-UA" w:eastAsia="uk-UA" w:bidi="uk-UA"/>
        </w:rPr>
        <w:t xml:space="preserve"> ввічливу відмову і пояснюють причину. Після </w:t>
      </w:r>
      <w:proofErr w:type="spellStart"/>
      <w:r w:rsidRPr="002679FF">
        <w:rPr>
          <w:rFonts w:ascii="Times New Roman" w:eastAsia="Century Schoolbook" w:hAnsi="Times New Roman" w:cs="Times New Roman"/>
          <w:color w:val="000000"/>
          <w:sz w:val="24"/>
          <w:szCs w:val="24"/>
          <w:lang w:val="uk-UA" w:eastAsia="uk-UA" w:bidi="uk-UA"/>
        </w:rPr>
        <w:t>підтвер¬дження</w:t>
      </w:r>
      <w:proofErr w:type="spellEnd"/>
      <w:r w:rsidRPr="002679FF">
        <w:rPr>
          <w:rFonts w:ascii="Times New Roman" w:eastAsia="Century Schoolbook" w:hAnsi="Times New Roman" w:cs="Times New Roman"/>
          <w:color w:val="000000"/>
          <w:sz w:val="24"/>
          <w:szCs w:val="24"/>
          <w:lang w:val="uk-UA" w:eastAsia="uk-UA" w:bidi="uk-UA"/>
        </w:rPr>
        <w:t xml:space="preserve"> бронювання складають реєстраційний файл гостя (ПІБ, адреса, терміни перебування, особливі побажання, тут </w:t>
      </w:r>
      <w:proofErr w:type="spellStart"/>
      <w:r w:rsidRPr="002679FF">
        <w:rPr>
          <w:rFonts w:ascii="Times New Roman" w:eastAsia="Century Schoolbook" w:hAnsi="Times New Roman" w:cs="Times New Roman"/>
          <w:color w:val="000000"/>
          <w:sz w:val="24"/>
          <w:szCs w:val="24"/>
          <w:lang w:val="uk-UA" w:eastAsia="uk-UA" w:bidi="uk-UA"/>
        </w:rPr>
        <w:t>зазнача¬тимуть</w:t>
      </w:r>
      <w:proofErr w:type="spellEnd"/>
      <w:r w:rsidRPr="002679FF">
        <w:rPr>
          <w:rFonts w:ascii="Times New Roman" w:eastAsia="Century Schoolbook" w:hAnsi="Times New Roman" w:cs="Times New Roman"/>
          <w:color w:val="000000"/>
          <w:sz w:val="24"/>
          <w:szCs w:val="24"/>
          <w:lang w:val="uk-UA" w:eastAsia="uk-UA" w:bidi="uk-UA"/>
        </w:rPr>
        <w:t xml:space="preserve"> і записи про всі нарахування за період перебування клієнта в готелі). У випадку ануляції співробітник відділу </w:t>
      </w:r>
      <w:proofErr w:type="spellStart"/>
      <w:r w:rsidRPr="002679FF">
        <w:rPr>
          <w:rFonts w:ascii="Times New Roman" w:eastAsia="Century Schoolbook" w:hAnsi="Times New Roman" w:cs="Times New Roman"/>
          <w:color w:val="000000"/>
          <w:sz w:val="24"/>
          <w:szCs w:val="24"/>
          <w:lang w:val="uk-UA" w:eastAsia="uk-UA" w:bidi="uk-UA"/>
        </w:rPr>
        <w:t>бро¬нювання</w:t>
      </w:r>
      <w:proofErr w:type="spellEnd"/>
      <w:r w:rsidRPr="002679FF">
        <w:rPr>
          <w:rFonts w:ascii="Times New Roman" w:eastAsia="Century Schoolbook" w:hAnsi="Times New Roman" w:cs="Times New Roman"/>
          <w:color w:val="000000"/>
          <w:sz w:val="24"/>
          <w:szCs w:val="24"/>
          <w:lang w:val="uk-UA" w:eastAsia="uk-UA" w:bidi="uk-UA"/>
        </w:rPr>
        <w:t xml:space="preserve"> оформляє бланк “Скасування бронювання”, вносить дані в електронну систему готелю (у тому числі надає номер); після цього гостеві (за гарантованого бронювання) можуть </w:t>
      </w:r>
      <w:proofErr w:type="spellStart"/>
      <w:r w:rsidRPr="002679FF">
        <w:rPr>
          <w:rFonts w:ascii="Times New Roman" w:eastAsia="Century Schoolbook" w:hAnsi="Times New Roman" w:cs="Times New Roman"/>
          <w:color w:val="000000"/>
          <w:sz w:val="24"/>
          <w:szCs w:val="24"/>
          <w:lang w:val="uk-UA" w:eastAsia="uk-UA" w:bidi="uk-UA"/>
        </w:rPr>
        <w:t>по¬вернути</w:t>
      </w:r>
      <w:proofErr w:type="spellEnd"/>
      <w:r w:rsidRPr="002679FF">
        <w:rPr>
          <w:rFonts w:ascii="Times New Roman" w:eastAsia="Century Schoolbook" w:hAnsi="Times New Roman" w:cs="Times New Roman"/>
          <w:color w:val="000000"/>
          <w:sz w:val="24"/>
          <w:szCs w:val="24"/>
          <w:lang w:val="uk-UA" w:eastAsia="uk-UA" w:bidi="uk-UA"/>
        </w:rPr>
        <w:t xml:space="preserve"> передоплату (якщо дотримуватися встановлених </w:t>
      </w:r>
      <w:proofErr w:type="spellStart"/>
      <w:r w:rsidRPr="002679FF">
        <w:rPr>
          <w:rFonts w:ascii="Times New Roman" w:eastAsia="Century Schoolbook" w:hAnsi="Times New Roman" w:cs="Times New Roman"/>
          <w:color w:val="000000"/>
          <w:sz w:val="24"/>
          <w:szCs w:val="24"/>
          <w:lang w:val="uk-UA" w:eastAsia="uk-UA" w:bidi="uk-UA"/>
        </w:rPr>
        <w:t>тер¬мінів</w:t>
      </w:r>
      <w:proofErr w:type="spellEnd"/>
      <w:r w:rsidRPr="002679FF">
        <w:rPr>
          <w:rFonts w:ascii="Times New Roman" w:eastAsia="Century Schoolbook" w:hAnsi="Times New Roman" w:cs="Times New Roman"/>
          <w:color w:val="000000"/>
          <w:sz w:val="24"/>
          <w:szCs w:val="24"/>
          <w:lang w:val="uk-UA" w:eastAsia="uk-UA" w:bidi="uk-UA"/>
        </w:rPr>
        <w:t xml:space="preserve"> ануляції) або на нього можуть накласти штрафні санкції (у разі недотримання термінів). Зібрані в процесі бронювання дані — необхідна інформація для роботи служби прийому та розміщення, вони дають змогу прогнозувати прибуток, </w:t>
      </w:r>
      <w:proofErr w:type="spellStart"/>
      <w:r w:rsidRPr="002679FF">
        <w:rPr>
          <w:rFonts w:ascii="Times New Roman" w:eastAsia="Century Schoolbook" w:hAnsi="Times New Roman" w:cs="Times New Roman"/>
          <w:color w:val="000000"/>
          <w:sz w:val="24"/>
          <w:szCs w:val="24"/>
          <w:lang w:val="uk-UA" w:eastAsia="uk-UA" w:bidi="uk-UA"/>
        </w:rPr>
        <w:t>попе¬реджати</w:t>
      </w:r>
      <w:proofErr w:type="spellEnd"/>
      <w:r w:rsidRPr="002679FF">
        <w:rPr>
          <w:rFonts w:ascii="Times New Roman" w:eastAsia="Century Schoolbook" w:hAnsi="Times New Roman" w:cs="Times New Roman"/>
          <w:color w:val="000000"/>
          <w:sz w:val="24"/>
          <w:szCs w:val="24"/>
          <w:lang w:val="uk-UA" w:eastAsia="uk-UA" w:bidi="uk-UA"/>
        </w:rPr>
        <w:t xml:space="preserve"> подвійне бронювання тощо.</w:t>
      </w:r>
    </w:p>
    <w:p w14:paraId="3815277C" w14:textId="07A966C8" w:rsidR="00661203"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В’їзд. Цей етап передбачає зустріч клієнта та виконання реєстраційних формальностей, у тому числі вияснення питань платоспроможності, а також розміщення. Гостей працівники готелю можуть зустрічати не тільки “на порозі”, айв </w:t>
      </w:r>
      <w:proofErr w:type="spellStart"/>
      <w:r w:rsidRPr="002679FF">
        <w:rPr>
          <w:rFonts w:ascii="Times New Roman" w:eastAsia="Century Schoolbook" w:hAnsi="Times New Roman" w:cs="Times New Roman"/>
          <w:color w:val="000000"/>
          <w:sz w:val="24"/>
          <w:szCs w:val="24"/>
          <w:lang w:val="uk-UA" w:eastAsia="uk-UA" w:bidi="uk-UA"/>
        </w:rPr>
        <w:t>аеропор¬ту</w:t>
      </w:r>
      <w:proofErr w:type="spellEnd"/>
      <w:r w:rsidRPr="002679FF">
        <w:rPr>
          <w:rFonts w:ascii="Times New Roman" w:eastAsia="Century Schoolbook" w:hAnsi="Times New Roman" w:cs="Times New Roman"/>
          <w:color w:val="000000"/>
          <w:sz w:val="24"/>
          <w:szCs w:val="24"/>
          <w:lang w:val="uk-UA" w:eastAsia="uk-UA" w:bidi="uk-UA"/>
        </w:rPr>
        <w:t xml:space="preserve"> чи на вокзалі, що залежить від досягнутих домовленостей. Перше враження від готелю у туристів виникає під час </w:t>
      </w:r>
      <w:proofErr w:type="spellStart"/>
      <w:r w:rsidRPr="002679FF">
        <w:rPr>
          <w:rFonts w:ascii="Times New Roman" w:eastAsia="Century Schoolbook" w:hAnsi="Times New Roman" w:cs="Times New Roman"/>
          <w:color w:val="000000"/>
          <w:sz w:val="24"/>
          <w:szCs w:val="24"/>
          <w:lang w:val="uk-UA" w:eastAsia="uk-UA" w:bidi="uk-UA"/>
        </w:rPr>
        <w:t>спілку¬вання</w:t>
      </w:r>
      <w:proofErr w:type="spellEnd"/>
      <w:r w:rsidRPr="002679FF">
        <w:rPr>
          <w:rFonts w:ascii="Times New Roman" w:eastAsia="Century Schoolbook" w:hAnsi="Times New Roman" w:cs="Times New Roman"/>
          <w:color w:val="000000"/>
          <w:sz w:val="24"/>
          <w:szCs w:val="24"/>
          <w:lang w:val="uk-UA" w:eastAsia="uk-UA" w:bidi="uk-UA"/>
        </w:rPr>
        <w:t xml:space="preserve"> з робітниками служби прийому та розміщення вже в </w:t>
      </w:r>
      <w:proofErr w:type="spellStart"/>
      <w:r w:rsidRPr="002679FF">
        <w:rPr>
          <w:rFonts w:ascii="Times New Roman" w:eastAsia="Century Schoolbook" w:hAnsi="Times New Roman" w:cs="Times New Roman"/>
          <w:color w:val="000000"/>
          <w:sz w:val="24"/>
          <w:szCs w:val="24"/>
          <w:lang w:val="uk-UA" w:eastAsia="uk-UA" w:bidi="uk-UA"/>
        </w:rPr>
        <w:t>мо¬мент</w:t>
      </w:r>
      <w:proofErr w:type="spellEnd"/>
      <w:r w:rsidRPr="002679FF">
        <w:rPr>
          <w:rFonts w:ascii="Times New Roman" w:eastAsia="Century Schoolbook" w:hAnsi="Times New Roman" w:cs="Times New Roman"/>
          <w:color w:val="000000"/>
          <w:sz w:val="24"/>
          <w:szCs w:val="24"/>
          <w:lang w:val="uk-UA" w:eastAsia="uk-UA" w:bidi="uk-UA"/>
        </w:rPr>
        <w:t xml:space="preserve"> прибуття, тому останнім слід приділити кожному </w:t>
      </w:r>
      <w:proofErr w:type="spellStart"/>
      <w:r w:rsidRPr="002679FF">
        <w:rPr>
          <w:rFonts w:ascii="Times New Roman" w:eastAsia="Century Schoolbook" w:hAnsi="Times New Roman" w:cs="Times New Roman"/>
          <w:color w:val="000000"/>
          <w:sz w:val="24"/>
          <w:szCs w:val="24"/>
          <w:lang w:val="uk-UA" w:eastAsia="uk-UA" w:bidi="uk-UA"/>
        </w:rPr>
        <w:t>клієн¬тові</w:t>
      </w:r>
      <w:proofErr w:type="spellEnd"/>
      <w:r w:rsidRPr="002679FF">
        <w:rPr>
          <w:rFonts w:ascii="Times New Roman" w:eastAsia="Century Schoolbook" w:hAnsi="Times New Roman" w:cs="Times New Roman"/>
          <w:color w:val="000000"/>
          <w:sz w:val="24"/>
          <w:szCs w:val="24"/>
          <w:lang w:val="uk-UA" w:eastAsia="uk-UA" w:bidi="uk-UA"/>
        </w:rPr>
        <w:t xml:space="preserve"> максимум уваги, відповідно прийняти. Загалом час на формальності не має перевищувати для приватних осіб 8 хв, для групи із ЗО осіб — 15 хв, для групи із ЗО—100 осіб — 40 хв1. Для клієнтів, котрі забронювали номер, реєстраційні </w:t>
      </w:r>
      <w:proofErr w:type="spellStart"/>
      <w:r w:rsidRPr="002679FF">
        <w:rPr>
          <w:rFonts w:ascii="Times New Roman" w:eastAsia="Century Schoolbook" w:hAnsi="Times New Roman" w:cs="Times New Roman"/>
          <w:color w:val="000000"/>
          <w:sz w:val="24"/>
          <w:szCs w:val="24"/>
          <w:lang w:val="uk-UA" w:eastAsia="uk-UA" w:bidi="uk-UA"/>
        </w:rPr>
        <w:t>формаль¬ності</w:t>
      </w:r>
      <w:proofErr w:type="spellEnd"/>
      <w:r w:rsidRPr="002679FF">
        <w:rPr>
          <w:rFonts w:ascii="Times New Roman" w:eastAsia="Century Schoolbook" w:hAnsi="Times New Roman" w:cs="Times New Roman"/>
          <w:color w:val="000000"/>
          <w:sz w:val="24"/>
          <w:szCs w:val="24"/>
          <w:lang w:val="uk-UA" w:eastAsia="uk-UA" w:bidi="uk-UA"/>
        </w:rPr>
        <w:t xml:space="preserve"> передбачають уточнення всіх деталей бронювання, що можуть змінитися до моменту їх прибуття у готель. Якщо гість </w:t>
      </w:r>
      <w:r w:rsidRPr="002679FF">
        <w:rPr>
          <w:rFonts w:ascii="Times New Roman" w:eastAsia="Century Schoolbook" w:hAnsi="Times New Roman" w:cs="Times New Roman"/>
          <w:color w:val="000000"/>
          <w:sz w:val="24"/>
          <w:szCs w:val="24"/>
          <w:lang w:val="uk-UA" w:eastAsia="uk-UA" w:bidi="uk-UA"/>
        </w:rPr>
        <w:lastRenderedPageBreak/>
        <w:t xml:space="preserve">не замовив номер попередньо, то співробітник, який здійснює реєстрацію, повинен надати йому інформацію про типи </w:t>
      </w:r>
      <w:proofErr w:type="spellStart"/>
      <w:r w:rsidRPr="002679FF">
        <w:rPr>
          <w:rFonts w:ascii="Times New Roman" w:eastAsia="Century Schoolbook" w:hAnsi="Times New Roman" w:cs="Times New Roman"/>
          <w:color w:val="000000"/>
          <w:sz w:val="24"/>
          <w:szCs w:val="24"/>
          <w:lang w:val="uk-UA" w:eastAsia="uk-UA" w:bidi="uk-UA"/>
        </w:rPr>
        <w:t>но¬мерів</w:t>
      </w:r>
      <w:proofErr w:type="spellEnd"/>
      <w:r w:rsidRPr="002679FF">
        <w:rPr>
          <w:rFonts w:ascii="Times New Roman" w:eastAsia="Century Schoolbook" w:hAnsi="Times New Roman" w:cs="Times New Roman"/>
          <w:color w:val="000000"/>
          <w:sz w:val="24"/>
          <w:szCs w:val="24"/>
          <w:lang w:val="uk-UA" w:eastAsia="uk-UA" w:bidi="uk-UA"/>
        </w:rPr>
        <w:t xml:space="preserve">, тарифи, послуги тощо (так в інформацію згідно з </w:t>
      </w:r>
      <w:proofErr w:type="spellStart"/>
      <w:r w:rsidRPr="002679FF">
        <w:rPr>
          <w:rFonts w:ascii="Times New Roman" w:eastAsia="Century Schoolbook" w:hAnsi="Times New Roman" w:cs="Times New Roman"/>
          <w:color w:val="000000"/>
          <w:sz w:val="24"/>
          <w:szCs w:val="24"/>
          <w:lang w:val="uk-UA" w:eastAsia="uk-UA" w:bidi="uk-UA"/>
        </w:rPr>
        <w:t>Пра¬вилами</w:t>
      </w:r>
      <w:proofErr w:type="spellEnd"/>
      <w:r w:rsidRPr="002679FF">
        <w:rPr>
          <w:rFonts w:ascii="Times New Roman" w:eastAsia="Century Schoolbook" w:hAnsi="Times New Roman" w:cs="Times New Roman"/>
          <w:color w:val="000000"/>
          <w:sz w:val="24"/>
          <w:szCs w:val="24"/>
          <w:lang w:val="uk-UA" w:eastAsia="uk-UA" w:bidi="uk-UA"/>
        </w:rPr>
        <w:t xml:space="preserve"> надання готельних послуг в Україні потрібно </w:t>
      </w:r>
      <w:proofErr w:type="spellStart"/>
      <w:r w:rsidRPr="002679FF">
        <w:rPr>
          <w:rFonts w:ascii="Times New Roman" w:eastAsia="Century Schoolbook" w:hAnsi="Times New Roman" w:cs="Times New Roman"/>
          <w:color w:val="000000"/>
          <w:sz w:val="24"/>
          <w:szCs w:val="24"/>
          <w:lang w:val="uk-UA" w:eastAsia="uk-UA" w:bidi="uk-UA"/>
        </w:rPr>
        <w:t>розміщу¬вати</w:t>
      </w:r>
      <w:proofErr w:type="spellEnd"/>
      <w:r w:rsidRPr="002679FF">
        <w:rPr>
          <w:rFonts w:ascii="Times New Roman" w:eastAsia="Century Schoolbook" w:hAnsi="Times New Roman" w:cs="Times New Roman"/>
          <w:color w:val="000000"/>
          <w:sz w:val="24"/>
          <w:szCs w:val="24"/>
          <w:lang w:val="uk-UA" w:eastAsia="uk-UA" w:bidi="uk-UA"/>
        </w:rPr>
        <w:t xml:space="preserve"> у видному місці біля служби прийому та розміщення).</w:t>
      </w:r>
    </w:p>
    <w:p w14:paraId="1E98983D" w14:textId="491E5948" w:rsidR="00661203"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noProof/>
          <w:color w:val="000000"/>
          <w:sz w:val="24"/>
          <w:szCs w:val="24"/>
          <w:lang w:val="uk-UA" w:eastAsia="uk-UA" w:bidi="uk-UA"/>
        </w:rPr>
        <w:drawing>
          <wp:inline distT="0" distB="0" distL="0" distR="0" wp14:anchorId="1B2E05B3" wp14:editId="03EA2872">
            <wp:extent cx="3971290" cy="5304790"/>
            <wp:effectExtent l="0" t="0" r="0" b="0"/>
            <wp:docPr id="1999896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71290" cy="5304790"/>
                    </a:xfrm>
                    <a:prstGeom prst="rect">
                      <a:avLst/>
                    </a:prstGeom>
                    <a:noFill/>
                  </pic:spPr>
                </pic:pic>
              </a:graphicData>
            </a:graphic>
          </wp:inline>
        </w:drawing>
      </w:r>
    </w:p>
    <w:p w14:paraId="5F152DFB" w14:textId="77777777" w:rsidR="00661203" w:rsidRPr="002679FF" w:rsidRDefault="00661203"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5D898D9A"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i/>
          <w:iCs/>
          <w:color w:val="000000"/>
          <w:sz w:val="24"/>
          <w:szCs w:val="24"/>
          <w:lang w:val="uk-UA" w:eastAsia="uk-UA" w:bidi="uk-UA"/>
        </w:rPr>
        <w:t>Рис.</w:t>
      </w:r>
      <w:r w:rsidRPr="002679FF">
        <w:rPr>
          <w:rFonts w:ascii="Times New Roman" w:eastAsia="Century Schoolbook" w:hAnsi="Times New Roman" w:cs="Times New Roman"/>
          <w:color w:val="000000"/>
          <w:sz w:val="24"/>
          <w:szCs w:val="24"/>
          <w:lang w:val="uk-UA" w:eastAsia="uk-UA" w:bidi="uk-UA"/>
        </w:rPr>
        <w:t xml:space="preserve"> 8.3. Логістичний цикл обслуговування туриста та пов’яза</w:t>
      </w:r>
      <w:r w:rsidRPr="002679FF">
        <w:rPr>
          <w:rFonts w:ascii="Times New Roman" w:eastAsia="Century Schoolbook" w:hAnsi="Times New Roman" w:cs="Times New Roman"/>
          <w:color w:val="000000"/>
          <w:sz w:val="24"/>
          <w:szCs w:val="24"/>
          <w:lang w:val="uk-UA" w:eastAsia="uk-UA" w:bidi="uk-UA"/>
        </w:rPr>
        <w:softHyphen/>
        <w:t xml:space="preserve">ні з ним </w:t>
      </w:r>
      <w:proofErr w:type="spellStart"/>
      <w:r w:rsidRPr="002679FF">
        <w:rPr>
          <w:rFonts w:ascii="Times New Roman" w:eastAsia="Century Schoolbook" w:hAnsi="Times New Roman" w:cs="Times New Roman"/>
          <w:color w:val="000000"/>
          <w:sz w:val="24"/>
          <w:szCs w:val="24"/>
          <w:lang w:val="uk-UA" w:eastAsia="uk-UA" w:bidi="uk-UA"/>
        </w:rPr>
        <w:t>фупкції</w:t>
      </w:r>
      <w:proofErr w:type="spellEnd"/>
      <w:r w:rsidRPr="002679FF">
        <w:rPr>
          <w:rFonts w:ascii="Times New Roman" w:eastAsia="Century Schoolbook" w:hAnsi="Times New Roman" w:cs="Times New Roman"/>
          <w:color w:val="000000"/>
          <w:sz w:val="24"/>
          <w:szCs w:val="24"/>
          <w:lang w:val="uk-UA" w:eastAsia="uk-UA" w:bidi="uk-UA"/>
        </w:rPr>
        <w:t xml:space="preserve"> різних служб готелю</w:t>
      </w:r>
    </w:p>
    <w:p w14:paraId="68BB08C4" w14:textId="77777777" w:rsidR="00414EF6" w:rsidRPr="002679FF" w:rsidRDefault="00414EF6" w:rsidP="00414EF6">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Якщо турист погоджується з умовами проживання та на під</w:t>
      </w:r>
      <w:r w:rsidRPr="002679FF">
        <w:rPr>
          <w:rFonts w:ascii="Times New Roman" w:eastAsia="Century Schoolbook" w:hAnsi="Times New Roman" w:cs="Times New Roman"/>
          <w:color w:val="000000"/>
          <w:sz w:val="24"/>
          <w:szCs w:val="24"/>
          <w:lang w:val="uk-UA" w:eastAsia="uk-UA" w:bidi="uk-UA"/>
        </w:rPr>
        <w:softHyphen/>
        <w:t>ставі пред’явленого ним документа (паспорт, військовий білет або інший документ, що засвідчує особу) між ним та адмініст</w:t>
      </w:r>
      <w:r w:rsidRPr="002679FF">
        <w:rPr>
          <w:rFonts w:ascii="Times New Roman" w:eastAsia="Century Schoolbook" w:hAnsi="Times New Roman" w:cs="Times New Roman"/>
          <w:color w:val="000000"/>
          <w:sz w:val="24"/>
          <w:szCs w:val="24"/>
          <w:lang w:val="uk-UA" w:eastAsia="uk-UA" w:bidi="uk-UA"/>
        </w:rPr>
        <w:softHyphen/>
        <w:t>рацією готелю укладається договір, свідоцтвом якого є запов</w:t>
      </w:r>
      <w:r w:rsidRPr="002679FF">
        <w:rPr>
          <w:rFonts w:ascii="Times New Roman" w:eastAsia="Century Schoolbook" w:hAnsi="Times New Roman" w:cs="Times New Roman"/>
          <w:color w:val="000000"/>
          <w:sz w:val="24"/>
          <w:szCs w:val="24"/>
          <w:lang w:val="uk-UA" w:eastAsia="uk-UA" w:bidi="uk-UA"/>
        </w:rPr>
        <w:softHyphen/>
        <w:t>нення гостем анкети (форма № 1-Г) у двох примірниках, на яких має бути особистий підпис клієнта. Потім на основі цього бланка формують реєстраційний файл. Під час проживання клієнта в готелі анкету зберігають у діючій інформаційній кар</w:t>
      </w:r>
      <w:r w:rsidRPr="002679FF">
        <w:rPr>
          <w:rFonts w:ascii="Times New Roman" w:eastAsia="Century Schoolbook" w:hAnsi="Times New Roman" w:cs="Times New Roman"/>
          <w:color w:val="000000"/>
          <w:sz w:val="24"/>
          <w:szCs w:val="24"/>
          <w:lang w:val="uk-UA" w:eastAsia="uk-UA" w:bidi="uk-UA"/>
        </w:rPr>
        <w:softHyphen/>
        <w:t>тотеці осіб, які прибули, а після від’їзду гостя — в архіві (не менше року). Якщо готель відвідують іноземці, то в закладі обов’язково має бути журнал реєстрації іноземних громадян (форма № 2-Г).</w:t>
      </w:r>
    </w:p>
    <w:p w14:paraId="0D3AF439" w14:textId="77777777" w:rsidR="00414EF6" w:rsidRPr="002679FF" w:rsidRDefault="00414EF6" w:rsidP="00414EF6">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Реєстрацію вважають закінченою після вирішення фінан</w:t>
      </w:r>
      <w:r w:rsidRPr="002679FF">
        <w:rPr>
          <w:rFonts w:ascii="Times New Roman" w:eastAsia="Courier New" w:hAnsi="Times New Roman" w:cs="Times New Roman"/>
          <w:color w:val="000000"/>
          <w:sz w:val="24"/>
          <w:szCs w:val="24"/>
          <w:lang w:val="uk-UA" w:eastAsia="uk-UA" w:bidi="uk-UA"/>
        </w:rPr>
        <w:softHyphen/>
        <w:t>сових питань, у тому числі способу оплати, платоспроможності клієнта, відкриття рахунку та встановлення дати від’їзду. Розрахунки з клієнтами можуть здійснювати готівкою, за без</w:t>
      </w:r>
      <w:r w:rsidRPr="002679FF">
        <w:rPr>
          <w:rFonts w:ascii="Times New Roman" w:eastAsia="Courier New" w:hAnsi="Times New Roman" w:cs="Times New Roman"/>
          <w:color w:val="000000"/>
          <w:sz w:val="24"/>
          <w:szCs w:val="24"/>
          <w:lang w:val="uk-UA" w:eastAsia="uk-UA" w:bidi="uk-UA"/>
        </w:rPr>
        <w:softHyphen/>
        <w:t>готівковим розрахунком, ваучерами та кредитними картками. Процедура перевірки платоспроможності туриста визначаєть</w:t>
      </w:r>
      <w:r w:rsidRPr="002679FF">
        <w:rPr>
          <w:rFonts w:ascii="Times New Roman" w:eastAsia="Courier New" w:hAnsi="Times New Roman" w:cs="Times New Roman"/>
          <w:color w:val="000000"/>
          <w:sz w:val="24"/>
          <w:szCs w:val="24"/>
          <w:lang w:val="uk-UA" w:eastAsia="uk-UA" w:bidi="uk-UA"/>
        </w:rPr>
        <w:softHyphen/>
        <w:t>ся ступенем технічної оснащеності готелю та формою опла</w:t>
      </w:r>
      <w:r w:rsidRPr="002679FF">
        <w:rPr>
          <w:rFonts w:ascii="Times New Roman" w:eastAsia="Courier New" w:hAnsi="Times New Roman" w:cs="Times New Roman"/>
          <w:color w:val="000000"/>
          <w:sz w:val="24"/>
          <w:szCs w:val="24"/>
          <w:lang w:val="uk-UA" w:eastAsia="uk-UA" w:bidi="uk-UA"/>
        </w:rPr>
        <w:softHyphen/>
        <w:t xml:space="preserve">ти. При цьому кредитна картка для готелю є найбажанішим варіантом, оскільки можна перевірити платоспроможність клієнта та переконатися у гарантуванні </w:t>
      </w:r>
      <w:r w:rsidRPr="002679FF">
        <w:rPr>
          <w:rFonts w:ascii="Times New Roman" w:eastAsia="Courier New" w:hAnsi="Times New Roman" w:cs="Times New Roman"/>
          <w:color w:val="000000"/>
          <w:sz w:val="24"/>
          <w:szCs w:val="24"/>
          <w:lang w:val="uk-UA" w:eastAsia="uk-UA" w:bidi="uk-UA"/>
        </w:rPr>
        <w:lastRenderedPageBreak/>
        <w:t>своєчасної та повної оплати наданих послуг. Якщо гість розраховуватиметься го</w:t>
      </w:r>
      <w:r w:rsidRPr="002679FF">
        <w:rPr>
          <w:rFonts w:ascii="Times New Roman" w:eastAsia="Courier New" w:hAnsi="Times New Roman" w:cs="Times New Roman"/>
          <w:color w:val="000000"/>
          <w:sz w:val="24"/>
          <w:szCs w:val="24"/>
          <w:lang w:val="uk-UA" w:eastAsia="uk-UA" w:bidi="uk-UA"/>
        </w:rPr>
        <w:softHyphen/>
        <w:t>тівкою,</w:t>
      </w:r>
      <w:r>
        <w:rPr>
          <w:rFonts w:ascii="Times New Roman" w:eastAsia="Courier New" w:hAnsi="Times New Roman" w:cs="Times New Roman"/>
          <w:color w:val="000000"/>
          <w:sz w:val="24"/>
          <w:szCs w:val="24"/>
          <w:lang w:val="uk-UA" w:eastAsia="uk-UA" w:bidi="uk-UA"/>
        </w:rPr>
        <w:t xml:space="preserve"> </w:t>
      </w:r>
      <w:r w:rsidRPr="002679FF">
        <w:rPr>
          <w:rFonts w:ascii="Times New Roman" w:eastAsia="Courier New" w:hAnsi="Times New Roman" w:cs="Times New Roman"/>
          <w:color w:val="000000"/>
          <w:sz w:val="24"/>
          <w:szCs w:val="24"/>
          <w:lang w:val="uk-UA" w:eastAsia="uk-UA" w:bidi="uk-UA"/>
        </w:rPr>
        <w:t xml:space="preserve">працівники готелю можуть попросити його </w:t>
      </w:r>
      <w:proofErr w:type="spellStart"/>
      <w:r w:rsidRPr="002679FF">
        <w:rPr>
          <w:rFonts w:ascii="Times New Roman" w:eastAsia="Courier New" w:hAnsi="Times New Roman" w:cs="Times New Roman"/>
          <w:color w:val="000000"/>
          <w:sz w:val="24"/>
          <w:szCs w:val="24"/>
          <w:lang w:val="uk-UA" w:eastAsia="uk-UA" w:bidi="uk-UA"/>
        </w:rPr>
        <w:t>внести</w:t>
      </w:r>
      <w:proofErr w:type="spellEnd"/>
      <w:r w:rsidRPr="002679FF">
        <w:rPr>
          <w:rFonts w:ascii="Times New Roman" w:eastAsia="Courier New" w:hAnsi="Times New Roman" w:cs="Times New Roman"/>
          <w:color w:val="000000"/>
          <w:sz w:val="24"/>
          <w:szCs w:val="24"/>
          <w:lang w:val="uk-UA" w:eastAsia="uk-UA" w:bidi="uk-UA"/>
        </w:rPr>
        <w:t xml:space="preserve"> пе</w:t>
      </w:r>
      <w:r w:rsidRPr="002679FF">
        <w:rPr>
          <w:rFonts w:ascii="Times New Roman" w:eastAsia="Courier New" w:hAnsi="Times New Roman" w:cs="Times New Roman"/>
          <w:color w:val="000000"/>
          <w:sz w:val="24"/>
          <w:szCs w:val="24"/>
          <w:lang w:val="uk-UA" w:eastAsia="uk-UA" w:bidi="uk-UA"/>
        </w:rPr>
        <w:softHyphen/>
        <w:t>редоплату або розрахуватися за певні періоди проживання, при цьому конкретні умови визначаються класом готелю та контингентом його клієнтів. У процесі оформлення оплати за проживання туристові або виписують рахунок за формою № 3-Г (бланк суворої звітності), або вибивають чек, застосовуючи контрольно-касову техніку. За безготівкового розрахунку при в’їзді гостя виконують сліп-відбиток кредитної картки клієн</w:t>
      </w:r>
      <w:r w:rsidRPr="002679FF">
        <w:rPr>
          <w:rFonts w:ascii="Times New Roman" w:eastAsia="Courier New" w:hAnsi="Times New Roman" w:cs="Times New Roman"/>
          <w:color w:val="000000"/>
          <w:sz w:val="24"/>
          <w:szCs w:val="24"/>
          <w:lang w:val="uk-UA" w:eastAsia="uk-UA" w:bidi="uk-UA"/>
        </w:rPr>
        <w:softHyphen/>
        <w:t>та. Рахунок виписують у трьох примірниках: перший видають клієнтові, другий разом із “Касовим звітом” (форма № 5-Г) що</w:t>
      </w:r>
      <w:r w:rsidRPr="002679FF">
        <w:rPr>
          <w:rFonts w:ascii="Times New Roman" w:eastAsia="Courier New" w:hAnsi="Times New Roman" w:cs="Times New Roman"/>
          <w:color w:val="000000"/>
          <w:sz w:val="24"/>
          <w:szCs w:val="24"/>
          <w:lang w:val="uk-UA" w:eastAsia="uk-UA" w:bidi="uk-UA"/>
        </w:rPr>
        <w:softHyphen/>
        <w:t>денно подають у бухгалтерію, третій зберігають до виїзду гос</w:t>
      </w:r>
      <w:r w:rsidRPr="002679FF">
        <w:rPr>
          <w:rFonts w:ascii="Times New Roman" w:eastAsia="Courier New" w:hAnsi="Times New Roman" w:cs="Times New Roman"/>
          <w:color w:val="000000"/>
          <w:sz w:val="24"/>
          <w:szCs w:val="24"/>
          <w:lang w:val="uk-UA" w:eastAsia="uk-UA" w:bidi="uk-UA"/>
        </w:rPr>
        <w:softHyphen/>
        <w:t>тя в розрахунковому відділі готелю — в контрольній карто</w:t>
      </w:r>
      <w:r w:rsidRPr="002679FF">
        <w:rPr>
          <w:rFonts w:ascii="Times New Roman" w:eastAsia="Courier New" w:hAnsi="Times New Roman" w:cs="Times New Roman"/>
          <w:color w:val="000000"/>
          <w:sz w:val="24"/>
          <w:szCs w:val="24"/>
          <w:lang w:val="uk-UA" w:eastAsia="uk-UA" w:bidi="uk-UA"/>
        </w:rPr>
        <w:softHyphen/>
        <w:t xml:space="preserve">теці. Після оплати працівник служби прийому та розміщення заповнює картку туриста (форма № 4-Г). Розрахунок оплати за бронювання та проживання за </w:t>
      </w:r>
      <w:proofErr w:type="spellStart"/>
      <w:r w:rsidRPr="002679FF">
        <w:rPr>
          <w:rFonts w:ascii="Times New Roman" w:eastAsia="Courier New" w:hAnsi="Times New Roman" w:cs="Times New Roman"/>
          <w:color w:val="000000"/>
          <w:sz w:val="24"/>
          <w:szCs w:val="24"/>
          <w:lang w:val="uk-UA" w:eastAsia="uk-UA" w:bidi="uk-UA"/>
        </w:rPr>
        <w:t>безрахунковим</w:t>
      </w:r>
      <w:proofErr w:type="spellEnd"/>
      <w:r w:rsidRPr="002679FF">
        <w:rPr>
          <w:rFonts w:ascii="Times New Roman" w:eastAsia="Courier New" w:hAnsi="Times New Roman" w:cs="Times New Roman"/>
          <w:color w:val="000000"/>
          <w:sz w:val="24"/>
          <w:szCs w:val="24"/>
          <w:lang w:val="uk-UA" w:eastAsia="uk-UA" w:bidi="uk-UA"/>
        </w:rPr>
        <w:t xml:space="preserve"> розрахунком здійснюють згідно з формою № 7-Г. Якщо гість виїжджає з го</w:t>
      </w:r>
      <w:r w:rsidRPr="002679FF">
        <w:rPr>
          <w:rFonts w:ascii="Times New Roman" w:eastAsia="Courier New" w:hAnsi="Times New Roman" w:cs="Times New Roman"/>
          <w:color w:val="000000"/>
          <w:sz w:val="24"/>
          <w:szCs w:val="24"/>
          <w:lang w:val="uk-UA" w:eastAsia="uk-UA" w:bidi="uk-UA"/>
        </w:rPr>
        <w:softHyphen/>
        <w:t>телю достроково, йому повертають частину коштів, сплачених за проживання; для цього виписують квитанцію за формою № 8-Г. Після завершення реєстрації клієнту надають номер, видають ключі та викликають носильника, який допомагає гостеві розміщуватися.</w:t>
      </w:r>
    </w:p>
    <w:p w14:paraId="29B7D96B" w14:textId="77777777" w:rsidR="00414EF6" w:rsidRPr="002679FF" w:rsidRDefault="00414EF6" w:rsidP="00414EF6">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Перебування. Спосіб надання персоналом служби прийому та розміщення послуг туристам дуже важливий, оскільки це має формувати в клієнтів бажання ще раз зупинитися в готелі. Під час перебування гостя працівники служби прийому та </w:t>
      </w:r>
      <w:proofErr w:type="spellStart"/>
      <w:r w:rsidRPr="002679FF">
        <w:rPr>
          <w:rFonts w:ascii="Times New Roman" w:eastAsia="Century Schoolbook" w:hAnsi="Times New Roman" w:cs="Times New Roman"/>
          <w:color w:val="000000"/>
          <w:sz w:val="24"/>
          <w:szCs w:val="24"/>
          <w:lang w:val="uk-UA" w:eastAsia="uk-UA" w:bidi="uk-UA"/>
        </w:rPr>
        <w:t>роз¬міщення</w:t>
      </w:r>
      <w:proofErr w:type="spellEnd"/>
      <w:r w:rsidRPr="002679FF">
        <w:rPr>
          <w:rFonts w:ascii="Times New Roman" w:eastAsia="Century Schoolbook" w:hAnsi="Times New Roman" w:cs="Times New Roman"/>
          <w:color w:val="000000"/>
          <w:sz w:val="24"/>
          <w:szCs w:val="24"/>
          <w:lang w:val="uk-UA" w:eastAsia="uk-UA" w:bidi="uk-UA"/>
        </w:rPr>
        <w:t xml:space="preserve"> відповідають за координування наданих послуг, </w:t>
      </w:r>
      <w:proofErr w:type="spellStart"/>
      <w:r w:rsidRPr="002679FF">
        <w:rPr>
          <w:rFonts w:ascii="Times New Roman" w:eastAsia="Century Schoolbook" w:hAnsi="Times New Roman" w:cs="Times New Roman"/>
          <w:color w:val="000000"/>
          <w:sz w:val="24"/>
          <w:szCs w:val="24"/>
          <w:lang w:val="uk-UA" w:eastAsia="uk-UA" w:bidi="uk-UA"/>
        </w:rPr>
        <w:t>здій¬снюють</w:t>
      </w:r>
      <w:proofErr w:type="spellEnd"/>
      <w:r w:rsidRPr="002679FF">
        <w:rPr>
          <w:rFonts w:ascii="Times New Roman" w:eastAsia="Century Schoolbook" w:hAnsi="Times New Roman" w:cs="Times New Roman"/>
          <w:color w:val="000000"/>
          <w:sz w:val="24"/>
          <w:szCs w:val="24"/>
          <w:lang w:val="uk-UA" w:eastAsia="uk-UA" w:bidi="uk-UA"/>
        </w:rPr>
        <w:t xml:space="preserve"> інформаційну підтримку, своєчасно реагують на </w:t>
      </w:r>
      <w:proofErr w:type="spellStart"/>
      <w:r w:rsidRPr="002679FF">
        <w:rPr>
          <w:rFonts w:ascii="Times New Roman" w:eastAsia="Century Schoolbook" w:hAnsi="Times New Roman" w:cs="Times New Roman"/>
          <w:color w:val="000000"/>
          <w:sz w:val="24"/>
          <w:szCs w:val="24"/>
          <w:lang w:val="uk-UA" w:eastAsia="uk-UA" w:bidi="uk-UA"/>
        </w:rPr>
        <w:t>запи¬ти</w:t>
      </w:r>
      <w:proofErr w:type="spellEnd"/>
      <w:r w:rsidRPr="002679FF">
        <w:rPr>
          <w:rFonts w:ascii="Times New Roman" w:eastAsia="Century Schoolbook" w:hAnsi="Times New Roman" w:cs="Times New Roman"/>
          <w:color w:val="000000"/>
          <w:sz w:val="24"/>
          <w:szCs w:val="24"/>
          <w:lang w:val="uk-UA" w:eastAsia="uk-UA" w:bidi="uk-UA"/>
        </w:rPr>
        <w:t xml:space="preserve">. На етапі перебування всі фінансові операції </w:t>
      </w:r>
      <w:proofErr w:type="spellStart"/>
      <w:r w:rsidRPr="002679FF">
        <w:rPr>
          <w:rFonts w:ascii="Times New Roman" w:eastAsia="Century Schoolbook" w:hAnsi="Times New Roman" w:cs="Times New Roman"/>
          <w:color w:val="000000"/>
          <w:sz w:val="24"/>
          <w:szCs w:val="24"/>
          <w:lang w:val="uk-UA" w:eastAsia="uk-UA" w:bidi="uk-UA"/>
        </w:rPr>
        <w:t>відображають¬ся</w:t>
      </w:r>
      <w:proofErr w:type="spellEnd"/>
      <w:r w:rsidRPr="002679FF">
        <w:rPr>
          <w:rFonts w:ascii="Times New Roman" w:eastAsia="Century Schoolbook" w:hAnsi="Times New Roman" w:cs="Times New Roman"/>
          <w:color w:val="000000"/>
          <w:sz w:val="24"/>
          <w:szCs w:val="24"/>
          <w:lang w:val="uk-UA" w:eastAsia="uk-UA" w:bidi="uk-UA"/>
        </w:rPr>
        <w:t xml:space="preserve"> на рахунках відвідувача та готелю і перевіряються під час нічного аудиту (в готелях з комп’ютерною системою обліку таку процедуру здійснюють цілодобово). Багато готелів </w:t>
      </w:r>
      <w:proofErr w:type="spellStart"/>
      <w:r w:rsidRPr="002679FF">
        <w:rPr>
          <w:rFonts w:ascii="Times New Roman" w:eastAsia="Century Schoolbook" w:hAnsi="Times New Roman" w:cs="Times New Roman"/>
          <w:color w:val="000000"/>
          <w:sz w:val="24"/>
          <w:szCs w:val="24"/>
          <w:lang w:val="uk-UA" w:eastAsia="uk-UA" w:bidi="uk-UA"/>
        </w:rPr>
        <w:t>уста¬новлюють</w:t>
      </w:r>
      <w:proofErr w:type="spellEnd"/>
      <w:r w:rsidRPr="002679FF">
        <w:rPr>
          <w:rFonts w:ascii="Times New Roman" w:eastAsia="Century Schoolbook" w:hAnsi="Times New Roman" w:cs="Times New Roman"/>
          <w:color w:val="000000"/>
          <w:sz w:val="24"/>
          <w:szCs w:val="24"/>
          <w:lang w:val="uk-UA" w:eastAsia="uk-UA" w:bidi="uk-UA"/>
        </w:rPr>
        <w:t xml:space="preserve"> так званий кредитний ліміт, тобто рівень </w:t>
      </w:r>
      <w:proofErr w:type="spellStart"/>
      <w:r w:rsidRPr="002679FF">
        <w:rPr>
          <w:rFonts w:ascii="Times New Roman" w:eastAsia="Century Schoolbook" w:hAnsi="Times New Roman" w:cs="Times New Roman"/>
          <w:color w:val="000000"/>
          <w:sz w:val="24"/>
          <w:szCs w:val="24"/>
          <w:lang w:val="uk-UA" w:eastAsia="uk-UA" w:bidi="uk-UA"/>
        </w:rPr>
        <w:t>нараху¬вань</w:t>
      </w:r>
      <w:proofErr w:type="spellEnd"/>
      <w:r w:rsidRPr="002679FF">
        <w:rPr>
          <w:rFonts w:ascii="Times New Roman" w:eastAsia="Century Schoolbook" w:hAnsi="Times New Roman" w:cs="Times New Roman"/>
          <w:color w:val="000000"/>
          <w:sz w:val="24"/>
          <w:szCs w:val="24"/>
          <w:lang w:val="uk-UA" w:eastAsia="uk-UA" w:bidi="uk-UA"/>
        </w:rPr>
        <w:t xml:space="preserve">, за досягнення якого не виконується проміжний </w:t>
      </w:r>
      <w:proofErr w:type="spellStart"/>
      <w:r w:rsidRPr="002679FF">
        <w:rPr>
          <w:rFonts w:ascii="Times New Roman" w:eastAsia="Century Schoolbook" w:hAnsi="Times New Roman" w:cs="Times New Roman"/>
          <w:color w:val="000000"/>
          <w:sz w:val="24"/>
          <w:szCs w:val="24"/>
          <w:lang w:val="uk-UA" w:eastAsia="uk-UA" w:bidi="uk-UA"/>
        </w:rPr>
        <w:t>розраху¬нок</w:t>
      </w:r>
      <w:proofErr w:type="spellEnd"/>
      <w:r w:rsidRPr="002679FF">
        <w:rPr>
          <w:rFonts w:ascii="Times New Roman" w:eastAsia="Century Schoolbook" w:hAnsi="Times New Roman" w:cs="Times New Roman"/>
          <w:color w:val="000000"/>
          <w:sz w:val="24"/>
          <w:szCs w:val="24"/>
          <w:lang w:val="uk-UA" w:eastAsia="uk-UA" w:bidi="uk-UA"/>
        </w:rPr>
        <w:t xml:space="preserve">. Якщо клієнтам надають додаткові послуги, оформлюють квитанцію за формою № 12-Г; її виписують, наприклад, під час замовлення квитків, оплати послуг перекладача, надання кави або чаю за бажанням туриста. Квитанцію складають у двох екземплярах: перший подають у бухгалтерію, другий — для клієнта. На послуги автостоянки, коли приймають і </w:t>
      </w:r>
      <w:proofErr w:type="spellStart"/>
      <w:r w:rsidRPr="002679FF">
        <w:rPr>
          <w:rFonts w:ascii="Times New Roman" w:eastAsia="Century Schoolbook" w:hAnsi="Times New Roman" w:cs="Times New Roman"/>
          <w:color w:val="000000"/>
          <w:sz w:val="24"/>
          <w:szCs w:val="24"/>
          <w:lang w:val="uk-UA" w:eastAsia="uk-UA" w:bidi="uk-UA"/>
        </w:rPr>
        <w:t>вида¬ють</w:t>
      </w:r>
      <w:proofErr w:type="spellEnd"/>
      <w:r w:rsidRPr="002679FF">
        <w:rPr>
          <w:rFonts w:ascii="Times New Roman" w:eastAsia="Century Schoolbook" w:hAnsi="Times New Roman" w:cs="Times New Roman"/>
          <w:color w:val="000000"/>
          <w:sz w:val="24"/>
          <w:szCs w:val="24"/>
          <w:lang w:val="uk-UA" w:eastAsia="uk-UA" w:bidi="uk-UA"/>
        </w:rPr>
        <w:t xml:space="preserve"> автотранспорт, заповнюють квитанцію “Автостоянка” за формою № 11-Г; її виписують теж у двох примірниках — для бухгалтерії та платника.</w:t>
      </w:r>
    </w:p>
    <w:p w14:paraId="0D1CA5E1" w14:textId="77777777" w:rsidR="00414EF6" w:rsidRPr="002679FF" w:rsidRDefault="00414EF6" w:rsidP="00414EF6">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Виїзд. На цій стадії здійснюють оформлення виїзду, </w:t>
      </w:r>
      <w:proofErr w:type="spellStart"/>
      <w:r w:rsidRPr="002679FF">
        <w:rPr>
          <w:rFonts w:ascii="Times New Roman" w:eastAsia="Century Schoolbook" w:hAnsi="Times New Roman" w:cs="Times New Roman"/>
          <w:color w:val="000000"/>
          <w:sz w:val="24"/>
          <w:szCs w:val="24"/>
          <w:lang w:val="uk-UA" w:eastAsia="uk-UA" w:bidi="uk-UA"/>
        </w:rPr>
        <w:t>відбу-вається</w:t>
      </w:r>
      <w:proofErr w:type="spellEnd"/>
      <w:r w:rsidRPr="002679FF">
        <w:rPr>
          <w:rFonts w:ascii="Times New Roman" w:eastAsia="Century Schoolbook" w:hAnsi="Times New Roman" w:cs="Times New Roman"/>
          <w:color w:val="000000"/>
          <w:sz w:val="24"/>
          <w:szCs w:val="24"/>
          <w:lang w:val="uk-UA" w:eastAsia="uk-UA" w:bidi="uk-UA"/>
        </w:rPr>
        <w:t xml:space="preserve"> повний розрахунок із клієнтом за проживання та </w:t>
      </w:r>
      <w:proofErr w:type="spellStart"/>
      <w:r w:rsidRPr="002679FF">
        <w:rPr>
          <w:rFonts w:ascii="Times New Roman" w:eastAsia="Century Schoolbook" w:hAnsi="Times New Roman" w:cs="Times New Roman"/>
          <w:color w:val="000000"/>
          <w:sz w:val="24"/>
          <w:szCs w:val="24"/>
          <w:lang w:val="uk-UA" w:eastAsia="uk-UA" w:bidi="uk-UA"/>
        </w:rPr>
        <w:t>до¬даткові</w:t>
      </w:r>
      <w:proofErr w:type="spellEnd"/>
      <w:r w:rsidRPr="002679FF">
        <w:rPr>
          <w:rFonts w:ascii="Times New Roman" w:eastAsia="Century Schoolbook" w:hAnsi="Times New Roman" w:cs="Times New Roman"/>
          <w:color w:val="000000"/>
          <w:sz w:val="24"/>
          <w:szCs w:val="24"/>
          <w:lang w:val="uk-UA" w:eastAsia="uk-UA" w:bidi="uk-UA"/>
        </w:rPr>
        <w:t xml:space="preserve"> послуги й оплата рахунку, що має займати не більше 8 хв. Під час перебування туристів у готелі можуть мати місце факти пошкодження або втрати майна. У такому разі випадку складають акт про псування майна (форма № 9-Г), а гість </w:t>
      </w:r>
      <w:proofErr w:type="spellStart"/>
      <w:r w:rsidRPr="002679FF">
        <w:rPr>
          <w:rFonts w:ascii="Times New Roman" w:eastAsia="Century Schoolbook" w:hAnsi="Times New Roman" w:cs="Times New Roman"/>
          <w:color w:val="000000"/>
          <w:sz w:val="24"/>
          <w:szCs w:val="24"/>
          <w:lang w:val="uk-UA" w:eastAsia="uk-UA" w:bidi="uk-UA"/>
        </w:rPr>
        <w:t>по¬винен</w:t>
      </w:r>
      <w:proofErr w:type="spellEnd"/>
      <w:r w:rsidRPr="002679FF">
        <w:rPr>
          <w:rFonts w:ascii="Times New Roman" w:eastAsia="Century Schoolbook" w:hAnsi="Times New Roman" w:cs="Times New Roman"/>
          <w:color w:val="000000"/>
          <w:sz w:val="24"/>
          <w:szCs w:val="24"/>
          <w:lang w:val="uk-UA" w:eastAsia="uk-UA" w:bidi="uk-UA"/>
        </w:rPr>
        <w:t xml:space="preserve"> відшкодувати зазначену в акті вартість. Після повної оплати рахунку клієнта можуть попросити заповнити картку — відгук про якість обслуговування. В цей момент </w:t>
      </w:r>
      <w:proofErr w:type="spellStart"/>
      <w:r w:rsidRPr="002679FF">
        <w:rPr>
          <w:rFonts w:ascii="Times New Roman" w:eastAsia="Century Schoolbook" w:hAnsi="Times New Roman" w:cs="Times New Roman"/>
          <w:color w:val="000000"/>
          <w:sz w:val="24"/>
          <w:szCs w:val="24"/>
          <w:lang w:val="uk-UA" w:eastAsia="uk-UA" w:bidi="uk-UA"/>
        </w:rPr>
        <w:t>працівни¬кам</w:t>
      </w:r>
      <w:proofErr w:type="spellEnd"/>
      <w:r w:rsidRPr="002679FF">
        <w:rPr>
          <w:rFonts w:ascii="Times New Roman" w:eastAsia="Century Schoolbook" w:hAnsi="Times New Roman" w:cs="Times New Roman"/>
          <w:color w:val="000000"/>
          <w:sz w:val="24"/>
          <w:szCs w:val="24"/>
          <w:lang w:val="uk-UA" w:eastAsia="uk-UA" w:bidi="uk-UA"/>
        </w:rPr>
        <w:t xml:space="preserve"> служби прийому та розміщення слід подякувати гостеві за те, що він обрав саме цей готель та запросити його повернути¬</w:t>
      </w:r>
      <w:r w:rsidRPr="002679FF">
        <w:rPr>
          <w:rFonts w:ascii="Times New Roman" w:hAnsi="Times New Roman" w:cs="Times New Roman"/>
          <w:sz w:val="24"/>
          <w:szCs w:val="24"/>
        </w:rPr>
        <w:t xml:space="preserve"> </w:t>
      </w:r>
      <w:r w:rsidRPr="002679FF">
        <w:rPr>
          <w:rFonts w:ascii="Times New Roman" w:eastAsia="Century Schoolbook" w:hAnsi="Times New Roman" w:cs="Times New Roman"/>
          <w:color w:val="000000"/>
          <w:sz w:val="24"/>
          <w:szCs w:val="24"/>
          <w:lang w:val="uk-UA" w:eastAsia="uk-UA" w:bidi="uk-UA"/>
        </w:rPr>
        <w:t xml:space="preserve">ся. Якщо клієнт від’їжджає, він має віддати ключ від номера (із появою пластикових ключів-карток такої потреби немає) та за допомогою носильника (або самостійно) забрати багаж із кімнати й занести його в автомобіль. Після виїзду гостя, </w:t>
      </w:r>
      <w:proofErr w:type="spellStart"/>
      <w:r w:rsidRPr="002679FF">
        <w:rPr>
          <w:rFonts w:ascii="Times New Roman" w:eastAsia="Century Schoolbook" w:hAnsi="Times New Roman" w:cs="Times New Roman"/>
          <w:color w:val="000000"/>
          <w:sz w:val="24"/>
          <w:szCs w:val="24"/>
          <w:lang w:val="uk-UA" w:eastAsia="uk-UA" w:bidi="uk-UA"/>
        </w:rPr>
        <w:t>служ¬ба</w:t>
      </w:r>
      <w:proofErr w:type="spellEnd"/>
      <w:r w:rsidRPr="002679FF">
        <w:rPr>
          <w:rFonts w:ascii="Times New Roman" w:eastAsia="Century Schoolbook" w:hAnsi="Times New Roman" w:cs="Times New Roman"/>
          <w:color w:val="000000"/>
          <w:sz w:val="24"/>
          <w:szCs w:val="24"/>
          <w:lang w:val="uk-UA" w:eastAsia="uk-UA" w:bidi="uk-UA"/>
        </w:rPr>
        <w:t xml:space="preserve"> прийому та розміщення змінює статус номера та інформує про це підрозділ, що обслуговує номерний фонд.</w:t>
      </w:r>
    </w:p>
    <w:p w14:paraId="4A91DD82" w14:textId="1F147192" w:rsidR="00661203" w:rsidRPr="002679FF" w:rsidRDefault="00661203" w:rsidP="00414EF6">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58EBB092" w14:textId="77777777" w:rsidR="00661203" w:rsidRPr="002679FF" w:rsidRDefault="00661203"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4E1C3E7" w14:textId="77777777" w:rsidR="00661203" w:rsidRPr="002679FF" w:rsidRDefault="00661203"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44256037" w14:textId="77777777" w:rsidR="00661203" w:rsidRPr="002679FF" w:rsidRDefault="00661203"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8E8FC03" w14:textId="77777777" w:rsidR="00661203" w:rsidRPr="002679FF" w:rsidRDefault="00661203"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4D18FDB8" w14:textId="77777777" w:rsidR="00661203" w:rsidRPr="002679FF" w:rsidRDefault="00661203"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52CA54A2" w14:textId="77777777" w:rsidR="00661203" w:rsidRPr="002679FF" w:rsidRDefault="00661203"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371DAE0F" w14:textId="77777777" w:rsidR="00661203" w:rsidRPr="002679FF" w:rsidRDefault="00661203"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08AB3BD0" w14:textId="77777777" w:rsidR="00661203" w:rsidRPr="002679FF" w:rsidRDefault="00661203"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2C223D2E" w14:textId="77777777" w:rsidR="00661203" w:rsidRPr="002679FF" w:rsidRDefault="00661203"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3891E467" w14:textId="77777777" w:rsidR="00661203" w:rsidRPr="002679FF" w:rsidRDefault="00661203"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4FF42353" w14:textId="77777777" w:rsidR="00661203" w:rsidRPr="002679FF" w:rsidRDefault="00661203"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3FC142C" w14:textId="77777777" w:rsidR="00661203" w:rsidRPr="002679FF" w:rsidRDefault="00661203"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589EC0D6" w14:textId="623B8D9C" w:rsidR="00661203"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hAnsi="Times New Roman" w:cs="Times New Roman"/>
          <w:noProof/>
          <w:sz w:val="24"/>
          <w:szCs w:val="24"/>
        </w:rPr>
        <w:drawing>
          <wp:inline distT="0" distB="0" distL="0" distR="0" wp14:anchorId="21B4801A" wp14:editId="04C6A8E6">
            <wp:extent cx="5495925" cy="5981700"/>
            <wp:effectExtent l="0" t="0" r="9525" b="0"/>
            <wp:docPr id="19442539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253950" name=""/>
                    <pic:cNvPicPr/>
                  </pic:nvPicPr>
                  <pic:blipFill rotWithShape="1">
                    <a:blip r:embed="rId10"/>
                    <a:srcRect l="22768" t="34208" r="49172" b="5132"/>
                    <a:stretch>
                      <a:fillRect/>
                    </a:stretch>
                  </pic:blipFill>
                  <pic:spPr bwMode="auto">
                    <a:xfrm>
                      <a:off x="0" y="0"/>
                      <a:ext cx="5495925" cy="5981700"/>
                    </a:xfrm>
                    <a:prstGeom prst="rect">
                      <a:avLst/>
                    </a:prstGeom>
                    <a:ln>
                      <a:noFill/>
                    </a:ln>
                    <a:extLst>
                      <a:ext uri="{53640926-AAD7-44D8-BBD7-CCE9431645EC}">
                        <a14:shadowObscured xmlns:a14="http://schemas.microsoft.com/office/drawing/2010/main"/>
                      </a:ext>
                    </a:extLst>
                  </pic:spPr>
                </pic:pic>
              </a:graphicData>
            </a:graphic>
          </wp:inline>
        </w:drawing>
      </w:r>
    </w:p>
    <w:p w14:paraId="5D58BE50" w14:textId="77777777" w:rsidR="00661203" w:rsidRPr="002679FF" w:rsidRDefault="00661203"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3089E478" w14:textId="77777777" w:rsidR="00661203" w:rsidRPr="002679FF" w:rsidRDefault="00661203"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07D1FFA6" w14:textId="6C18065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З</w:t>
      </w:r>
      <w:r w:rsidR="00414EF6">
        <w:rPr>
          <w:rFonts w:ascii="Times New Roman" w:eastAsia="Century Schoolbook" w:hAnsi="Times New Roman" w:cs="Times New Roman"/>
          <w:color w:val="000000"/>
          <w:sz w:val="24"/>
          <w:szCs w:val="24"/>
          <w:lang w:val="uk-UA" w:eastAsia="uk-UA" w:bidi="uk-UA"/>
        </w:rPr>
        <w:t xml:space="preserve"> </w:t>
      </w:r>
      <w:r w:rsidRPr="002679FF">
        <w:rPr>
          <w:rFonts w:ascii="Times New Roman" w:eastAsia="Century Schoolbook" w:hAnsi="Times New Roman" w:cs="Times New Roman"/>
          <w:color w:val="000000"/>
          <w:sz w:val="24"/>
          <w:szCs w:val="24"/>
          <w:lang w:val="uk-UA" w:eastAsia="uk-UA" w:bidi="uk-UA"/>
        </w:rPr>
        <w:t xml:space="preserve">погляду логістики істотними є технології, що застосовує готель під час логістичного циклу обслуговування туристів. Нині вирізняють три етапи розвитку таких технологій. </w:t>
      </w:r>
      <w:proofErr w:type="spellStart"/>
      <w:r w:rsidRPr="002679FF">
        <w:rPr>
          <w:rFonts w:ascii="Times New Roman" w:eastAsia="Century Schoolbook" w:hAnsi="Times New Roman" w:cs="Times New Roman"/>
          <w:color w:val="000000"/>
          <w:sz w:val="24"/>
          <w:szCs w:val="24"/>
          <w:lang w:val="uk-UA" w:eastAsia="uk-UA" w:bidi="uk-UA"/>
        </w:rPr>
        <w:t>Роз¬глянемо</w:t>
      </w:r>
      <w:proofErr w:type="spellEnd"/>
      <w:r w:rsidRPr="002679FF">
        <w:rPr>
          <w:rFonts w:ascii="Times New Roman" w:eastAsia="Century Schoolbook" w:hAnsi="Times New Roman" w:cs="Times New Roman"/>
          <w:color w:val="000000"/>
          <w:sz w:val="24"/>
          <w:szCs w:val="24"/>
          <w:lang w:val="uk-UA" w:eastAsia="uk-UA" w:bidi="uk-UA"/>
        </w:rPr>
        <w:t xml:space="preserve"> їх детальніше</w:t>
      </w:r>
    </w:p>
    <w:p w14:paraId="1E4930F0"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1.</w:t>
      </w:r>
      <w:r w:rsidRPr="002679FF">
        <w:rPr>
          <w:rFonts w:ascii="Times New Roman" w:eastAsia="Century Schoolbook" w:hAnsi="Times New Roman" w:cs="Times New Roman"/>
          <w:color w:val="000000"/>
          <w:sz w:val="24"/>
          <w:szCs w:val="24"/>
          <w:lang w:val="uk-UA" w:eastAsia="uk-UA" w:bidi="uk-UA"/>
        </w:rPr>
        <w:tab/>
        <w:t xml:space="preserve">Неавтоматизована (ручна) технологія, поширена до 30-х років XX ст., деякі невеликі готелі використовують її і сьогодні. Її сутність полягає в тому, що всі записи служби </w:t>
      </w:r>
      <w:proofErr w:type="spellStart"/>
      <w:r w:rsidRPr="002679FF">
        <w:rPr>
          <w:rFonts w:ascii="Times New Roman" w:eastAsia="Century Schoolbook" w:hAnsi="Times New Roman" w:cs="Times New Roman"/>
          <w:color w:val="000000"/>
          <w:sz w:val="24"/>
          <w:szCs w:val="24"/>
          <w:lang w:val="uk-UA" w:eastAsia="uk-UA" w:bidi="uk-UA"/>
        </w:rPr>
        <w:t>при¬йому</w:t>
      </w:r>
      <w:proofErr w:type="spellEnd"/>
      <w:r w:rsidRPr="002679FF">
        <w:rPr>
          <w:rFonts w:ascii="Times New Roman" w:eastAsia="Century Schoolbook" w:hAnsi="Times New Roman" w:cs="Times New Roman"/>
          <w:color w:val="000000"/>
          <w:sz w:val="24"/>
          <w:szCs w:val="24"/>
          <w:lang w:val="uk-UA" w:eastAsia="uk-UA" w:bidi="uk-UA"/>
        </w:rPr>
        <w:t xml:space="preserve"> та розміщення здійснюються вручну. При цьому дані з бронювання та ступінь завантаження відображають у </w:t>
      </w:r>
      <w:proofErr w:type="spellStart"/>
      <w:r w:rsidRPr="002679FF">
        <w:rPr>
          <w:rFonts w:ascii="Times New Roman" w:eastAsia="Century Schoolbook" w:hAnsi="Times New Roman" w:cs="Times New Roman"/>
          <w:color w:val="000000"/>
          <w:sz w:val="24"/>
          <w:szCs w:val="24"/>
          <w:lang w:val="uk-UA" w:eastAsia="uk-UA" w:bidi="uk-UA"/>
        </w:rPr>
        <w:t>спеці¬альній</w:t>
      </w:r>
      <w:proofErr w:type="spellEnd"/>
      <w:r w:rsidRPr="002679FF">
        <w:rPr>
          <w:rFonts w:ascii="Times New Roman" w:eastAsia="Century Schoolbook" w:hAnsi="Times New Roman" w:cs="Times New Roman"/>
          <w:color w:val="000000"/>
          <w:sz w:val="24"/>
          <w:szCs w:val="24"/>
          <w:lang w:val="uk-UA" w:eastAsia="uk-UA" w:bidi="uk-UA"/>
        </w:rPr>
        <w:t xml:space="preserve"> таблиці; статус номера показують на стенді (на </w:t>
      </w:r>
      <w:proofErr w:type="spellStart"/>
      <w:r w:rsidRPr="002679FF">
        <w:rPr>
          <w:rFonts w:ascii="Times New Roman" w:eastAsia="Century Schoolbook" w:hAnsi="Times New Roman" w:cs="Times New Roman"/>
          <w:color w:val="000000"/>
          <w:sz w:val="24"/>
          <w:szCs w:val="24"/>
          <w:lang w:val="uk-UA" w:eastAsia="uk-UA" w:bidi="uk-UA"/>
        </w:rPr>
        <w:t>кожно¬го</w:t>
      </w:r>
      <w:proofErr w:type="spellEnd"/>
      <w:r w:rsidRPr="002679FF">
        <w:rPr>
          <w:rFonts w:ascii="Times New Roman" w:eastAsia="Century Schoolbook" w:hAnsi="Times New Roman" w:cs="Times New Roman"/>
          <w:color w:val="000000"/>
          <w:sz w:val="24"/>
          <w:szCs w:val="24"/>
          <w:lang w:val="uk-UA" w:eastAsia="uk-UA" w:bidi="uk-UA"/>
        </w:rPr>
        <w:t xml:space="preserve"> гостя вручну заповнюють реєстраційну картку, яку </w:t>
      </w:r>
      <w:proofErr w:type="spellStart"/>
      <w:r w:rsidRPr="002679FF">
        <w:rPr>
          <w:rFonts w:ascii="Times New Roman" w:eastAsia="Century Schoolbook" w:hAnsi="Times New Roman" w:cs="Times New Roman"/>
          <w:color w:val="000000"/>
          <w:sz w:val="24"/>
          <w:szCs w:val="24"/>
          <w:lang w:val="uk-UA" w:eastAsia="uk-UA" w:bidi="uk-UA"/>
        </w:rPr>
        <w:t>поміщу</w:t>
      </w:r>
      <w:proofErr w:type="spellEnd"/>
      <w:r w:rsidRPr="002679FF">
        <w:rPr>
          <w:rFonts w:ascii="Times New Roman" w:eastAsia="Century Schoolbook" w:hAnsi="Times New Roman" w:cs="Times New Roman"/>
          <w:color w:val="000000"/>
          <w:sz w:val="24"/>
          <w:szCs w:val="24"/>
          <w:lang w:val="uk-UA" w:eastAsia="uk-UA" w:bidi="uk-UA"/>
        </w:rPr>
        <w:t xml:space="preserve">- </w:t>
      </w:r>
      <w:proofErr w:type="spellStart"/>
      <w:r w:rsidRPr="002679FF">
        <w:rPr>
          <w:rFonts w:ascii="Times New Roman" w:eastAsia="Century Schoolbook" w:hAnsi="Times New Roman" w:cs="Times New Roman"/>
          <w:color w:val="000000"/>
          <w:sz w:val="24"/>
          <w:szCs w:val="24"/>
          <w:lang w:val="uk-UA" w:eastAsia="uk-UA" w:bidi="uk-UA"/>
        </w:rPr>
        <w:t>ють</w:t>
      </w:r>
      <w:proofErr w:type="spellEnd"/>
      <w:r w:rsidRPr="002679FF">
        <w:rPr>
          <w:rFonts w:ascii="Times New Roman" w:eastAsia="Century Schoolbook" w:hAnsi="Times New Roman" w:cs="Times New Roman"/>
          <w:color w:val="000000"/>
          <w:sz w:val="24"/>
          <w:szCs w:val="24"/>
          <w:lang w:val="uk-UA" w:eastAsia="uk-UA" w:bidi="uk-UA"/>
        </w:rPr>
        <w:t xml:space="preserve"> у вічку відповідного номера); кожен підрозділ веде окрему звітність про надані клієнту послуги, а з метою звірки та </w:t>
      </w:r>
      <w:proofErr w:type="spellStart"/>
      <w:r w:rsidRPr="002679FF">
        <w:rPr>
          <w:rFonts w:ascii="Times New Roman" w:eastAsia="Century Schoolbook" w:hAnsi="Times New Roman" w:cs="Times New Roman"/>
          <w:color w:val="000000"/>
          <w:sz w:val="24"/>
          <w:szCs w:val="24"/>
          <w:lang w:val="uk-UA" w:eastAsia="uk-UA" w:bidi="uk-UA"/>
        </w:rPr>
        <w:t>оста¬точного</w:t>
      </w:r>
      <w:proofErr w:type="spellEnd"/>
      <w:r w:rsidRPr="002679FF">
        <w:rPr>
          <w:rFonts w:ascii="Times New Roman" w:eastAsia="Century Schoolbook" w:hAnsi="Times New Roman" w:cs="Times New Roman"/>
          <w:color w:val="000000"/>
          <w:sz w:val="24"/>
          <w:szCs w:val="24"/>
          <w:lang w:val="uk-UA" w:eastAsia="uk-UA" w:bidi="uk-UA"/>
        </w:rPr>
        <w:t xml:space="preserve"> формування рахунку передає ваучери в службу </w:t>
      </w:r>
      <w:proofErr w:type="spellStart"/>
      <w:r w:rsidRPr="002679FF">
        <w:rPr>
          <w:rFonts w:ascii="Times New Roman" w:eastAsia="Century Schoolbook" w:hAnsi="Times New Roman" w:cs="Times New Roman"/>
          <w:color w:val="000000"/>
          <w:sz w:val="24"/>
          <w:szCs w:val="24"/>
          <w:lang w:val="uk-UA" w:eastAsia="uk-UA" w:bidi="uk-UA"/>
        </w:rPr>
        <w:t>прийо¬му</w:t>
      </w:r>
      <w:proofErr w:type="spellEnd"/>
      <w:r w:rsidRPr="002679FF">
        <w:rPr>
          <w:rFonts w:ascii="Times New Roman" w:eastAsia="Century Schoolbook" w:hAnsi="Times New Roman" w:cs="Times New Roman"/>
          <w:color w:val="000000"/>
          <w:sz w:val="24"/>
          <w:szCs w:val="24"/>
          <w:lang w:val="uk-UA" w:eastAsia="uk-UA" w:bidi="uk-UA"/>
        </w:rPr>
        <w:t xml:space="preserve"> та розміщення.</w:t>
      </w:r>
    </w:p>
    <w:p w14:paraId="78E7326A"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lastRenderedPageBreak/>
        <w:t>2.</w:t>
      </w:r>
      <w:r w:rsidRPr="002679FF">
        <w:rPr>
          <w:rFonts w:ascii="Times New Roman" w:eastAsia="Century Schoolbook" w:hAnsi="Times New Roman" w:cs="Times New Roman"/>
          <w:color w:val="000000"/>
          <w:sz w:val="24"/>
          <w:szCs w:val="24"/>
          <w:lang w:val="uk-UA" w:eastAsia="uk-UA" w:bidi="uk-UA"/>
        </w:rPr>
        <w:tab/>
      </w:r>
      <w:proofErr w:type="spellStart"/>
      <w:r w:rsidRPr="002679FF">
        <w:rPr>
          <w:rFonts w:ascii="Times New Roman" w:eastAsia="Century Schoolbook" w:hAnsi="Times New Roman" w:cs="Times New Roman"/>
          <w:color w:val="000000"/>
          <w:sz w:val="24"/>
          <w:szCs w:val="24"/>
          <w:lang w:val="uk-UA" w:eastAsia="uk-UA" w:bidi="uk-UA"/>
        </w:rPr>
        <w:t>Напівавтоматизована</w:t>
      </w:r>
      <w:proofErr w:type="spellEnd"/>
      <w:r w:rsidRPr="002679FF">
        <w:rPr>
          <w:rFonts w:ascii="Times New Roman" w:eastAsia="Century Schoolbook" w:hAnsi="Times New Roman" w:cs="Times New Roman"/>
          <w:color w:val="000000"/>
          <w:sz w:val="24"/>
          <w:szCs w:val="24"/>
          <w:lang w:val="uk-UA" w:eastAsia="uk-UA" w:bidi="uk-UA"/>
        </w:rPr>
        <w:t xml:space="preserve"> технологія, що виникла на </w:t>
      </w:r>
      <w:proofErr w:type="spellStart"/>
      <w:r w:rsidRPr="002679FF">
        <w:rPr>
          <w:rFonts w:ascii="Times New Roman" w:eastAsia="Century Schoolbook" w:hAnsi="Times New Roman" w:cs="Times New Roman"/>
          <w:color w:val="000000"/>
          <w:sz w:val="24"/>
          <w:szCs w:val="24"/>
          <w:lang w:val="uk-UA" w:eastAsia="uk-UA" w:bidi="uk-UA"/>
        </w:rPr>
        <w:t>по¬чатку</w:t>
      </w:r>
      <w:proofErr w:type="spellEnd"/>
      <w:r w:rsidRPr="002679FF">
        <w:rPr>
          <w:rFonts w:ascii="Times New Roman" w:eastAsia="Century Schoolbook" w:hAnsi="Times New Roman" w:cs="Times New Roman"/>
          <w:color w:val="000000"/>
          <w:sz w:val="24"/>
          <w:szCs w:val="24"/>
          <w:lang w:val="uk-UA" w:eastAsia="uk-UA" w:bidi="uk-UA"/>
        </w:rPr>
        <w:t xml:space="preserve"> 1970-х років. За нею частину операцій здійснюють </w:t>
      </w:r>
      <w:proofErr w:type="spellStart"/>
      <w:r w:rsidRPr="002679FF">
        <w:rPr>
          <w:rFonts w:ascii="Times New Roman" w:eastAsia="Century Schoolbook" w:hAnsi="Times New Roman" w:cs="Times New Roman"/>
          <w:color w:val="000000"/>
          <w:sz w:val="24"/>
          <w:szCs w:val="24"/>
          <w:lang w:val="uk-UA" w:eastAsia="uk-UA" w:bidi="uk-UA"/>
        </w:rPr>
        <w:t>вруч¬ну</w:t>
      </w:r>
      <w:proofErr w:type="spellEnd"/>
      <w:r w:rsidRPr="002679FF">
        <w:rPr>
          <w:rFonts w:ascii="Times New Roman" w:eastAsia="Century Schoolbook" w:hAnsi="Times New Roman" w:cs="Times New Roman"/>
          <w:color w:val="000000"/>
          <w:sz w:val="24"/>
          <w:szCs w:val="24"/>
          <w:lang w:val="uk-UA" w:eastAsia="uk-UA" w:bidi="uk-UA"/>
        </w:rPr>
        <w:t xml:space="preserve">, а іншу виконують шляхом використання спеціального </w:t>
      </w:r>
      <w:proofErr w:type="spellStart"/>
      <w:r w:rsidRPr="002679FF">
        <w:rPr>
          <w:rFonts w:ascii="Times New Roman" w:eastAsia="Century Schoolbook" w:hAnsi="Times New Roman" w:cs="Times New Roman"/>
          <w:color w:val="000000"/>
          <w:sz w:val="24"/>
          <w:szCs w:val="24"/>
          <w:lang w:val="uk-UA" w:eastAsia="uk-UA" w:bidi="uk-UA"/>
        </w:rPr>
        <w:t>ус¬таткування</w:t>
      </w:r>
      <w:proofErr w:type="spellEnd"/>
      <w:r w:rsidRPr="002679FF">
        <w:rPr>
          <w:rFonts w:ascii="Times New Roman" w:eastAsia="Century Schoolbook" w:hAnsi="Times New Roman" w:cs="Times New Roman"/>
          <w:color w:val="000000"/>
          <w:sz w:val="24"/>
          <w:szCs w:val="24"/>
          <w:lang w:val="uk-UA" w:eastAsia="uk-UA" w:bidi="uk-UA"/>
        </w:rPr>
        <w:t xml:space="preserve">, насамперед касових апаратів та інших технічних засобів. Це дає змогу частину процедур, зокрема, пов’язаних із процесом оформлення документів при в’їзді, виїзді та </w:t>
      </w:r>
      <w:proofErr w:type="spellStart"/>
      <w:r w:rsidRPr="002679FF">
        <w:rPr>
          <w:rFonts w:ascii="Times New Roman" w:eastAsia="Century Schoolbook" w:hAnsi="Times New Roman" w:cs="Times New Roman"/>
          <w:color w:val="000000"/>
          <w:sz w:val="24"/>
          <w:szCs w:val="24"/>
          <w:lang w:val="uk-UA" w:eastAsia="uk-UA" w:bidi="uk-UA"/>
        </w:rPr>
        <w:t>розра¬хунку</w:t>
      </w:r>
      <w:proofErr w:type="spellEnd"/>
      <w:r w:rsidRPr="002679FF">
        <w:rPr>
          <w:rFonts w:ascii="Times New Roman" w:eastAsia="Century Schoolbook" w:hAnsi="Times New Roman" w:cs="Times New Roman"/>
          <w:color w:val="000000"/>
          <w:sz w:val="24"/>
          <w:szCs w:val="24"/>
          <w:lang w:val="uk-UA" w:eastAsia="uk-UA" w:bidi="uk-UA"/>
        </w:rPr>
        <w:t xml:space="preserve"> гостей, здійснювати швидше та точніше (без помилок). Отже, ця стадія — ефективніший спосіб обробки даних, </w:t>
      </w:r>
      <w:proofErr w:type="spellStart"/>
      <w:r w:rsidRPr="002679FF">
        <w:rPr>
          <w:rFonts w:ascii="Times New Roman" w:eastAsia="Century Schoolbook" w:hAnsi="Times New Roman" w:cs="Times New Roman"/>
          <w:color w:val="000000"/>
          <w:sz w:val="24"/>
          <w:szCs w:val="24"/>
          <w:lang w:val="uk-UA" w:eastAsia="uk-UA" w:bidi="uk-UA"/>
        </w:rPr>
        <w:t>порів¬няно</w:t>
      </w:r>
      <w:proofErr w:type="spellEnd"/>
      <w:r w:rsidRPr="002679FF">
        <w:rPr>
          <w:rFonts w:ascii="Times New Roman" w:eastAsia="Century Schoolbook" w:hAnsi="Times New Roman" w:cs="Times New Roman"/>
          <w:color w:val="000000"/>
          <w:sz w:val="24"/>
          <w:szCs w:val="24"/>
          <w:lang w:val="uk-UA" w:eastAsia="uk-UA" w:bidi="uk-UA"/>
        </w:rPr>
        <w:t xml:space="preserve"> з попередньою. Але, як правило, технічне устаткування не є частиною загальної системи та потребує спеціального </w:t>
      </w:r>
      <w:proofErr w:type="spellStart"/>
      <w:r w:rsidRPr="002679FF">
        <w:rPr>
          <w:rFonts w:ascii="Times New Roman" w:eastAsia="Century Schoolbook" w:hAnsi="Times New Roman" w:cs="Times New Roman"/>
          <w:color w:val="000000"/>
          <w:sz w:val="24"/>
          <w:szCs w:val="24"/>
          <w:lang w:val="uk-UA" w:eastAsia="uk-UA" w:bidi="uk-UA"/>
        </w:rPr>
        <w:t>об¬слуговування</w:t>
      </w:r>
      <w:proofErr w:type="spellEnd"/>
      <w:r w:rsidRPr="002679FF">
        <w:rPr>
          <w:rFonts w:ascii="Times New Roman" w:eastAsia="Century Schoolbook" w:hAnsi="Times New Roman" w:cs="Times New Roman"/>
          <w:color w:val="000000"/>
          <w:sz w:val="24"/>
          <w:szCs w:val="24"/>
          <w:lang w:val="uk-UA" w:eastAsia="uk-UA" w:bidi="uk-UA"/>
        </w:rPr>
        <w:t>.</w:t>
      </w:r>
    </w:p>
    <w:p w14:paraId="3F645551" w14:textId="69696918"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З .Автоматизована технологія, поширена в 1980—1990-х ро-</w:t>
      </w:r>
      <w:proofErr w:type="spellStart"/>
      <w:r w:rsidRPr="002679FF">
        <w:rPr>
          <w:rFonts w:ascii="Times New Roman" w:eastAsia="Century Schoolbook" w:hAnsi="Times New Roman" w:cs="Times New Roman"/>
          <w:color w:val="000000"/>
          <w:sz w:val="24"/>
          <w:szCs w:val="24"/>
          <w:lang w:val="uk-UA" w:eastAsia="uk-UA" w:bidi="uk-UA"/>
        </w:rPr>
        <w:t>ках</w:t>
      </w:r>
      <w:proofErr w:type="spellEnd"/>
      <w:r w:rsidRPr="002679FF">
        <w:rPr>
          <w:rFonts w:ascii="Times New Roman" w:eastAsia="Century Schoolbook" w:hAnsi="Times New Roman" w:cs="Times New Roman"/>
          <w:color w:val="000000"/>
          <w:sz w:val="24"/>
          <w:szCs w:val="24"/>
          <w:lang w:val="uk-UA" w:eastAsia="uk-UA" w:bidi="uk-UA"/>
        </w:rPr>
        <w:t xml:space="preserve">, насамперед, у великих готелях у зв’язку з їх вартістю. Поступове вдосконалення персональних комп’ютерів привело до появи комп’ютерних систем для готелів будь-якої </w:t>
      </w:r>
      <w:proofErr w:type="spellStart"/>
      <w:r w:rsidRPr="002679FF">
        <w:rPr>
          <w:rFonts w:ascii="Times New Roman" w:eastAsia="Century Schoolbook" w:hAnsi="Times New Roman" w:cs="Times New Roman"/>
          <w:color w:val="000000"/>
          <w:sz w:val="24"/>
          <w:szCs w:val="24"/>
          <w:lang w:val="uk-UA" w:eastAsia="uk-UA" w:bidi="uk-UA"/>
        </w:rPr>
        <w:t>величи¬ни</w:t>
      </w:r>
      <w:proofErr w:type="spellEnd"/>
      <w:r w:rsidRPr="002679FF">
        <w:rPr>
          <w:rFonts w:ascii="Times New Roman" w:eastAsia="Century Schoolbook" w:hAnsi="Times New Roman" w:cs="Times New Roman"/>
          <w:color w:val="000000"/>
          <w:sz w:val="24"/>
          <w:szCs w:val="24"/>
          <w:lang w:val="uk-UA" w:eastAsia="uk-UA" w:bidi="uk-UA"/>
        </w:rPr>
        <w:t xml:space="preserve">. У готелях, що використовують такі системи, робота </w:t>
      </w:r>
      <w:proofErr w:type="spellStart"/>
      <w:r w:rsidRPr="002679FF">
        <w:rPr>
          <w:rFonts w:ascii="Times New Roman" w:eastAsia="Century Schoolbook" w:hAnsi="Times New Roman" w:cs="Times New Roman"/>
          <w:color w:val="000000"/>
          <w:sz w:val="24"/>
          <w:szCs w:val="24"/>
          <w:lang w:val="uk-UA" w:eastAsia="uk-UA" w:bidi="uk-UA"/>
        </w:rPr>
        <w:t>служ¬би</w:t>
      </w:r>
      <w:proofErr w:type="spellEnd"/>
      <w:r w:rsidRPr="002679FF">
        <w:rPr>
          <w:rFonts w:ascii="Times New Roman" w:eastAsia="Century Schoolbook" w:hAnsi="Times New Roman" w:cs="Times New Roman"/>
          <w:color w:val="000000"/>
          <w:sz w:val="24"/>
          <w:szCs w:val="24"/>
          <w:lang w:val="uk-UA" w:eastAsia="uk-UA" w:bidi="uk-UA"/>
        </w:rPr>
        <w:t xml:space="preserve"> прийому та розміщення повністю автоматизована. </w:t>
      </w:r>
      <w:proofErr w:type="spellStart"/>
      <w:r w:rsidRPr="002679FF">
        <w:rPr>
          <w:rFonts w:ascii="Times New Roman" w:eastAsia="Century Schoolbook" w:hAnsi="Times New Roman" w:cs="Times New Roman"/>
          <w:color w:val="000000"/>
          <w:sz w:val="24"/>
          <w:szCs w:val="24"/>
          <w:lang w:val="uk-UA" w:eastAsia="uk-UA" w:bidi="uk-UA"/>
        </w:rPr>
        <w:t>Програ¬ма</w:t>
      </w:r>
      <w:proofErr w:type="spellEnd"/>
      <w:r w:rsidRPr="002679FF">
        <w:rPr>
          <w:rFonts w:ascii="Times New Roman" w:eastAsia="Century Schoolbook" w:hAnsi="Times New Roman" w:cs="Times New Roman"/>
          <w:color w:val="000000"/>
          <w:sz w:val="24"/>
          <w:szCs w:val="24"/>
          <w:lang w:val="uk-UA" w:eastAsia="uk-UA" w:bidi="uk-UA"/>
        </w:rPr>
        <w:t xml:space="preserve"> бронювання внутрішньої системи готелю з’єднана з </w:t>
      </w:r>
      <w:proofErr w:type="spellStart"/>
      <w:r w:rsidRPr="002679FF">
        <w:rPr>
          <w:rFonts w:ascii="Times New Roman" w:eastAsia="Century Schoolbook" w:hAnsi="Times New Roman" w:cs="Times New Roman"/>
          <w:color w:val="000000"/>
          <w:sz w:val="24"/>
          <w:szCs w:val="24"/>
          <w:lang w:val="uk-UA" w:eastAsia="uk-UA" w:bidi="uk-UA"/>
        </w:rPr>
        <w:t>цен¬тральною</w:t>
      </w:r>
      <w:proofErr w:type="spellEnd"/>
      <w:r w:rsidRPr="002679FF">
        <w:rPr>
          <w:rFonts w:ascii="Times New Roman" w:eastAsia="Century Schoolbook" w:hAnsi="Times New Roman" w:cs="Times New Roman"/>
          <w:color w:val="000000"/>
          <w:sz w:val="24"/>
          <w:szCs w:val="24"/>
          <w:lang w:val="uk-UA" w:eastAsia="uk-UA" w:bidi="uk-UA"/>
        </w:rPr>
        <w:t xml:space="preserve"> системою резервування та автоматично може </w:t>
      </w:r>
      <w:proofErr w:type="spellStart"/>
      <w:r w:rsidRPr="002679FF">
        <w:rPr>
          <w:rFonts w:ascii="Times New Roman" w:eastAsia="Century Schoolbook" w:hAnsi="Times New Roman" w:cs="Times New Roman"/>
          <w:color w:val="000000"/>
          <w:sz w:val="24"/>
          <w:szCs w:val="24"/>
          <w:lang w:val="uk-UA" w:eastAsia="uk-UA" w:bidi="uk-UA"/>
        </w:rPr>
        <w:t>роз¬раховувати</w:t>
      </w:r>
      <w:proofErr w:type="spellEnd"/>
      <w:r w:rsidRPr="002679FF">
        <w:rPr>
          <w:rFonts w:ascii="Times New Roman" w:eastAsia="Century Schoolbook" w:hAnsi="Times New Roman" w:cs="Times New Roman"/>
          <w:color w:val="000000"/>
          <w:sz w:val="24"/>
          <w:szCs w:val="24"/>
          <w:lang w:val="uk-UA" w:eastAsia="uk-UA" w:bidi="uk-UA"/>
        </w:rPr>
        <w:t xml:space="preserve"> тарифи, розсилати підтвердження, заповнювати гостьовий файл та</w:t>
      </w:r>
      <w:r w:rsidRPr="002679FF">
        <w:rPr>
          <w:rFonts w:ascii="Times New Roman" w:hAnsi="Times New Roman" w:cs="Times New Roman"/>
          <w:sz w:val="24"/>
          <w:szCs w:val="24"/>
        </w:rPr>
        <w:t xml:space="preserve"> </w:t>
      </w:r>
      <w:r w:rsidRPr="002679FF">
        <w:rPr>
          <w:rFonts w:ascii="Times New Roman" w:eastAsia="Century Schoolbook" w:hAnsi="Times New Roman" w:cs="Times New Roman"/>
          <w:color w:val="000000"/>
          <w:sz w:val="24"/>
          <w:szCs w:val="24"/>
          <w:lang w:val="uk-UA" w:eastAsia="uk-UA" w:bidi="uk-UA"/>
        </w:rPr>
        <w:t>8.3.</w:t>
      </w:r>
      <w:r w:rsidRPr="002679FF">
        <w:rPr>
          <w:rFonts w:ascii="Times New Roman" w:eastAsia="Century Schoolbook" w:hAnsi="Times New Roman" w:cs="Times New Roman"/>
          <w:color w:val="000000"/>
          <w:sz w:val="24"/>
          <w:szCs w:val="24"/>
          <w:lang w:val="uk-UA" w:eastAsia="uk-UA" w:bidi="uk-UA"/>
        </w:rPr>
        <w:tab/>
        <w:t>Логістичні потоки та вузли в готельному господарстві</w:t>
      </w:r>
    </w:p>
    <w:p w14:paraId="73B2F2A4" w14:textId="686128A8"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Як зрозуміло з попереднього підрозділу, потоки гостей (клієнтів, проживаючих), які є головним видом потоків в </w:t>
      </w:r>
      <w:proofErr w:type="spellStart"/>
      <w:r w:rsidRPr="002679FF">
        <w:rPr>
          <w:rFonts w:ascii="Times New Roman" w:eastAsia="Century Schoolbook" w:hAnsi="Times New Roman" w:cs="Times New Roman"/>
          <w:color w:val="000000"/>
          <w:sz w:val="24"/>
          <w:szCs w:val="24"/>
          <w:lang w:val="uk-UA" w:eastAsia="uk-UA" w:bidi="uk-UA"/>
        </w:rPr>
        <w:t>ло¬гістиці</w:t>
      </w:r>
      <w:proofErr w:type="spellEnd"/>
      <w:r w:rsidRPr="002679FF">
        <w:rPr>
          <w:rFonts w:ascii="Times New Roman" w:eastAsia="Century Schoolbook" w:hAnsi="Times New Roman" w:cs="Times New Roman"/>
          <w:color w:val="000000"/>
          <w:sz w:val="24"/>
          <w:szCs w:val="24"/>
          <w:lang w:val="uk-UA" w:eastAsia="uk-UA" w:bidi="uk-UA"/>
        </w:rPr>
        <w:t xml:space="preserve"> готельних послуг і для яких власне створені та </w:t>
      </w:r>
      <w:proofErr w:type="spellStart"/>
      <w:r w:rsidRPr="002679FF">
        <w:rPr>
          <w:rFonts w:ascii="Times New Roman" w:eastAsia="Century Schoolbook" w:hAnsi="Times New Roman" w:cs="Times New Roman"/>
          <w:color w:val="000000"/>
          <w:sz w:val="24"/>
          <w:szCs w:val="24"/>
          <w:lang w:val="uk-UA" w:eastAsia="uk-UA" w:bidi="uk-UA"/>
        </w:rPr>
        <w:t>функ¬ціонують</w:t>
      </w:r>
      <w:proofErr w:type="spellEnd"/>
      <w:r w:rsidRPr="002679FF">
        <w:rPr>
          <w:rFonts w:ascii="Times New Roman" w:eastAsia="Century Schoolbook" w:hAnsi="Times New Roman" w:cs="Times New Roman"/>
          <w:color w:val="000000"/>
          <w:sz w:val="24"/>
          <w:szCs w:val="24"/>
          <w:lang w:val="uk-UA" w:eastAsia="uk-UA" w:bidi="uk-UA"/>
        </w:rPr>
        <w:t xml:space="preserve"> готелі різноманітних типів, видів та величин, у </w:t>
      </w:r>
      <w:proofErr w:type="spellStart"/>
      <w:r w:rsidRPr="002679FF">
        <w:rPr>
          <w:rFonts w:ascii="Times New Roman" w:eastAsia="Century Schoolbook" w:hAnsi="Times New Roman" w:cs="Times New Roman"/>
          <w:color w:val="000000"/>
          <w:sz w:val="24"/>
          <w:szCs w:val="24"/>
          <w:lang w:val="uk-UA" w:eastAsia="uk-UA" w:bidi="uk-UA"/>
        </w:rPr>
        <w:t>го¬тельному</w:t>
      </w:r>
      <w:proofErr w:type="spellEnd"/>
      <w:r w:rsidRPr="002679FF">
        <w:rPr>
          <w:rFonts w:ascii="Times New Roman" w:eastAsia="Century Schoolbook" w:hAnsi="Times New Roman" w:cs="Times New Roman"/>
          <w:color w:val="000000"/>
          <w:sz w:val="24"/>
          <w:szCs w:val="24"/>
          <w:lang w:val="uk-UA" w:eastAsia="uk-UA" w:bidi="uk-UA"/>
        </w:rPr>
        <w:t xml:space="preserve"> бізнесі відображаються у вигляді їх інформаційної та фінансової проекцій, тобто інформаційних і фінансових </w:t>
      </w:r>
      <w:proofErr w:type="spellStart"/>
      <w:r w:rsidRPr="002679FF">
        <w:rPr>
          <w:rFonts w:ascii="Times New Roman" w:eastAsia="Century Schoolbook" w:hAnsi="Times New Roman" w:cs="Times New Roman"/>
          <w:color w:val="000000"/>
          <w:sz w:val="24"/>
          <w:szCs w:val="24"/>
          <w:lang w:val="uk-UA" w:eastAsia="uk-UA" w:bidi="uk-UA"/>
        </w:rPr>
        <w:t>по¬токів</w:t>
      </w:r>
      <w:proofErr w:type="spellEnd"/>
      <w:r w:rsidRPr="002679FF">
        <w:rPr>
          <w:rFonts w:ascii="Times New Roman" w:eastAsia="Century Schoolbook" w:hAnsi="Times New Roman" w:cs="Times New Roman"/>
          <w:color w:val="000000"/>
          <w:sz w:val="24"/>
          <w:szCs w:val="24"/>
          <w:lang w:val="uk-UA" w:eastAsia="uk-UA" w:bidi="uk-UA"/>
        </w:rPr>
        <w:t xml:space="preserve">. У цьому полягає характерна особливість логістики </w:t>
      </w:r>
      <w:proofErr w:type="spellStart"/>
      <w:r w:rsidRPr="002679FF">
        <w:rPr>
          <w:rFonts w:ascii="Times New Roman" w:eastAsia="Century Schoolbook" w:hAnsi="Times New Roman" w:cs="Times New Roman"/>
          <w:color w:val="000000"/>
          <w:sz w:val="24"/>
          <w:szCs w:val="24"/>
          <w:lang w:val="uk-UA" w:eastAsia="uk-UA" w:bidi="uk-UA"/>
        </w:rPr>
        <w:t>го¬тельних</w:t>
      </w:r>
      <w:proofErr w:type="spellEnd"/>
      <w:r w:rsidRPr="002679FF">
        <w:rPr>
          <w:rFonts w:ascii="Times New Roman" w:eastAsia="Century Schoolbook" w:hAnsi="Times New Roman" w:cs="Times New Roman"/>
          <w:color w:val="000000"/>
          <w:sz w:val="24"/>
          <w:szCs w:val="24"/>
          <w:lang w:val="uk-UA" w:eastAsia="uk-UA" w:bidi="uk-UA"/>
        </w:rPr>
        <w:t xml:space="preserve"> послуг та її відмінність від логістики туризму. </w:t>
      </w:r>
      <w:proofErr w:type="spellStart"/>
      <w:r w:rsidRPr="002679FF">
        <w:rPr>
          <w:rFonts w:ascii="Times New Roman" w:eastAsia="Century Schoolbook" w:hAnsi="Times New Roman" w:cs="Times New Roman"/>
          <w:color w:val="000000"/>
          <w:sz w:val="24"/>
          <w:szCs w:val="24"/>
          <w:lang w:val="uk-UA" w:eastAsia="uk-UA" w:bidi="uk-UA"/>
        </w:rPr>
        <w:t>Пов’я¬зано</w:t>
      </w:r>
      <w:proofErr w:type="spellEnd"/>
      <w:r w:rsidRPr="002679FF">
        <w:rPr>
          <w:rFonts w:ascii="Times New Roman" w:eastAsia="Century Schoolbook" w:hAnsi="Times New Roman" w:cs="Times New Roman"/>
          <w:color w:val="000000"/>
          <w:sz w:val="24"/>
          <w:szCs w:val="24"/>
          <w:lang w:val="uk-UA" w:eastAsia="uk-UA" w:bidi="uk-UA"/>
        </w:rPr>
        <w:t xml:space="preserve"> це з тим, що ресурсна база готелів для прийому гостей </w:t>
      </w:r>
      <w:proofErr w:type="spellStart"/>
      <w:r w:rsidRPr="002679FF">
        <w:rPr>
          <w:rFonts w:ascii="Times New Roman" w:eastAsia="Century Schoolbook" w:hAnsi="Times New Roman" w:cs="Times New Roman"/>
          <w:color w:val="000000"/>
          <w:sz w:val="24"/>
          <w:szCs w:val="24"/>
          <w:lang w:val="uk-UA" w:eastAsia="uk-UA" w:bidi="uk-UA"/>
        </w:rPr>
        <w:t>су¬воро</w:t>
      </w:r>
      <w:proofErr w:type="spellEnd"/>
      <w:r w:rsidRPr="002679FF">
        <w:rPr>
          <w:rFonts w:ascii="Times New Roman" w:eastAsia="Century Schoolbook" w:hAnsi="Times New Roman" w:cs="Times New Roman"/>
          <w:color w:val="000000"/>
          <w:sz w:val="24"/>
          <w:szCs w:val="24"/>
          <w:lang w:val="uk-UA" w:eastAsia="uk-UA" w:bidi="uk-UA"/>
        </w:rPr>
        <w:t xml:space="preserve"> обмежена (номерним фондом) як в кількісному, так і у вартісному планах. Тому головними властивостями потоку гостей у готелях стають його інформаційні та фінансові </w:t>
      </w:r>
      <w:proofErr w:type="spellStart"/>
      <w:r w:rsidRPr="002679FF">
        <w:rPr>
          <w:rFonts w:ascii="Times New Roman" w:eastAsia="Century Schoolbook" w:hAnsi="Times New Roman" w:cs="Times New Roman"/>
          <w:color w:val="000000"/>
          <w:sz w:val="24"/>
          <w:szCs w:val="24"/>
          <w:lang w:val="uk-UA" w:eastAsia="uk-UA" w:bidi="uk-UA"/>
        </w:rPr>
        <w:t>показ¬ники</w:t>
      </w:r>
      <w:proofErr w:type="spellEnd"/>
      <w:r w:rsidRPr="002679FF">
        <w:rPr>
          <w:rFonts w:ascii="Times New Roman" w:eastAsia="Century Schoolbook" w:hAnsi="Times New Roman" w:cs="Times New Roman"/>
          <w:color w:val="000000"/>
          <w:sz w:val="24"/>
          <w:szCs w:val="24"/>
          <w:lang w:val="uk-UA" w:eastAsia="uk-UA" w:bidi="uk-UA"/>
        </w:rPr>
        <w:t xml:space="preserve">, тобто інформаційні та фінансові потоки, що </w:t>
      </w:r>
      <w:proofErr w:type="spellStart"/>
      <w:r w:rsidRPr="002679FF">
        <w:rPr>
          <w:rFonts w:ascii="Times New Roman" w:eastAsia="Century Schoolbook" w:hAnsi="Times New Roman" w:cs="Times New Roman"/>
          <w:color w:val="000000"/>
          <w:sz w:val="24"/>
          <w:szCs w:val="24"/>
          <w:lang w:val="uk-UA" w:eastAsia="uk-UA" w:bidi="uk-UA"/>
        </w:rPr>
        <w:t>генерують¬ся</w:t>
      </w:r>
      <w:proofErr w:type="spellEnd"/>
      <w:r w:rsidRPr="002679FF">
        <w:rPr>
          <w:rFonts w:ascii="Times New Roman" w:eastAsia="Century Schoolbook" w:hAnsi="Times New Roman" w:cs="Times New Roman"/>
          <w:color w:val="000000"/>
          <w:sz w:val="24"/>
          <w:szCs w:val="24"/>
          <w:lang w:val="uk-UA" w:eastAsia="uk-UA" w:bidi="uk-UA"/>
        </w:rPr>
        <w:t xml:space="preserve"> здебільшого потоком гостей. Отже, логістична система управління готельним господарством — структурована </w:t>
      </w:r>
      <w:proofErr w:type="spellStart"/>
      <w:r w:rsidRPr="002679FF">
        <w:rPr>
          <w:rFonts w:ascii="Times New Roman" w:eastAsia="Century Schoolbook" w:hAnsi="Times New Roman" w:cs="Times New Roman"/>
          <w:color w:val="000000"/>
          <w:sz w:val="24"/>
          <w:szCs w:val="24"/>
          <w:lang w:val="uk-UA" w:eastAsia="uk-UA" w:bidi="uk-UA"/>
        </w:rPr>
        <w:t>адап¬тивна</w:t>
      </w:r>
      <w:proofErr w:type="spellEnd"/>
      <w:r w:rsidRPr="002679FF">
        <w:rPr>
          <w:rFonts w:ascii="Times New Roman" w:eastAsia="Century Schoolbook" w:hAnsi="Times New Roman" w:cs="Times New Roman"/>
          <w:color w:val="000000"/>
          <w:sz w:val="24"/>
          <w:szCs w:val="24"/>
          <w:lang w:val="uk-UA" w:eastAsia="uk-UA" w:bidi="uk-UA"/>
        </w:rPr>
        <w:t xml:space="preserve"> система, до складу якої входять елементи, поєднані у процесі управління сервісними та супутніми їм фінансовими й інформаційними потоками. В готельному бізнесі сутність </w:t>
      </w:r>
      <w:proofErr w:type="spellStart"/>
      <w:r w:rsidRPr="002679FF">
        <w:rPr>
          <w:rFonts w:ascii="Times New Roman" w:eastAsia="Century Schoolbook" w:hAnsi="Times New Roman" w:cs="Times New Roman"/>
          <w:color w:val="000000"/>
          <w:sz w:val="24"/>
          <w:szCs w:val="24"/>
          <w:lang w:val="uk-UA" w:eastAsia="uk-UA" w:bidi="uk-UA"/>
        </w:rPr>
        <w:t>ло¬гістики</w:t>
      </w:r>
      <w:proofErr w:type="spellEnd"/>
      <w:r w:rsidRPr="002679FF">
        <w:rPr>
          <w:rFonts w:ascii="Times New Roman" w:eastAsia="Century Schoolbook" w:hAnsi="Times New Roman" w:cs="Times New Roman"/>
          <w:color w:val="000000"/>
          <w:sz w:val="24"/>
          <w:szCs w:val="24"/>
          <w:lang w:val="uk-UA" w:eastAsia="uk-UA" w:bidi="uk-UA"/>
        </w:rPr>
        <w:t xml:space="preserve"> визначають як методи та способи управління </w:t>
      </w:r>
      <w:proofErr w:type="spellStart"/>
      <w:r w:rsidRPr="002679FF">
        <w:rPr>
          <w:rFonts w:ascii="Times New Roman" w:eastAsia="Century Schoolbook" w:hAnsi="Times New Roman" w:cs="Times New Roman"/>
          <w:color w:val="000000"/>
          <w:sz w:val="24"/>
          <w:szCs w:val="24"/>
          <w:lang w:val="uk-UA" w:eastAsia="uk-UA" w:bidi="uk-UA"/>
        </w:rPr>
        <w:t>інфор¬маційними</w:t>
      </w:r>
      <w:proofErr w:type="spellEnd"/>
      <w:r w:rsidRPr="002679FF">
        <w:rPr>
          <w:rFonts w:ascii="Times New Roman" w:eastAsia="Century Schoolbook" w:hAnsi="Times New Roman" w:cs="Times New Roman"/>
          <w:color w:val="000000"/>
          <w:sz w:val="24"/>
          <w:szCs w:val="24"/>
          <w:lang w:val="uk-UA" w:eastAsia="uk-UA" w:bidi="uk-UA"/>
        </w:rPr>
        <w:t xml:space="preserve"> та фінансовими потоками, які потрібні для </w:t>
      </w:r>
      <w:proofErr w:type="spellStart"/>
      <w:r w:rsidRPr="002679FF">
        <w:rPr>
          <w:rFonts w:ascii="Times New Roman" w:eastAsia="Century Schoolbook" w:hAnsi="Times New Roman" w:cs="Times New Roman"/>
          <w:color w:val="000000"/>
          <w:sz w:val="24"/>
          <w:szCs w:val="24"/>
          <w:lang w:val="uk-UA" w:eastAsia="uk-UA" w:bidi="uk-UA"/>
        </w:rPr>
        <w:t>надан</w:t>
      </w:r>
      <w:proofErr w:type="spellEnd"/>
      <w:r w:rsidRPr="002679FF">
        <w:rPr>
          <w:rFonts w:ascii="Times New Roman" w:eastAsia="Century Schoolbook" w:hAnsi="Times New Roman" w:cs="Times New Roman"/>
          <w:color w:val="000000"/>
          <w:sz w:val="24"/>
          <w:szCs w:val="24"/>
          <w:lang w:val="uk-UA" w:eastAsia="uk-UA" w:bidi="uk-UA"/>
        </w:rPr>
        <w:t xml:space="preserve">-ня готельних послуг оптимальним чином. Ці питання </w:t>
      </w:r>
      <w:proofErr w:type="spellStart"/>
      <w:r w:rsidRPr="002679FF">
        <w:rPr>
          <w:rFonts w:ascii="Times New Roman" w:eastAsia="Century Schoolbook" w:hAnsi="Times New Roman" w:cs="Times New Roman"/>
          <w:color w:val="000000"/>
          <w:sz w:val="24"/>
          <w:szCs w:val="24"/>
          <w:lang w:val="uk-UA" w:eastAsia="uk-UA" w:bidi="uk-UA"/>
        </w:rPr>
        <w:t>ґрунтов¬но</w:t>
      </w:r>
      <w:proofErr w:type="spellEnd"/>
      <w:r w:rsidRPr="002679FF">
        <w:rPr>
          <w:rFonts w:ascii="Times New Roman" w:eastAsia="Century Schoolbook" w:hAnsi="Times New Roman" w:cs="Times New Roman"/>
          <w:color w:val="000000"/>
          <w:sz w:val="24"/>
          <w:szCs w:val="24"/>
          <w:lang w:val="uk-UA" w:eastAsia="uk-UA" w:bidi="uk-UA"/>
        </w:rPr>
        <w:t xml:space="preserve"> опрацьовані в статтях професора В.С. Іванова1 та в</w:t>
      </w:r>
      <w:r w:rsidRPr="002679FF">
        <w:rPr>
          <w:rFonts w:ascii="Times New Roman" w:hAnsi="Times New Roman" w:cs="Times New Roman"/>
          <w:sz w:val="24"/>
          <w:szCs w:val="24"/>
        </w:rPr>
        <w:t xml:space="preserve"> </w:t>
      </w:r>
      <w:proofErr w:type="spellStart"/>
      <w:r w:rsidRPr="002679FF">
        <w:rPr>
          <w:rFonts w:ascii="Times New Roman" w:eastAsia="Century Schoolbook" w:hAnsi="Times New Roman" w:cs="Times New Roman"/>
          <w:color w:val="000000"/>
          <w:sz w:val="24"/>
          <w:szCs w:val="24"/>
          <w:lang w:val="uk-UA" w:eastAsia="uk-UA" w:bidi="uk-UA"/>
        </w:rPr>
        <w:t>посібни¬ку</w:t>
      </w:r>
      <w:proofErr w:type="spellEnd"/>
      <w:r w:rsidRPr="002679FF">
        <w:rPr>
          <w:rFonts w:ascii="Times New Roman" w:eastAsia="Century Schoolbook" w:hAnsi="Times New Roman" w:cs="Times New Roman"/>
          <w:color w:val="000000"/>
          <w:sz w:val="24"/>
          <w:szCs w:val="24"/>
          <w:lang w:val="uk-UA" w:eastAsia="uk-UA" w:bidi="uk-UA"/>
        </w:rPr>
        <w:t xml:space="preserve"> А.Е. </w:t>
      </w:r>
      <w:proofErr w:type="spellStart"/>
      <w:r w:rsidRPr="002679FF">
        <w:rPr>
          <w:rFonts w:ascii="Times New Roman" w:eastAsia="Century Schoolbook" w:hAnsi="Times New Roman" w:cs="Times New Roman"/>
          <w:color w:val="000000"/>
          <w:sz w:val="24"/>
          <w:szCs w:val="24"/>
          <w:lang w:val="uk-UA" w:eastAsia="uk-UA" w:bidi="uk-UA"/>
        </w:rPr>
        <w:t>Саака</w:t>
      </w:r>
      <w:proofErr w:type="spellEnd"/>
      <w:r w:rsidRPr="002679FF">
        <w:rPr>
          <w:rFonts w:ascii="Times New Roman" w:eastAsia="Century Schoolbook" w:hAnsi="Times New Roman" w:cs="Times New Roman"/>
          <w:color w:val="000000"/>
          <w:sz w:val="24"/>
          <w:szCs w:val="24"/>
          <w:lang w:val="uk-UA" w:eastAsia="uk-UA" w:bidi="uk-UA"/>
        </w:rPr>
        <w:t>, М.В. Якименко   .</w:t>
      </w:r>
    </w:p>
    <w:p w14:paraId="331369B3"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Інформаційні потоки в логістиці готельних послуг </w:t>
      </w:r>
      <w:proofErr w:type="spellStart"/>
      <w:r w:rsidRPr="002679FF">
        <w:rPr>
          <w:rFonts w:ascii="Times New Roman" w:eastAsia="Century Schoolbook" w:hAnsi="Times New Roman" w:cs="Times New Roman"/>
          <w:color w:val="000000"/>
          <w:sz w:val="24"/>
          <w:szCs w:val="24"/>
          <w:lang w:val="uk-UA" w:eastAsia="uk-UA" w:bidi="uk-UA"/>
        </w:rPr>
        <w:t>поділя-ються</w:t>
      </w:r>
      <w:proofErr w:type="spellEnd"/>
      <w:r w:rsidRPr="002679FF">
        <w:rPr>
          <w:rFonts w:ascii="Times New Roman" w:eastAsia="Century Schoolbook" w:hAnsi="Times New Roman" w:cs="Times New Roman"/>
          <w:color w:val="000000"/>
          <w:sz w:val="24"/>
          <w:szCs w:val="24"/>
          <w:lang w:val="uk-UA" w:eastAsia="uk-UA" w:bidi="uk-UA"/>
        </w:rPr>
        <w:t xml:space="preserve"> на внутрішні та зовнішні. Поява перших спричинена інформаційним обміном між співробітниками закладу, другі — надходять від суб’єктів ринку. В межах польових </w:t>
      </w:r>
      <w:proofErr w:type="spellStart"/>
      <w:r w:rsidRPr="002679FF">
        <w:rPr>
          <w:rFonts w:ascii="Times New Roman" w:eastAsia="Century Schoolbook" w:hAnsi="Times New Roman" w:cs="Times New Roman"/>
          <w:color w:val="000000"/>
          <w:sz w:val="24"/>
          <w:szCs w:val="24"/>
          <w:lang w:val="uk-UA" w:eastAsia="uk-UA" w:bidi="uk-UA"/>
        </w:rPr>
        <w:t>маркетин¬гових</w:t>
      </w:r>
      <w:proofErr w:type="spellEnd"/>
      <w:r w:rsidRPr="002679FF">
        <w:rPr>
          <w:rFonts w:ascii="Times New Roman" w:eastAsia="Century Schoolbook" w:hAnsi="Times New Roman" w:cs="Times New Roman"/>
          <w:color w:val="000000"/>
          <w:sz w:val="24"/>
          <w:szCs w:val="24"/>
          <w:lang w:val="uk-UA" w:eastAsia="uk-UA" w:bidi="uk-UA"/>
        </w:rPr>
        <w:t xml:space="preserve"> досліджень було виявлено, що найбільшими та </w:t>
      </w:r>
      <w:proofErr w:type="spellStart"/>
      <w:r w:rsidRPr="002679FF">
        <w:rPr>
          <w:rFonts w:ascii="Times New Roman" w:eastAsia="Century Schoolbook" w:hAnsi="Times New Roman" w:cs="Times New Roman"/>
          <w:color w:val="000000"/>
          <w:sz w:val="24"/>
          <w:szCs w:val="24"/>
          <w:lang w:val="uk-UA" w:eastAsia="uk-UA" w:bidi="uk-UA"/>
        </w:rPr>
        <w:t>найзна</w:t>
      </w:r>
      <w:proofErr w:type="spellEnd"/>
      <w:r w:rsidRPr="002679FF">
        <w:rPr>
          <w:rFonts w:ascii="Times New Roman" w:eastAsia="Century Schoolbook" w:hAnsi="Times New Roman" w:cs="Times New Roman"/>
          <w:color w:val="000000"/>
          <w:sz w:val="24"/>
          <w:szCs w:val="24"/>
          <w:lang w:val="uk-UA" w:eastAsia="uk-UA" w:bidi="uk-UA"/>
        </w:rPr>
        <w:t xml:space="preserve">- </w:t>
      </w:r>
      <w:proofErr w:type="spellStart"/>
      <w:r w:rsidRPr="002679FF">
        <w:rPr>
          <w:rFonts w:ascii="Times New Roman" w:eastAsia="Century Schoolbook" w:hAnsi="Times New Roman" w:cs="Times New Roman"/>
          <w:color w:val="000000"/>
          <w:sz w:val="24"/>
          <w:szCs w:val="24"/>
          <w:lang w:val="uk-UA" w:eastAsia="uk-UA" w:bidi="uk-UA"/>
        </w:rPr>
        <w:t>чущими</w:t>
      </w:r>
      <w:proofErr w:type="spellEnd"/>
      <w:r w:rsidRPr="002679FF">
        <w:rPr>
          <w:rFonts w:ascii="Times New Roman" w:eastAsia="Century Schoolbook" w:hAnsi="Times New Roman" w:cs="Times New Roman"/>
          <w:color w:val="000000"/>
          <w:sz w:val="24"/>
          <w:szCs w:val="24"/>
          <w:lang w:val="uk-UA" w:eastAsia="uk-UA" w:bidi="uk-UA"/>
        </w:rPr>
        <w:t xml:space="preserve"> зовнішніми інформаційними потоками є ті, що </w:t>
      </w:r>
      <w:proofErr w:type="spellStart"/>
      <w:r w:rsidRPr="002679FF">
        <w:rPr>
          <w:rFonts w:ascii="Times New Roman" w:eastAsia="Century Schoolbook" w:hAnsi="Times New Roman" w:cs="Times New Roman"/>
          <w:color w:val="000000"/>
          <w:sz w:val="24"/>
          <w:szCs w:val="24"/>
          <w:lang w:val="uk-UA" w:eastAsia="uk-UA" w:bidi="uk-UA"/>
        </w:rPr>
        <w:t>над¬ходять</w:t>
      </w:r>
      <w:proofErr w:type="spellEnd"/>
      <w:r w:rsidRPr="002679FF">
        <w:rPr>
          <w:rFonts w:ascii="Times New Roman" w:eastAsia="Century Schoolbook" w:hAnsi="Times New Roman" w:cs="Times New Roman"/>
          <w:color w:val="000000"/>
          <w:sz w:val="24"/>
          <w:szCs w:val="24"/>
          <w:lang w:val="uk-UA" w:eastAsia="uk-UA" w:bidi="uk-UA"/>
        </w:rPr>
        <w:t xml:space="preserve"> від споживачів (вимоги стосовно оформлення </w:t>
      </w:r>
      <w:proofErr w:type="spellStart"/>
      <w:r w:rsidRPr="002679FF">
        <w:rPr>
          <w:rFonts w:ascii="Times New Roman" w:eastAsia="Century Schoolbook" w:hAnsi="Times New Roman" w:cs="Times New Roman"/>
          <w:color w:val="000000"/>
          <w:sz w:val="24"/>
          <w:szCs w:val="24"/>
          <w:lang w:val="uk-UA" w:eastAsia="uk-UA" w:bidi="uk-UA"/>
        </w:rPr>
        <w:t>при¬міщень</w:t>
      </w:r>
      <w:proofErr w:type="spellEnd"/>
      <w:r w:rsidRPr="002679FF">
        <w:rPr>
          <w:rFonts w:ascii="Times New Roman" w:eastAsia="Century Schoolbook" w:hAnsi="Times New Roman" w:cs="Times New Roman"/>
          <w:color w:val="000000"/>
          <w:sz w:val="24"/>
          <w:szCs w:val="24"/>
          <w:lang w:val="uk-UA" w:eastAsia="uk-UA" w:bidi="uk-UA"/>
        </w:rPr>
        <w:t xml:space="preserve">, персоналу, якості обслуговування тощо). Інформація, отримана від споживачів, здійснює вагомий вплив на </w:t>
      </w:r>
      <w:proofErr w:type="spellStart"/>
      <w:r w:rsidRPr="002679FF">
        <w:rPr>
          <w:rFonts w:ascii="Times New Roman" w:eastAsia="Century Schoolbook" w:hAnsi="Times New Roman" w:cs="Times New Roman"/>
          <w:color w:val="000000"/>
          <w:sz w:val="24"/>
          <w:szCs w:val="24"/>
          <w:lang w:val="uk-UA" w:eastAsia="uk-UA" w:bidi="uk-UA"/>
        </w:rPr>
        <w:t>парамет¬ри</w:t>
      </w:r>
      <w:proofErr w:type="spellEnd"/>
      <w:r w:rsidRPr="002679FF">
        <w:rPr>
          <w:rFonts w:ascii="Times New Roman" w:eastAsia="Century Schoolbook" w:hAnsi="Times New Roman" w:cs="Times New Roman"/>
          <w:color w:val="000000"/>
          <w:sz w:val="24"/>
          <w:szCs w:val="24"/>
          <w:lang w:val="uk-UA" w:eastAsia="uk-UA" w:bidi="uk-UA"/>
        </w:rPr>
        <w:t xml:space="preserve"> внутрішніх потоків готелю. Інші зовнішні інформаційні </w:t>
      </w:r>
      <w:proofErr w:type="spellStart"/>
      <w:r w:rsidRPr="002679FF">
        <w:rPr>
          <w:rFonts w:ascii="Times New Roman" w:eastAsia="Century Schoolbook" w:hAnsi="Times New Roman" w:cs="Times New Roman"/>
          <w:color w:val="000000"/>
          <w:sz w:val="24"/>
          <w:szCs w:val="24"/>
          <w:lang w:val="uk-UA" w:eastAsia="uk-UA" w:bidi="uk-UA"/>
        </w:rPr>
        <w:t>по¬токи</w:t>
      </w:r>
      <w:proofErr w:type="spellEnd"/>
      <w:r w:rsidRPr="002679FF">
        <w:rPr>
          <w:rFonts w:ascii="Times New Roman" w:eastAsia="Century Schoolbook" w:hAnsi="Times New Roman" w:cs="Times New Roman"/>
          <w:color w:val="000000"/>
          <w:sz w:val="24"/>
          <w:szCs w:val="24"/>
          <w:lang w:val="uk-UA" w:eastAsia="uk-UA" w:bidi="uk-UA"/>
        </w:rPr>
        <w:t xml:space="preserve"> мають коригувальну дію. Серед внутрішніх </w:t>
      </w:r>
      <w:proofErr w:type="spellStart"/>
      <w:r w:rsidRPr="002679FF">
        <w:rPr>
          <w:rFonts w:ascii="Times New Roman" w:eastAsia="Century Schoolbook" w:hAnsi="Times New Roman" w:cs="Times New Roman"/>
          <w:color w:val="000000"/>
          <w:sz w:val="24"/>
          <w:szCs w:val="24"/>
          <w:lang w:val="uk-UA" w:eastAsia="uk-UA" w:bidi="uk-UA"/>
        </w:rPr>
        <w:t>інформацій¬них</w:t>
      </w:r>
      <w:proofErr w:type="spellEnd"/>
      <w:r w:rsidRPr="002679FF">
        <w:rPr>
          <w:rFonts w:ascii="Times New Roman" w:eastAsia="Century Schoolbook" w:hAnsi="Times New Roman" w:cs="Times New Roman"/>
          <w:color w:val="000000"/>
          <w:sz w:val="24"/>
          <w:szCs w:val="24"/>
          <w:lang w:val="uk-UA" w:eastAsia="uk-UA" w:bidi="uk-UA"/>
        </w:rPr>
        <w:t xml:space="preserve"> потоків розрізняють три види:</w:t>
      </w:r>
    </w:p>
    <w:p w14:paraId="0ACAD611"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1)</w:t>
      </w:r>
      <w:r w:rsidRPr="002679FF">
        <w:rPr>
          <w:rFonts w:ascii="Times New Roman" w:eastAsia="Century Schoolbook" w:hAnsi="Times New Roman" w:cs="Times New Roman"/>
          <w:color w:val="000000"/>
          <w:sz w:val="24"/>
          <w:szCs w:val="24"/>
          <w:lang w:val="uk-UA" w:eastAsia="uk-UA" w:bidi="uk-UA"/>
        </w:rPr>
        <w:tab/>
        <w:t xml:space="preserve">“горизонтальний” інформаційний обмін між </w:t>
      </w:r>
      <w:proofErr w:type="spellStart"/>
      <w:r w:rsidRPr="002679FF">
        <w:rPr>
          <w:rFonts w:ascii="Times New Roman" w:eastAsia="Century Schoolbook" w:hAnsi="Times New Roman" w:cs="Times New Roman"/>
          <w:color w:val="000000"/>
          <w:sz w:val="24"/>
          <w:szCs w:val="24"/>
          <w:lang w:val="uk-UA" w:eastAsia="uk-UA" w:bidi="uk-UA"/>
        </w:rPr>
        <w:t>керівника¬ми</w:t>
      </w:r>
      <w:proofErr w:type="spellEnd"/>
      <w:r w:rsidRPr="002679FF">
        <w:rPr>
          <w:rFonts w:ascii="Times New Roman" w:eastAsia="Century Schoolbook" w:hAnsi="Times New Roman" w:cs="Times New Roman"/>
          <w:color w:val="000000"/>
          <w:sz w:val="24"/>
          <w:szCs w:val="24"/>
          <w:lang w:val="uk-UA" w:eastAsia="uk-UA" w:bidi="uk-UA"/>
        </w:rPr>
        <w:t xml:space="preserve"> різних підрозділів, що передбачає документацію для </w:t>
      </w:r>
      <w:proofErr w:type="spellStart"/>
      <w:r w:rsidRPr="002679FF">
        <w:rPr>
          <w:rFonts w:ascii="Times New Roman" w:eastAsia="Century Schoolbook" w:hAnsi="Times New Roman" w:cs="Times New Roman"/>
          <w:color w:val="000000"/>
          <w:sz w:val="24"/>
          <w:szCs w:val="24"/>
          <w:lang w:val="uk-UA" w:eastAsia="uk-UA" w:bidi="uk-UA"/>
        </w:rPr>
        <w:t>при¬йняття</w:t>
      </w:r>
      <w:proofErr w:type="spellEnd"/>
      <w:r w:rsidRPr="002679FF">
        <w:rPr>
          <w:rFonts w:ascii="Times New Roman" w:eastAsia="Century Schoolbook" w:hAnsi="Times New Roman" w:cs="Times New Roman"/>
          <w:color w:val="000000"/>
          <w:sz w:val="24"/>
          <w:szCs w:val="24"/>
          <w:lang w:val="uk-UA" w:eastAsia="uk-UA" w:bidi="uk-UA"/>
        </w:rPr>
        <w:t xml:space="preserve"> управлінських рішень;</w:t>
      </w:r>
    </w:p>
    <w:p w14:paraId="2282FC15"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2)</w:t>
      </w:r>
      <w:r w:rsidRPr="002679FF">
        <w:rPr>
          <w:rFonts w:ascii="Times New Roman" w:eastAsia="Century Schoolbook" w:hAnsi="Times New Roman" w:cs="Times New Roman"/>
          <w:color w:val="000000"/>
          <w:sz w:val="24"/>
          <w:szCs w:val="24"/>
          <w:lang w:val="uk-UA" w:eastAsia="uk-UA" w:bidi="uk-UA"/>
        </w:rPr>
        <w:tab/>
        <w:t>“вертикальний” обмін інформацією між керівництвом і співробітниками, що визначає потоки організаційно-</w:t>
      </w:r>
      <w:proofErr w:type="spellStart"/>
      <w:r w:rsidRPr="002679FF">
        <w:rPr>
          <w:rFonts w:ascii="Times New Roman" w:eastAsia="Century Schoolbook" w:hAnsi="Times New Roman" w:cs="Times New Roman"/>
          <w:color w:val="000000"/>
          <w:sz w:val="24"/>
          <w:szCs w:val="24"/>
          <w:lang w:val="uk-UA" w:eastAsia="uk-UA" w:bidi="uk-UA"/>
        </w:rPr>
        <w:t>розпо</w:t>
      </w:r>
      <w:proofErr w:type="spellEnd"/>
      <w:r w:rsidRPr="002679FF">
        <w:rPr>
          <w:rFonts w:ascii="Times New Roman" w:eastAsia="Century Schoolbook" w:hAnsi="Times New Roman" w:cs="Times New Roman"/>
          <w:color w:val="000000"/>
          <w:sz w:val="24"/>
          <w:szCs w:val="24"/>
          <w:lang w:val="uk-UA" w:eastAsia="uk-UA" w:bidi="uk-UA"/>
        </w:rPr>
        <w:t>-</w:t>
      </w:r>
      <w:proofErr w:type="spellStart"/>
      <w:r w:rsidRPr="002679FF">
        <w:rPr>
          <w:rFonts w:ascii="Times New Roman" w:eastAsia="Century Schoolbook" w:hAnsi="Times New Roman" w:cs="Times New Roman"/>
          <w:color w:val="000000"/>
          <w:sz w:val="24"/>
          <w:szCs w:val="24"/>
          <w:lang w:val="uk-UA" w:eastAsia="uk-UA" w:bidi="uk-UA"/>
        </w:rPr>
        <w:t>рядницької</w:t>
      </w:r>
      <w:proofErr w:type="spellEnd"/>
      <w:r w:rsidRPr="002679FF">
        <w:rPr>
          <w:rFonts w:ascii="Times New Roman" w:eastAsia="Century Schoolbook" w:hAnsi="Times New Roman" w:cs="Times New Roman"/>
          <w:color w:val="000000"/>
          <w:sz w:val="24"/>
          <w:szCs w:val="24"/>
          <w:lang w:val="uk-UA" w:eastAsia="uk-UA" w:bidi="uk-UA"/>
        </w:rPr>
        <w:t xml:space="preserve"> документації;</w:t>
      </w:r>
    </w:p>
    <w:p w14:paraId="160D640F"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3)</w:t>
      </w:r>
      <w:r w:rsidRPr="002679FF">
        <w:rPr>
          <w:rFonts w:ascii="Times New Roman" w:eastAsia="Century Schoolbook" w:hAnsi="Times New Roman" w:cs="Times New Roman"/>
          <w:color w:val="000000"/>
          <w:sz w:val="24"/>
          <w:szCs w:val="24"/>
          <w:lang w:val="uk-UA" w:eastAsia="uk-UA" w:bidi="uk-UA"/>
        </w:rPr>
        <w:tab/>
        <w:t xml:space="preserve">обмін інформацією між клієнтами та працівниками </w:t>
      </w:r>
      <w:proofErr w:type="spellStart"/>
      <w:r w:rsidRPr="002679FF">
        <w:rPr>
          <w:rFonts w:ascii="Times New Roman" w:eastAsia="Century Schoolbook" w:hAnsi="Times New Roman" w:cs="Times New Roman"/>
          <w:color w:val="000000"/>
          <w:sz w:val="24"/>
          <w:szCs w:val="24"/>
          <w:lang w:val="uk-UA" w:eastAsia="uk-UA" w:bidi="uk-UA"/>
        </w:rPr>
        <w:t>готе¬лю</w:t>
      </w:r>
      <w:proofErr w:type="spellEnd"/>
      <w:r w:rsidRPr="002679FF">
        <w:rPr>
          <w:rFonts w:ascii="Times New Roman" w:eastAsia="Century Schoolbook" w:hAnsi="Times New Roman" w:cs="Times New Roman"/>
          <w:color w:val="000000"/>
          <w:sz w:val="24"/>
          <w:szCs w:val="24"/>
          <w:lang w:val="uk-UA" w:eastAsia="uk-UA" w:bidi="uk-UA"/>
        </w:rPr>
        <w:t xml:space="preserve"> в межах обслуговування.</w:t>
      </w:r>
    </w:p>
    <w:p w14:paraId="1AC4504B"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До основних характеристик зовнішніх та внутрішніх </w:t>
      </w:r>
      <w:proofErr w:type="spellStart"/>
      <w:r w:rsidRPr="002679FF">
        <w:rPr>
          <w:rFonts w:ascii="Times New Roman" w:eastAsia="Century Schoolbook" w:hAnsi="Times New Roman" w:cs="Times New Roman"/>
          <w:color w:val="000000"/>
          <w:sz w:val="24"/>
          <w:szCs w:val="24"/>
          <w:lang w:val="uk-UA" w:eastAsia="uk-UA" w:bidi="uk-UA"/>
        </w:rPr>
        <w:t>по¬токів</w:t>
      </w:r>
      <w:proofErr w:type="spellEnd"/>
      <w:r w:rsidRPr="002679FF">
        <w:rPr>
          <w:rFonts w:ascii="Times New Roman" w:eastAsia="Century Schoolbook" w:hAnsi="Times New Roman" w:cs="Times New Roman"/>
          <w:color w:val="000000"/>
          <w:sz w:val="24"/>
          <w:szCs w:val="24"/>
          <w:lang w:val="uk-UA" w:eastAsia="uk-UA" w:bidi="uk-UA"/>
        </w:rPr>
        <w:t xml:space="preserve"> інформації належить те, що перші непідконтрольні </w:t>
      </w:r>
      <w:proofErr w:type="spellStart"/>
      <w:r w:rsidRPr="002679FF">
        <w:rPr>
          <w:rFonts w:ascii="Times New Roman" w:eastAsia="Century Schoolbook" w:hAnsi="Times New Roman" w:cs="Times New Roman"/>
          <w:color w:val="000000"/>
          <w:sz w:val="24"/>
          <w:szCs w:val="24"/>
          <w:lang w:val="uk-UA" w:eastAsia="uk-UA" w:bidi="uk-UA"/>
        </w:rPr>
        <w:t>готе¬лю</w:t>
      </w:r>
      <w:proofErr w:type="spellEnd"/>
      <w:r w:rsidRPr="002679FF">
        <w:rPr>
          <w:rFonts w:ascii="Times New Roman" w:eastAsia="Century Schoolbook" w:hAnsi="Times New Roman" w:cs="Times New Roman"/>
          <w:color w:val="000000"/>
          <w:sz w:val="24"/>
          <w:szCs w:val="24"/>
          <w:lang w:val="uk-UA" w:eastAsia="uk-UA" w:bidi="uk-UA"/>
        </w:rPr>
        <w:t xml:space="preserve">, вони первинні та впливають на властивості внутрішніх </w:t>
      </w:r>
      <w:proofErr w:type="spellStart"/>
      <w:r w:rsidRPr="002679FF">
        <w:rPr>
          <w:rFonts w:ascii="Times New Roman" w:eastAsia="Century Schoolbook" w:hAnsi="Times New Roman" w:cs="Times New Roman"/>
          <w:color w:val="000000"/>
          <w:sz w:val="24"/>
          <w:szCs w:val="24"/>
          <w:lang w:val="uk-UA" w:eastAsia="uk-UA" w:bidi="uk-UA"/>
        </w:rPr>
        <w:t>по¬токів</w:t>
      </w:r>
      <w:proofErr w:type="spellEnd"/>
      <w:r w:rsidRPr="002679FF">
        <w:rPr>
          <w:rFonts w:ascii="Times New Roman" w:eastAsia="Century Schoolbook" w:hAnsi="Times New Roman" w:cs="Times New Roman"/>
          <w:color w:val="000000"/>
          <w:sz w:val="24"/>
          <w:szCs w:val="24"/>
          <w:lang w:val="uk-UA" w:eastAsia="uk-UA" w:bidi="uk-UA"/>
        </w:rPr>
        <w:t xml:space="preserve">; а другими може керувати керівництво готельного </w:t>
      </w:r>
      <w:proofErr w:type="spellStart"/>
      <w:r w:rsidRPr="002679FF">
        <w:rPr>
          <w:rFonts w:ascii="Times New Roman" w:eastAsia="Century Schoolbook" w:hAnsi="Times New Roman" w:cs="Times New Roman"/>
          <w:color w:val="000000"/>
          <w:sz w:val="24"/>
          <w:szCs w:val="24"/>
          <w:lang w:val="uk-UA" w:eastAsia="uk-UA" w:bidi="uk-UA"/>
        </w:rPr>
        <w:t>закла¬ду</w:t>
      </w:r>
      <w:proofErr w:type="spellEnd"/>
      <w:r w:rsidRPr="002679FF">
        <w:rPr>
          <w:rFonts w:ascii="Times New Roman" w:eastAsia="Century Schoolbook" w:hAnsi="Times New Roman" w:cs="Times New Roman"/>
          <w:color w:val="000000"/>
          <w:sz w:val="24"/>
          <w:szCs w:val="24"/>
          <w:lang w:val="uk-UA" w:eastAsia="uk-UA" w:bidi="uk-UA"/>
        </w:rPr>
        <w:t xml:space="preserve">. Під час формування моделі організації управлінських впливів на інформаційні потокові процеси готелю </w:t>
      </w:r>
      <w:proofErr w:type="spellStart"/>
      <w:r w:rsidRPr="002679FF">
        <w:rPr>
          <w:rFonts w:ascii="Times New Roman" w:eastAsia="Century Schoolbook" w:hAnsi="Times New Roman" w:cs="Times New Roman"/>
          <w:color w:val="000000"/>
          <w:sz w:val="24"/>
          <w:szCs w:val="24"/>
          <w:lang w:val="uk-UA" w:eastAsia="uk-UA" w:bidi="uk-UA"/>
        </w:rPr>
        <w:t>дотриму¬ються</w:t>
      </w:r>
      <w:proofErr w:type="spellEnd"/>
      <w:r w:rsidRPr="002679FF">
        <w:rPr>
          <w:rFonts w:ascii="Times New Roman" w:eastAsia="Century Schoolbook" w:hAnsi="Times New Roman" w:cs="Times New Roman"/>
          <w:color w:val="000000"/>
          <w:sz w:val="24"/>
          <w:szCs w:val="24"/>
          <w:lang w:val="uk-UA" w:eastAsia="uk-UA" w:bidi="uk-UA"/>
        </w:rPr>
        <w:t xml:space="preserve"> таких положень:</w:t>
      </w:r>
    </w:p>
    <w:p w14:paraId="7849139A"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lastRenderedPageBreak/>
        <w:t>1)</w:t>
      </w:r>
      <w:r w:rsidRPr="002679FF">
        <w:rPr>
          <w:rFonts w:ascii="Times New Roman" w:eastAsia="Century Schoolbook" w:hAnsi="Times New Roman" w:cs="Times New Roman"/>
          <w:color w:val="000000"/>
          <w:sz w:val="24"/>
          <w:szCs w:val="24"/>
          <w:lang w:val="uk-UA" w:eastAsia="uk-UA" w:bidi="uk-UA"/>
        </w:rPr>
        <w:tab/>
        <w:t>зовнішні інформаційні потоки впливають на управління внутрішніми;</w:t>
      </w:r>
    </w:p>
    <w:p w14:paraId="2681EA4A"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2)</w:t>
      </w:r>
      <w:r w:rsidRPr="002679FF">
        <w:rPr>
          <w:rFonts w:ascii="Times New Roman" w:eastAsia="Century Schoolbook" w:hAnsi="Times New Roman" w:cs="Times New Roman"/>
          <w:color w:val="000000"/>
          <w:sz w:val="24"/>
          <w:szCs w:val="24"/>
          <w:lang w:val="uk-UA" w:eastAsia="uk-UA" w:bidi="uk-UA"/>
        </w:rPr>
        <w:tab/>
        <w:t>характеристики всіх інших потоків ресурсів залежать від інформаційних;</w:t>
      </w:r>
    </w:p>
    <w:p w14:paraId="6105EFB9"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3)</w:t>
      </w:r>
      <w:r w:rsidRPr="002679FF">
        <w:rPr>
          <w:rFonts w:ascii="Times New Roman" w:eastAsia="Century Schoolbook" w:hAnsi="Times New Roman" w:cs="Times New Roman"/>
          <w:color w:val="000000"/>
          <w:sz w:val="24"/>
          <w:szCs w:val="24"/>
          <w:lang w:val="uk-UA" w:eastAsia="uk-UA" w:bidi="uk-UA"/>
        </w:rPr>
        <w:tab/>
        <w:t xml:space="preserve">інформаційні потоки </w:t>
      </w:r>
      <w:proofErr w:type="spellStart"/>
      <w:r w:rsidRPr="002679FF">
        <w:rPr>
          <w:rFonts w:ascii="Times New Roman" w:eastAsia="Century Schoolbook" w:hAnsi="Times New Roman" w:cs="Times New Roman"/>
          <w:color w:val="000000"/>
          <w:sz w:val="24"/>
          <w:szCs w:val="24"/>
          <w:lang w:val="uk-UA" w:eastAsia="uk-UA" w:bidi="uk-UA"/>
        </w:rPr>
        <w:t>ранжирують</w:t>
      </w:r>
      <w:proofErr w:type="spellEnd"/>
      <w:r w:rsidRPr="002679FF">
        <w:rPr>
          <w:rFonts w:ascii="Times New Roman" w:eastAsia="Century Schoolbook" w:hAnsi="Times New Roman" w:cs="Times New Roman"/>
          <w:color w:val="000000"/>
          <w:sz w:val="24"/>
          <w:szCs w:val="24"/>
          <w:lang w:val="uk-UA" w:eastAsia="uk-UA" w:bidi="uk-UA"/>
        </w:rPr>
        <w:t xml:space="preserve"> та встановлюють </w:t>
      </w:r>
      <w:proofErr w:type="spellStart"/>
      <w:r w:rsidRPr="002679FF">
        <w:rPr>
          <w:rFonts w:ascii="Times New Roman" w:eastAsia="Century Schoolbook" w:hAnsi="Times New Roman" w:cs="Times New Roman"/>
          <w:color w:val="000000"/>
          <w:sz w:val="24"/>
          <w:szCs w:val="24"/>
          <w:lang w:val="uk-UA" w:eastAsia="uk-UA" w:bidi="uk-UA"/>
        </w:rPr>
        <w:t>спо¬соби</w:t>
      </w:r>
      <w:proofErr w:type="spellEnd"/>
      <w:r w:rsidRPr="002679FF">
        <w:rPr>
          <w:rFonts w:ascii="Times New Roman" w:eastAsia="Century Schoolbook" w:hAnsi="Times New Roman" w:cs="Times New Roman"/>
          <w:color w:val="000000"/>
          <w:sz w:val="24"/>
          <w:szCs w:val="24"/>
          <w:lang w:val="uk-UA" w:eastAsia="uk-UA" w:bidi="uk-UA"/>
        </w:rPr>
        <w:t xml:space="preserve"> дії на кожен рівень ієрархії з акцентом на потоки від </w:t>
      </w:r>
      <w:proofErr w:type="spellStart"/>
      <w:r w:rsidRPr="002679FF">
        <w:rPr>
          <w:rFonts w:ascii="Times New Roman" w:eastAsia="Century Schoolbook" w:hAnsi="Times New Roman" w:cs="Times New Roman"/>
          <w:color w:val="000000"/>
          <w:sz w:val="24"/>
          <w:szCs w:val="24"/>
          <w:lang w:val="uk-UA" w:eastAsia="uk-UA" w:bidi="uk-UA"/>
        </w:rPr>
        <w:t>спо¬живачів</w:t>
      </w:r>
      <w:proofErr w:type="spellEnd"/>
      <w:r w:rsidRPr="002679FF">
        <w:rPr>
          <w:rFonts w:ascii="Times New Roman" w:eastAsia="Century Schoolbook" w:hAnsi="Times New Roman" w:cs="Times New Roman"/>
          <w:color w:val="000000"/>
          <w:sz w:val="24"/>
          <w:szCs w:val="24"/>
          <w:lang w:val="uk-UA" w:eastAsia="uk-UA" w:bidi="uk-UA"/>
        </w:rPr>
        <w:t>;</w:t>
      </w:r>
    </w:p>
    <w:p w14:paraId="3BCA7A0D"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4)</w:t>
      </w:r>
      <w:r w:rsidRPr="002679FF">
        <w:rPr>
          <w:rFonts w:ascii="Times New Roman" w:eastAsia="Century Schoolbook" w:hAnsi="Times New Roman" w:cs="Times New Roman"/>
          <w:color w:val="000000"/>
          <w:sz w:val="24"/>
          <w:szCs w:val="24"/>
          <w:lang w:val="uk-UA" w:eastAsia="uk-UA" w:bidi="uk-UA"/>
        </w:rPr>
        <w:tab/>
        <w:t xml:space="preserve">адекватна реакція керівництва на зміну параметрів </w:t>
      </w:r>
      <w:proofErr w:type="spellStart"/>
      <w:r w:rsidRPr="002679FF">
        <w:rPr>
          <w:rFonts w:ascii="Times New Roman" w:eastAsia="Century Schoolbook" w:hAnsi="Times New Roman" w:cs="Times New Roman"/>
          <w:color w:val="000000"/>
          <w:sz w:val="24"/>
          <w:szCs w:val="24"/>
          <w:lang w:val="uk-UA" w:eastAsia="uk-UA" w:bidi="uk-UA"/>
        </w:rPr>
        <w:t>по¬токів</w:t>
      </w:r>
      <w:proofErr w:type="spellEnd"/>
      <w:r w:rsidRPr="002679FF">
        <w:rPr>
          <w:rFonts w:ascii="Times New Roman" w:eastAsia="Century Schoolbook" w:hAnsi="Times New Roman" w:cs="Times New Roman"/>
          <w:color w:val="000000"/>
          <w:sz w:val="24"/>
          <w:szCs w:val="24"/>
          <w:lang w:val="uk-UA" w:eastAsia="uk-UA" w:bidi="uk-UA"/>
        </w:rPr>
        <w:t xml:space="preserve"> інформації визначає можливості ефективного </w:t>
      </w:r>
      <w:proofErr w:type="spellStart"/>
      <w:r w:rsidRPr="002679FF">
        <w:rPr>
          <w:rFonts w:ascii="Times New Roman" w:eastAsia="Century Schoolbook" w:hAnsi="Times New Roman" w:cs="Times New Roman"/>
          <w:color w:val="000000"/>
          <w:sz w:val="24"/>
          <w:szCs w:val="24"/>
          <w:lang w:val="uk-UA" w:eastAsia="uk-UA" w:bidi="uk-UA"/>
        </w:rPr>
        <w:t>функціо¬нування</w:t>
      </w:r>
      <w:proofErr w:type="spellEnd"/>
      <w:r w:rsidRPr="002679FF">
        <w:rPr>
          <w:rFonts w:ascii="Times New Roman" w:eastAsia="Century Schoolbook" w:hAnsi="Times New Roman" w:cs="Times New Roman"/>
          <w:color w:val="000000"/>
          <w:sz w:val="24"/>
          <w:szCs w:val="24"/>
          <w:lang w:val="uk-UA" w:eastAsia="uk-UA" w:bidi="uk-UA"/>
        </w:rPr>
        <w:t xml:space="preserve"> підприємства.</w:t>
      </w:r>
    </w:p>
    <w:p w14:paraId="61B92980"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Щодо фінансових потоків у логістиці готельних послуг ви-</w:t>
      </w:r>
      <w:proofErr w:type="spellStart"/>
      <w:r w:rsidRPr="002679FF">
        <w:rPr>
          <w:rFonts w:ascii="Times New Roman" w:eastAsia="Century Schoolbook" w:hAnsi="Times New Roman" w:cs="Times New Roman"/>
          <w:color w:val="000000"/>
          <w:sz w:val="24"/>
          <w:szCs w:val="24"/>
          <w:lang w:val="uk-UA" w:eastAsia="uk-UA" w:bidi="uk-UA"/>
        </w:rPr>
        <w:t>різняють</w:t>
      </w:r>
      <w:proofErr w:type="spellEnd"/>
      <w:r w:rsidRPr="002679FF">
        <w:rPr>
          <w:rFonts w:ascii="Times New Roman" w:eastAsia="Century Schoolbook" w:hAnsi="Times New Roman" w:cs="Times New Roman"/>
          <w:color w:val="000000"/>
          <w:sz w:val="24"/>
          <w:szCs w:val="24"/>
          <w:lang w:val="uk-UA" w:eastAsia="uk-UA" w:bidi="uk-UA"/>
        </w:rPr>
        <w:t xml:space="preserve"> такі особливості вхідних фінансових потоків:</w:t>
      </w:r>
    </w:p>
    <w:p w14:paraId="1779F91B"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1)</w:t>
      </w:r>
      <w:r w:rsidRPr="002679FF">
        <w:rPr>
          <w:rFonts w:ascii="Times New Roman" w:eastAsia="Century Schoolbook" w:hAnsi="Times New Roman" w:cs="Times New Roman"/>
          <w:color w:val="000000"/>
          <w:sz w:val="24"/>
          <w:szCs w:val="24"/>
          <w:lang w:val="uk-UA" w:eastAsia="uk-UA" w:bidi="uk-UA"/>
        </w:rPr>
        <w:tab/>
        <w:t>вони є наслідком відповідних вхідних інформаційних по-токів;</w:t>
      </w:r>
    </w:p>
    <w:p w14:paraId="3D563FF9"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2)</w:t>
      </w:r>
      <w:r w:rsidRPr="002679FF">
        <w:rPr>
          <w:rFonts w:ascii="Times New Roman" w:eastAsia="Century Schoolbook" w:hAnsi="Times New Roman" w:cs="Times New Roman"/>
          <w:color w:val="000000"/>
          <w:sz w:val="24"/>
          <w:szCs w:val="24"/>
          <w:lang w:val="uk-UA" w:eastAsia="uk-UA" w:bidi="uk-UA"/>
        </w:rPr>
        <w:tab/>
        <w:t>вони первинні стосовно відповідних сервісних потоків (наприклад, у разі передоплати).</w:t>
      </w:r>
    </w:p>
    <w:p w14:paraId="30E11205"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Ще одна особливість полягає в їх орієнтованості, за якою розрізняють дохідні та витратні потоки. Основою перших ста-</w:t>
      </w:r>
      <w:proofErr w:type="spellStart"/>
      <w:r w:rsidRPr="002679FF">
        <w:rPr>
          <w:rFonts w:ascii="Times New Roman" w:eastAsia="Century Schoolbook" w:hAnsi="Times New Roman" w:cs="Times New Roman"/>
          <w:color w:val="000000"/>
          <w:sz w:val="24"/>
          <w:szCs w:val="24"/>
          <w:lang w:val="uk-UA" w:eastAsia="uk-UA" w:bidi="uk-UA"/>
        </w:rPr>
        <w:t>новлять</w:t>
      </w:r>
      <w:proofErr w:type="spellEnd"/>
      <w:r w:rsidRPr="002679FF">
        <w:rPr>
          <w:rFonts w:ascii="Times New Roman" w:eastAsia="Century Schoolbook" w:hAnsi="Times New Roman" w:cs="Times New Roman"/>
          <w:color w:val="000000"/>
          <w:sz w:val="24"/>
          <w:szCs w:val="24"/>
          <w:lang w:val="uk-UA" w:eastAsia="uk-UA" w:bidi="uk-UA"/>
        </w:rPr>
        <w:t xml:space="preserve"> платежі від номерного фонду, служби харчування та напоїв, надання додаткових послуг (доходи від оренди </w:t>
      </w:r>
      <w:proofErr w:type="spellStart"/>
      <w:r w:rsidRPr="002679FF">
        <w:rPr>
          <w:rFonts w:ascii="Times New Roman" w:eastAsia="Century Schoolbook" w:hAnsi="Times New Roman" w:cs="Times New Roman"/>
          <w:color w:val="000000"/>
          <w:sz w:val="24"/>
          <w:szCs w:val="24"/>
          <w:lang w:val="uk-UA" w:eastAsia="uk-UA" w:bidi="uk-UA"/>
        </w:rPr>
        <w:t>конфе¬ренц-залу</w:t>
      </w:r>
      <w:proofErr w:type="spellEnd"/>
      <w:r w:rsidRPr="002679FF">
        <w:rPr>
          <w:rFonts w:ascii="Times New Roman" w:eastAsia="Century Schoolbook" w:hAnsi="Times New Roman" w:cs="Times New Roman"/>
          <w:color w:val="000000"/>
          <w:sz w:val="24"/>
          <w:szCs w:val="24"/>
          <w:lang w:val="uk-UA" w:eastAsia="uk-UA" w:bidi="uk-UA"/>
        </w:rPr>
        <w:t>, послуги автотранспорту, побутових послуг тощо). Основою витратних фінансових потоків є витрати на виплату заробітної плати працівникам, податкові відрахування, оплата комунальних послуг.</w:t>
      </w:r>
    </w:p>
    <w:p w14:paraId="0F4A5035" w14:textId="457D0622" w:rsidR="00661203"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Оскільки логістичні потоки в готельному господарстві </w:t>
      </w:r>
      <w:proofErr w:type="spellStart"/>
      <w:r w:rsidRPr="002679FF">
        <w:rPr>
          <w:rFonts w:ascii="Times New Roman" w:eastAsia="Century Schoolbook" w:hAnsi="Times New Roman" w:cs="Times New Roman"/>
          <w:color w:val="000000"/>
          <w:sz w:val="24"/>
          <w:szCs w:val="24"/>
          <w:lang w:val="uk-UA" w:eastAsia="uk-UA" w:bidi="uk-UA"/>
        </w:rPr>
        <w:t>взає-мозалежні</w:t>
      </w:r>
      <w:proofErr w:type="spellEnd"/>
      <w:r w:rsidRPr="002679FF">
        <w:rPr>
          <w:rFonts w:ascii="Times New Roman" w:eastAsia="Century Schoolbook" w:hAnsi="Times New Roman" w:cs="Times New Roman"/>
          <w:color w:val="000000"/>
          <w:sz w:val="24"/>
          <w:szCs w:val="24"/>
          <w:lang w:val="uk-UA" w:eastAsia="uk-UA" w:bidi="uk-UA"/>
        </w:rPr>
        <w:t xml:space="preserve">, то для побудови логістичної системи управління готельним закладом необхідно виявити їх кореляцію. </w:t>
      </w:r>
      <w:proofErr w:type="spellStart"/>
      <w:r w:rsidRPr="002679FF">
        <w:rPr>
          <w:rFonts w:ascii="Times New Roman" w:eastAsia="Century Schoolbook" w:hAnsi="Times New Roman" w:cs="Times New Roman"/>
          <w:color w:val="000000"/>
          <w:sz w:val="24"/>
          <w:szCs w:val="24"/>
          <w:lang w:val="uk-UA" w:eastAsia="uk-UA" w:bidi="uk-UA"/>
        </w:rPr>
        <w:t>Від¬повідні</w:t>
      </w:r>
      <w:proofErr w:type="spellEnd"/>
      <w:r w:rsidRPr="002679FF">
        <w:rPr>
          <w:rFonts w:ascii="Times New Roman" w:eastAsia="Century Schoolbook" w:hAnsi="Times New Roman" w:cs="Times New Roman"/>
          <w:color w:val="000000"/>
          <w:sz w:val="24"/>
          <w:szCs w:val="24"/>
          <w:lang w:val="uk-UA" w:eastAsia="uk-UA" w:bidi="uk-UA"/>
        </w:rPr>
        <w:t xml:space="preserve"> дослідження охопили декілька етапів. На першому визначали зв’язок інформаційного потоку з відповідними </w:t>
      </w:r>
      <w:proofErr w:type="spellStart"/>
      <w:r w:rsidRPr="002679FF">
        <w:rPr>
          <w:rFonts w:ascii="Times New Roman" w:eastAsia="Century Schoolbook" w:hAnsi="Times New Roman" w:cs="Times New Roman"/>
          <w:color w:val="000000"/>
          <w:sz w:val="24"/>
          <w:szCs w:val="24"/>
          <w:lang w:val="uk-UA" w:eastAsia="uk-UA" w:bidi="uk-UA"/>
        </w:rPr>
        <w:t>до¬хідними</w:t>
      </w:r>
      <w:proofErr w:type="spellEnd"/>
      <w:r w:rsidRPr="002679FF">
        <w:rPr>
          <w:rFonts w:ascii="Times New Roman" w:eastAsia="Century Schoolbook" w:hAnsi="Times New Roman" w:cs="Times New Roman"/>
          <w:color w:val="000000"/>
          <w:sz w:val="24"/>
          <w:szCs w:val="24"/>
          <w:lang w:val="uk-UA" w:eastAsia="uk-UA" w:bidi="uk-UA"/>
        </w:rPr>
        <w:t xml:space="preserve"> і витратними фінансовими потоками. Під час другого етапу значення дохідних та витратних фінансових потоків ви-</w:t>
      </w:r>
      <w:proofErr w:type="spellStart"/>
      <w:r w:rsidRPr="002679FF">
        <w:rPr>
          <w:rFonts w:ascii="Times New Roman" w:eastAsia="Century Schoolbook" w:hAnsi="Times New Roman" w:cs="Times New Roman"/>
          <w:color w:val="000000"/>
          <w:sz w:val="24"/>
          <w:szCs w:val="24"/>
          <w:lang w:val="uk-UA" w:eastAsia="uk-UA" w:bidi="uk-UA"/>
        </w:rPr>
        <w:t>користовували</w:t>
      </w:r>
      <w:proofErr w:type="spellEnd"/>
      <w:r w:rsidRPr="002679FF">
        <w:rPr>
          <w:rFonts w:ascii="Times New Roman" w:eastAsia="Century Schoolbook" w:hAnsi="Times New Roman" w:cs="Times New Roman"/>
          <w:color w:val="000000"/>
          <w:sz w:val="24"/>
          <w:szCs w:val="24"/>
          <w:lang w:val="uk-UA" w:eastAsia="uk-UA" w:bidi="uk-UA"/>
        </w:rPr>
        <w:t xml:space="preserve"> до визначення коефіцієнта відповідного </w:t>
      </w:r>
      <w:proofErr w:type="spellStart"/>
      <w:r w:rsidRPr="002679FF">
        <w:rPr>
          <w:rFonts w:ascii="Times New Roman" w:eastAsia="Century Schoolbook" w:hAnsi="Times New Roman" w:cs="Times New Roman"/>
          <w:color w:val="000000"/>
          <w:sz w:val="24"/>
          <w:szCs w:val="24"/>
          <w:lang w:val="uk-UA" w:eastAsia="uk-UA" w:bidi="uk-UA"/>
        </w:rPr>
        <w:t>інфор-маційного</w:t>
      </w:r>
      <w:proofErr w:type="spellEnd"/>
      <w:r w:rsidRPr="002679FF">
        <w:rPr>
          <w:rFonts w:ascii="Times New Roman" w:eastAsia="Century Schoolbook" w:hAnsi="Times New Roman" w:cs="Times New Roman"/>
          <w:color w:val="000000"/>
          <w:sz w:val="24"/>
          <w:szCs w:val="24"/>
          <w:lang w:val="uk-UA" w:eastAsia="uk-UA" w:bidi="uk-UA"/>
        </w:rPr>
        <w:t xml:space="preserve"> потоку. На третьому згідно із значеннями </w:t>
      </w:r>
      <w:proofErr w:type="spellStart"/>
      <w:r w:rsidRPr="002679FF">
        <w:rPr>
          <w:rFonts w:ascii="Times New Roman" w:eastAsia="Century Schoolbook" w:hAnsi="Times New Roman" w:cs="Times New Roman"/>
          <w:color w:val="000000"/>
          <w:sz w:val="24"/>
          <w:szCs w:val="24"/>
          <w:lang w:val="uk-UA" w:eastAsia="uk-UA" w:bidi="uk-UA"/>
        </w:rPr>
        <w:t>коефі¬цієнтів</w:t>
      </w:r>
      <w:proofErr w:type="spellEnd"/>
    </w:p>
    <w:p w14:paraId="64B402D1"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roofErr w:type="spellStart"/>
      <w:r w:rsidRPr="002679FF">
        <w:rPr>
          <w:rFonts w:ascii="Times New Roman" w:eastAsia="Century Schoolbook" w:hAnsi="Times New Roman" w:cs="Times New Roman"/>
          <w:color w:val="000000"/>
          <w:sz w:val="24"/>
          <w:szCs w:val="24"/>
          <w:lang w:val="uk-UA" w:eastAsia="uk-UA" w:bidi="uk-UA"/>
        </w:rPr>
        <w:t>ги</w:t>
      </w:r>
      <w:proofErr w:type="spellEnd"/>
      <w:r w:rsidRPr="002679FF">
        <w:rPr>
          <w:rFonts w:ascii="Times New Roman" w:eastAsia="Century Schoolbook" w:hAnsi="Times New Roman" w:cs="Times New Roman"/>
          <w:color w:val="000000"/>
          <w:sz w:val="24"/>
          <w:szCs w:val="24"/>
          <w:lang w:val="uk-UA" w:eastAsia="uk-UA" w:bidi="uk-UA"/>
        </w:rPr>
        <w:t xml:space="preserve">, що надходять від споживачів; б) замовлення готельних служб; в) інші замовлення, між якими розподіляють </w:t>
      </w:r>
      <w:proofErr w:type="spellStart"/>
      <w:r w:rsidRPr="002679FF">
        <w:rPr>
          <w:rFonts w:ascii="Times New Roman" w:eastAsia="Century Schoolbook" w:hAnsi="Times New Roman" w:cs="Times New Roman"/>
          <w:color w:val="000000"/>
          <w:sz w:val="24"/>
          <w:szCs w:val="24"/>
          <w:lang w:val="uk-UA" w:eastAsia="uk-UA" w:bidi="uk-UA"/>
        </w:rPr>
        <w:t>управ¬лінські</w:t>
      </w:r>
      <w:proofErr w:type="spellEnd"/>
      <w:r w:rsidRPr="002679FF">
        <w:rPr>
          <w:rFonts w:ascii="Times New Roman" w:eastAsia="Century Schoolbook" w:hAnsi="Times New Roman" w:cs="Times New Roman"/>
          <w:color w:val="000000"/>
          <w:sz w:val="24"/>
          <w:szCs w:val="24"/>
          <w:lang w:val="uk-UA" w:eastAsia="uk-UA" w:bidi="uk-UA"/>
        </w:rPr>
        <w:t xml:space="preserve"> ресурси.</w:t>
      </w:r>
    </w:p>
    <w:p w14:paraId="68DCF2A6"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Зазначені групи інформаційних потоків відрізняються </w:t>
      </w:r>
      <w:proofErr w:type="spellStart"/>
      <w:r w:rsidRPr="002679FF">
        <w:rPr>
          <w:rFonts w:ascii="Times New Roman" w:eastAsia="Century Schoolbook" w:hAnsi="Times New Roman" w:cs="Times New Roman"/>
          <w:color w:val="000000"/>
          <w:sz w:val="24"/>
          <w:szCs w:val="24"/>
          <w:lang w:val="uk-UA" w:eastAsia="uk-UA" w:bidi="uk-UA"/>
        </w:rPr>
        <w:t>низ¬кою</w:t>
      </w:r>
      <w:proofErr w:type="spellEnd"/>
      <w:r w:rsidRPr="002679FF">
        <w:rPr>
          <w:rFonts w:ascii="Times New Roman" w:eastAsia="Century Schoolbook" w:hAnsi="Times New Roman" w:cs="Times New Roman"/>
          <w:color w:val="000000"/>
          <w:sz w:val="24"/>
          <w:szCs w:val="24"/>
          <w:lang w:val="uk-UA" w:eastAsia="uk-UA" w:bidi="uk-UA"/>
        </w:rPr>
        <w:t xml:space="preserve"> характеристик. До інформаційних потоків, отриманих від споживачів, належать вимоги стосовно цінової політики </w:t>
      </w:r>
      <w:proofErr w:type="spellStart"/>
      <w:r w:rsidRPr="002679FF">
        <w:rPr>
          <w:rFonts w:ascii="Times New Roman" w:eastAsia="Century Schoolbook" w:hAnsi="Times New Roman" w:cs="Times New Roman"/>
          <w:color w:val="000000"/>
          <w:sz w:val="24"/>
          <w:szCs w:val="24"/>
          <w:lang w:val="uk-UA" w:eastAsia="uk-UA" w:bidi="uk-UA"/>
        </w:rPr>
        <w:t>го¬телю</w:t>
      </w:r>
      <w:proofErr w:type="spellEnd"/>
      <w:r w:rsidRPr="002679FF">
        <w:rPr>
          <w:rFonts w:ascii="Times New Roman" w:eastAsia="Century Schoolbook" w:hAnsi="Times New Roman" w:cs="Times New Roman"/>
          <w:color w:val="000000"/>
          <w:sz w:val="24"/>
          <w:szCs w:val="24"/>
          <w:lang w:val="uk-UA" w:eastAsia="uk-UA" w:bidi="uk-UA"/>
        </w:rPr>
        <w:t xml:space="preserve">; фаховості обслуговуючого персоналу; відповідності </w:t>
      </w:r>
      <w:proofErr w:type="spellStart"/>
      <w:r w:rsidRPr="002679FF">
        <w:rPr>
          <w:rFonts w:ascii="Times New Roman" w:eastAsia="Century Schoolbook" w:hAnsi="Times New Roman" w:cs="Times New Roman"/>
          <w:color w:val="000000"/>
          <w:sz w:val="24"/>
          <w:szCs w:val="24"/>
          <w:lang w:val="uk-UA" w:eastAsia="uk-UA" w:bidi="uk-UA"/>
        </w:rPr>
        <w:t>су¬купності</w:t>
      </w:r>
      <w:proofErr w:type="spellEnd"/>
      <w:r w:rsidRPr="002679FF">
        <w:rPr>
          <w:rFonts w:ascii="Times New Roman" w:eastAsia="Century Schoolbook" w:hAnsi="Times New Roman" w:cs="Times New Roman"/>
          <w:color w:val="000000"/>
          <w:sz w:val="24"/>
          <w:szCs w:val="24"/>
          <w:lang w:val="uk-UA" w:eastAsia="uk-UA" w:bidi="uk-UA"/>
        </w:rPr>
        <w:t xml:space="preserve"> послуг, що надаються, до показника класу готелю, інтер’єру та підтримки порядку в приміщеннях. Доходи, </w:t>
      </w:r>
      <w:proofErr w:type="spellStart"/>
      <w:r w:rsidRPr="002679FF">
        <w:rPr>
          <w:rFonts w:ascii="Times New Roman" w:eastAsia="Century Schoolbook" w:hAnsi="Times New Roman" w:cs="Times New Roman"/>
          <w:color w:val="000000"/>
          <w:sz w:val="24"/>
          <w:szCs w:val="24"/>
          <w:lang w:val="uk-UA" w:eastAsia="uk-UA" w:bidi="uk-UA"/>
        </w:rPr>
        <w:t>ство¬рені</w:t>
      </w:r>
      <w:proofErr w:type="spellEnd"/>
      <w:r w:rsidRPr="002679FF">
        <w:rPr>
          <w:rFonts w:ascii="Times New Roman" w:eastAsia="Century Schoolbook" w:hAnsi="Times New Roman" w:cs="Times New Roman"/>
          <w:color w:val="000000"/>
          <w:sz w:val="24"/>
          <w:szCs w:val="24"/>
          <w:lang w:val="uk-UA" w:eastAsia="uk-UA" w:bidi="uk-UA"/>
        </w:rPr>
        <w:t xml:space="preserve"> цими інформаційними потоками, перевищують витрати на їх управління. До інформаційних потоків, зумовлених </w:t>
      </w:r>
      <w:proofErr w:type="spellStart"/>
      <w:r w:rsidRPr="002679FF">
        <w:rPr>
          <w:rFonts w:ascii="Times New Roman" w:eastAsia="Century Schoolbook" w:hAnsi="Times New Roman" w:cs="Times New Roman"/>
          <w:color w:val="000000"/>
          <w:sz w:val="24"/>
          <w:szCs w:val="24"/>
          <w:lang w:val="uk-UA" w:eastAsia="uk-UA" w:bidi="uk-UA"/>
        </w:rPr>
        <w:t>за¬мовленнями</w:t>
      </w:r>
      <w:proofErr w:type="spellEnd"/>
      <w:r w:rsidRPr="002679FF">
        <w:rPr>
          <w:rFonts w:ascii="Times New Roman" w:eastAsia="Century Schoolbook" w:hAnsi="Times New Roman" w:cs="Times New Roman"/>
          <w:color w:val="000000"/>
          <w:sz w:val="24"/>
          <w:szCs w:val="24"/>
          <w:lang w:val="uk-UA" w:eastAsia="uk-UA" w:bidi="uk-UA"/>
        </w:rPr>
        <w:t xml:space="preserve"> готельних служб, належить взаємодія між </w:t>
      </w:r>
      <w:proofErr w:type="spellStart"/>
      <w:r w:rsidRPr="002679FF">
        <w:rPr>
          <w:rFonts w:ascii="Times New Roman" w:eastAsia="Century Schoolbook" w:hAnsi="Times New Roman" w:cs="Times New Roman"/>
          <w:color w:val="000000"/>
          <w:sz w:val="24"/>
          <w:szCs w:val="24"/>
          <w:lang w:val="uk-UA" w:eastAsia="uk-UA" w:bidi="uk-UA"/>
        </w:rPr>
        <w:t>гостя¬ми</w:t>
      </w:r>
      <w:proofErr w:type="spellEnd"/>
      <w:r w:rsidRPr="002679FF">
        <w:rPr>
          <w:rFonts w:ascii="Times New Roman" w:eastAsia="Century Schoolbook" w:hAnsi="Times New Roman" w:cs="Times New Roman"/>
          <w:color w:val="000000"/>
          <w:sz w:val="24"/>
          <w:szCs w:val="24"/>
          <w:lang w:val="uk-UA" w:eastAsia="uk-UA" w:bidi="uk-UA"/>
        </w:rPr>
        <w:t xml:space="preserve"> та працівниками під час надання супутніх та додаткових послуг; між готелем і гостями у процесі бронювання; між </w:t>
      </w:r>
      <w:proofErr w:type="spellStart"/>
      <w:r w:rsidRPr="002679FF">
        <w:rPr>
          <w:rFonts w:ascii="Times New Roman" w:eastAsia="Century Schoolbook" w:hAnsi="Times New Roman" w:cs="Times New Roman"/>
          <w:color w:val="000000"/>
          <w:sz w:val="24"/>
          <w:szCs w:val="24"/>
          <w:lang w:val="uk-UA" w:eastAsia="uk-UA" w:bidi="uk-UA"/>
        </w:rPr>
        <w:t>готе¬лем</w:t>
      </w:r>
      <w:proofErr w:type="spellEnd"/>
      <w:r w:rsidRPr="002679FF">
        <w:rPr>
          <w:rFonts w:ascii="Times New Roman" w:eastAsia="Century Schoolbook" w:hAnsi="Times New Roman" w:cs="Times New Roman"/>
          <w:color w:val="000000"/>
          <w:sz w:val="24"/>
          <w:szCs w:val="24"/>
          <w:lang w:val="uk-UA" w:eastAsia="uk-UA" w:bidi="uk-UA"/>
        </w:rPr>
        <w:t xml:space="preserve"> та посередниками. Інші інформаційні потоки </w:t>
      </w:r>
      <w:proofErr w:type="spellStart"/>
      <w:r w:rsidRPr="002679FF">
        <w:rPr>
          <w:rFonts w:ascii="Times New Roman" w:eastAsia="Century Schoolbook" w:hAnsi="Times New Roman" w:cs="Times New Roman"/>
          <w:color w:val="000000"/>
          <w:sz w:val="24"/>
          <w:szCs w:val="24"/>
          <w:lang w:val="uk-UA" w:eastAsia="uk-UA" w:bidi="uk-UA"/>
        </w:rPr>
        <w:t>відобража¬ють</w:t>
      </w:r>
      <w:proofErr w:type="spellEnd"/>
      <w:r w:rsidRPr="002679FF">
        <w:rPr>
          <w:rFonts w:ascii="Times New Roman" w:eastAsia="Century Schoolbook" w:hAnsi="Times New Roman" w:cs="Times New Roman"/>
          <w:color w:val="000000"/>
          <w:sz w:val="24"/>
          <w:szCs w:val="24"/>
          <w:lang w:val="uk-UA" w:eastAsia="uk-UA" w:bidi="uk-UA"/>
        </w:rPr>
        <w:t xml:space="preserve"> способи спілкування готелю з суб’єктами ринку та засоби отримання необхідної інформації. Низка таких </w:t>
      </w:r>
      <w:proofErr w:type="spellStart"/>
      <w:r w:rsidRPr="002679FF">
        <w:rPr>
          <w:rFonts w:ascii="Times New Roman" w:eastAsia="Century Schoolbook" w:hAnsi="Times New Roman" w:cs="Times New Roman"/>
          <w:color w:val="000000"/>
          <w:sz w:val="24"/>
          <w:szCs w:val="24"/>
          <w:lang w:val="uk-UA" w:eastAsia="uk-UA" w:bidi="uk-UA"/>
        </w:rPr>
        <w:t>інформацій¬них</w:t>
      </w:r>
      <w:proofErr w:type="spellEnd"/>
      <w:r w:rsidRPr="002679FF">
        <w:rPr>
          <w:rFonts w:ascii="Times New Roman" w:eastAsia="Century Schoolbook" w:hAnsi="Times New Roman" w:cs="Times New Roman"/>
          <w:color w:val="000000"/>
          <w:sz w:val="24"/>
          <w:szCs w:val="24"/>
          <w:lang w:val="uk-UA" w:eastAsia="uk-UA" w:bidi="uk-UA"/>
        </w:rPr>
        <w:t xml:space="preserve"> потоків лише опосередковано бере участь у формуванні доходу, впливаючи на інший потік. Але вони є необхідними та пов’язаними з витратними фінансовими потоками (</w:t>
      </w:r>
      <w:proofErr w:type="spellStart"/>
      <w:r w:rsidRPr="002679FF">
        <w:rPr>
          <w:rFonts w:ascii="Times New Roman" w:eastAsia="Century Schoolbook" w:hAnsi="Times New Roman" w:cs="Times New Roman"/>
          <w:color w:val="000000"/>
          <w:sz w:val="24"/>
          <w:szCs w:val="24"/>
          <w:lang w:val="uk-UA" w:eastAsia="uk-UA" w:bidi="uk-UA"/>
        </w:rPr>
        <w:t>напри¬клад</w:t>
      </w:r>
      <w:proofErr w:type="spellEnd"/>
      <w:r w:rsidRPr="002679FF">
        <w:rPr>
          <w:rFonts w:ascii="Times New Roman" w:eastAsia="Century Schoolbook" w:hAnsi="Times New Roman" w:cs="Times New Roman"/>
          <w:color w:val="000000"/>
          <w:sz w:val="24"/>
          <w:szCs w:val="24"/>
          <w:lang w:val="uk-UA" w:eastAsia="uk-UA" w:bidi="uk-UA"/>
        </w:rPr>
        <w:t xml:space="preserve">: інформаційний потік — податкові документи, </w:t>
      </w:r>
      <w:proofErr w:type="spellStart"/>
      <w:r w:rsidRPr="002679FF">
        <w:rPr>
          <w:rFonts w:ascii="Times New Roman" w:eastAsia="Century Schoolbook" w:hAnsi="Times New Roman" w:cs="Times New Roman"/>
          <w:color w:val="000000"/>
          <w:sz w:val="24"/>
          <w:szCs w:val="24"/>
          <w:lang w:val="uk-UA" w:eastAsia="uk-UA" w:bidi="uk-UA"/>
        </w:rPr>
        <w:t>відповід¬ний</w:t>
      </w:r>
      <w:proofErr w:type="spellEnd"/>
      <w:r w:rsidRPr="002679FF">
        <w:rPr>
          <w:rFonts w:ascii="Times New Roman" w:eastAsia="Century Schoolbook" w:hAnsi="Times New Roman" w:cs="Times New Roman"/>
          <w:color w:val="000000"/>
          <w:sz w:val="24"/>
          <w:szCs w:val="24"/>
          <w:lang w:val="uk-UA" w:eastAsia="uk-UA" w:bidi="uk-UA"/>
        </w:rPr>
        <w:t xml:space="preserve"> витратний фінансовий потік — податкові платежі).</w:t>
      </w:r>
    </w:p>
    <w:p w14:paraId="55E407A9" w14:textId="53742526" w:rsidR="00D40755"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Ґрунтуючись на визначенні інформаційних, фінансових і сервісних потоків, у готелі формують організаційну структуру логістичної системи (рис. 8.4). До її внутрішнього середовища належать чотири підсистеми, до зовнішнього — організовані та неорганізовані споживачі, банки, готелі-конкуренти та </w:t>
      </w:r>
      <w:proofErr w:type="spellStart"/>
      <w:r w:rsidRPr="002679FF">
        <w:rPr>
          <w:rFonts w:ascii="Times New Roman" w:eastAsia="Century Schoolbook" w:hAnsi="Times New Roman" w:cs="Times New Roman"/>
          <w:color w:val="000000"/>
          <w:sz w:val="24"/>
          <w:szCs w:val="24"/>
          <w:lang w:val="uk-UA" w:eastAsia="uk-UA" w:bidi="uk-UA"/>
        </w:rPr>
        <w:t>посе-редники</w:t>
      </w:r>
      <w:proofErr w:type="spellEnd"/>
      <w:r w:rsidRPr="002679FF">
        <w:rPr>
          <w:rFonts w:ascii="Times New Roman" w:eastAsia="Century Schoolbook" w:hAnsi="Times New Roman" w:cs="Times New Roman"/>
          <w:color w:val="000000"/>
          <w:sz w:val="24"/>
          <w:szCs w:val="24"/>
          <w:lang w:val="uk-UA" w:eastAsia="uk-UA" w:bidi="uk-UA"/>
        </w:rPr>
        <w:t xml:space="preserve">. Джерелами всіх фінансових та більшої частини </w:t>
      </w:r>
      <w:proofErr w:type="spellStart"/>
      <w:r w:rsidRPr="002679FF">
        <w:rPr>
          <w:rFonts w:ascii="Times New Roman" w:eastAsia="Century Schoolbook" w:hAnsi="Times New Roman" w:cs="Times New Roman"/>
          <w:color w:val="000000"/>
          <w:sz w:val="24"/>
          <w:szCs w:val="24"/>
          <w:lang w:val="uk-UA" w:eastAsia="uk-UA" w:bidi="uk-UA"/>
        </w:rPr>
        <w:t>ін</w:t>
      </w:r>
      <w:proofErr w:type="spellEnd"/>
      <w:r w:rsidRPr="002679FF">
        <w:rPr>
          <w:rFonts w:ascii="Times New Roman" w:eastAsia="Century Schoolbook" w:hAnsi="Times New Roman" w:cs="Times New Roman"/>
          <w:color w:val="000000"/>
          <w:sz w:val="24"/>
          <w:szCs w:val="24"/>
          <w:lang w:val="uk-UA" w:eastAsia="uk-UA" w:bidi="uk-UA"/>
        </w:rPr>
        <w:t xml:space="preserve">-формаційних потоків є гості. Логістичні потоки, що виникають між готелем та гостями, збільшуються та перерозподіляються посередниками. Обслуговування інформаційно-фінансових </w:t>
      </w:r>
      <w:proofErr w:type="spellStart"/>
      <w:r w:rsidRPr="002679FF">
        <w:rPr>
          <w:rFonts w:ascii="Times New Roman" w:eastAsia="Century Schoolbook" w:hAnsi="Times New Roman" w:cs="Times New Roman"/>
          <w:color w:val="000000"/>
          <w:sz w:val="24"/>
          <w:szCs w:val="24"/>
          <w:lang w:val="uk-UA" w:eastAsia="uk-UA" w:bidi="uk-UA"/>
        </w:rPr>
        <w:t>по¬токів</w:t>
      </w:r>
      <w:proofErr w:type="spellEnd"/>
      <w:r w:rsidRPr="002679FF">
        <w:rPr>
          <w:rFonts w:ascii="Times New Roman" w:eastAsia="Century Schoolbook" w:hAnsi="Times New Roman" w:cs="Times New Roman"/>
          <w:color w:val="000000"/>
          <w:sz w:val="24"/>
          <w:szCs w:val="24"/>
          <w:lang w:val="uk-UA" w:eastAsia="uk-UA" w:bidi="uk-UA"/>
        </w:rPr>
        <w:t xml:space="preserve"> між складовими зовнішнього та внутрішнього </w:t>
      </w:r>
      <w:proofErr w:type="spellStart"/>
      <w:r w:rsidRPr="002679FF">
        <w:rPr>
          <w:rFonts w:ascii="Times New Roman" w:eastAsia="Century Schoolbook" w:hAnsi="Times New Roman" w:cs="Times New Roman"/>
          <w:color w:val="000000"/>
          <w:sz w:val="24"/>
          <w:szCs w:val="24"/>
          <w:lang w:val="uk-UA" w:eastAsia="uk-UA" w:bidi="uk-UA"/>
        </w:rPr>
        <w:t>середови¬ща</w:t>
      </w:r>
      <w:proofErr w:type="spellEnd"/>
      <w:r w:rsidRPr="002679FF">
        <w:rPr>
          <w:rFonts w:ascii="Times New Roman" w:eastAsia="Century Schoolbook" w:hAnsi="Times New Roman" w:cs="Times New Roman"/>
          <w:color w:val="000000"/>
          <w:sz w:val="24"/>
          <w:szCs w:val="24"/>
          <w:lang w:val="uk-UA" w:eastAsia="uk-UA" w:bidi="uk-UA"/>
        </w:rPr>
        <w:t xml:space="preserve"> логістичної системи готелю здійснюють банківські </w:t>
      </w:r>
      <w:proofErr w:type="spellStart"/>
      <w:r w:rsidRPr="002679FF">
        <w:rPr>
          <w:rFonts w:ascii="Times New Roman" w:eastAsia="Century Schoolbook" w:hAnsi="Times New Roman" w:cs="Times New Roman"/>
          <w:color w:val="000000"/>
          <w:sz w:val="24"/>
          <w:szCs w:val="24"/>
          <w:lang w:val="uk-UA" w:eastAsia="uk-UA" w:bidi="uk-UA"/>
        </w:rPr>
        <w:t>устано¬ви</w:t>
      </w:r>
      <w:proofErr w:type="spellEnd"/>
      <w:r w:rsidRPr="002679FF">
        <w:rPr>
          <w:rFonts w:ascii="Times New Roman" w:eastAsia="Century Schoolbook" w:hAnsi="Times New Roman" w:cs="Times New Roman"/>
          <w:color w:val="000000"/>
          <w:sz w:val="24"/>
          <w:szCs w:val="24"/>
          <w:lang w:val="uk-UA" w:eastAsia="uk-UA" w:bidi="uk-UA"/>
        </w:rPr>
        <w:t xml:space="preserve">. Інформаційна взаємодія чотирьох підсистем внутрішнього середовища визначає логістичну діяльність готелю. Основними функціями першої підсистеми, що відповідає за створення та підтримку логістичних каналів зв’язку з об’єктами </w:t>
      </w:r>
      <w:proofErr w:type="spellStart"/>
      <w:r w:rsidRPr="002679FF">
        <w:rPr>
          <w:rFonts w:ascii="Times New Roman" w:eastAsia="Century Schoolbook" w:hAnsi="Times New Roman" w:cs="Times New Roman"/>
          <w:color w:val="000000"/>
          <w:sz w:val="24"/>
          <w:szCs w:val="24"/>
          <w:lang w:val="uk-UA" w:eastAsia="uk-UA" w:bidi="uk-UA"/>
        </w:rPr>
        <w:t>зовнішньо¬го</w:t>
      </w:r>
      <w:proofErr w:type="spellEnd"/>
      <w:r w:rsidRPr="002679FF">
        <w:rPr>
          <w:rFonts w:ascii="Times New Roman" w:eastAsia="Century Schoolbook" w:hAnsi="Times New Roman" w:cs="Times New Roman"/>
          <w:color w:val="000000"/>
          <w:sz w:val="24"/>
          <w:szCs w:val="24"/>
          <w:lang w:val="uk-UA" w:eastAsia="uk-UA" w:bidi="uk-UA"/>
        </w:rPr>
        <w:t xml:space="preserve"> середовища, є: а) вибір каналів та </w:t>
      </w:r>
      <w:proofErr w:type="spellStart"/>
      <w:r w:rsidRPr="002679FF">
        <w:rPr>
          <w:rFonts w:ascii="Times New Roman" w:eastAsia="Century Schoolbook" w:hAnsi="Times New Roman" w:cs="Times New Roman"/>
          <w:color w:val="000000"/>
          <w:sz w:val="24"/>
          <w:szCs w:val="24"/>
          <w:lang w:val="uk-UA" w:eastAsia="uk-UA" w:bidi="uk-UA"/>
        </w:rPr>
        <w:t>онтимізація</w:t>
      </w:r>
      <w:proofErr w:type="spellEnd"/>
      <w:r w:rsidRPr="002679FF">
        <w:rPr>
          <w:rFonts w:ascii="Times New Roman" w:eastAsia="Century Schoolbook" w:hAnsi="Times New Roman" w:cs="Times New Roman"/>
          <w:color w:val="000000"/>
          <w:sz w:val="24"/>
          <w:szCs w:val="24"/>
          <w:lang w:val="uk-UA" w:eastAsia="uk-UA" w:bidi="uk-UA"/>
        </w:rPr>
        <w:t xml:space="preserve"> процесу </w:t>
      </w:r>
      <w:proofErr w:type="spellStart"/>
      <w:r w:rsidRPr="002679FF">
        <w:rPr>
          <w:rFonts w:ascii="Times New Roman" w:eastAsia="Century Schoolbook" w:hAnsi="Times New Roman" w:cs="Times New Roman"/>
          <w:color w:val="000000"/>
          <w:sz w:val="24"/>
          <w:szCs w:val="24"/>
          <w:lang w:val="uk-UA" w:eastAsia="uk-UA" w:bidi="uk-UA"/>
        </w:rPr>
        <w:t>бро</w:t>
      </w:r>
      <w:proofErr w:type="spellEnd"/>
      <w:r w:rsidRPr="002679FF">
        <w:rPr>
          <w:rFonts w:ascii="Times New Roman" w:eastAsia="Century Schoolbook" w:hAnsi="Times New Roman" w:cs="Times New Roman"/>
          <w:color w:val="000000"/>
          <w:sz w:val="24"/>
          <w:szCs w:val="24"/>
          <w:lang w:val="uk-UA" w:eastAsia="uk-UA" w:bidi="uk-UA"/>
        </w:rPr>
        <w:t>-</w:t>
      </w:r>
      <w:r w:rsidR="00D40755" w:rsidRPr="002679FF">
        <w:rPr>
          <w:rFonts w:ascii="Times New Roman" w:hAnsi="Times New Roman" w:cs="Times New Roman"/>
          <w:sz w:val="24"/>
          <w:szCs w:val="24"/>
          <w:lang w:val="uk-UA"/>
        </w:rPr>
        <w:t xml:space="preserve"> </w:t>
      </w:r>
      <w:proofErr w:type="spellStart"/>
      <w:r w:rsidR="00D40755" w:rsidRPr="002679FF">
        <w:rPr>
          <w:rFonts w:ascii="Times New Roman" w:eastAsia="Century Schoolbook" w:hAnsi="Times New Roman" w:cs="Times New Roman"/>
          <w:color w:val="000000"/>
          <w:sz w:val="24"/>
          <w:szCs w:val="24"/>
          <w:lang w:val="uk-UA" w:eastAsia="uk-UA" w:bidi="uk-UA"/>
        </w:rPr>
        <w:t>нювання</w:t>
      </w:r>
      <w:proofErr w:type="spellEnd"/>
      <w:r w:rsidR="00D40755" w:rsidRPr="002679FF">
        <w:rPr>
          <w:rFonts w:ascii="Times New Roman" w:eastAsia="Century Schoolbook" w:hAnsi="Times New Roman" w:cs="Times New Roman"/>
          <w:color w:val="000000"/>
          <w:sz w:val="24"/>
          <w:szCs w:val="24"/>
          <w:lang w:val="uk-UA" w:eastAsia="uk-UA" w:bidi="uk-UA"/>
        </w:rPr>
        <w:t xml:space="preserve"> готельного сервісу; </w:t>
      </w:r>
      <w:r w:rsidR="00D40755" w:rsidRPr="002679FF">
        <w:rPr>
          <w:rFonts w:ascii="Times New Roman" w:eastAsia="Century Schoolbook" w:hAnsi="Times New Roman" w:cs="Times New Roman"/>
          <w:color w:val="000000"/>
          <w:sz w:val="24"/>
          <w:szCs w:val="24"/>
          <w:lang w:val="uk-UA" w:eastAsia="uk-UA" w:bidi="uk-UA"/>
        </w:rPr>
        <w:lastRenderedPageBreak/>
        <w:t xml:space="preserve">б) розробка фінансової стратегії стимулювання суб’єктів готельного бізнесу; в) оптимізація </w:t>
      </w:r>
      <w:proofErr w:type="spellStart"/>
      <w:r w:rsidR="00D40755" w:rsidRPr="002679FF">
        <w:rPr>
          <w:rFonts w:ascii="Times New Roman" w:eastAsia="Century Schoolbook" w:hAnsi="Times New Roman" w:cs="Times New Roman"/>
          <w:color w:val="000000"/>
          <w:sz w:val="24"/>
          <w:szCs w:val="24"/>
          <w:lang w:val="uk-UA" w:eastAsia="uk-UA" w:bidi="uk-UA"/>
        </w:rPr>
        <w:t>ру¬ху</w:t>
      </w:r>
      <w:proofErr w:type="spellEnd"/>
      <w:r w:rsidR="00D40755" w:rsidRPr="002679FF">
        <w:rPr>
          <w:rFonts w:ascii="Times New Roman" w:eastAsia="Century Schoolbook" w:hAnsi="Times New Roman" w:cs="Times New Roman"/>
          <w:color w:val="000000"/>
          <w:sz w:val="24"/>
          <w:szCs w:val="24"/>
          <w:lang w:val="uk-UA" w:eastAsia="uk-UA" w:bidi="uk-UA"/>
        </w:rPr>
        <w:t xml:space="preserve"> потоку ресурсів у комунікаційній діяльності готельного </w:t>
      </w:r>
      <w:proofErr w:type="spellStart"/>
      <w:r w:rsidR="00D40755" w:rsidRPr="002679FF">
        <w:rPr>
          <w:rFonts w:ascii="Times New Roman" w:eastAsia="Century Schoolbook" w:hAnsi="Times New Roman" w:cs="Times New Roman"/>
          <w:color w:val="000000"/>
          <w:sz w:val="24"/>
          <w:szCs w:val="24"/>
          <w:lang w:val="uk-UA" w:eastAsia="uk-UA" w:bidi="uk-UA"/>
        </w:rPr>
        <w:t>за¬кладу</w:t>
      </w:r>
      <w:proofErr w:type="spellEnd"/>
      <w:r w:rsidR="00D40755" w:rsidRPr="002679FF">
        <w:rPr>
          <w:rFonts w:ascii="Times New Roman" w:eastAsia="Century Schoolbook" w:hAnsi="Times New Roman" w:cs="Times New Roman"/>
          <w:color w:val="000000"/>
          <w:sz w:val="24"/>
          <w:szCs w:val="24"/>
          <w:lang w:val="uk-UA" w:eastAsia="uk-UA" w:bidi="uk-UA"/>
        </w:rPr>
        <w:t>.</w:t>
      </w:r>
    </w:p>
    <w:p w14:paraId="2806CD5D"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До головних функцій другої підсистеми, яка керує </w:t>
      </w:r>
      <w:proofErr w:type="spellStart"/>
      <w:r w:rsidRPr="002679FF">
        <w:rPr>
          <w:rFonts w:ascii="Times New Roman" w:eastAsia="Century Schoolbook" w:hAnsi="Times New Roman" w:cs="Times New Roman"/>
          <w:color w:val="000000"/>
          <w:sz w:val="24"/>
          <w:szCs w:val="24"/>
          <w:lang w:val="uk-UA" w:eastAsia="uk-UA" w:bidi="uk-UA"/>
        </w:rPr>
        <w:t>зовніш¬німи</w:t>
      </w:r>
      <w:proofErr w:type="spellEnd"/>
      <w:r w:rsidRPr="002679FF">
        <w:rPr>
          <w:rFonts w:ascii="Times New Roman" w:eastAsia="Century Schoolbook" w:hAnsi="Times New Roman" w:cs="Times New Roman"/>
          <w:color w:val="000000"/>
          <w:sz w:val="24"/>
          <w:szCs w:val="24"/>
          <w:lang w:val="uk-UA" w:eastAsia="uk-UA" w:bidi="uk-UA"/>
        </w:rPr>
        <w:t xml:space="preserve"> та внутрішніми потоками інформації, належать: а) </w:t>
      </w:r>
      <w:proofErr w:type="spellStart"/>
      <w:r w:rsidRPr="002679FF">
        <w:rPr>
          <w:rFonts w:ascii="Times New Roman" w:eastAsia="Century Schoolbook" w:hAnsi="Times New Roman" w:cs="Times New Roman"/>
          <w:color w:val="000000"/>
          <w:sz w:val="24"/>
          <w:szCs w:val="24"/>
          <w:lang w:val="uk-UA" w:eastAsia="uk-UA" w:bidi="uk-UA"/>
        </w:rPr>
        <w:t>ви¬значення</w:t>
      </w:r>
      <w:proofErr w:type="spellEnd"/>
      <w:r w:rsidRPr="002679FF">
        <w:rPr>
          <w:rFonts w:ascii="Times New Roman" w:eastAsia="Century Schoolbook" w:hAnsi="Times New Roman" w:cs="Times New Roman"/>
          <w:color w:val="000000"/>
          <w:sz w:val="24"/>
          <w:szCs w:val="24"/>
          <w:lang w:val="uk-UA" w:eastAsia="uk-UA" w:bidi="uk-UA"/>
        </w:rPr>
        <w:t xml:space="preserve"> каналів збору маркетингової інформації; б) </w:t>
      </w:r>
      <w:proofErr w:type="spellStart"/>
      <w:r w:rsidRPr="002679FF">
        <w:rPr>
          <w:rFonts w:ascii="Times New Roman" w:eastAsia="Century Schoolbook" w:hAnsi="Times New Roman" w:cs="Times New Roman"/>
          <w:color w:val="000000"/>
          <w:sz w:val="24"/>
          <w:szCs w:val="24"/>
          <w:lang w:val="uk-UA" w:eastAsia="uk-UA" w:bidi="uk-UA"/>
        </w:rPr>
        <w:t>прогно¬зування</w:t>
      </w:r>
      <w:proofErr w:type="spellEnd"/>
      <w:r w:rsidRPr="002679FF">
        <w:rPr>
          <w:rFonts w:ascii="Times New Roman" w:eastAsia="Century Schoolbook" w:hAnsi="Times New Roman" w:cs="Times New Roman"/>
          <w:color w:val="000000"/>
          <w:sz w:val="24"/>
          <w:szCs w:val="24"/>
          <w:lang w:val="uk-UA" w:eastAsia="uk-UA" w:bidi="uk-UA"/>
        </w:rPr>
        <w:t xml:space="preserve"> потоку ресурсів; в) оптимальне використання </w:t>
      </w:r>
      <w:proofErr w:type="spellStart"/>
      <w:r w:rsidRPr="002679FF">
        <w:rPr>
          <w:rFonts w:ascii="Times New Roman" w:eastAsia="Century Schoolbook" w:hAnsi="Times New Roman" w:cs="Times New Roman"/>
          <w:color w:val="000000"/>
          <w:sz w:val="24"/>
          <w:szCs w:val="24"/>
          <w:lang w:val="uk-UA" w:eastAsia="uk-UA" w:bidi="uk-UA"/>
        </w:rPr>
        <w:t>інфор¬маційних</w:t>
      </w:r>
      <w:proofErr w:type="spellEnd"/>
      <w:r w:rsidRPr="002679FF">
        <w:rPr>
          <w:rFonts w:ascii="Times New Roman" w:eastAsia="Century Schoolbook" w:hAnsi="Times New Roman" w:cs="Times New Roman"/>
          <w:color w:val="000000"/>
          <w:sz w:val="24"/>
          <w:szCs w:val="24"/>
          <w:lang w:val="uk-UA" w:eastAsia="uk-UA" w:bidi="uk-UA"/>
        </w:rPr>
        <w:t xml:space="preserve"> технологій у готельному підприємстві та оптимізація внутрішнього документообігу. Серед основних функцій </w:t>
      </w:r>
      <w:proofErr w:type="spellStart"/>
      <w:r w:rsidRPr="002679FF">
        <w:rPr>
          <w:rFonts w:ascii="Times New Roman" w:eastAsia="Century Schoolbook" w:hAnsi="Times New Roman" w:cs="Times New Roman"/>
          <w:color w:val="000000"/>
          <w:sz w:val="24"/>
          <w:szCs w:val="24"/>
          <w:lang w:val="uk-UA" w:eastAsia="uk-UA" w:bidi="uk-UA"/>
        </w:rPr>
        <w:t>тре¬тьої</w:t>
      </w:r>
      <w:proofErr w:type="spellEnd"/>
      <w:r w:rsidRPr="002679FF">
        <w:rPr>
          <w:rFonts w:ascii="Times New Roman" w:eastAsia="Century Schoolbook" w:hAnsi="Times New Roman" w:cs="Times New Roman"/>
          <w:color w:val="000000"/>
          <w:sz w:val="24"/>
          <w:szCs w:val="24"/>
          <w:lang w:val="uk-UA" w:eastAsia="uk-UA" w:bidi="uk-UA"/>
        </w:rPr>
        <w:t xml:space="preserve"> підсистеми, що впливає на параметри внутрішніх </w:t>
      </w:r>
      <w:proofErr w:type="spellStart"/>
      <w:r w:rsidRPr="002679FF">
        <w:rPr>
          <w:rFonts w:ascii="Times New Roman" w:eastAsia="Century Schoolbook" w:hAnsi="Times New Roman" w:cs="Times New Roman"/>
          <w:color w:val="000000"/>
          <w:sz w:val="24"/>
          <w:szCs w:val="24"/>
          <w:lang w:val="uk-UA" w:eastAsia="uk-UA" w:bidi="uk-UA"/>
        </w:rPr>
        <w:t>ре¬сурсів</w:t>
      </w:r>
      <w:proofErr w:type="spellEnd"/>
      <w:r w:rsidRPr="002679FF">
        <w:rPr>
          <w:rFonts w:ascii="Times New Roman" w:eastAsia="Century Schoolbook" w:hAnsi="Times New Roman" w:cs="Times New Roman"/>
          <w:color w:val="000000"/>
          <w:sz w:val="24"/>
          <w:szCs w:val="24"/>
          <w:lang w:val="uk-UA" w:eastAsia="uk-UA" w:bidi="uk-UA"/>
        </w:rPr>
        <w:t xml:space="preserve"> готелю з метою їх оптимізації, вирізняють: а) </w:t>
      </w:r>
      <w:proofErr w:type="spellStart"/>
      <w:r w:rsidRPr="002679FF">
        <w:rPr>
          <w:rFonts w:ascii="Times New Roman" w:eastAsia="Century Schoolbook" w:hAnsi="Times New Roman" w:cs="Times New Roman"/>
          <w:color w:val="000000"/>
          <w:sz w:val="24"/>
          <w:szCs w:val="24"/>
          <w:lang w:val="uk-UA" w:eastAsia="uk-UA" w:bidi="uk-UA"/>
        </w:rPr>
        <w:t>форму¬вання</w:t>
      </w:r>
      <w:proofErr w:type="spellEnd"/>
      <w:r w:rsidRPr="002679FF">
        <w:rPr>
          <w:rFonts w:ascii="Times New Roman" w:eastAsia="Century Schoolbook" w:hAnsi="Times New Roman" w:cs="Times New Roman"/>
          <w:color w:val="000000"/>
          <w:sz w:val="24"/>
          <w:szCs w:val="24"/>
          <w:lang w:val="uk-UA" w:eastAsia="uk-UA" w:bidi="uk-UA"/>
        </w:rPr>
        <w:t xml:space="preserve"> ефективної системи управління готелем; б) планування номенклатури послуг; в) розробка цінової стратегії; г) </w:t>
      </w:r>
      <w:proofErr w:type="spellStart"/>
      <w:r w:rsidRPr="002679FF">
        <w:rPr>
          <w:rFonts w:ascii="Times New Roman" w:eastAsia="Century Schoolbook" w:hAnsi="Times New Roman" w:cs="Times New Roman"/>
          <w:color w:val="000000"/>
          <w:sz w:val="24"/>
          <w:szCs w:val="24"/>
          <w:lang w:val="uk-UA" w:eastAsia="uk-UA" w:bidi="uk-UA"/>
        </w:rPr>
        <w:t>плану¬вання</w:t>
      </w:r>
      <w:proofErr w:type="spellEnd"/>
      <w:r w:rsidRPr="002679FF">
        <w:rPr>
          <w:rFonts w:ascii="Times New Roman" w:eastAsia="Century Schoolbook" w:hAnsi="Times New Roman" w:cs="Times New Roman"/>
          <w:color w:val="000000"/>
          <w:sz w:val="24"/>
          <w:szCs w:val="24"/>
          <w:lang w:val="uk-UA" w:eastAsia="uk-UA" w:bidi="uk-UA"/>
        </w:rPr>
        <w:t xml:space="preserve"> використання ресурсів. До складу основних функцій четвертої підсистеми входять: обробка даних та їх розподіл у формі звітів для користувачів.</w:t>
      </w:r>
    </w:p>
    <w:p w14:paraId="66A2481E" w14:textId="3D99A706"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З</w:t>
      </w:r>
      <w:r w:rsidRPr="002679FF">
        <w:rPr>
          <w:rFonts w:ascii="Times New Roman" w:eastAsia="Century Schoolbook" w:hAnsi="Times New Roman" w:cs="Times New Roman"/>
          <w:color w:val="000000"/>
          <w:sz w:val="24"/>
          <w:szCs w:val="24"/>
          <w:lang w:val="uk-UA" w:eastAsia="uk-UA" w:bidi="uk-UA"/>
        </w:rPr>
        <w:tab/>
        <w:t xml:space="preserve">метою оптимального управління потоками, що </w:t>
      </w:r>
      <w:proofErr w:type="spellStart"/>
      <w:r w:rsidRPr="002679FF">
        <w:rPr>
          <w:rFonts w:ascii="Times New Roman" w:eastAsia="Century Schoolbook" w:hAnsi="Times New Roman" w:cs="Times New Roman"/>
          <w:color w:val="000000"/>
          <w:sz w:val="24"/>
          <w:szCs w:val="24"/>
          <w:lang w:val="uk-UA" w:eastAsia="uk-UA" w:bidi="uk-UA"/>
        </w:rPr>
        <w:t>функціону-ють</w:t>
      </w:r>
      <w:proofErr w:type="spellEnd"/>
      <w:r w:rsidRPr="002679FF">
        <w:rPr>
          <w:rFonts w:ascii="Times New Roman" w:eastAsia="Century Schoolbook" w:hAnsi="Times New Roman" w:cs="Times New Roman"/>
          <w:color w:val="000000"/>
          <w:sz w:val="24"/>
          <w:szCs w:val="24"/>
          <w:lang w:val="uk-UA" w:eastAsia="uk-UA" w:bidi="uk-UA"/>
        </w:rPr>
        <w:t xml:space="preserve"> у логістичній системі готелю, визначають області </w:t>
      </w:r>
      <w:proofErr w:type="spellStart"/>
      <w:r w:rsidRPr="002679FF">
        <w:rPr>
          <w:rFonts w:ascii="Times New Roman" w:eastAsia="Century Schoolbook" w:hAnsi="Times New Roman" w:cs="Times New Roman"/>
          <w:color w:val="000000"/>
          <w:sz w:val="24"/>
          <w:szCs w:val="24"/>
          <w:lang w:val="uk-UA" w:eastAsia="uk-UA" w:bidi="uk-UA"/>
        </w:rPr>
        <w:t>макси-мального</w:t>
      </w:r>
      <w:proofErr w:type="spellEnd"/>
      <w:r w:rsidRPr="002679FF">
        <w:rPr>
          <w:rFonts w:ascii="Times New Roman" w:eastAsia="Century Schoolbook" w:hAnsi="Times New Roman" w:cs="Times New Roman"/>
          <w:color w:val="000000"/>
          <w:sz w:val="24"/>
          <w:szCs w:val="24"/>
          <w:lang w:val="uk-UA" w:eastAsia="uk-UA" w:bidi="uk-UA"/>
        </w:rPr>
        <w:t xml:space="preserve"> зосередження потоків у однакові моменти часу-вузли . Вузли інформаційного та фінансового потоків у межах </w:t>
      </w:r>
      <w:proofErr w:type="spellStart"/>
      <w:r w:rsidRPr="002679FF">
        <w:rPr>
          <w:rFonts w:ascii="Times New Roman" w:eastAsia="Century Schoolbook" w:hAnsi="Times New Roman" w:cs="Times New Roman"/>
          <w:color w:val="000000"/>
          <w:sz w:val="24"/>
          <w:szCs w:val="24"/>
          <w:lang w:val="uk-UA" w:eastAsia="uk-UA" w:bidi="uk-UA"/>
        </w:rPr>
        <w:t>ор-ганізаційної</w:t>
      </w:r>
      <w:proofErr w:type="spellEnd"/>
      <w:r w:rsidRPr="002679FF">
        <w:rPr>
          <w:rFonts w:ascii="Times New Roman" w:eastAsia="Century Schoolbook" w:hAnsi="Times New Roman" w:cs="Times New Roman"/>
          <w:color w:val="000000"/>
          <w:sz w:val="24"/>
          <w:szCs w:val="24"/>
          <w:lang w:val="uk-UA" w:eastAsia="uk-UA" w:bidi="uk-UA"/>
        </w:rPr>
        <w:t xml:space="preserve"> структури готельного підприємства представлені на рис. 8.5. У результаті руху інформаційних, фінансових та сервісних потоків у логістичній системі готелю утворюються місця, в яких концентрація всіх потоків найвища. Це так звані точки або вузли накладання </w:t>
      </w:r>
      <w:proofErr w:type="spellStart"/>
      <w:r w:rsidRPr="002679FF">
        <w:rPr>
          <w:rFonts w:ascii="Times New Roman" w:eastAsia="Century Schoolbook" w:hAnsi="Times New Roman" w:cs="Times New Roman"/>
          <w:color w:val="000000"/>
          <w:sz w:val="24"/>
          <w:szCs w:val="24"/>
          <w:lang w:val="uk-UA" w:eastAsia="uk-UA" w:bidi="uk-UA"/>
        </w:rPr>
        <w:t>ресурсопотоків</w:t>
      </w:r>
      <w:proofErr w:type="spellEnd"/>
      <w:r w:rsidRPr="002679FF">
        <w:rPr>
          <w:rFonts w:ascii="Times New Roman" w:eastAsia="Century Schoolbook" w:hAnsi="Times New Roman" w:cs="Times New Roman"/>
          <w:color w:val="000000"/>
          <w:sz w:val="24"/>
          <w:szCs w:val="24"/>
          <w:lang w:val="uk-UA" w:eastAsia="uk-UA" w:bidi="uk-UA"/>
        </w:rPr>
        <w:t xml:space="preserve">. Оскільки всі ре- </w:t>
      </w:r>
      <w:proofErr w:type="spellStart"/>
      <w:r w:rsidRPr="002679FF">
        <w:rPr>
          <w:rFonts w:ascii="Times New Roman" w:eastAsia="Century Schoolbook" w:hAnsi="Times New Roman" w:cs="Times New Roman"/>
          <w:color w:val="000000"/>
          <w:sz w:val="24"/>
          <w:szCs w:val="24"/>
          <w:lang w:val="uk-UA" w:eastAsia="uk-UA" w:bidi="uk-UA"/>
        </w:rPr>
        <w:t>сурсопотоки</w:t>
      </w:r>
      <w:proofErr w:type="spellEnd"/>
      <w:r w:rsidRPr="002679FF">
        <w:rPr>
          <w:rFonts w:ascii="Times New Roman" w:eastAsia="Century Schoolbook" w:hAnsi="Times New Roman" w:cs="Times New Roman"/>
          <w:color w:val="000000"/>
          <w:sz w:val="24"/>
          <w:szCs w:val="24"/>
          <w:lang w:val="uk-UA" w:eastAsia="uk-UA" w:bidi="uk-UA"/>
        </w:rPr>
        <w:t xml:space="preserve"> пов’язані та впливають на властивості один </w:t>
      </w:r>
      <w:proofErr w:type="spellStart"/>
      <w:r w:rsidRPr="002679FF">
        <w:rPr>
          <w:rFonts w:ascii="Times New Roman" w:eastAsia="Century Schoolbook" w:hAnsi="Times New Roman" w:cs="Times New Roman"/>
          <w:color w:val="000000"/>
          <w:sz w:val="24"/>
          <w:szCs w:val="24"/>
          <w:lang w:val="uk-UA" w:eastAsia="uk-UA" w:bidi="uk-UA"/>
        </w:rPr>
        <w:t>одно¬го</w:t>
      </w:r>
      <w:proofErr w:type="spellEnd"/>
      <w:r w:rsidRPr="002679FF">
        <w:rPr>
          <w:rFonts w:ascii="Times New Roman" w:eastAsia="Century Schoolbook" w:hAnsi="Times New Roman" w:cs="Times New Roman"/>
          <w:color w:val="000000"/>
          <w:sz w:val="24"/>
          <w:szCs w:val="24"/>
          <w:lang w:val="uk-UA" w:eastAsia="uk-UA" w:bidi="uk-UA"/>
        </w:rPr>
        <w:t xml:space="preserve">, то організація управлінських впливів на потоки є </w:t>
      </w:r>
      <w:proofErr w:type="spellStart"/>
      <w:r w:rsidRPr="002679FF">
        <w:rPr>
          <w:rFonts w:ascii="Times New Roman" w:eastAsia="Century Schoolbook" w:hAnsi="Times New Roman" w:cs="Times New Roman"/>
          <w:color w:val="000000"/>
          <w:sz w:val="24"/>
          <w:szCs w:val="24"/>
          <w:lang w:val="uk-UA" w:eastAsia="uk-UA" w:bidi="uk-UA"/>
        </w:rPr>
        <w:t>найефек¬тивнішою</w:t>
      </w:r>
      <w:proofErr w:type="spellEnd"/>
      <w:r w:rsidRPr="002679FF">
        <w:rPr>
          <w:rFonts w:ascii="Times New Roman" w:eastAsia="Century Schoolbook" w:hAnsi="Times New Roman" w:cs="Times New Roman"/>
          <w:color w:val="000000"/>
          <w:sz w:val="24"/>
          <w:szCs w:val="24"/>
          <w:lang w:val="uk-UA" w:eastAsia="uk-UA" w:bidi="uk-UA"/>
        </w:rPr>
        <w:t xml:space="preserve"> у вузлах їх перетину, де одна управлінська дія може спрямовуватися на зміну параметрів одразу декількох </w:t>
      </w:r>
      <w:proofErr w:type="spellStart"/>
      <w:r w:rsidRPr="002679FF">
        <w:rPr>
          <w:rFonts w:ascii="Times New Roman" w:eastAsia="Century Schoolbook" w:hAnsi="Times New Roman" w:cs="Times New Roman"/>
          <w:color w:val="000000"/>
          <w:sz w:val="24"/>
          <w:szCs w:val="24"/>
          <w:lang w:val="uk-UA" w:eastAsia="uk-UA" w:bidi="uk-UA"/>
        </w:rPr>
        <w:t>ресурсо¬потоків</w:t>
      </w:r>
      <w:proofErr w:type="spellEnd"/>
      <w:r w:rsidRPr="002679FF">
        <w:rPr>
          <w:rFonts w:ascii="Times New Roman" w:eastAsia="Century Schoolbook" w:hAnsi="Times New Roman" w:cs="Times New Roman"/>
          <w:color w:val="000000"/>
          <w:sz w:val="24"/>
          <w:szCs w:val="24"/>
          <w:lang w:val="uk-UA" w:eastAsia="uk-UA" w:bidi="uk-UA"/>
        </w:rPr>
        <w:t>. Формування таких вузлів відбувається невипадково. Прийняті в готелі правила обслуговування, форми та методи розрахунків, характер руху інформації між компаніями, тур- фірмами та готелем, між гостями (туристами) і персоналом, а</w:t>
      </w:r>
      <w:r w:rsidR="00414EF6">
        <w:rPr>
          <w:rFonts w:ascii="Times New Roman" w:eastAsia="Century Schoolbook" w:hAnsi="Times New Roman" w:cs="Times New Roman"/>
          <w:color w:val="000000"/>
          <w:sz w:val="24"/>
          <w:szCs w:val="24"/>
          <w:lang w:val="uk-UA" w:eastAsia="uk-UA" w:bidi="uk-UA"/>
        </w:rPr>
        <w:t xml:space="preserve"> </w:t>
      </w:r>
      <w:r w:rsidRPr="002679FF">
        <w:rPr>
          <w:rFonts w:ascii="Times New Roman" w:eastAsia="Century Schoolbook" w:hAnsi="Times New Roman" w:cs="Times New Roman"/>
          <w:color w:val="000000"/>
          <w:sz w:val="24"/>
          <w:szCs w:val="24"/>
          <w:lang w:val="uk-UA" w:eastAsia="uk-UA" w:bidi="uk-UA"/>
        </w:rPr>
        <w:t xml:space="preserve">також внутрішніми службами в процесі обслуговування </w:t>
      </w:r>
      <w:proofErr w:type="spellStart"/>
      <w:r w:rsidRPr="002679FF">
        <w:rPr>
          <w:rFonts w:ascii="Times New Roman" w:eastAsia="Century Schoolbook" w:hAnsi="Times New Roman" w:cs="Times New Roman"/>
          <w:color w:val="000000"/>
          <w:sz w:val="24"/>
          <w:szCs w:val="24"/>
          <w:lang w:val="uk-UA" w:eastAsia="uk-UA" w:bidi="uk-UA"/>
        </w:rPr>
        <w:t>фор¬мують</w:t>
      </w:r>
      <w:proofErr w:type="spellEnd"/>
      <w:r w:rsidRPr="002679FF">
        <w:rPr>
          <w:rFonts w:ascii="Times New Roman" w:eastAsia="Century Schoolbook" w:hAnsi="Times New Roman" w:cs="Times New Roman"/>
          <w:color w:val="000000"/>
          <w:sz w:val="24"/>
          <w:szCs w:val="24"/>
          <w:lang w:val="uk-UA" w:eastAsia="uk-UA" w:bidi="uk-UA"/>
        </w:rPr>
        <w:t xml:space="preserve"> склад та параметри вузлів, визначають їх </w:t>
      </w:r>
      <w:proofErr w:type="spellStart"/>
      <w:r w:rsidRPr="002679FF">
        <w:rPr>
          <w:rFonts w:ascii="Times New Roman" w:eastAsia="Century Schoolbook" w:hAnsi="Times New Roman" w:cs="Times New Roman"/>
          <w:color w:val="000000"/>
          <w:sz w:val="24"/>
          <w:szCs w:val="24"/>
          <w:lang w:val="uk-UA" w:eastAsia="uk-UA" w:bidi="uk-UA"/>
        </w:rPr>
        <w:t>місцезнахо¬дження</w:t>
      </w:r>
      <w:proofErr w:type="spellEnd"/>
      <w:r w:rsidRPr="002679FF">
        <w:rPr>
          <w:rFonts w:ascii="Times New Roman" w:eastAsia="Century Schoolbook" w:hAnsi="Times New Roman" w:cs="Times New Roman"/>
          <w:color w:val="000000"/>
          <w:sz w:val="24"/>
          <w:szCs w:val="24"/>
          <w:lang w:val="uk-UA" w:eastAsia="uk-UA" w:bidi="uk-UA"/>
        </w:rPr>
        <w:t xml:space="preserve"> стосовно організаційної структури готельного </w:t>
      </w:r>
      <w:proofErr w:type="spellStart"/>
      <w:r w:rsidRPr="002679FF">
        <w:rPr>
          <w:rFonts w:ascii="Times New Roman" w:eastAsia="Century Schoolbook" w:hAnsi="Times New Roman" w:cs="Times New Roman"/>
          <w:color w:val="000000"/>
          <w:sz w:val="24"/>
          <w:szCs w:val="24"/>
          <w:lang w:val="uk-UA" w:eastAsia="uk-UA" w:bidi="uk-UA"/>
        </w:rPr>
        <w:t>підпри¬ємства</w:t>
      </w:r>
      <w:proofErr w:type="spellEnd"/>
      <w:r w:rsidRPr="002679FF">
        <w:rPr>
          <w:rFonts w:ascii="Times New Roman" w:eastAsia="Century Schoolbook" w:hAnsi="Times New Roman" w:cs="Times New Roman"/>
          <w:color w:val="000000"/>
          <w:sz w:val="24"/>
          <w:szCs w:val="24"/>
          <w:lang w:val="uk-UA" w:eastAsia="uk-UA" w:bidi="uk-UA"/>
        </w:rPr>
        <w:t xml:space="preserve">, тобто щодо конкретних служб і відділів. У результаті суміщення запропонованої структури логістичної системи </w:t>
      </w:r>
      <w:proofErr w:type="spellStart"/>
      <w:r w:rsidRPr="002679FF">
        <w:rPr>
          <w:rFonts w:ascii="Times New Roman" w:eastAsia="Century Schoolbook" w:hAnsi="Times New Roman" w:cs="Times New Roman"/>
          <w:color w:val="000000"/>
          <w:sz w:val="24"/>
          <w:szCs w:val="24"/>
          <w:lang w:val="uk-UA" w:eastAsia="uk-UA" w:bidi="uk-UA"/>
        </w:rPr>
        <w:t>го¬телю</w:t>
      </w:r>
      <w:proofErr w:type="spellEnd"/>
      <w:r w:rsidRPr="002679FF">
        <w:rPr>
          <w:rFonts w:ascii="Times New Roman" w:eastAsia="Century Schoolbook" w:hAnsi="Times New Roman" w:cs="Times New Roman"/>
          <w:color w:val="000000"/>
          <w:sz w:val="24"/>
          <w:szCs w:val="24"/>
          <w:lang w:val="uk-UA" w:eastAsia="uk-UA" w:bidi="uk-UA"/>
        </w:rPr>
        <w:t xml:space="preserve"> з адміністративною мережею готельного підприємства були отримані вузли перетину </w:t>
      </w:r>
      <w:proofErr w:type="spellStart"/>
      <w:r w:rsidRPr="002679FF">
        <w:rPr>
          <w:rFonts w:ascii="Times New Roman" w:eastAsia="Century Schoolbook" w:hAnsi="Times New Roman" w:cs="Times New Roman"/>
          <w:color w:val="000000"/>
          <w:sz w:val="24"/>
          <w:szCs w:val="24"/>
          <w:lang w:val="uk-UA" w:eastAsia="uk-UA" w:bidi="uk-UA"/>
        </w:rPr>
        <w:t>ресурсопотоків</w:t>
      </w:r>
      <w:proofErr w:type="spellEnd"/>
      <w:r w:rsidRPr="002679FF">
        <w:rPr>
          <w:rFonts w:ascii="Times New Roman" w:eastAsia="Century Schoolbook" w:hAnsi="Times New Roman" w:cs="Times New Roman"/>
          <w:color w:val="000000"/>
          <w:sz w:val="24"/>
          <w:szCs w:val="24"/>
          <w:lang w:val="uk-UA" w:eastAsia="uk-UA" w:bidi="uk-UA"/>
        </w:rPr>
        <w:t xml:space="preserve">. У процесі </w:t>
      </w:r>
      <w:proofErr w:type="spellStart"/>
      <w:r w:rsidRPr="002679FF">
        <w:rPr>
          <w:rFonts w:ascii="Times New Roman" w:eastAsia="Century Schoolbook" w:hAnsi="Times New Roman" w:cs="Times New Roman"/>
          <w:color w:val="000000"/>
          <w:sz w:val="24"/>
          <w:szCs w:val="24"/>
          <w:lang w:val="uk-UA" w:eastAsia="uk-UA" w:bidi="uk-UA"/>
        </w:rPr>
        <w:t>аналі¬зу</w:t>
      </w:r>
      <w:proofErr w:type="spellEnd"/>
      <w:r w:rsidRPr="002679FF">
        <w:rPr>
          <w:rFonts w:ascii="Times New Roman" w:eastAsia="Century Schoolbook" w:hAnsi="Times New Roman" w:cs="Times New Roman"/>
          <w:color w:val="000000"/>
          <w:sz w:val="24"/>
          <w:szCs w:val="24"/>
          <w:lang w:val="uk-UA" w:eastAsia="uk-UA" w:bidi="uk-UA"/>
        </w:rPr>
        <w:t xml:space="preserve"> з’ясували, що всі вузли відкриті для постійного </w:t>
      </w:r>
      <w:proofErr w:type="spellStart"/>
      <w:r w:rsidRPr="002679FF">
        <w:rPr>
          <w:rFonts w:ascii="Times New Roman" w:eastAsia="Century Schoolbook" w:hAnsi="Times New Roman" w:cs="Times New Roman"/>
          <w:color w:val="000000"/>
          <w:sz w:val="24"/>
          <w:szCs w:val="24"/>
          <w:lang w:val="uk-UA" w:eastAsia="uk-UA" w:bidi="uk-UA"/>
        </w:rPr>
        <w:t>управлін¬ського</w:t>
      </w:r>
      <w:proofErr w:type="spellEnd"/>
      <w:r w:rsidRPr="002679FF">
        <w:rPr>
          <w:rFonts w:ascii="Times New Roman" w:eastAsia="Century Schoolbook" w:hAnsi="Times New Roman" w:cs="Times New Roman"/>
          <w:color w:val="000000"/>
          <w:sz w:val="24"/>
          <w:szCs w:val="24"/>
          <w:lang w:val="uk-UA" w:eastAsia="uk-UA" w:bidi="uk-UA"/>
        </w:rPr>
        <w:t xml:space="preserve"> впливу і саме в них мають концентруватися головні </w:t>
      </w:r>
      <w:proofErr w:type="spellStart"/>
      <w:r w:rsidRPr="002679FF">
        <w:rPr>
          <w:rFonts w:ascii="Times New Roman" w:eastAsia="Century Schoolbook" w:hAnsi="Times New Roman" w:cs="Times New Roman"/>
          <w:color w:val="000000"/>
          <w:sz w:val="24"/>
          <w:szCs w:val="24"/>
          <w:lang w:val="uk-UA" w:eastAsia="uk-UA" w:bidi="uk-UA"/>
        </w:rPr>
        <w:t>ре¬сурси</w:t>
      </w:r>
      <w:proofErr w:type="spellEnd"/>
      <w:r w:rsidRPr="002679FF">
        <w:rPr>
          <w:rFonts w:ascii="Times New Roman" w:eastAsia="Century Schoolbook" w:hAnsi="Times New Roman" w:cs="Times New Roman"/>
          <w:color w:val="000000"/>
          <w:sz w:val="24"/>
          <w:szCs w:val="24"/>
          <w:lang w:val="uk-UA" w:eastAsia="uk-UA" w:bidi="uk-UA"/>
        </w:rPr>
        <w:t xml:space="preserve"> управління готелем. Розглянемо детальніше сутність, структуру, а також властивості та характеристики кожного з поданих на рис. 8.5 вузлів.</w:t>
      </w:r>
    </w:p>
    <w:p w14:paraId="7AB59796"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Вузол 1. Це вузол банківського та касового обслуговування розрахунків готелю, основу якого становлять банківські та </w:t>
      </w:r>
      <w:proofErr w:type="spellStart"/>
      <w:r w:rsidRPr="002679FF">
        <w:rPr>
          <w:rFonts w:ascii="Times New Roman" w:eastAsia="Century Schoolbook" w:hAnsi="Times New Roman" w:cs="Times New Roman"/>
          <w:color w:val="000000"/>
          <w:sz w:val="24"/>
          <w:szCs w:val="24"/>
          <w:lang w:val="uk-UA" w:eastAsia="uk-UA" w:bidi="uk-UA"/>
        </w:rPr>
        <w:t>ка¬сові</w:t>
      </w:r>
      <w:proofErr w:type="spellEnd"/>
      <w:r w:rsidRPr="002679FF">
        <w:rPr>
          <w:rFonts w:ascii="Times New Roman" w:eastAsia="Century Schoolbook" w:hAnsi="Times New Roman" w:cs="Times New Roman"/>
          <w:color w:val="000000"/>
          <w:sz w:val="24"/>
          <w:szCs w:val="24"/>
          <w:lang w:val="uk-UA" w:eastAsia="uk-UA" w:bidi="uk-UA"/>
        </w:rPr>
        <w:t xml:space="preserve"> рахунки. Його формування визначається потребою </w:t>
      </w:r>
      <w:proofErr w:type="spellStart"/>
      <w:r w:rsidRPr="002679FF">
        <w:rPr>
          <w:rFonts w:ascii="Times New Roman" w:eastAsia="Century Schoolbook" w:hAnsi="Times New Roman" w:cs="Times New Roman"/>
          <w:color w:val="000000"/>
          <w:sz w:val="24"/>
          <w:szCs w:val="24"/>
          <w:lang w:val="uk-UA" w:eastAsia="uk-UA" w:bidi="uk-UA"/>
        </w:rPr>
        <w:t>здійс¬нення</w:t>
      </w:r>
      <w:proofErr w:type="spellEnd"/>
      <w:r w:rsidRPr="002679FF">
        <w:rPr>
          <w:rFonts w:ascii="Times New Roman" w:eastAsia="Century Schoolbook" w:hAnsi="Times New Roman" w:cs="Times New Roman"/>
          <w:color w:val="000000"/>
          <w:sz w:val="24"/>
          <w:szCs w:val="24"/>
          <w:lang w:val="uk-UA" w:eastAsia="uk-UA" w:bidi="uk-UA"/>
        </w:rPr>
        <w:t xml:space="preserve"> розрахункових та облікових операцій на підприємстві. В адміністративній мережі готелю він пов’язаний із відділом бухгалтерії, яка відповідає за зв’язок з банком, організацію безготівкових розрахунків зі споживачами послуг, </w:t>
      </w:r>
      <w:proofErr w:type="spellStart"/>
      <w:r w:rsidRPr="002679FF">
        <w:rPr>
          <w:rFonts w:ascii="Times New Roman" w:eastAsia="Century Schoolbook" w:hAnsi="Times New Roman" w:cs="Times New Roman"/>
          <w:color w:val="000000"/>
          <w:sz w:val="24"/>
          <w:szCs w:val="24"/>
          <w:lang w:val="uk-UA" w:eastAsia="uk-UA" w:bidi="uk-UA"/>
        </w:rPr>
        <w:t>підрядни¬ками</w:t>
      </w:r>
      <w:proofErr w:type="spellEnd"/>
      <w:r w:rsidRPr="002679FF">
        <w:rPr>
          <w:rFonts w:ascii="Times New Roman" w:eastAsia="Century Schoolbook" w:hAnsi="Times New Roman" w:cs="Times New Roman"/>
          <w:color w:val="000000"/>
          <w:sz w:val="24"/>
          <w:szCs w:val="24"/>
          <w:lang w:val="uk-UA" w:eastAsia="uk-UA" w:bidi="uk-UA"/>
        </w:rPr>
        <w:t xml:space="preserve">, веде облік руху готівкових грошових засобів у </w:t>
      </w:r>
      <w:proofErr w:type="spellStart"/>
      <w:r w:rsidRPr="002679FF">
        <w:rPr>
          <w:rFonts w:ascii="Times New Roman" w:eastAsia="Century Schoolbook" w:hAnsi="Times New Roman" w:cs="Times New Roman"/>
          <w:color w:val="000000"/>
          <w:sz w:val="24"/>
          <w:szCs w:val="24"/>
          <w:lang w:val="uk-UA" w:eastAsia="uk-UA" w:bidi="uk-UA"/>
        </w:rPr>
        <w:t>готельно¬му</w:t>
      </w:r>
      <w:proofErr w:type="spellEnd"/>
      <w:r w:rsidRPr="002679FF">
        <w:rPr>
          <w:rFonts w:ascii="Times New Roman" w:eastAsia="Century Schoolbook" w:hAnsi="Times New Roman" w:cs="Times New Roman"/>
          <w:color w:val="000000"/>
          <w:sz w:val="24"/>
          <w:szCs w:val="24"/>
          <w:lang w:val="uk-UA" w:eastAsia="uk-UA" w:bidi="uk-UA"/>
        </w:rPr>
        <w:t xml:space="preserve"> підприємстві. Структуру такого вузла утворюють два види потоків зовнішній та внутрішній. До перших належать </w:t>
      </w:r>
      <w:proofErr w:type="spellStart"/>
      <w:r w:rsidRPr="002679FF">
        <w:rPr>
          <w:rFonts w:ascii="Times New Roman" w:eastAsia="Century Schoolbook" w:hAnsi="Times New Roman" w:cs="Times New Roman"/>
          <w:color w:val="000000"/>
          <w:sz w:val="24"/>
          <w:szCs w:val="24"/>
          <w:lang w:val="uk-UA" w:eastAsia="uk-UA" w:bidi="uk-UA"/>
        </w:rPr>
        <w:t>зов¬нішні</w:t>
      </w:r>
      <w:proofErr w:type="spellEnd"/>
      <w:r w:rsidRPr="002679FF">
        <w:rPr>
          <w:rFonts w:ascii="Times New Roman" w:eastAsia="Century Schoolbook" w:hAnsi="Times New Roman" w:cs="Times New Roman"/>
          <w:color w:val="000000"/>
          <w:sz w:val="24"/>
          <w:szCs w:val="24"/>
          <w:lang w:val="uk-UA" w:eastAsia="uk-UA" w:bidi="uk-UA"/>
        </w:rPr>
        <w:t xml:space="preserve"> інформаційні потоки (договори, рахунки, платіжні </w:t>
      </w:r>
      <w:proofErr w:type="spellStart"/>
      <w:r w:rsidRPr="002679FF">
        <w:rPr>
          <w:rFonts w:ascii="Times New Roman" w:eastAsia="Century Schoolbook" w:hAnsi="Times New Roman" w:cs="Times New Roman"/>
          <w:color w:val="000000"/>
          <w:sz w:val="24"/>
          <w:szCs w:val="24"/>
          <w:lang w:val="uk-UA" w:eastAsia="uk-UA" w:bidi="uk-UA"/>
        </w:rPr>
        <w:t>до¬кументи</w:t>
      </w:r>
      <w:proofErr w:type="spellEnd"/>
      <w:r w:rsidRPr="002679FF">
        <w:rPr>
          <w:rFonts w:ascii="Times New Roman" w:eastAsia="Century Schoolbook" w:hAnsi="Times New Roman" w:cs="Times New Roman"/>
          <w:color w:val="000000"/>
          <w:sz w:val="24"/>
          <w:szCs w:val="24"/>
          <w:lang w:val="uk-UA" w:eastAsia="uk-UA" w:bidi="uk-UA"/>
        </w:rPr>
        <w:t xml:space="preserve">), які обслуговують зовнішні фінансові, що проходять через цей вузол, і характеризують оплату вже наданих або майбутніх послуг. Серед внутрішніх потоків відрізняють </w:t>
      </w:r>
      <w:proofErr w:type="spellStart"/>
      <w:r w:rsidRPr="002679FF">
        <w:rPr>
          <w:rFonts w:ascii="Times New Roman" w:eastAsia="Century Schoolbook" w:hAnsi="Times New Roman" w:cs="Times New Roman"/>
          <w:color w:val="000000"/>
          <w:sz w:val="24"/>
          <w:szCs w:val="24"/>
          <w:lang w:val="uk-UA" w:eastAsia="uk-UA" w:bidi="uk-UA"/>
        </w:rPr>
        <w:t>су¬купність</w:t>
      </w:r>
      <w:proofErr w:type="spellEnd"/>
      <w:r w:rsidRPr="002679FF">
        <w:rPr>
          <w:rFonts w:ascii="Times New Roman" w:eastAsia="Century Schoolbook" w:hAnsi="Times New Roman" w:cs="Times New Roman"/>
          <w:color w:val="000000"/>
          <w:sz w:val="24"/>
          <w:szCs w:val="24"/>
          <w:lang w:val="uk-UA" w:eastAsia="uk-UA" w:bidi="uk-UA"/>
        </w:rPr>
        <w:t xml:space="preserve"> вхідних та вихідних з вузла потоків документації з елементарних логістичних пунктів (довідки, звіти, </w:t>
      </w:r>
      <w:proofErr w:type="spellStart"/>
      <w:r w:rsidRPr="002679FF">
        <w:rPr>
          <w:rFonts w:ascii="Times New Roman" w:eastAsia="Century Schoolbook" w:hAnsi="Times New Roman" w:cs="Times New Roman"/>
          <w:color w:val="000000"/>
          <w:sz w:val="24"/>
          <w:szCs w:val="24"/>
          <w:lang w:val="uk-UA" w:eastAsia="uk-UA" w:bidi="uk-UA"/>
        </w:rPr>
        <w:t>бухгал¬терські</w:t>
      </w:r>
      <w:proofErr w:type="spellEnd"/>
      <w:r w:rsidRPr="002679FF">
        <w:rPr>
          <w:rFonts w:ascii="Times New Roman" w:eastAsia="Century Schoolbook" w:hAnsi="Times New Roman" w:cs="Times New Roman"/>
          <w:color w:val="000000"/>
          <w:sz w:val="24"/>
          <w:szCs w:val="24"/>
          <w:lang w:val="uk-UA" w:eastAsia="uk-UA" w:bidi="uk-UA"/>
        </w:rPr>
        <w:t xml:space="preserve"> форми), що забезпечують інформаційну підтримку </w:t>
      </w:r>
      <w:proofErr w:type="spellStart"/>
      <w:r w:rsidRPr="002679FF">
        <w:rPr>
          <w:rFonts w:ascii="Times New Roman" w:eastAsia="Century Schoolbook" w:hAnsi="Times New Roman" w:cs="Times New Roman"/>
          <w:color w:val="000000"/>
          <w:sz w:val="24"/>
          <w:szCs w:val="24"/>
          <w:lang w:val="uk-UA" w:eastAsia="uk-UA" w:bidi="uk-UA"/>
        </w:rPr>
        <w:t>ін¬ших</w:t>
      </w:r>
      <w:proofErr w:type="spellEnd"/>
      <w:r w:rsidRPr="002679FF">
        <w:rPr>
          <w:rFonts w:ascii="Times New Roman" w:eastAsia="Century Schoolbook" w:hAnsi="Times New Roman" w:cs="Times New Roman"/>
          <w:color w:val="000000"/>
          <w:sz w:val="24"/>
          <w:szCs w:val="24"/>
          <w:lang w:val="uk-UA" w:eastAsia="uk-UA" w:bidi="uk-UA"/>
        </w:rPr>
        <w:t xml:space="preserve"> вузлових служб готелю. Наявність двох видів потоків </w:t>
      </w:r>
      <w:proofErr w:type="spellStart"/>
      <w:r w:rsidRPr="002679FF">
        <w:rPr>
          <w:rFonts w:ascii="Times New Roman" w:eastAsia="Century Schoolbook" w:hAnsi="Times New Roman" w:cs="Times New Roman"/>
          <w:color w:val="000000"/>
          <w:sz w:val="24"/>
          <w:szCs w:val="24"/>
          <w:lang w:val="uk-UA" w:eastAsia="uk-UA" w:bidi="uk-UA"/>
        </w:rPr>
        <w:t>сто¬совно</w:t>
      </w:r>
      <w:proofErr w:type="spellEnd"/>
      <w:r w:rsidRPr="002679FF">
        <w:rPr>
          <w:rFonts w:ascii="Times New Roman" w:eastAsia="Century Schoolbook" w:hAnsi="Times New Roman" w:cs="Times New Roman"/>
          <w:color w:val="000000"/>
          <w:sz w:val="24"/>
          <w:szCs w:val="24"/>
          <w:lang w:val="uk-UA" w:eastAsia="uk-UA" w:bidi="uk-UA"/>
        </w:rPr>
        <w:t xml:space="preserve"> логістичної системи визначає змішаний тип такого </w:t>
      </w:r>
      <w:proofErr w:type="spellStart"/>
      <w:r w:rsidRPr="002679FF">
        <w:rPr>
          <w:rFonts w:ascii="Times New Roman" w:eastAsia="Century Schoolbook" w:hAnsi="Times New Roman" w:cs="Times New Roman"/>
          <w:color w:val="000000"/>
          <w:sz w:val="24"/>
          <w:szCs w:val="24"/>
          <w:lang w:val="uk-UA" w:eastAsia="uk-UA" w:bidi="uk-UA"/>
        </w:rPr>
        <w:t>вуз¬ла</w:t>
      </w:r>
      <w:proofErr w:type="spellEnd"/>
      <w:r w:rsidRPr="002679FF">
        <w:rPr>
          <w:rFonts w:ascii="Times New Roman" w:eastAsia="Century Schoolbook" w:hAnsi="Times New Roman" w:cs="Times New Roman"/>
          <w:color w:val="000000"/>
          <w:sz w:val="24"/>
          <w:szCs w:val="24"/>
          <w:lang w:val="uk-UA" w:eastAsia="uk-UA" w:bidi="uk-UA"/>
        </w:rPr>
        <w:t>. Крім цього, склад і поточні параметри вузла 1 здійснюють безпосередній вплив на вузли 2 і 3 та опосередкований вплив на вузол 4.</w:t>
      </w:r>
    </w:p>
    <w:p w14:paraId="23855CE4"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Наприклад, наявний у </w:t>
      </w:r>
      <w:proofErr w:type="spellStart"/>
      <w:r w:rsidRPr="002679FF">
        <w:rPr>
          <w:rFonts w:ascii="Times New Roman" w:eastAsia="Century Schoolbook" w:hAnsi="Times New Roman" w:cs="Times New Roman"/>
          <w:color w:val="000000"/>
          <w:sz w:val="24"/>
          <w:szCs w:val="24"/>
          <w:lang w:val="uk-UA" w:eastAsia="uk-UA" w:bidi="uk-UA"/>
        </w:rPr>
        <w:t>вузлі</w:t>
      </w:r>
      <w:proofErr w:type="spellEnd"/>
      <w:r w:rsidRPr="002679FF">
        <w:rPr>
          <w:rFonts w:ascii="Times New Roman" w:eastAsia="Century Schoolbook" w:hAnsi="Times New Roman" w:cs="Times New Roman"/>
          <w:color w:val="000000"/>
          <w:sz w:val="24"/>
          <w:szCs w:val="24"/>
          <w:lang w:val="uk-UA" w:eastAsia="uk-UA" w:bidi="uk-UA"/>
        </w:rPr>
        <w:t xml:space="preserve"> 1 інформаційний потік про де-</w:t>
      </w:r>
      <w:proofErr w:type="spellStart"/>
      <w:r w:rsidRPr="002679FF">
        <w:rPr>
          <w:rFonts w:ascii="Times New Roman" w:eastAsia="Century Schoolbook" w:hAnsi="Times New Roman" w:cs="Times New Roman"/>
          <w:color w:val="000000"/>
          <w:sz w:val="24"/>
          <w:szCs w:val="24"/>
          <w:lang w:val="uk-UA" w:eastAsia="uk-UA" w:bidi="uk-UA"/>
        </w:rPr>
        <w:t>біторську</w:t>
      </w:r>
      <w:proofErr w:type="spellEnd"/>
      <w:r w:rsidRPr="002679FF">
        <w:rPr>
          <w:rFonts w:ascii="Times New Roman" w:eastAsia="Century Schoolbook" w:hAnsi="Times New Roman" w:cs="Times New Roman"/>
          <w:color w:val="000000"/>
          <w:sz w:val="24"/>
          <w:szCs w:val="24"/>
          <w:lang w:val="uk-UA" w:eastAsia="uk-UA" w:bidi="uk-UA"/>
        </w:rPr>
        <w:t xml:space="preserve"> заборгованість у будь-якого корпоративного клієнта може генерувати прямі потоки інформації у відділи </w:t>
      </w:r>
      <w:proofErr w:type="spellStart"/>
      <w:r w:rsidRPr="002679FF">
        <w:rPr>
          <w:rFonts w:ascii="Times New Roman" w:eastAsia="Century Schoolbook" w:hAnsi="Times New Roman" w:cs="Times New Roman"/>
          <w:color w:val="000000"/>
          <w:sz w:val="24"/>
          <w:szCs w:val="24"/>
          <w:lang w:val="uk-UA" w:eastAsia="uk-UA" w:bidi="uk-UA"/>
        </w:rPr>
        <w:t>бронюван¬ня</w:t>
      </w:r>
      <w:proofErr w:type="spellEnd"/>
      <w:r w:rsidRPr="002679FF">
        <w:rPr>
          <w:rFonts w:ascii="Times New Roman" w:eastAsia="Century Schoolbook" w:hAnsi="Times New Roman" w:cs="Times New Roman"/>
          <w:color w:val="000000"/>
          <w:sz w:val="24"/>
          <w:szCs w:val="24"/>
          <w:lang w:val="uk-UA" w:eastAsia="uk-UA" w:bidi="uk-UA"/>
        </w:rPr>
        <w:t xml:space="preserve"> та продажу про призупинення бронювання заявок та </w:t>
      </w:r>
      <w:proofErr w:type="spellStart"/>
      <w:r w:rsidRPr="002679FF">
        <w:rPr>
          <w:rFonts w:ascii="Times New Roman" w:eastAsia="Century Schoolbook" w:hAnsi="Times New Roman" w:cs="Times New Roman"/>
          <w:color w:val="000000"/>
          <w:sz w:val="24"/>
          <w:szCs w:val="24"/>
          <w:lang w:val="uk-UA" w:eastAsia="uk-UA" w:bidi="uk-UA"/>
        </w:rPr>
        <w:t>обслу¬говування</w:t>
      </w:r>
      <w:proofErr w:type="spellEnd"/>
      <w:r w:rsidRPr="002679FF">
        <w:rPr>
          <w:rFonts w:ascii="Times New Roman" w:eastAsia="Century Schoolbook" w:hAnsi="Times New Roman" w:cs="Times New Roman"/>
          <w:color w:val="000000"/>
          <w:sz w:val="24"/>
          <w:szCs w:val="24"/>
          <w:lang w:val="uk-UA" w:eastAsia="uk-UA" w:bidi="uk-UA"/>
        </w:rPr>
        <w:t xml:space="preserve"> договору. У свою чергу це впливає на параметри </w:t>
      </w:r>
      <w:proofErr w:type="spellStart"/>
      <w:r w:rsidRPr="002679FF">
        <w:rPr>
          <w:rFonts w:ascii="Times New Roman" w:eastAsia="Century Schoolbook" w:hAnsi="Times New Roman" w:cs="Times New Roman"/>
          <w:color w:val="000000"/>
          <w:sz w:val="24"/>
          <w:szCs w:val="24"/>
          <w:lang w:val="uk-UA" w:eastAsia="uk-UA" w:bidi="uk-UA"/>
        </w:rPr>
        <w:t>фі¬нансових</w:t>
      </w:r>
      <w:proofErr w:type="spellEnd"/>
      <w:r w:rsidRPr="002679FF">
        <w:rPr>
          <w:rFonts w:ascii="Times New Roman" w:eastAsia="Century Schoolbook" w:hAnsi="Times New Roman" w:cs="Times New Roman"/>
          <w:color w:val="000000"/>
          <w:sz w:val="24"/>
          <w:szCs w:val="24"/>
          <w:lang w:val="uk-UA" w:eastAsia="uk-UA" w:bidi="uk-UA"/>
        </w:rPr>
        <w:t xml:space="preserve"> показників та планів.</w:t>
      </w:r>
    </w:p>
    <w:p w14:paraId="4E4952FF" w14:textId="113A159D"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Вузол 2. Його формування характеризується тим, що по-ходження вхідних і </w:t>
      </w:r>
      <w:r w:rsidRPr="002679FF">
        <w:rPr>
          <w:rFonts w:ascii="Times New Roman" w:eastAsia="Century Schoolbook" w:hAnsi="Times New Roman" w:cs="Times New Roman"/>
          <w:color w:val="000000"/>
          <w:sz w:val="24"/>
          <w:szCs w:val="24"/>
          <w:lang w:val="uk-UA" w:eastAsia="uk-UA" w:bidi="uk-UA"/>
        </w:rPr>
        <w:lastRenderedPageBreak/>
        <w:t xml:space="preserve">вихідних </w:t>
      </w:r>
      <w:proofErr w:type="spellStart"/>
      <w:r w:rsidRPr="002679FF">
        <w:rPr>
          <w:rFonts w:ascii="Times New Roman" w:eastAsia="Century Schoolbook" w:hAnsi="Times New Roman" w:cs="Times New Roman"/>
          <w:color w:val="000000"/>
          <w:sz w:val="24"/>
          <w:szCs w:val="24"/>
          <w:lang w:val="uk-UA" w:eastAsia="uk-UA" w:bidi="uk-UA"/>
        </w:rPr>
        <w:t>ресурсопотоків</w:t>
      </w:r>
      <w:proofErr w:type="spellEnd"/>
      <w:r w:rsidRPr="002679FF">
        <w:rPr>
          <w:rFonts w:ascii="Times New Roman" w:eastAsia="Century Schoolbook" w:hAnsi="Times New Roman" w:cs="Times New Roman"/>
          <w:color w:val="000000"/>
          <w:sz w:val="24"/>
          <w:szCs w:val="24"/>
          <w:lang w:val="uk-UA" w:eastAsia="uk-UA" w:bidi="uk-UA"/>
        </w:rPr>
        <w:t xml:space="preserve"> визначається безпосереднім зв’язком відповідних служб готелю зі споживачами. Це вузол інформаційного обслуговування клієнтів готелю (бронювання, </w:t>
      </w:r>
      <w:proofErr w:type="spellStart"/>
      <w:r w:rsidRPr="002679FF">
        <w:rPr>
          <w:rFonts w:ascii="Times New Roman" w:eastAsia="Century Schoolbook" w:hAnsi="Times New Roman" w:cs="Times New Roman"/>
          <w:color w:val="000000"/>
          <w:sz w:val="24"/>
          <w:szCs w:val="24"/>
          <w:lang w:val="uk-UA" w:eastAsia="uk-UA" w:bidi="uk-UA"/>
        </w:rPr>
        <w:t>ресепшн</w:t>
      </w:r>
      <w:proofErr w:type="spellEnd"/>
      <w:r w:rsidRPr="002679FF">
        <w:rPr>
          <w:rFonts w:ascii="Times New Roman" w:eastAsia="Century Schoolbook" w:hAnsi="Times New Roman" w:cs="Times New Roman"/>
          <w:color w:val="000000"/>
          <w:sz w:val="24"/>
          <w:szCs w:val="24"/>
          <w:lang w:val="uk-UA" w:eastAsia="uk-UA" w:bidi="uk-UA"/>
        </w:rPr>
        <w:t>), а також касового обслуговування готівкових розрахунків (каси портьє, ресторанів та барів). Вузол 2, насамперед, пов’язаний зі службою прийому та розміщення (відіграючи роль інформаційного посередника між гостями та внутрішніми службами готелю, вона виконує функції інформаційного центру), а також зі службою ресторанів та барів. Структуру такого вузла становлять вхідні інформаційні потоки від гостей, що обробляють та спрямовують у різні підрозділи готелю. Вхідні фінансові потоки від клієнтів (</w:t>
      </w:r>
      <w:proofErr w:type="spellStart"/>
      <w:r w:rsidRPr="002679FF">
        <w:rPr>
          <w:rFonts w:ascii="Times New Roman" w:eastAsia="Century Schoolbook" w:hAnsi="Times New Roman" w:cs="Times New Roman"/>
          <w:color w:val="000000"/>
          <w:sz w:val="24"/>
          <w:szCs w:val="24"/>
          <w:lang w:val="uk-UA" w:eastAsia="uk-UA" w:bidi="uk-UA"/>
        </w:rPr>
        <w:t>готів¬ка</w:t>
      </w:r>
      <w:proofErr w:type="spellEnd"/>
      <w:r w:rsidRPr="002679FF">
        <w:rPr>
          <w:rFonts w:ascii="Times New Roman" w:eastAsia="Century Schoolbook" w:hAnsi="Times New Roman" w:cs="Times New Roman"/>
          <w:color w:val="000000"/>
          <w:sz w:val="24"/>
          <w:szCs w:val="24"/>
          <w:lang w:val="uk-UA" w:eastAsia="uk-UA" w:bidi="uk-UA"/>
        </w:rPr>
        <w:t xml:space="preserve"> та кредитні картки) перетворюються на інформаційні (рахунки, інформація в електронній системі) та направляються для подальшої обробки у вузли 1 і 3 та опосередковано на </w:t>
      </w:r>
      <w:proofErr w:type="spellStart"/>
      <w:r w:rsidRPr="002679FF">
        <w:rPr>
          <w:rFonts w:ascii="Times New Roman" w:eastAsia="Century Schoolbook" w:hAnsi="Times New Roman" w:cs="Times New Roman"/>
          <w:color w:val="000000"/>
          <w:sz w:val="24"/>
          <w:szCs w:val="24"/>
          <w:lang w:val="uk-UA" w:eastAsia="uk-UA" w:bidi="uk-UA"/>
        </w:rPr>
        <w:t>ву¬зол</w:t>
      </w:r>
      <w:proofErr w:type="spellEnd"/>
      <w:r w:rsidRPr="002679FF">
        <w:rPr>
          <w:rFonts w:ascii="Times New Roman" w:eastAsia="Century Schoolbook" w:hAnsi="Times New Roman" w:cs="Times New Roman"/>
          <w:color w:val="000000"/>
          <w:sz w:val="24"/>
          <w:szCs w:val="24"/>
          <w:lang w:val="uk-UA" w:eastAsia="uk-UA" w:bidi="uk-UA"/>
        </w:rPr>
        <w:t xml:space="preserve"> 4. Наприклад, заявка на прийом групи гостей, що </w:t>
      </w:r>
      <w:proofErr w:type="spellStart"/>
      <w:r w:rsidRPr="002679FF">
        <w:rPr>
          <w:rFonts w:ascii="Times New Roman" w:eastAsia="Century Schoolbook" w:hAnsi="Times New Roman" w:cs="Times New Roman"/>
          <w:color w:val="000000"/>
          <w:sz w:val="24"/>
          <w:szCs w:val="24"/>
          <w:lang w:val="uk-UA" w:eastAsia="uk-UA" w:bidi="uk-UA"/>
        </w:rPr>
        <w:t>отрима¬ли</w:t>
      </w:r>
      <w:proofErr w:type="spellEnd"/>
      <w:r w:rsidRPr="002679FF">
        <w:rPr>
          <w:rFonts w:ascii="Times New Roman" w:eastAsia="Century Schoolbook" w:hAnsi="Times New Roman" w:cs="Times New Roman"/>
          <w:color w:val="000000"/>
          <w:sz w:val="24"/>
          <w:szCs w:val="24"/>
          <w:lang w:val="uk-UA" w:eastAsia="uk-UA" w:bidi="uk-UA"/>
        </w:rPr>
        <w:t xml:space="preserve"> у відділі бронювання, генерує інформаційні потоки на </w:t>
      </w:r>
      <w:proofErr w:type="spellStart"/>
      <w:r w:rsidRPr="002679FF">
        <w:rPr>
          <w:rFonts w:ascii="Times New Roman" w:eastAsia="Century Schoolbook" w:hAnsi="Times New Roman" w:cs="Times New Roman"/>
          <w:color w:val="000000"/>
          <w:sz w:val="24"/>
          <w:szCs w:val="24"/>
          <w:lang w:val="uk-UA" w:eastAsia="uk-UA" w:bidi="uk-UA"/>
        </w:rPr>
        <w:t>ву¬зол</w:t>
      </w:r>
      <w:proofErr w:type="spellEnd"/>
      <w:r w:rsidRPr="002679FF">
        <w:rPr>
          <w:rFonts w:ascii="Times New Roman" w:eastAsia="Century Schoolbook" w:hAnsi="Times New Roman" w:cs="Times New Roman"/>
          <w:color w:val="000000"/>
          <w:sz w:val="24"/>
          <w:szCs w:val="24"/>
          <w:lang w:val="uk-UA" w:eastAsia="uk-UA" w:bidi="uk-UA"/>
        </w:rPr>
        <w:t xml:space="preserve"> 3 (про кількість групи, терміни заїзду тощо — для аналізу можливостей готелю у вказаний період і визначення ціни), а також на вузол 1 (з метою організації розрахункових операцій з обслуговування групи).</w:t>
      </w:r>
    </w:p>
    <w:p w14:paraId="17A94330" w14:textId="5802EFD1"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Вузол 3 є ключовим, адже в ньому формується база клієнтів готелю; готуються, укладаються й обслуговуються договори з надання послуг; розробляються та затверджуються тарифний і маркетингові плани. Функціонування цього вузла пояснюється потребою взаємодії готелю з іншими учасниками ринку готельних послуг — компаніями, агентами, конкурентами. В адміністративній структурі готелю вузол 3 прив’язаний до відділу продажу та маркетингу, а його склад становлять зовнішні інформаційні потоки від організованих споживачів (про становище, динаміку та перспективи розвитку ринку, параметри конкуренції) та внутрішні (про результати роботи, уподобання споживачів, якість обслуговування). Отже, цей вузол теж змішаний і має безпосередній вплив на всі інші вузли. Приміром, у процесі використання інструментів маркетингу, зокрема механізму ціноутворення, можуть змінюватися </w:t>
      </w:r>
      <w:proofErr w:type="spellStart"/>
      <w:r w:rsidRPr="002679FF">
        <w:rPr>
          <w:rFonts w:ascii="Times New Roman" w:eastAsia="Century Schoolbook" w:hAnsi="Times New Roman" w:cs="Times New Roman"/>
          <w:color w:val="000000"/>
          <w:sz w:val="24"/>
          <w:szCs w:val="24"/>
          <w:lang w:val="uk-UA" w:eastAsia="uk-UA" w:bidi="uk-UA"/>
        </w:rPr>
        <w:t>пара¬метри</w:t>
      </w:r>
      <w:proofErr w:type="spellEnd"/>
      <w:r w:rsidRPr="002679FF">
        <w:rPr>
          <w:rFonts w:ascii="Times New Roman" w:eastAsia="Century Schoolbook" w:hAnsi="Times New Roman" w:cs="Times New Roman"/>
          <w:color w:val="000000"/>
          <w:sz w:val="24"/>
          <w:szCs w:val="24"/>
          <w:lang w:val="uk-UA" w:eastAsia="uk-UA" w:bidi="uk-UA"/>
        </w:rPr>
        <w:t xml:space="preserve"> вхідного потоку з бронювання послуг на </w:t>
      </w:r>
      <w:proofErr w:type="spellStart"/>
      <w:r w:rsidRPr="002679FF">
        <w:rPr>
          <w:rFonts w:ascii="Times New Roman" w:eastAsia="Century Schoolbook" w:hAnsi="Times New Roman" w:cs="Times New Roman"/>
          <w:color w:val="000000"/>
          <w:sz w:val="24"/>
          <w:szCs w:val="24"/>
          <w:lang w:val="uk-UA" w:eastAsia="uk-UA" w:bidi="uk-UA"/>
        </w:rPr>
        <w:t>вузлі</w:t>
      </w:r>
      <w:proofErr w:type="spellEnd"/>
      <w:r w:rsidRPr="002679FF">
        <w:rPr>
          <w:rFonts w:ascii="Times New Roman" w:eastAsia="Century Schoolbook" w:hAnsi="Times New Roman" w:cs="Times New Roman"/>
          <w:color w:val="000000"/>
          <w:sz w:val="24"/>
          <w:szCs w:val="24"/>
          <w:lang w:val="uk-UA" w:eastAsia="uk-UA" w:bidi="uk-UA"/>
        </w:rPr>
        <w:t xml:space="preserve"> 2, обсяги </w:t>
      </w:r>
      <w:proofErr w:type="spellStart"/>
      <w:r w:rsidRPr="002679FF">
        <w:rPr>
          <w:rFonts w:ascii="Times New Roman" w:eastAsia="Century Schoolbook" w:hAnsi="Times New Roman" w:cs="Times New Roman"/>
          <w:color w:val="000000"/>
          <w:sz w:val="24"/>
          <w:szCs w:val="24"/>
          <w:lang w:val="uk-UA" w:eastAsia="uk-UA" w:bidi="uk-UA"/>
        </w:rPr>
        <w:t>проведеннярозрахункових</w:t>
      </w:r>
      <w:proofErr w:type="spellEnd"/>
      <w:r w:rsidRPr="002679FF">
        <w:rPr>
          <w:rFonts w:ascii="Times New Roman" w:eastAsia="Century Schoolbook" w:hAnsi="Times New Roman" w:cs="Times New Roman"/>
          <w:color w:val="000000"/>
          <w:sz w:val="24"/>
          <w:szCs w:val="24"/>
          <w:lang w:val="uk-UA" w:eastAsia="uk-UA" w:bidi="uk-UA"/>
        </w:rPr>
        <w:t xml:space="preserve"> операцій на </w:t>
      </w:r>
      <w:proofErr w:type="spellStart"/>
      <w:r w:rsidRPr="002679FF">
        <w:rPr>
          <w:rFonts w:ascii="Times New Roman" w:eastAsia="Century Schoolbook" w:hAnsi="Times New Roman" w:cs="Times New Roman"/>
          <w:color w:val="000000"/>
          <w:sz w:val="24"/>
          <w:szCs w:val="24"/>
          <w:lang w:val="uk-UA" w:eastAsia="uk-UA" w:bidi="uk-UA"/>
        </w:rPr>
        <w:t>вузлі</w:t>
      </w:r>
      <w:proofErr w:type="spellEnd"/>
      <w:r w:rsidRPr="002679FF">
        <w:rPr>
          <w:rFonts w:ascii="Times New Roman" w:eastAsia="Century Schoolbook" w:hAnsi="Times New Roman" w:cs="Times New Roman"/>
          <w:color w:val="000000"/>
          <w:sz w:val="24"/>
          <w:szCs w:val="24"/>
          <w:lang w:val="uk-UA" w:eastAsia="uk-UA" w:bidi="uk-UA"/>
        </w:rPr>
        <w:t xml:space="preserve"> 1 та виконане коригування фінансових показників і планів на </w:t>
      </w:r>
      <w:proofErr w:type="spellStart"/>
      <w:r w:rsidRPr="002679FF">
        <w:rPr>
          <w:rFonts w:ascii="Times New Roman" w:eastAsia="Century Schoolbook" w:hAnsi="Times New Roman" w:cs="Times New Roman"/>
          <w:color w:val="000000"/>
          <w:sz w:val="24"/>
          <w:szCs w:val="24"/>
          <w:lang w:val="uk-UA" w:eastAsia="uk-UA" w:bidi="uk-UA"/>
        </w:rPr>
        <w:t>вузлі</w:t>
      </w:r>
      <w:proofErr w:type="spellEnd"/>
      <w:r w:rsidRPr="002679FF">
        <w:rPr>
          <w:rFonts w:ascii="Times New Roman" w:eastAsia="Century Schoolbook" w:hAnsi="Times New Roman" w:cs="Times New Roman"/>
          <w:color w:val="000000"/>
          <w:sz w:val="24"/>
          <w:szCs w:val="24"/>
          <w:lang w:val="uk-UA" w:eastAsia="uk-UA" w:bidi="uk-UA"/>
        </w:rPr>
        <w:t xml:space="preserve"> 4.</w:t>
      </w:r>
    </w:p>
    <w:p w14:paraId="53833C49" w14:textId="5925949F"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Вузол 4. Наявність цього вузла визначається потребою планування діяльності готелю та його ресурсів, здійснення аналітичної роботи, контролю щодо виконання планів, а також можливою зміною показників. Відповідно на такий вузол 4 надходять потоки інформації про стан і параметри інших вузлів; ці потоки обробляють і розподіляють у вигляді планів, кошторисів служб тощо. Тому вузол 4 є внутрішнім та здійснює безпосередній вплив на всі інші.</w:t>
      </w:r>
    </w:p>
    <w:p w14:paraId="6CACB108" w14:textId="03B71805"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Як бачимо, вузлові впливи охоплюють усю організаційно-управлінську структуру готельного підприємства. Більше того, прямий та тісний характер взаємодії вузлів 1 і 3 у </w:t>
      </w:r>
      <w:proofErr w:type="spellStart"/>
      <w:r w:rsidRPr="002679FF">
        <w:rPr>
          <w:rFonts w:ascii="Times New Roman" w:eastAsia="Century Schoolbook" w:hAnsi="Times New Roman" w:cs="Times New Roman"/>
          <w:color w:val="000000"/>
          <w:sz w:val="24"/>
          <w:szCs w:val="24"/>
          <w:lang w:val="uk-UA" w:eastAsia="uk-UA" w:bidi="uk-UA"/>
        </w:rPr>
        <w:t>логіс</w:t>
      </w:r>
      <w:proofErr w:type="spellEnd"/>
      <w:r w:rsidRPr="002679FF">
        <w:rPr>
          <w:rFonts w:ascii="Times New Roman" w:eastAsia="Century Schoolbook" w:hAnsi="Times New Roman" w:cs="Times New Roman"/>
          <w:color w:val="000000"/>
          <w:sz w:val="24"/>
          <w:szCs w:val="24"/>
          <w:lang w:val="uk-UA" w:eastAsia="uk-UA" w:bidi="uk-UA"/>
        </w:rPr>
        <w:t xml:space="preserve">- </w:t>
      </w:r>
      <w:proofErr w:type="spellStart"/>
      <w:r w:rsidRPr="002679FF">
        <w:rPr>
          <w:rFonts w:ascii="Times New Roman" w:eastAsia="Century Schoolbook" w:hAnsi="Times New Roman" w:cs="Times New Roman"/>
          <w:color w:val="000000"/>
          <w:sz w:val="24"/>
          <w:szCs w:val="24"/>
          <w:lang w:val="uk-UA" w:eastAsia="uk-UA" w:bidi="uk-UA"/>
        </w:rPr>
        <w:t>тичній</w:t>
      </w:r>
      <w:proofErr w:type="spellEnd"/>
      <w:r w:rsidRPr="002679FF">
        <w:rPr>
          <w:rFonts w:ascii="Times New Roman" w:eastAsia="Century Schoolbook" w:hAnsi="Times New Roman" w:cs="Times New Roman"/>
          <w:color w:val="000000"/>
          <w:sz w:val="24"/>
          <w:szCs w:val="24"/>
          <w:lang w:val="uk-UA" w:eastAsia="uk-UA" w:bidi="uk-UA"/>
        </w:rPr>
        <w:t xml:space="preserve"> діяльності готелю свідчить про необхідність </w:t>
      </w:r>
      <w:proofErr w:type="spellStart"/>
      <w:r w:rsidRPr="002679FF">
        <w:rPr>
          <w:rFonts w:ascii="Times New Roman" w:eastAsia="Century Schoolbook" w:hAnsi="Times New Roman" w:cs="Times New Roman"/>
          <w:color w:val="000000"/>
          <w:sz w:val="24"/>
          <w:szCs w:val="24"/>
          <w:lang w:val="uk-UA" w:eastAsia="uk-UA" w:bidi="uk-UA"/>
        </w:rPr>
        <w:t>безпосе¬редньої</w:t>
      </w:r>
      <w:proofErr w:type="spellEnd"/>
      <w:r w:rsidRPr="002679FF">
        <w:rPr>
          <w:rFonts w:ascii="Times New Roman" w:eastAsia="Century Schoolbook" w:hAnsi="Times New Roman" w:cs="Times New Roman"/>
          <w:color w:val="000000"/>
          <w:sz w:val="24"/>
          <w:szCs w:val="24"/>
          <w:lang w:val="uk-UA" w:eastAsia="uk-UA" w:bidi="uk-UA"/>
        </w:rPr>
        <w:t xml:space="preserve"> участі відповідних служб в організації й оперативному управлінні всіма логістичними процесами в готелі загалом. За стратегічного управління та планування процесів потрібно розробляти технології взаємодії представників усіх вузлових служб, що дасть змогу підвищити ступінь координації та узгодженість служб, мінімізувати можливі </w:t>
      </w:r>
      <w:proofErr w:type="spellStart"/>
      <w:r w:rsidRPr="002679FF">
        <w:rPr>
          <w:rFonts w:ascii="Times New Roman" w:eastAsia="Century Schoolbook" w:hAnsi="Times New Roman" w:cs="Times New Roman"/>
          <w:color w:val="000000"/>
          <w:sz w:val="24"/>
          <w:szCs w:val="24"/>
          <w:lang w:val="uk-UA" w:eastAsia="uk-UA" w:bidi="uk-UA"/>
        </w:rPr>
        <w:t>збої</w:t>
      </w:r>
      <w:proofErr w:type="spellEnd"/>
      <w:r w:rsidRPr="002679FF">
        <w:rPr>
          <w:rFonts w:ascii="Times New Roman" w:eastAsia="Century Schoolbook" w:hAnsi="Times New Roman" w:cs="Times New Roman"/>
          <w:color w:val="000000"/>
          <w:sz w:val="24"/>
          <w:szCs w:val="24"/>
          <w:lang w:val="uk-UA" w:eastAsia="uk-UA" w:bidi="uk-UA"/>
        </w:rPr>
        <w:t xml:space="preserve"> в роботі, </w:t>
      </w:r>
      <w:proofErr w:type="spellStart"/>
      <w:r w:rsidRPr="002679FF">
        <w:rPr>
          <w:rFonts w:ascii="Times New Roman" w:eastAsia="Century Schoolbook" w:hAnsi="Times New Roman" w:cs="Times New Roman"/>
          <w:color w:val="000000"/>
          <w:sz w:val="24"/>
          <w:szCs w:val="24"/>
          <w:lang w:val="uk-UA" w:eastAsia="uk-UA" w:bidi="uk-UA"/>
        </w:rPr>
        <w:t>ефектив¬ніше</w:t>
      </w:r>
      <w:proofErr w:type="spellEnd"/>
      <w:r w:rsidRPr="002679FF">
        <w:rPr>
          <w:rFonts w:ascii="Times New Roman" w:eastAsia="Century Schoolbook" w:hAnsi="Times New Roman" w:cs="Times New Roman"/>
          <w:color w:val="000000"/>
          <w:sz w:val="24"/>
          <w:szCs w:val="24"/>
          <w:lang w:val="uk-UA" w:eastAsia="uk-UA" w:bidi="uk-UA"/>
        </w:rPr>
        <w:t xml:space="preserve"> здійснювати управління </w:t>
      </w:r>
      <w:proofErr w:type="spellStart"/>
      <w:r w:rsidRPr="002679FF">
        <w:rPr>
          <w:rFonts w:ascii="Times New Roman" w:eastAsia="Century Schoolbook" w:hAnsi="Times New Roman" w:cs="Times New Roman"/>
          <w:color w:val="000000"/>
          <w:sz w:val="24"/>
          <w:szCs w:val="24"/>
          <w:lang w:val="uk-UA" w:eastAsia="uk-UA" w:bidi="uk-UA"/>
        </w:rPr>
        <w:t>ресурсопотоками</w:t>
      </w:r>
      <w:proofErr w:type="spellEnd"/>
      <w:r w:rsidRPr="002679FF">
        <w:rPr>
          <w:rFonts w:ascii="Times New Roman" w:eastAsia="Century Schoolbook" w:hAnsi="Times New Roman" w:cs="Times New Roman"/>
          <w:color w:val="000000"/>
          <w:sz w:val="24"/>
          <w:szCs w:val="24"/>
          <w:lang w:val="uk-UA" w:eastAsia="uk-UA" w:bidi="uk-UA"/>
        </w:rPr>
        <w:t xml:space="preserve"> готелю у </w:t>
      </w:r>
      <w:proofErr w:type="spellStart"/>
      <w:r w:rsidRPr="002679FF">
        <w:rPr>
          <w:rFonts w:ascii="Times New Roman" w:eastAsia="Century Schoolbook" w:hAnsi="Times New Roman" w:cs="Times New Roman"/>
          <w:color w:val="000000"/>
          <w:sz w:val="24"/>
          <w:szCs w:val="24"/>
          <w:lang w:val="uk-UA" w:eastAsia="uk-UA" w:bidi="uk-UA"/>
        </w:rPr>
        <w:t>вуз¬лах</w:t>
      </w:r>
      <w:proofErr w:type="spellEnd"/>
      <w:r w:rsidRPr="002679FF">
        <w:rPr>
          <w:rFonts w:ascii="Times New Roman" w:eastAsia="Century Schoolbook" w:hAnsi="Times New Roman" w:cs="Times New Roman"/>
          <w:color w:val="000000"/>
          <w:sz w:val="24"/>
          <w:szCs w:val="24"/>
          <w:lang w:val="uk-UA" w:eastAsia="uk-UA" w:bidi="uk-UA"/>
        </w:rPr>
        <w:t xml:space="preserve"> їх перетину на кожному етапі логістичного процесу — планування, організації й контролю. Наприклад, на стадії планування у </w:t>
      </w:r>
      <w:proofErr w:type="spellStart"/>
      <w:r w:rsidRPr="002679FF">
        <w:rPr>
          <w:rFonts w:ascii="Times New Roman" w:eastAsia="Century Schoolbook" w:hAnsi="Times New Roman" w:cs="Times New Roman"/>
          <w:color w:val="000000"/>
          <w:sz w:val="24"/>
          <w:szCs w:val="24"/>
          <w:lang w:val="uk-UA" w:eastAsia="uk-UA" w:bidi="uk-UA"/>
        </w:rPr>
        <w:t>вузлі</w:t>
      </w:r>
      <w:proofErr w:type="spellEnd"/>
      <w:r w:rsidRPr="002679FF">
        <w:rPr>
          <w:rFonts w:ascii="Times New Roman" w:eastAsia="Century Schoolbook" w:hAnsi="Times New Roman" w:cs="Times New Roman"/>
          <w:color w:val="000000"/>
          <w:sz w:val="24"/>
          <w:szCs w:val="24"/>
          <w:lang w:val="uk-UA" w:eastAsia="uk-UA" w:bidi="uk-UA"/>
        </w:rPr>
        <w:t xml:space="preserve"> 2 формують заявки на майбутні періоди, завантажують дані до комп’ютерної системи, визначають параметри (обсяг потоку гостей, рівень неявки) з метою </w:t>
      </w:r>
      <w:proofErr w:type="spellStart"/>
      <w:r w:rsidRPr="002679FF">
        <w:rPr>
          <w:rFonts w:ascii="Times New Roman" w:eastAsia="Century Schoolbook" w:hAnsi="Times New Roman" w:cs="Times New Roman"/>
          <w:color w:val="000000"/>
          <w:sz w:val="24"/>
          <w:szCs w:val="24"/>
          <w:lang w:val="uk-UA" w:eastAsia="uk-UA" w:bidi="uk-UA"/>
        </w:rPr>
        <w:t>броню¬вання</w:t>
      </w:r>
      <w:proofErr w:type="spellEnd"/>
      <w:r w:rsidRPr="002679FF">
        <w:rPr>
          <w:rFonts w:ascii="Times New Roman" w:eastAsia="Century Schoolbook" w:hAnsi="Times New Roman" w:cs="Times New Roman"/>
          <w:color w:val="000000"/>
          <w:sz w:val="24"/>
          <w:szCs w:val="24"/>
          <w:lang w:val="uk-UA" w:eastAsia="uk-UA" w:bidi="uk-UA"/>
        </w:rPr>
        <w:t xml:space="preserve"> місць понад наявних. У </w:t>
      </w:r>
      <w:proofErr w:type="spellStart"/>
      <w:r w:rsidRPr="002679FF">
        <w:rPr>
          <w:rFonts w:ascii="Times New Roman" w:eastAsia="Century Schoolbook" w:hAnsi="Times New Roman" w:cs="Times New Roman"/>
          <w:color w:val="000000"/>
          <w:sz w:val="24"/>
          <w:szCs w:val="24"/>
          <w:lang w:val="uk-UA" w:eastAsia="uk-UA" w:bidi="uk-UA"/>
        </w:rPr>
        <w:t>вузлі</w:t>
      </w:r>
      <w:proofErr w:type="spellEnd"/>
      <w:r w:rsidRPr="002679FF">
        <w:rPr>
          <w:rFonts w:ascii="Times New Roman" w:eastAsia="Century Schoolbook" w:hAnsi="Times New Roman" w:cs="Times New Roman"/>
          <w:color w:val="000000"/>
          <w:sz w:val="24"/>
          <w:szCs w:val="24"/>
          <w:lang w:val="uk-UA" w:eastAsia="uk-UA" w:bidi="uk-UA"/>
        </w:rPr>
        <w:t xml:space="preserve"> 3 прогнозують стан ринку та туристичних </w:t>
      </w:r>
      <w:proofErr w:type="spellStart"/>
      <w:r w:rsidRPr="002679FF">
        <w:rPr>
          <w:rFonts w:ascii="Times New Roman" w:eastAsia="Century Schoolbook" w:hAnsi="Times New Roman" w:cs="Times New Roman"/>
          <w:color w:val="000000"/>
          <w:sz w:val="24"/>
          <w:szCs w:val="24"/>
          <w:lang w:val="uk-UA" w:eastAsia="uk-UA" w:bidi="uk-UA"/>
        </w:rPr>
        <w:t>прибуттів</w:t>
      </w:r>
      <w:proofErr w:type="spellEnd"/>
      <w:r w:rsidRPr="002679FF">
        <w:rPr>
          <w:rFonts w:ascii="Times New Roman" w:eastAsia="Century Schoolbook" w:hAnsi="Times New Roman" w:cs="Times New Roman"/>
          <w:color w:val="000000"/>
          <w:sz w:val="24"/>
          <w:szCs w:val="24"/>
          <w:lang w:val="uk-UA" w:eastAsia="uk-UA" w:bidi="uk-UA"/>
        </w:rPr>
        <w:t xml:space="preserve">, планують обсяги сервісних потоків і можливостей готелю на майбутні періоди, формують цінові пропозиції на конкретні прибуття, розробляють </w:t>
      </w:r>
      <w:proofErr w:type="spellStart"/>
      <w:r w:rsidRPr="002679FF">
        <w:rPr>
          <w:rFonts w:ascii="Times New Roman" w:eastAsia="Century Schoolbook" w:hAnsi="Times New Roman" w:cs="Times New Roman"/>
          <w:color w:val="000000"/>
          <w:sz w:val="24"/>
          <w:szCs w:val="24"/>
          <w:lang w:val="uk-UA" w:eastAsia="uk-UA" w:bidi="uk-UA"/>
        </w:rPr>
        <w:t>маркетинго</w:t>
      </w:r>
      <w:proofErr w:type="spellEnd"/>
      <w:r w:rsidRPr="002679FF">
        <w:rPr>
          <w:rFonts w:ascii="Times New Roman" w:eastAsia="Century Schoolbook" w:hAnsi="Times New Roman" w:cs="Times New Roman"/>
          <w:color w:val="000000"/>
          <w:sz w:val="24"/>
          <w:szCs w:val="24"/>
          <w:lang w:val="uk-UA" w:eastAsia="uk-UA" w:bidi="uk-UA"/>
        </w:rPr>
        <w:t xml:space="preserve">-вий план. У </w:t>
      </w:r>
      <w:proofErr w:type="spellStart"/>
      <w:r w:rsidRPr="002679FF">
        <w:rPr>
          <w:rFonts w:ascii="Times New Roman" w:eastAsia="Century Schoolbook" w:hAnsi="Times New Roman" w:cs="Times New Roman"/>
          <w:color w:val="000000"/>
          <w:sz w:val="24"/>
          <w:szCs w:val="24"/>
          <w:lang w:val="uk-UA" w:eastAsia="uk-UA" w:bidi="uk-UA"/>
        </w:rPr>
        <w:t>вузлі</w:t>
      </w:r>
      <w:proofErr w:type="spellEnd"/>
      <w:r w:rsidRPr="002679FF">
        <w:rPr>
          <w:rFonts w:ascii="Times New Roman" w:eastAsia="Century Schoolbook" w:hAnsi="Times New Roman" w:cs="Times New Roman"/>
          <w:color w:val="000000"/>
          <w:sz w:val="24"/>
          <w:szCs w:val="24"/>
          <w:lang w:val="uk-UA" w:eastAsia="uk-UA" w:bidi="uk-UA"/>
        </w:rPr>
        <w:t xml:space="preserve"> 4 готують необхідну планову документацію з </w:t>
      </w:r>
      <w:proofErr w:type="spellStart"/>
      <w:r w:rsidRPr="002679FF">
        <w:rPr>
          <w:rFonts w:ascii="Times New Roman" w:eastAsia="Century Schoolbook" w:hAnsi="Times New Roman" w:cs="Times New Roman"/>
          <w:color w:val="000000"/>
          <w:sz w:val="24"/>
          <w:szCs w:val="24"/>
          <w:lang w:val="uk-UA" w:eastAsia="uk-UA" w:bidi="uk-UA"/>
        </w:rPr>
        <w:t>ресурсопотоків</w:t>
      </w:r>
      <w:proofErr w:type="spellEnd"/>
      <w:r w:rsidRPr="002679FF">
        <w:rPr>
          <w:rFonts w:ascii="Times New Roman" w:eastAsia="Century Schoolbook" w:hAnsi="Times New Roman" w:cs="Times New Roman"/>
          <w:color w:val="000000"/>
          <w:sz w:val="24"/>
          <w:szCs w:val="24"/>
          <w:lang w:val="uk-UA" w:eastAsia="uk-UA" w:bidi="uk-UA"/>
        </w:rPr>
        <w:t>, розраховують потреби фінансових і трудових ресурсів, здійснюють розрахунки собівартості з окремих готельних продуктів.</w:t>
      </w:r>
    </w:p>
    <w:p w14:paraId="38106B0E"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lastRenderedPageBreak/>
        <w:t xml:space="preserve">На етані організації </w:t>
      </w:r>
      <w:proofErr w:type="spellStart"/>
      <w:r w:rsidRPr="002679FF">
        <w:rPr>
          <w:rFonts w:ascii="Times New Roman" w:eastAsia="Century Schoolbook" w:hAnsi="Times New Roman" w:cs="Times New Roman"/>
          <w:color w:val="000000"/>
          <w:sz w:val="24"/>
          <w:szCs w:val="24"/>
          <w:lang w:val="uk-UA" w:eastAsia="uk-UA" w:bidi="uk-UA"/>
        </w:rPr>
        <w:t>ресурсопотоків</w:t>
      </w:r>
      <w:proofErr w:type="spellEnd"/>
      <w:r w:rsidRPr="002679FF">
        <w:rPr>
          <w:rFonts w:ascii="Times New Roman" w:eastAsia="Century Schoolbook" w:hAnsi="Times New Roman" w:cs="Times New Roman"/>
          <w:color w:val="000000"/>
          <w:sz w:val="24"/>
          <w:szCs w:val="24"/>
          <w:lang w:val="uk-UA" w:eastAsia="uk-UA" w:bidi="uk-UA"/>
        </w:rPr>
        <w:t xml:space="preserve"> на </w:t>
      </w:r>
      <w:proofErr w:type="spellStart"/>
      <w:r w:rsidRPr="002679FF">
        <w:rPr>
          <w:rFonts w:ascii="Times New Roman" w:eastAsia="Century Schoolbook" w:hAnsi="Times New Roman" w:cs="Times New Roman"/>
          <w:color w:val="000000"/>
          <w:sz w:val="24"/>
          <w:szCs w:val="24"/>
          <w:lang w:val="uk-UA" w:eastAsia="uk-UA" w:bidi="uk-UA"/>
        </w:rPr>
        <w:t>вузлі</w:t>
      </w:r>
      <w:proofErr w:type="spellEnd"/>
      <w:r w:rsidRPr="002679FF">
        <w:rPr>
          <w:rFonts w:ascii="Times New Roman" w:eastAsia="Century Schoolbook" w:hAnsi="Times New Roman" w:cs="Times New Roman"/>
          <w:color w:val="000000"/>
          <w:sz w:val="24"/>
          <w:szCs w:val="24"/>
          <w:lang w:val="uk-UA" w:eastAsia="uk-UA" w:bidi="uk-UA"/>
        </w:rPr>
        <w:t xml:space="preserve"> 1 обслуговують безготівкові розрахунки, кредитні картки клієнтів, </w:t>
      </w:r>
      <w:proofErr w:type="spellStart"/>
      <w:r w:rsidRPr="002679FF">
        <w:rPr>
          <w:rFonts w:ascii="Times New Roman" w:eastAsia="Century Schoolbook" w:hAnsi="Times New Roman" w:cs="Times New Roman"/>
          <w:color w:val="000000"/>
          <w:sz w:val="24"/>
          <w:szCs w:val="24"/>
          <w:lang w:val="uk-UA" w:eastAsia="uk-UA" w:bidi="uk-UA"/>
        </w:rPr>
        <w:t>обробля¬ють</w:t>
      </w:r>
      <w:proofErr w:type="spellEnd"/>
      <w:r w:rsidRPr="002679FF">
        <w:rPr>
          <w:rFonts w:ascii="Times New Roman" w:eastAsia="Century Schoolbook" w:hAnsi="Times New Roman" w:cs="Times New Roman"/>
          <w:color w:val="000000"/>
          <w:sz w:val="24"/>
          <w:szCs w:val="24"/>
          <w:lang w:val="uk-UA" w:eastAsia="uk-UA" w:bidi="uk-UA"/>
        </w:rPr>
        <w:t xml:space="preserve"> звіти касирів, організовують бухгалтерський облік. Вузол 2 виконує касове обслуговування готівкових розрахунків у </w:t>
      </w:r>
      <w:proofErr w:type="spellStart"/>
      <w:r w:rsidRPr="002679FF">
        <w:rPr>
          <w:rFonts w:ascii="Times New Roman" w:eastAsia="Century Schoolbook" w:hAnsi="Times New Roman" w:cs="Times New Roman"/>
          <w:color w:val="000000"/>
          <w:sz w:val="24"/>
          <w:szCs w:val="24"/>
          <w:lang w:val="uk-UA" w:eastAsia="uk-UA" w:bidi="uk-UA"/>
        </w:rPr>
        <w:t>го¬телі</w:t>
      </w:r>
      <w:proofErr w:type="spellEnd"/>
      <w:r w:rsidRPr="002679FF">
        <w:rPr>
          <w:rFonts w:ascii="Times New Roman" w:eastAsia="Century Schoolbook" w:hAnsi="Times New Roman" w:cs="Times New Roman"/>
          <w:color w:val="000000"/>
          <w:sz w:val="24"/>
          <w:szCs w:val="24"/>
          <w:lang w:val="uk-UA" w:eastAsia="uk-UA" w:bidi="uk-UA"/>
        </w:rPr>
        <w:t xml:space="preserve">, сприяє руху внутрішніх інформаційних потоків у процесі обслуговування, забезпечує надання додаткових послуг і </w:t>
      </w:r>
      <w:proofErr w:type="spellStart"/>
      <w:r w:rsidRPr="002679FF">
        <w:rPr>
          <w:rFonts w:ascii="Times New Roman" w:eastAsia="Century Schoolbook" w:hAnsi="Times New Roman" w:cs="Times New Roman"/>
          <w:color w:val="000000"/>
          <w:sz w:val="24"/>
          <w:szCs w:val="24"/>
          <w:lang w:val="uk-UA" w:eastAsia="uk-UA" w:bidi="uk-UA"/>
        </w:rPr>
        <w:t>вирі¬шення</w:t>
      </w:r>
      <w:proofErr w:type="spellEnd"/>
      <w:r w:rsidRPr="002679FF">
        <w:rPr>
          <w:rFonts w:ascii="Times New Roman" w:eastAsia="Century Schoolbook" w:hAnsi="Times New Roman" w:cs="Times New Roman"/>
          <w:color w:val="000000"/>
          <w:sz w:val="24"/>
          <w:szCs w:val="24"/>
          <w:lang w:val="uk-UA" w:eastAsia="uk-UA" w:bidi="uk-UA"/>
        </w:rPr>
        <w:t xml:space="preserve"> поточних питань. У </w:t>
      </w:r>
      <w:proofErr w:type="spellStart"/>
      <w:r w:rsidRPr="002679FF">
        <w:rPr>
          <w:rFonts w:ascii="Times New Roman" w:eastAsia="Century Schoolbook" w:hAnsi="Times New Roman" w:cs="Times New Roman"/>
          <w:color w:val="000000"/>
          <w:sz w:val="24"/>
          <w:szCs w:val="24"/>
          <w:lang w:val="uk-UA" w:eastAsia="uk-UA" w:bidi="uk-UA"/>
        </w:rPr>
        <w:t>вузлі</w:t>
      </w:r>
      <w:proofErr w:type="spellEnd"/>
      <w:r w:rsidRPr="002679FF">
        <w:rPr>
          <w:rFonts w:ascii="Times New Roman" w:eastAsia="Century Schoolbook" w:hAnsi="Times New Roman" w:cs="Times New Roman"/>
          <w:color w:val="000000"/>
          <w:sz w:val="24"/>
          <w:szCs w:val="24"/>
          <w:lang w:val="uk-UA" w:eastAsia="uk-UA" w:bidi="uk-UA"/>
        </w:rPr>
        <w:t xml:space="preserve"> 3 оформляють договори й </w:t>
      </w:r>
      <w:proofErr w:type="spellStart"/>
      <w:r w:rsidRPr="002679FF">
        <w:rPr>
          <w:rFonts w:ascii="Times New Roman" w:eastAsia="Century Schoolbook" w:hAnsi="Times New Roman" w:cs="Times New Roman"/>
          <w:color w:val="000000"/>
          <w:sz w:val="24"/>
          <w:szCs w:val="24"/>
          <w:lang w:val="uk-UA" w:eastAsia="uk-UA" w:bidi="uk-UA"/>
        </w:rPr>
        <w:t>уго¬ди</w:t>
      </w:r>
      <w:proofErr w:type="spellEnd"/>
      <w:r w:rsidRPr="002679FF">
        <w:rPr>
          <w:rFonts w:ascii="Times New Roman" w:eastAsia="Century Schoolbook" w:hAnsi="Times New Roman" w:cs="Times New Roman"/>
          <w:color w:val="000000"/>
          <w:sz w:val="24"/>
          <w:szCs w:val="24"/>
          <w:lang w:val="uk-UA" w:eastAsia="uk-UA" w:bidi="uk-UA"/>
        </w:rPr>
        <w:t xml:space="preserve">, ведуть та оновлюють базу даних корпоративних клієнтів, застосовують необхідні маркетингові інструменти до впливу на параметри </w:t>
      </w:r>
      <w:proofErr w:type="spellStart"/>
      <w:r w:rsidRPr="002679FF">
        <w:rPr>
          <w:rFonts w:ascii="Times New Roman" w:eastAsia="Century Schoolbook" w:hAnsi="Times New Roman" w:cs="Times New Roman"/>
          <w:color w:val="000000"/>
          <w:sz w:val="24"/>
          <w:szCs w:val="24"/>
          <w:lang w:val="uk-UA" w:eastAsia="uk-UA" w:bidi="uk-UA"/>
        </w:rPr>
        <w:t>ресурсопотоків</w:t>
      </w:r>
      <w:proofErr w:type="spellEnd"/>
      <w:r w:rsidRPr="002679FF">
        <w:rPr>
          <w:rFonts w:ascii="Times New Roman" w:eastAsia="Century Schoolbook" w:hAnsi="Times New Roman" w:cs="Times New Roman"/>
          <w:color w:val="000000"/>
          <w:sz w:val="24"/>
          <w:szCs w:val="24"/>
          <w:lang w:val="uk-UA" w:eastAsia="uk-UA" w:bidi="uk-UA"/>
        </w:rPr>
        <w:t xml:space="preserve">. Аналітичний центр (вузол 4) здійснює фінансовий облік, облік робочого часу, що </w:t>
      </w:r>
      <w:proofErr w:type="spellStart"/>
      <w:r w:rsidRPr="002679FF">
        <w:rPr>
          <w:rFonts w:ascii="Times New Roman" w:eastAsia="Century Schoolbook" w:hAnsi="Times New Roman" w:cs="Times New Roman"/>
          <w:color w:val="000000"/>
          <w:sz w:val="24"/>
          <w:szCs w:val="24"/>
          <w:lang w:val="uk-UA" w:eastAsia="uk-UA" w:bidi="uk-UA"/>
        </w:rPr>
        <w:t>оплачуєть¬ся</w:t>
      </w:r>
      <w:proofErr w:type="spellEnd"/>
      <w:r w:rsidRPr="002679FF">
        <w:rPr>
          <w:rFonts w:ascii="Times New Roman" w:eastAsia="Century Schoolbook" w:hAnsi="Times New Roman" w:cs="Times New Roman"/>
          <w:color w:val="000000"/>
          <w:sz w:val="24"/>
          <w:szCs w:val="24"/>
          <w:lang w:val="uk-UA" w:eastAsia="uk-UA" w:bidi="uk-UA"/>
        </w:rPr>
        <w:t>, тощо.</w:t>
      </w:r>
    </w:p>
    <w:p w14:paraId="68E7C855"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На стадії контролю та обліку </w:t>
      </w:r>
      <w:proofErr w:type="spellStart"/>
      <w:r w:rsidRPr="002679FF">
        <w:rPr>
          <w:rFonts w:ascii="Times New Roman" w:eastAsia="Century Schoolbook" w:hAnsi="Times New Roman" w:cs="Times New Roman"/>
          <w:color w:val="000000"/>
          <w:sz w:val="24"/>
          <w:szCs w:val="24"/>
          <w:lang w:val="uk-UA" w:eastAsia="uk-UA" w:bidi="uk-UA"/>
        </w:rPr>
        <w:t>ресурсопотоків</w:t>
      </w:r>
      <w:proofErr w:type="spellEnd"/>
      <w:r w:rsidRPr="002679FF">
        <w:rPr>
          <w:rFonts w:ascii="Times New Roman" w:eastAsia="Century Schoolbook" w:hAnsi="Times New Roman" w:cs="Times New Roman"/>
          <w:color w:val="000000"/>
          <w:sz w:val="24"/>
          <w:szCs w:val="24"/>
          <w:lang w:val="uk-UA" w:eastAsia="uk-UA" w:bidi="uk-UA"/>
        </w:rPr>
        <w:t xml:space="preserve"> бухгалтерія (вузол 1) виявляє невідповідності параметрів потоків послуг і пов’язаних з ними фінансових потоків, здійснює облік </w:t>
      </w:r>
      <w:proofErr w:type="spellStart"/>
      <w:r w:rsidRPr="002679FF">
        <w:rPr>
          <w:rFonts w:ascii="Times New Roman" w:eastAsia="Century Schoolbook" w:hAnsi="Times New Roman" w:cs="Times New Roman"/>
          <w:color w:val="000000"/>
          <w:sz w:val="24"/>
          <w:szCs w:val="24"/>
          <w:lang w:val="uk-UA" w:eastAsia="uk-UA" w:bidi="uk-UA"/>
        </w:rPr>
        <w:t>дебі¬торської</w:t>
      </w:r>
      <w:proofErr w:type="spellEnd"/>
      <w:r w:rsidRPr="002679FF">
        <w:rPr>
          <w:rFonts w:ascii="Times New Roman" w:eastAsia="Century Schoolbook" w:hAnsi="Times New Roman" w:cs="Times New Roman"/>
          <w:color w:val="000000"/>
          <w:sz w:val="24"/>
          <w:szCs w:val="24"/>
          <w:lang w:val="uk-UA" w:eastAsia="uk-UA" w:bidi="uk-UA"/>
        </w:rPr>
        <w:t xml:space="preserve"> та кредиторської заборгованостей, фінансовий та управлінський облік. Служби прийому та розміщення, </w:t>
      </w:r>
      <w:proofErr w:type="spellStart"/>
      <w:r w:rsidRPr="002679FF">
        <w:rPr>
          <w:rFonts w:ascii="Times New Roman" w:eastAsia="Century Schoolbook" w:hAnsi="Times New Roman" w:cs="Times New Roman"/>
          <w:color w:val="000000"/>
          <w:sz w:val="24"/>
          <w:szCs w:val="24"/>
          <w:lang w:val="uk-UA" w:eastAsia="uk-UA" w:bidi="uk-UA"/>
        </w:rPr>
        <w:t>ресто¬ранів</w:t>
      </w:r>
      <w:proofErr w:type="spellEnd"/>
      <w:r w:rsidRPr="002679FF">
        <w:rPr>
          <w:rFonts w:ascii="Times New Roman" w:eastAsia="Century Schoolbook" w:hAnsi="Times New Roman" w:cs="Times New Roman"/>
          <w:color w:val="000000"/>
          <w:sz w:val="24"/>
          <w:szCs w:val="24"/>
          <w:lang w:val="uk-UA" w:eastAsia="uk-UA" w:bidi="uk-UA"/>
        </w:rPr>
        <w:t xml:space="preserve"> і барів (вузол 2) ведуть облік і коригують рівень неявки з різних видів бронювання, складають та оновлюють список постійних клієнтів. Відділ продажу та маркетингу аналізує характеристики фактичних потоків, послуг (</w:t>
      </w:r>
      <w:proofErr w:type="spellStart"/>
      <w:r w:rsidRPr="002679FF">
        <w:rPr>
          <w:rFonts w:ascii="Times New Roman" w:eastAsia="Century Schoolbook" w:hAnsi="Times New Roman" w:cs="Times New Roman"/>
          <w:color w:val="000000"/>
          <w:sz w:val="24"/>
          <w:szCs w:val="24"/>
          <w:lang w:val="uk-UA" w:eastAsia="uk-UA" w:bidi="uk-UA"/>
        </w:rPr>
        <w:t>прибуттів</w:t>
      </w:r>
      <w:proofErr w:type="spellEnd"/>
      <w:r w:rsidRPr="002679FF">
        <w:rPr>
          <w:rFonts w:ascii="Times New Roman" w:eastAsia="Century Schoolbook" w:hAnsi="Times New Roman" w:cs="Times New Roman"/>
          <w:color w:val="000000"/>
          <w:sz w:val="24"/>
          <w:szCs w:val="24"/>
          <w:lang w:val="uk-UA" w:eastAsia="uk-UA" w:bidi="uk-UA"/>
        </w:rPr>
        <w:t xml:space="preserve">) за </w:t>
      </w:r>
      <w:proofErr w:type="spellStart"/>
      <w:r w:rsidRPr="002679FF">
        <w:rPr>
          <w:rFonts w:ascii="Times New Roman" w:eastAsia="Century Schoolbook" w:hAnsi="Times New Roman" w:cs="Times New Roman"/>
          <w:color w:val="000000"/>
          <w:sz w:val="24"/>
          <w:szCs w:val="24"/>
          <w:lang w:val="uk-UA" w:eastAsia="uk-UA" w:bidi="uk-UA"/>
        </w:rPr>
        <w:t>кор¬поративними</w:t>
      </w:r>
      <w:proofErr w:type="spellEnd"/>
      <w:r w:rsidRPr="002679FF">
        <w:rPr>
          <w:rFonts w:ascii="Times New Roman" w:eastAsia="Century Schoolbook" w:hAnsi="Times New Roman" w:cs="Times New Roman"/>
          <w:color w:val="000000"/>
          <w:sz w:val="24"/>
          <w:szCs w:val="24"/>
          <w:lang w:val="uk-UA" w:eastAsia="uk-UA" w:bidi="uk-UA"/>
        </w:rPr>
        <w:t xml:space="preserve"> клієнтами, коригує цінову політику, досліджує та здійснює облік уподобань споживачів, звітує про роботу го- </w:t>
      </w:r>
      <w:proofErr w:type="spellStart"/>
      <w:r w:rsidRPr="002679FF">
        <w:rPr>
          <w:rFonts w:ascii="Times New Roman" w:eastAsia="Century Schoolbook" w:hAnsi="Times New Roman" w:cs="Times New Roman"/>
          <w:color w:val="000000"/>
          <w:sz w:val="24"/>
          <w:szCs w:val="24"/>
          <w:lang w:val="uk-UA" w:eastAsia="uk-UA" w:bidi="uk-UA"/>
        </w:rPr>
        <w:t>телів</w:t>
      </w:r>
      <w:proofErr w:type="spellEnd"/>
      <w:r w:rsidRPr="002679FF">
        <w:rPr>
          <w:rFonts w:ascii="Times New Roman" w:eastAsia="Century Schoolbook" w:hAnsi="Times New Roman" w:cs="Times New Roman"/>
          <w:color w:val="000000"/>
          <w:sz w:val="24"/>
          <w:szCs w:val="24"/>
          <w:lang w:val="uk-UA" w:eastAsia="uk-UA" w:bidi="uk-UA"/>
        </w:rPr>
        <w:t xml:space="preserve">-конкурентів. При цьому аналітичний центр відстежує відхилення фактичних властивостей </w:t>
      </w:r>
      <w:proofErr w:type="spellStart"/>
      <w:r w:rsidRPr="002679FF">
        <w:rPr>
          <w:rFonts w:ascii="Times New Roman" w:eastAsia="Century Schoolbook" w:hAnsi="Times New Roman" w:cs="Times New Roman"/>
          <w:color w:val="000000"/>
          <w:sz w:val="24"/>
          <w:szCs w:val="24"/>
          <w:lang w:val="uk-UA" w:eastAsia="uk-UA" w:bidi="uk-UA"/>
        </w:rPr>
        <w:t>ресурсопотоків</w:t>
      </w:r>
      <w:proofErr w:type="spellEnd"/>
      <w:r w:rsidRPr="002679FF">
        <w:rPr>
          <w:rFonts w:ascii="Times New Roman" w:eastAsia="Century Schoolbook" w:hAnsi="Times New Roman" w:cs="Times New Roman"/>
          <w:color w:val="000000"/>
          <w:sz w:val="24"/>
          <w:szCs w:val="24"/>
          <w:lang w:val="uk-UA" w:eastAsia="uk-UA" w:bidi="uk-UA"/>
        </w:rPr>
        <w:t xml:space="preserve"> від </w:t>
      </w:r>
      <w:proofErr w:type="spellStart"/>
      <w:r w:rsidRPr="002679FF">
        <w:rPr>
          <w:rFonts w:ascii="Times New Roman" w:eastAsia="Century Schoolbook" w:hAnsi="Times New Roman" w:cs="Times New Roman"/>
          <w:color w:val="000000"/>
          <w:sz w:val="24"/>
          <w:szCs w:val="24"/>
          <w:lang w:val="uk-UA" w:eastAsia="uk-UA" w:bidi="uk-UA"/>
        </w:rPr>
        <w:t>пла¬нових</w:t>
      </w:r>
      <w:proofErr w:type="spellEnd"/>
      <w:r w:rsidRPr="002679FF">
        <w:rPr>
          <w:rFonts w:ascii="Times New Roman" w:eastAsia="Century Schoolbook" w:hAnsi="Times New Roman" w:cs="Times New Roman"/>
          <w:color w:val="000000"/>
          <w:sz w:val="24"/>
          <w:szCs w:val="24"/>
          <w:lang w:val="uk-UA" w:eastAsia="uk-UA" w:bidi="uk-UA"/>
        </w:rPr>
        <w:t xml:space="preserve"> показників та зміни собівартості послуг, вивчає </w:t>
      </w:r>
      <w:proofErr w:type="spellStart"/>
      <w:r w:rsidRPr="002679FF">
        <w:rPr>
          <w:rFonts w:ascii="Times New Roman" w:eastAsia="Century Schoolbook" w:hAnsi="Times New Roman" w:cs="Times New Roman"/>
          <w:color w:val="000000"/>
          <w:sz w:val="24"/>
          <w:szCs w:val="24"/>
          <w:lang w:val="uk-UA" w:eastAsia="uk-UA" w:bidi="uk-UA"/>
        </w:rPr>
        <w:t>фінан</w:t>
      </w:r>
      <w:proofErr w:type="spellEnd"/>
      <w:r w:rsidRPr="002679FF">
        <w:rPr>
          <w:rFonts w:ascii="Times New Roman" w:eastAsia="Century Schoolbook" w:hAnsi="Times New Roman" w:cs="Times New Roman"/>
          <w:color w:val="000000"/>
          <w:sz w:val="24"/>
          <w:szCs w:val="24"/>
          <w:lang w:val="uk-UA" w:eastAsia="uk-UA" w:bidi="uk-UA"/>
        </w:rPr>
        <w:t>-сово-господарську діяльність готелю.</w:t>
      </w:r>
    </w:p>
    <w:p w14:paraId="2CCBF942" w14:textId="1A4962C1" w:rsidR="00617319"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Варіант поетапного планування діяльності вузлових служб готелю (див. табл. 8.2) рекомендують використовувати під час розробки нових готельних продуктів і туристичних програм обслуговування, стимулювання діяльності агентів ринку </w:t>
      </w:r>
      <w:proofErr w:type="spellStart"/>
      <w:r w:rsidRPr="002679FF">
        <w:rPr>
          <w:rFonts w:ascii="Times New Roman" w:eastAsia="Century Schoolbook" w:hAnsi="Times New Roman" w:cs="Times New Roman"/>
          <w:color w:val="000000"/>
          <w:sz w:val="24"/>
          <w:szCs w:val="24"/>
          <w:lang w:val="uk-UA" w:eastAsia="uk-UA" w:bidi="uk-UA"/>
        </w:rPr>
        <w:t>го¬тельних</w:t>
      </w:r>
      <w:proofErr w:type="spellEnd"/>
      <w:r w:rsidRPr="002679FF">
        <w:rPr>
          <w:rFonts w:ascii="Times New Roman" w:eastAsia="Century Schoolbook" w:hAnsi="Times New Roman" w:cs="Times New Roman"/>
          <w:color w:val="000000"/>
          <w:sz w:val="24"/>
          <w:szCs w:val="24"/>
          <w:lang w:val="uk-UA" w:eastAsia="uk-UA" w:bidi="uk-UA"/>
        </w:rPr>
        <w:t xml:space="preserve"> послуг, у процесі складання спеціальних програм і меню в ресторанах готелю, вдосконалення систем якості, розробки системи заохочування постійних клієнтів, програм клубного членства тощо. Розглянуті аспекти управління </w:t>
      </w:r>
      <w:proofErr w:type="spellStart"/>
      <w:r w:rsidRPr="002679FF">
        <w:rPr>
          <w:rFonts w:ascii="Times New Roman" w:eastAsia="Century Schoolbook" w:hAnsi="Times New Roman" w:cs="Times New Roman"/>
          <w:color w:val="000000"/>
          <w:sz w:val="24"/>
          <w:szCs w:val="24"/>
          <w:lang w:val="uk-UA" w:eastAsia="uk-UA" w:bidi="uk-UA"/>
        </w:rPr>
        <w:t>ре¬сурсопотоками</w:t>
      </w:r>
      <w:proofErr w:type="spellEnd"/>
      <w:r w:rsidRPr="002679FF">
        <w:rPr>
          <w:rFonts w:ascii="Times New Roman" w:eastAsia="Century Schoolbook" w:hAnsi="Times New Roman" w:cs="Times New Roman"/>
          <w:color w:val="000000"/>
          <w:sz w:val="24"/>
          <w:szCs w:val="24"/>
          <w:lang w:val="uk-UA" w:eastAsia="uk-UA" w:bidi="uk-UA"/>
        </w:rPr>
        <w:t xml:space="preserve"> готелю, якщо застосовувати логістичний </w:t>
      </w:r>
      <w:proofErr w:type="spellStart"/>
      <w:r w:rsidRPr="002679FF">
        <w:rPr>
          <w:rFonts w:ascii="Times New Roman" w:eastAsia="Century Schoolbook" w:hAnsi="Times New Roman" w:cs="Times New Roman"/>
          <w:color w:val="000000"/>
          <w:sz w:val="24"/>
          <w:szCs w:val="24"/>
          <w:lang w:val="uk-UA" w:eastAsia="uk-UA" w:bidi="uk-UA"/>
        </w:rPr>
        <w:t>під¬хід</w:t>
      </w:r>
      <w:proofErr w:type="spellEnd"/>
      <w:r w:rsidRPr="002679FF">
        <w:rPr>
          <w:rFonts w:ascii="Times New Roman" w:eastAsia="Century Schoolbook" w:hAnsi="Times New Roman" w:cs="Times New Roman"/>
          <w:color w:val="000000"/>
          <w:sz w:val="24"/>
          <w:szCs w:val="24"/>
          <w:lang w:val="uk-UA" w:eastAsia="uk-UA" w:bidi="uk-UA"/>
        </w:rPr>
        <w:t xml:space="preserve">, потрібно враховувати при розробці схем та механізмів управління потоками, вони мають стати основою для </w:t>
      </w:r>
      <w:proofErr w:type="spellStart"/>
      <w:r w:rsidRPr="002679FF">
        <w:rPr>
          <w:rFonts w:ascii="Times New Roman" w:eastAsia="Century Schoolbook" w:hAnsi="Times New Roman" w:cs="Times New Roman"/>
          <w:color w:val="000000"/>
          <w:sz w:val="24"/>
          <w:szCs w:val="24"/>
          <w:lang w:val="uk-UA" w:eastAsia="uk-UA" w:bidi="uk-UA"/>
        </w:rPr>
        <w:t>створен¬ня</w:t>
      </w:r>
      <w:proofErr w:type="spellEnd"/>
      <w:r w:rsidRPr="002679FF">
        <w:rPr>
          <w:rFonts w:ascii="Times New Roman" w:eastAsia="Century Schoolbook" w:hAnsi="Times New Roman" w:cs="Times New Roman"/>
          <w:color w:val="000000"/>
          <w:sz w:val="24"/>
          <w:szCs w:val="24"/>
          <w:lang w:val="uk-UA" w:eastAsia="uk-UA" w:bidi="uk-UA"/>
        </w:rPr>
        <w:t xml:space="preserve"> комплексної системи управління </w:t>
      </w:r>
      <w:proofErr w:type="spellStart"/>
      <w:r w:rsidRPr="002679FF">
        <w:rPr>
          <w:rFonts w:ascii="Times New Roman" w:eastAsia="Century Schoolbook" w:hAnsi="Times New Roman" w:cs="Times New Roman"/>
          <w:color w:val="000000"/>
          <w:sz w:val="24"/>
          <w:szCs w:val="24"/>
          <w:lang w:val="uk-UA" w:eastAsia="uk-UA" w:bidi="uk-UA"/>
        </w:rPr>
        <w:t>ресурсопотоками</w:t>
      </w:r>
      <w:proofErr w:type="spellEnd"/>
      <w:r w:rsidRPr="002679FF">
        <w:rPr>
          <w:rFonts w:ascii="Times New Roman" w:eastAsia="Century Schoolbook" w:hAnsi="Times New Roman" w:cs="Times New Roman"/>
          <w:color w:val="000000"/>
          <w:sz w:val="24"/>
          <w:szCs w:val="24"/>
          <w:lang w:val="uk-UA" w:eastAsia="uk-UA" w:bidi="uk-UA"/>
        </w:rPr>
        <w:t xml:space="preserve"> </w:t>
      </w:r>
      <w:proofErr w:type="spellStart"/>
      <w:r w:rsidRPr="002679FF">
        <w:rPr>
          <w:rFonts w:ascii="Times New Roman" w:eastAsia="Century Schoolbook" w:hAnsi="Times New Roman" w:cs="Times New Roman"/>
          <w:color w:val="000000"/>
          <w:sz w:val="24"/>
          <w:szCs w:val="24"/>
          <w:lang w:val="uk-UA" w:eastAsia="uk-UA" w:bidi="uk-UA"/>
        </w:rPr>
        <w:t>готель¬ного</w:t>
      </w:r>
      <w:proofErr w:type="spellEnd"/>
      <w:r w:rsidRPr="002679FF">
        <w:rPr>
          <w:rFonts w:ascii="Times New Roman" w:eastAsia="Century Schoolbook" w:hAnsi="Times New Roman" w:cs="Times New Roman"/>
          <w:color w:val="000000"/>
          <w:sz w:val="24"/>
          <w:szCs w:val="24"/>
          <w:lang w:val="uk-UA" w:eastAsia="uk-UA" w:bidi="uk-UA"/>
        </w:rPr>
        <w:t xml:space="preserve"> закладу загалом. У результаті це сприятиме поліпшенню</w:t>
      </w:r>
      <w:r w:rsidRPr="002679FF">
        <w:rPr>
          <w:rFonts w:ascii="Times New Roman" w:hAnsi="Times New Roman" w:cs="Times New Roman"/>
          <w:sz w:val="24"/>
          <w:szCs w:val="24"/>
          <w:lang w:val="uk-UA"/>
        </w:rPr>
        <w:t xml:space="preserve"> </w:t>
      </w:r>
      <w:r w:rsidRPr="002679FF">
        <w:rPr>
          <w:rFonts w:ascii="Times New Roman" w:eastAsia="Century Schoolbook" w:hAnsi="Times New Roman" w:cs="Times New Roman"/>
          <w:color w:val="000000"/>
          <w:sz w:val="24"/>
          <w:szCs w:val="24"/>
          <w:lang w:val="uk-UA" w:eastAsia="uk-UA" w:bidi="uk-UA"/>
        </w:rPr>
        <w:t xml:space="preserve">якості наданих послуг, прискоренню та підвищенню </w:t>
      </w:r>
      <w:proofErr w:type="spellStart"/>
      <w:r w:rsidRPr="002679FF">
        <w:rPr>
          <w:rFonts w:ascii="Times New Roman" w:eastAsia="Century Schoolbook" w:hAnsi="Times New Roman" w:cs="Times New Roman"/>
          <w:color w:val="000000"/>
          <w:sz w:val="24"/>
          <w:szCs w:val="24"/>
          <w:lang w:val="uk-UA" w:eastAsia="uk-UA" w:bidi="uk-UA"/>
        </w:rPr>
        <w:t>надій¬ності</w:t>
      </w:r>
      <w:proofErr w:type="spellEnd"/>
      <w:r w:rsidRPr="002679FF">
        <w:rPr>
          <w:rFonts w:ascii="Times New Roman" w:eastAsia="Century Schoolbook" w:hAnsi="Times New Roman" w:cs="Times New Roman"/>
          <w:color w:val="000000"/>
          <w:sz w:val="24"/>
          <w:szCs w:val="24"/>
          <w:lang w:val="uk-UA" w:eastAsia="uk-UA" w:bidi="uk-UA"/>
        </w:rPr>
        <w:t xml:space="preserve"> розрахунків, максимізації доходу та прибутку готелю, збільшенню конкурентного потенціалу готельного </w:t>
      </w:r>
      <w:proofErr w:type="spellStart"/>
      <w:r w:rsidRPr="002679FF">
        <w:rPr>
          <w:rFonts w:ascii="Times New Roman" w:eastAsia="Century Schoolbook" w:hAnsi="Times New Roman" w:cs="Times New Roman"/>
          <w:color w:val="000000"/>
          <w:sz w:val="24"/>
          <w:szCs w:val="24"/>
          <w:lang w:val="uk-UA" w:eastAsia="uk-UA" w:bidi="uk-UA"/>
        </w:rPr>
        <w:t>підприємс¬тва</w:t>
      </w:r>
      <w:proofErr w:type="spellEnd"/>
      <w:r w:rsidRPr="002679FF">
        <w:rPr>
          <w:rFonts w:ascii="Times New Roman" w:eastAsia="Century Schoolbook" w:hAnsi="Times New Roman" w:cs="Times New Roman"/>
          <w:color w:val="000000"/>
          <w:sz w:val="24"/>
          <w:szCs w:val="24"/>
          <w:lang w:val="uk-UA" w:eastAsia="uk-UA" w:bidi="uk-UA"/>
        </w:rPr>
        <w:t xml:space="preserve"> на довгостроковий період</w:t>
      </w:r>
    </w:p>
    <w:p w14:paraId="5A1F88A0"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7395074D"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159BDD33"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5017E67"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127BFC1B"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00307B90"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4178E708" w14:textId="77777777"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0A363889" w14:textId="19B8D291" w:rsidR="00617319"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hAnsi="Times New Roman" w:cs="Times New Roman"/>
          <w:noProof/>
          <w:sz w:val="24"/>
          <w:szCs w:val="24"/>
        </w:rPr>
        <w:lastRenderedPageBreak/>
        <w:drawing>
          <wp:inline distT="0" distB="0" distL="0" distR="0" wp14:anchorId="6272D36C" wp14:editId="73362A70">
            <wp:extent cx="5438775" cy="6181725"/>
            <wp:effectExtent l="0" t="0" r="9525" b="9525"/>
            <wp:docPr id="7709697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969730" name=""/>
                    <pic:cNvPicPr/>
                  </pic:nvPicPr>
                  <pic:blipFill rotWithShape="1">
                    <a:blip r:embed="rId11"/>
                    <a:srcRect l="49064" t="28221" r="22555" b="8495"/>
                    <a:stretch>
                      <a:fillRect/>
                    </a:stretch>
                  </pic:blipFill>
                  <pic:spPr bwMode="auto">
                    <a:xfrm>
                      <a:off x="0" y="0"/>
                      <a:ext cx="5438775" cy="6181725"/>
                    </a:xfrm>
                    <a:prstGeom prst="rect">
                      <a:avLst/>
                    </a:prstGeom>
                    <a:ln>
                      <a:noFill/>
                    </a:ln>
                    <a:extLst>
                      <a:ext uri="{53640926-AAD7-44D8-BBD7-CCE9431645EC}">
                        <a14:shadowObscured xmlns:a14="http://schemas.microsoft.com/office/drawing/2010/main"/>
                      </a:ext>
                    </a:extLst>
                  </pic:spPr>
                </pic:pic>
              </a:graphicData>
            </a:graphic>
          </wp:inline>
        </w:drawing>
      </w:r>
    </w:p>
    <w:p w14:paraId="30F3A898" w14:textId="4AA95B6F" w:rsidR="00661203" w:rsidRPr="002679FF" w:rsidRDefault="00617319"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Рис. Організаційна структура логістичної системи </w:t>
      </w:r>
      <w:proofErr w:type="spellStart"/>
      <w:r w:rsidRPr="002679FF">
        <w:rPr>
          <w:rFonts w:ascii="Times New Roman" w:eastAsia="Century Schoolbook" w:hAnsi="Times New Roman" w:cs="Times New Roman"/>
          <w:color w:val="000000"/>
          <w:sz w:val="24"/>
          <w:szCs w:val="24"/>
          <w:lang w:val="uk-UA" w:eastAsia="uk-UA" w:bidi="uk-UA"/>
        </w:rPr>
        <w:t>управ-ління</w:t>
      </w:r>
      <w:proofErr w:type="spellEnd"/>
      <w:r w:rsidRPr="002679FF">
        <w:rPr>
          <w:rFonts w:ascii="Times New Roman" w:eastAsia="Century Schoolbook" w:hAnsi="Times New Roman" w:cs="Times New Roman"/>
          <w:color w:val="000000"/>
          <w:sz w:val="24"/>
          <w:szCs w:val="24"/>
          <w:lang w:val="uk-UA" w:eastAsia="uk-UA" w:bidi="uk-UA"/>
        </w:rPr>
        <w:t xml:space="preserve"> готельним підприємством</w:t>
      </w:r>
    </w:p>
    <w:p w14:paraId="0E97908F" w14:textId="77777777" w:rsidR="00661203" w:rsidRPr="002679FF" w:rsidRDefault="00661203"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77CF4088"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i/>
          <w:iCs/>
          <w:color w:val="000000"/>
          <w:sz w:val="24"/>
          <w:szCs w:val="24"/>
          <w:lang w:val="uk-UA" w:eastAsia="uk-UA" w:bidi="uk-UA"/>
        </w:rPr>
      </w:pPr>
    </w:p>
    <w:p w14:paraId="3C3C8B18"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i/>
          <w:iCs/>
          <w:color w:val="000000"/>
          <w:sz w:val="24"/>
          <w:szCs w:val="24"/>
          <w:lang w:val="uk-UA" w:eastAsia="uk-UA" w:bidi="uk-UA"/>
        </w:rPr>
      </w:pPr>
    </w:p>
    <w:p w14:paraId="1518A226"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i/>
          <w:iCs/>
          <w:color w:val="000000"/>
          <w:sz w:val="24"/>
          <w:szCs w:val="24"/>
          <w:lang w:val="uk-UA" w:eastAsia="uk-UA" w:bidi="uk-UA"/>
        </w:rPr>
      </w:pPr>
    </w:p>
    <w:p w14:paraId="4B5EEBB0"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i/>
          <w:iCs/>
          <w:color w:val="000000"/>
          <w:sz w:val="24"/>
          <w:szCs w:val="24"/>
          <w:lang w:val="uk-UA" w:eastAsia="uk-UA" w:bidi="uk-UA"/>
        </w:rPr>
      </w:pPr>
    </w:p>
    <w:p w14:paraId="616FD5C1"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i/>
          <w:iCs/>
          <w:color w:val="000000"/>
          <w:sz w:val="24"/>
          <w:szCs w:val="24"/>
          <w:lang w:val="uk-UA" w:eastAsia="uk-UA" w:bidi="uk-UA"/>
        </w:rPr>
      </w:pPr>
    </w:p>
    <w:p w14:paraId="2D73B939"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i/>
          <w:iCs/>
          <w:color w:val="000000"/>
          <w:sz w:val="24"/>
          <w:szCs w:val="24"/>
          <w:lang w:val="uk-UA" w:eastAsia="uk-UA" w:bidi="uk-UA"/>
        </w:rPr>
      </w:pPr>
    </w:p>
    <w:p w14:paraId="40BE14BF"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i/>
          <w:iCs/>
          <w:color w:val="000000"/>
          <w:sz w:val="24"/>
          <w:szCs w:val="24"/>
          <w:lang w:val="uk-UA" w:eastAsia="uk-UA" w:bidi="uk-UA"/>
        </w:rPr>
      </w:pPr>
    </w:p>
    <w:p w14:paraId="34668B0A"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i/>
          <w:iCs/>
          <w:color w:val="000000"/>
          <w:sz w:val="24"/>
          <w:szCs w:val="24"/>
          <w:lang w:val="uk-UA" w:eastAsia="uk-UA" w:bidi="uk-UA"/>
        </w:rPr>
      </w:pPr>
    </w:p>
    <w:p w14:paraId="1E966CAA"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i/>
          <w:iCs/>
          <w:color w:val="000000"/>
          <w:sz w:val="24"/>
          <w:szCs w:val="24"/>
          <w:lang w:val="uk-UA" w:eastAsia="uk-UA" w:bidi="uk-UA"/>
        </w:rPr>
      </w:pPr>
    </w:p>
    <w:p w14:paraId="4D587C57"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i/>
          <w:iCs/>
          <w:color w:val="000000"/>
          <w:sz w:val="24"/>
          <w:szCs w:val="24"/>
          <w:lang w:val="uk-UA" w:eastAsia="uk-UA" w:bidi="uk-UA"/>
        </w:rPr>
      </w:pPr>
    </w:p>
    <w:p w14:paraId="5F5921C5"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i/>
          <w:iCs/>
          <w:color w:val="000000"/>
          <w:sz w:val="24"/>
          <w:szCs w:val="24"/>
          <w:lang w:val="uk-UA" w:eastAsia="uk-UA" w:bidi="uk-UA"/>
        </w:rPr>
      </w:pPr>
    </w:p>
    <w:p w14:paraId="1181DEF3"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i/>
          <w:iCs/>
          <w:color w:val="000000"/>
          <w:sz w:val="24"/>
          <w:szCs w:val="24"/>
          <w:lang w:val="uk-UA" w:eastAsia="uk-UA" w:bidi="uk-UA"/>
        </w:rPr>
      </w:pPr>
    </w:p>
    <w:p w14:paraId="0A547BF5" w14:textId="62F73075" w:rsidR="00282DDC" w:rsidRPr="002679FF" w:rsidRDefault="00282DDC" w:rsidP="002679FF">
      <w:pPr>
        <w:spacing w:after="0" w:line="240" w:lineRule="auto"/>
        <w:ind w:left="-1" w:firstLine="709"/>
        <w:jc w:val="both"/>
        <w:rPr>
          <w:rFonts w:ascii="Times New Roman" w:eastAsia="Century Schoolbook" w:hAnsi="Times New Roman" w:cs="Times New Roman"/>
          <w:i/>
          <w:iCs/>
          <w:color w:val="000000"/>
          <w:sz w:val="24"/>
          <w:szCs w:val="24"/>
          <w:lang w:val="uk-UA" w:eastAsia="uk-UA" w:bidi="uk-UA"/>
        </w:rPr>
      </w:pPr>
      <w:r w:rsidRPr="002679FF">
        <w:rPr>
          <w:rFonts w:ascii="Times New Roman" w:eastAsia="Century Schoolbook" w:hAnsi="Times New Roman" w:cs="Times New Roman"/>
          <w:i/>
          <w:iCs/>
          <w:color w:val="000000"/>
          <w:sz w:val="24"/>
          <w:szCs w:val="24"/>
          <w:lang w:val="uk-UA" w:eastAsia="uk-UA" w:bidi="uk-UA"/>
        </w:rPr>
        <w:br w:type="page"/>
      </w:r>
    </w:p>
    <w:p w14:paraId="400AD1E5"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i/>
          <w:iCs/>
          <w:color w:val="000000"/>
          <w:sz w:val="24"/>
          <w:szCs w:val="24"/>
          <w:lang w:val="uk-UA" w:eastAsia="uk-UA" w:bidi="uk-UA"/>
        </w:rPr>
      </w:pPr>
    </w:p>
    <w:p w14:paraId="27D21D90" w14:textId="3E52D224"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i/>
          <w:iCs/>
          <w:color w:val="000000"/>
          <w:sz w:val="24"/>
          <w:szCs w:val="24"/>
          <w:lang w:val="uk-UA" w:eastAsia="uk-UA" w:bidi="uk-UA"/>
        </w:rPr>
        <w:t>Таблиця</w:t>
      </w:r>
      <w:r w:rsidRPr="002679FF">
        <w:rPr>
          <w:rFonts w:ascii="Times New Roman" w:eastAsia="Century Schoolbook" w:hAnsi="Times New Roman" w:cs="Times New Roman"/>
          <w:color w:val="000000"/>
          <w:sz w:val="24"/>
          <w:szCs w:val="24"/>
          <w:lang w:val="uk-UA" w:eastAsia="uk-UA" w:bidi="uk-UA"/>
        </w:rPr>
        <w:t xml:space="preserve"> 8.2. Завдання управління </w:t>
      </w:r>
      <w:proofErr w:type="spellStart"/>
      <w:r w:rsidRPr="002679FF">
        <w:rPr>
          <w:rFonts w:ascii="Times New Roman" w:eastAsia="Century Schoolbook" w:hAnsi="Times New Roman" w:cs="Times New Roman"/>
          <w:color w:val="000000"/>
          <w:sz w:val="24"/>
          <w:szCs w:val="24"/>
          <w:lang w:val="uk-UA" w:eastAsia="uk-UA" w:bidi="uk-UA"/>
        </w:rPr>
        <w:t>ресурсопотоками</w:t>
      </w:r>
      <w:proofErr w:type="spellEnd"/>
      <w:r w:rsidRPr="002679FF">
        <w:rPr>
          <w:rFonts w:ascii="Times New Roman" w:eastAsia="Century Schoolbook" w:hAnsi="Times New Roman" w:cs="Times New Roman"/>
          <w:color w:val="000000"/>
          <w:sz w:val="24"/>
          <w:szCs w:val="24"/>
          <w:lang w:val="uk-UA" w:eastAsia="uk-UA" w:bidi="uk-UA"/>
        </w:rPr>
        <w:t xml:space="preserve"> в інформаційно-фінансових вузлах готелю на стадіях логістичної діяльності</w:t>
      </w:r>
      <w:r w:rsidRPr="002679FF">
        <w:rPr>
          <w:rFonts w:ascii="Times New Roman" w:eastAsia="Century Schoolbook" w:hAnsi="Times New Roman" w:cs="Times New Roman"/>
          <w:color w:val="000000"/>
          <w:sz w:val="24"/>
          <w:szCs w:val="24"/>
          <w:vertAlign w:val="superscript"/>
          <w:lang w:val="uk-UA" w:eastAsia="uk-UA" w:bidi="uk-UA"/>
        </w:rPr>
        <w:t>1</w:t>
      </w:r>
    </w:p>
    <w:tbl>
      <w:tblPr>
        <w:tblOverlap w:val="never"/>
        <w:tblW w:w="10200" w:type="dxa"/>
        <w:jc w:val="center"/>
        <w:tblLayout w:type="fixed"/>
        <w:tblCellMar>
          <w:left w:w="10" w:type="dxa"/>
          <w:right w:w="10" w:type="dxa"/>
        </w:tblCellMar>
        <w:tblLook w:val="04A0" w:firstRow="1" w:lastRow="0" w:firstColumn="1" w:lastColumn="0" w:noHBand="0" w:noVBand="1"/>
      </w:tblPr>
      <w:tblGrid>
        <w:gridCol w:w="1949"/>
        <w:gridCol w:w="2486"/>
        <w:gridCol w:w="2765"/>
        <w:gridCol w:w="3000"/>
      </w:tblGrid>
      <w:tr w:rsidR="00D40755" w:rsidRPr="002679FF" w14:paraId="7DC8CE44" w14:textId="77777777" w:rsidTr="00D40755">
        <w:trPr>
          <w:trHeight w:hRule="exact" w:val="307"/>
          <w:jc w:val="center"/>
        </w:trPr>
        <w:tc>
          <w:tcPr>
            <w:tcW w:w="1949" w:type="dxa"/>
            <w:vMerge w:val="restart"/>
            <w:tcBorders>
              <w:top w:val="single" w:sz="4" w:space="0" w:color="auto"/>
              <w:left w:val="single" w:sz="4" w:space="0" w:color="auto"/>
            </w:tcBorders>
            <w:shd w:val="clear" w:color="auto" w:fill="FFFFFF"/>
            <w:vAlign w:val="center"/>
          </w:tcPr>
          <w:p w14:paraId="42C4E8EA"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Вузли та вузлові відділи</w:t>
            </w:r>
          </w:p>
        </w:tc>
        <w:tc>
          <w:tcPr>
            <w:tcW w:w="8251" w:type="dxa"/>
            <w:gridSpan w:val="3"/>
            <w:tcBorders>
              <w:top w:val="single" w:sz="4" w:space="0" w:color="auto"/>
              <w:left w:val="single" w:sz="4" w:space="0" w:color="auto"/>
              <w:right w:val="single" w:sz="4" w:space="0" w:color="auto"/>
            </w:tcBorders>
            <w:shd w:val="clear" w:color="auto" w:fill="FFFFFF"/>
            <w:vAlign w:val="bottom"/>
          </w:tcPr>
          <w:p w14:paraId="17283D6A"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Етапи логістичної діяльності</w:t>
            </w:r>
          </w:p>
        </w:tc>
      </w:tr>
      <w:tr w:rsidR="00D40755" w:rsidRPr="002679FF" w14:paraId="3FD3C5B2" w14:textId="77777777" w:rsidTr="00D40755">
        <w:trPr>
          <w:trHeight w:hRule="exact" w:val="283"/>
          <w:jc w:val="center"/>
        </w:trPr>
        <w:tc>
          <w:tcPr>
            <w:tcW w:w="1949" w:type="dxa"/>
            <w:vMerge/>
            <w:tcBorders>
              <w:left w:val="single" w:sz="4" w:space="0" w:color="auto"/>
            </w:tcBorders>
            <w:shd w:val="clear" w:color="auto" w:fill="FFFFFF"/>
            <w:vAlign w:val="center"/>
          </w:tcPr>
          <w:p w14:paraId="1B9E00D7" w14:textId="77777777" w:rsidR="00D40755" w:rsidRPr="002679FF" w:rsidRDefault="00D40755" w:rsidP="00E1153D">
            <w:pPr>
              <w:widowControl w:val="0"/>
              <w:spacing w:after="0" w:line="240" w:lineRule="auto"/>
              <w:ind w:left="-1" w:firstLine="1"/>
              <w:jc w:val="both"/>
              <w:rPr>
                <w:rFonts w:ascii="Times New Roman" w:eastAsia="Courier New" w:hAnsi="Times New Roman" w:cs="Times New Roman"/>
                <w:color w:val="000000"/>
                <w:sz w:val="24"/>
                <w:szCs w:val="24"/>
                <w:lang w:val="uk-UA" w:eastAsia="uk-UA" w:bidi="uk-UA"/>
              </w:rPr>
            </w:pPr>
          </w:p>
        </w:tc>
        <w:tc>
          <w:tcPr>
            <w:tcW w:w="2486" w:type="dxa"/>
            <w:tcBorders>
              <w:top w:val="single" w:sz="4" w:space="0" w:color="auto"/>
              <w:left w:val="single" w:sz="4" w:space="0" w:color="auto"/>
            </w:tcBorders>
            <w:shd w:val="clear" w:color="auto" w:fill="FFFFFF"/>
            <w:vAlign w:val="bottom"/>
          </w:tcPr>
          <w:p w14:paraId="1792EE95"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Планування </w:t>
            </w:r>
            <w:proofErr w:type="spellStart"/>
            <w:r w:rsidRPr="002679FF">
              <w:rPr>
                <w:rFonts w:ascii="Times New Roman" w:eastAsia="Century Schoolbook" w:hAnsi="Times New Roman" w:cs="Times New Roman"/>
                <w:color w:val="000000"/>
                <w:sz w:val="24"/>
                <w:szCs w:val="24"/>
                <w:lang w:val="uk-UA" w:eastAsia="uk-UA" w:bidi="uk-UA"/>
              </w:rPr>
              <w:t>ресурсопотоків</w:t>
            </w:r>
            <w:proofErr w:type="spellEnd"/>
          </w:p>
        </w:tc>
        <w:tc>
          <w:tcPr>
            <w:tcW w:w="2765" w:type="dxa"/>
            <w:tcBorders>
              <w:top w:val="single" w:sz="4" w:space="0" w:color="auto"/>
              <w:left w:val="single" w:sz="4" w:space="0" w:color="auto"/>
            </w:tcBorders>
            <w:shd w:val="clear" w:color="auto" w:fill="FFFFFF"/>
            <w:vAlign w:val="bottom"/>
          </w:tcPr>
          <w:p w14:paraId="7AD77FA0"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Організація руху</w:t>
            </w:r>
          </w:p>
        </w:tc>
        <w:tc>
          <w:tcPr>
            <w:tcW w:w="3000" w:type="dxa"/>
            <w:tcBorders>
              <w:top w:val="single" w:sz="4" w:space="0" w:color="auto"/>
              <w:left w:val="single" w:sz="4" w:space="0" w:color="auto"/>
              <w:right w:val="single" w:sz="4" w:space="0" w:color="auto"/>
            </w:tcBorders>
            <w:shd w:val="clear" w:color="auto" w:fill="FFFFFF"/>
            <w:vAlign w:val="bottom"/>
          </w:tcPr>
          <w:p w14:paraId="3848117D"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Контроль та облік</w:t>
            </w:r>
          </w:p>
        </w:tc>
      </w:tr>
      <w:tr w:rsidR="00D40755" w:rsidRPr="002679FF" w14:paraId="09A78927" w14:textId="77777777" w:rsidTr="00D40755">
        <w:trPr>
          <w:trHeight w:hRule="exact" w:val="2131"/>
          <w:jc w:val="center"/>
        </w:trPr>
        <w:tc>
          <w:tcPr>
            <w:tcW w:w="1949" w:type="dxa"/>
            <w:tcBorders>
              <w:top w:val="single" w:sz="4" w:space="0" w:color="auto"/>
              <w:left w:val="single" w:sz="4" w:space="0" w:color="auto"/>
            </w:tcBorders>
            <w:shd w:val="clear" w:color="auto" w:fill="FFFFFF"/>
          </w:tcPr>
          <w:p w14:paraId="3A541CF9"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Вузол 1 (бухгалтерія)</w:t>
            </w:r>
          </w:p>
        </w:tc>
        <w:tc>
          <w:tcPr>
            <w:tcW w:w="2486" w:type="dxa"/>
            <w:tcBorders>
              <w:top w:val="single" w:sz="4" w:space="0" w:color="auto"/>
              <w:left w:val="single" w:sz="4" w:space="0" w:color="auto"/>
            </w:tcBorders>
            <w:shd w:val="clear" w:color="auto" w:fill="FFFFFF"/>
          </w:tcPr>
          <w:p w14:paraId="47E85818" w14:textId="77777777" w:rsidR="00D40755" w:rsidRPr="002679FF" w:rsidRDefault="00D40755">
            <w:pPr>
              <w:widowControl w:val="0"/>
              <w:numPr>
                <w:ilvl w:val="0"/>
                <w:numId w:val="6"/>
              </w:numPr>
              <w:tabs>
                <w:tab w:val="left" w:pos="221"/>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Забезпечення розра</w:t>
            </w:r>
            <w:r w:rsidRPr="002679FF">
              <w:rPr>
                <w:rFonts w:ascii="Times New Roman" w:eastAsia="Century Schoolbook" w:hAnsi="Times New Roman" w:cs="Times New Roman"/>
                <w:color w:val="000000"/>
                <w:sz w:val="24"/>
                <w:szCs w:val="24"/>
                <w:lang w:val="uk-UA" w:eastAsia="uk-UA" w:bidi="uk-UA"/>
              </w:rPr>
              <w:softHyphen/>
              <w:t>хункових операцій.</w:t>
            </w:r>
          </w:p>
          <w:p w14:paraId="3788702E" w14:textId="77777777" w:rsidR="00D40755" w:rsidRPr="002679FF" w:rsidRDefault="00D40755">
            <w:pPr>
              <w:widowControl w:val="0"/>
              <w:numPr>
                <w:ilvl w:val="0"/>
                <w:numId w:val="6"/>
              </w:numPr>
              <w:tabs>
                <w:tab w:val="left" w:pos="221"/>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Упорядкування оподаткування</w:t>
            </w:r>
          </w:p>
        </w:tc>
        <w:tc>
          <w:tcPr>
            <w:tcW w:w="2765" w:type="dxa"/>
            <w:tcBorders>
              <w:top w:val="single" w:sz="4" w:space="0" w:color="auto"/>
              <w:left w:val="single" w:sz="4" w:space="0" w:color="auto"/>
            </w:tcBorders>
            <w:shd w:val="clear" w:color="auto" w:fill="FFFFFF"/>
          </w:tcPr>
          <w:p w14:paraId="084457ED"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1. Обслуговування безготів</w:t>
            </w:r>
            <w:r w:rsidRPr="002679FF">
              <w:rPr>
                <w:rFonts w:ascii="Times New Roman" w:eastAsia="Century Schoolbook" w:hAnsi="Times New Roman" w:cs="Times New Roman"/>
                <w:color w:val="000000"/>
                <w:sz w:val="24"/>
                <w:szCs w:val="24"/>
                <w:lang w:val="uk-UA" w:eastAsia="uk-UA" w:bidi="uk-UA"/>
              </w:rPr>
              <w:softHyphen/>
              <w:t>кових розрахунків.</w:t>
            </w:r>
          </w:p>
          <w:p w14:paraId="40EDCFF4"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2.Облік витрат та надхо</w:t>
            </w:r>
            <w:r w:rsidRPr="002679FF">
              <w:rPr>
                <w:rFonts w:ascii="Times New Roman" w:eastAsia="Century Schoolbook" w:hAnsi="Times New Roman" w:cs="Times New Roman"/>
                <w:color w:val="000000"/>
                <w:sz w:val="24"/>
                <w:szCs w:val="24"/>
                <w:lang w:val="uk-UA" w:eastAsia="uk-UA" w:bidi="uk-UA"/>
              </w:rPr>
              <w:softHyphen/>
              <w:t>джень.</w:t>
            </w:r>
          </w:p>
          <w:p w14:paraId="7E4F8799"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3.Організація бухгал</w:t>
            </w:r>
            <w:r w:rsidRPr="002679FF">
              <w:rPr>
                <w:rFonts w:ascii="Times New Roman" w:eastAsia="Century Schoolbook" w:hAnsi="Times New Roman" w:cs="Times New Roman"/>
                <w:color w:val="000000"/>
                <w:sz w:val="24"/>
                <w:szCs w:val="24"/>
                <w:lang w:val="uk-UA" w:eastAsia="uk-UA" w:bidi="uk-UA"/>
              </w:rPr>
              <w:softHyphen/>
              <w:t>терського обліку</w:t>
            </w:r>
          </w:p>
        </w:tc>
        <w:tc>
          <w:tcPr>
            <w:tcW w:w="3000" w:type="dxa"/>
            <w:tcBorders>
              <w:top w:val="single" w:sz="4" w:space="0" w:color="auto"/>
              <w:left w:val="single" w:sz="4" w:space="0" w:color="auto"/>
              <w:right w:val="single" w:sz="4" w:space="0" w:color="auto"/>
            </w:tcBorders>
            <w:shd w:val="clear" w:color="auto" w:fill="FFFFFF"/>
            <w:vAlign w:val="bottom"/>
          </w:tcPr>
          <w:p w14:paraId="4C11EF1E" w14:textId="77777777" w:rsidR="00D40755" w:rsidRPr="002679FF" w:rsidRDefault="00D40755">
            <w:pPr>
              <w:widowControl w:val="0"/>
              <w:numPr>
                <w:ilvl w:val="0"/>
                <w:numId w:val="7"/>
              </w:numPr>
              <w:tabs>
                <w:tab w:val="left" w:pos="226"/>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Контроль відхилень та </w:t>
            </w:r>
            <w:proofErr w:type="spellStart"/>
            <w:r w:rsidRPr="002679FF">
              <w:rPr>
                <w:rFonts w:ascii="Times New Roman" w:eastAsia="Century Schoolbook" w:hAnsi="Times New Roman" w:cs="Times New Roman"/>
                <w:color w:val="000000"/>
                <w:sz w:val="24"/>
                <w:szCs w:val="24"/>
                <w:lang w:val="uk-UA" w:eastAsia="uk-UA" w:bidi="uk-UA"/>
              </w:rPr>
              <w:t>невід</w:t>
            </w:r>
            <w:r w:rsidRPr="002679FF">
              <w:rPr>
                <w:rFonts w:ascii="Times New Roman" w:eastAsia="Century Schoolbook" w:hAnsi="Times New Roman" w:cs="Times New Roman"/>
                <w:color w:val="000000"/>
                <w:sz w:val="24"/>
                <w:szCs w:val="24"/>
                <w:lang w:val="uk-UA" w:eastAsia="uk-UA" w:bidi="uk-UA"/>
              </w:rPr>
              <w:softHyphen/>
              <w:t>повідностей</w:t>
            </w:r>
            <w:proofErr w:type="spellEnd"/>
            <w:r w:rsidRPr="002679FF">
              <w:rPr>
                <w:rFonts w:ascii="Times New Roman" w:eastAsia="Century Schoolbook" w:hAnsi="Times New Roman" w:cs="Times New Roman"/>
                <w:color w:val="000000"/>
                <w:sz w:val="24"/>
                <w:szCs w:val="24"/>
                <w:lang w:val="uk-UA" w:eastAsia="uk-UA" w:bidi="uk-UA"/>
              </w:rPr>
              <w:t xml:space="preserve"> в параметрах сервісних та фінансових потоків за продуктом.</w:t>
            </w:r>
          </w:p>
          <w:p w14:paraId="670F3986" w14:textId="77777777" w:rsidR="00D40755" w:rsidRPr="002679FF" w:rsidRDefault="00D40755">
            <w:pPr>
              <w:widowControl w:val="0"/>
              <w:numPr>
                <w:ilvl w:val="0"/>
                <w:numId w:val="7"/>
              </w:numPr>
              <w:tabs>
                <w:tab w:val="left" w:pos="216"/>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Облік дебіторської заборго</w:t>
            </w:r>
            <w:r w:rsidRPr="002679FF">
              <w:rPr>
                <w:rFonts w:ascii="Times New Roman" w:eastAsia="Century Schoolbook" w:hAnsi="Times New Roman" w:cs="Times New Roman"/>
                <w:color w:val="000000"/>
                <w:sz w:val="24"/>
                <w:szCs w:val="24"/>
                <w:lang w:val="uk-UA" w:eastAsia="uk-UA" w:bidi="uk-UA"/>
              </w:rPr>
              <w:softHyphen/>
              <w:t>ваності за споживачами.</w:t>
            </w:r>
          </w:p>
          <w:p w14:paraId="4E1EAB89" w14:textId="77777777" w:rsidR="00D40755" w:rsidRPr="002679FF" w:rsidRDefault="00D40755">
            <w:pPr>
              <w:widowControl w:val="0"/>
              <w:numPr>
                <w:ilvl w:val="0"/>
                <w:numId w:val="7"/>
              </w:numPr>
              <w:tabs>
                <w:tab w:val="left" w:pos="221"/>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Організація руху внутріш</w:t>
            </w:r>
            <w:r w:rsidRPr="002679FF">
              <w:rPr>
                <w:rFonts w:ascii="Times New Roman" w:eastAsia="Century Schoolbook" w:hAnsi="Times New Roman" w:cs="Times New Roman"/>
                <w:color w:val="000000"/>
                <w:sz w:val="24"/>
                <w:szCs w:val="24"/>
                <w:lang w:val="uk-UA" w:eastAsia="uk-UA" w:bidi="uk-UA"/>
              </w:rPr>
              <w:softHyphen/>
              <w:t>ньої документації за фінансо</w:t>
            </w:r>
            <w:r w:rsidRPr="002679FF">
              <w:rPr>
                <w:rFonts w:ascii="Times New Roman" w:eastAsia="Century Schoolbook" w:hAnsi="Times New Roman" w:cs="Times New Roman"/>
                <w:color w:val="000000"/>
                <w:sz w:val="24"/>
                <w:szCs w:val="24"/>
                <w:lang w:val="uk-UA" w:eastAsia="uk-UA" w:bidi="uk-UA"/>
              </w:rPr>
              <w:softHyphen/>
              <w:t>вими показниками продукту</w:t>
            </w:r>
          </w:p>
        </w:tc>
      </w:tr>
      <w:tr w:rsidR="00D40755" w:rsidRPr="002679FF" w14:paraId="5736081D" w14:textId="77777777" w:rsidTr="00D40755">
        <w:trPr>
          <w:trHeight w:hRule="exact" w:val="2366"/>
          <w:jc w:val="center"/>
        </w:trPr>
        <w:tc>
          <w:tcPr>
            <w:tcW w:w="1949" w:type="dxa"/>
            <w:tcBorders>
              <w:top w:val="single" w:sz="4" w:space="0" w:color="auto"/>
              <w:left w:val="single" w:sz="4" w:space="0" w:color="auto"/>
              <w:bottom w:val="single" w:sz="4" w:space="0" w:color="auto"/>
            </w:tcBorders>
            <w:shd w:val="clear" w:color="auto" w:fill="FFFFFF"/>
          </w:tcPr>
          <w:p w14:paraId="7B456399"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Вузол 2</w:t>
            </w:r>
          </w:p>
          <w:p w14:paraId="300ADAE5"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(служба прийому та розміщення, служба ресторанів та барів)</w:t>
            </w:r>
          </w:p>
        </w:tc>
        <w:tc>
          <w:tcPr>
            <w:tcW w:w="2486" w:type="dxa"/>
            <w:tcBorders>
              <w:top w:val="single" w:sz="4" w:space="0" w:color="auto"/>
              <w:left w:val="single" w:sz="4" w:space="0" w:color="auto"/>
              <w:bottom w:val="single" w:sz="4" w:space="0" w:color="auto"/>
            </w:tcBorders>
            <w:shd w:val="clear" w:color="auto" w:fill="FFFFFF"/>
          </w:tcPr>
          <w:p w14:paraId="2B7C55D7" w14:textId="77777777" w:rsidR="00D40755" w:rsidRPr="002679FF" w:rsidRDefault="00D40755">
            <w:pPr>
              <w:widowControl w:val="0"/>
              <w:numPr>
                <w:ilvl w:val="0"/>
                <w:numId w:val="8"/>
              </w:numPr>
              <w:tabs>
                <w:tab w:val="left" w:pos="221"/>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Вивчення параметрів, характеристик та особли</w:t>
            </w:r>
            <w:r w:rsidRPr="002679FF">
              <w:rPr>
                <w:rFonts w:ascii="Times New Roman" w:eastAsia="Century Schoolbook" w:hAnsi="Times New Roman" w:cs="Times New Roman"/>
                <w:color w:val="000000"/>
                <w:sz w:val="24"/>
                <w:szCs w:val="24"/>
                <w:lang w:val="uk-UA" w:eastAsia="uk-UA" w:bidi="uk-UA"/>
              </w:rPr>
              <w:softHyphen/>
              <w:t>востей пакету послуг працівниками служб.</w:t>
            </w:r>
          </w:p>
          <w:p w14:paraId="5BF5D9FE" w14:textId="77777777" w:rsidR="00D40755" w:rsidRPr="002679FF" w:rsidRDefault="00D40755">
            <w:pPr>
              <w:widowControl w:val="0"/>
              <w:numPr>
                <w:ilvl w:val="0"/>
                <w:numId w:val="8"/>
              </w:numPr>
              <w:tabs>
                <w:tab w:val="left" w:pos="221"/>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Інформування гостей про розробку нового продукту.</w:t>
            </w:r>
          </w:p>
          <w:p w14:paraId="01B8CAA8" w14:textId="77777777" w:rsidR="00D40755" w:rsidRPr="002679FF" w:rsidRDefault="00D40755">
            <w:pPr>
              <w:widowControl w:val="0"/>
              <w:numPr>
                <w:ilvl w:val="0"/>
                <w:numId w:val="8"/>
              </w:numPr>
              <w:tabs>
                <w:tab w:val="left" w:pos="216"/>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Формування поперед</w:t>
            </w:r>
            <w:r w:rsidRPr="002679FF">
              <w:rPr>
                <w:rFonts w:ascii="Times New Roman" w:eastAsia="Century Schoolbook" w:hAnsi="Times New Roman" w:cs="Times New Roman"/>
                <w:color w:val="000000"/>
                <w:sz w:val="24"/>
                <w:szCs w:val="24"/>
                <w:lang w:val="uk-UA" w:eastAsia="uk-UA" w:bidi="uk-UA"/>
              </w:rPr>
              <w:softHyphen/>
              <w:t>ніх замовлень</w:t>
            </w:r>
          </w:p>
        </w:tc>
        <w:tc>
          <w:tcPr>
            <w:tcW w:w="2765" w:type="dxa"/>
            <w:tcBorders>
              <w:top w:val="single" w:sz="4" w:space="0" w:color="auto"/>
              <w:left w:val="single" w:sz="4" w:space="0" w:color="auto"/>
              <w:bottom w:val="single" w:sz="4" w:space="0" w:color="auto"/>
            </w:tcBorders>
            <w:shd w:val="clear" w:color="auto" w:fill="FFFFFF"/>
            <w:vAlign w:val="bottom"/>
          </w:tcPr>
          <w:p w14:paraId="2943394B" w14:textId="77777777" w:rsidR="00D40755" w:rsidRPr="002679FF" w:rsidRDefault="00D40755">
            <w:pPr>
              <w:widowControl w:val="0"/>
              <w:numPr>
                <w:ilvl w:val="0"/>
                <w:numId w:val="9"/>
              </w:numPr>
              <w:tabs>
                <w:tab w:val="left" w:pos="216"/>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Організація продажу за попередніми заявками.</w:t>
            </w:r>
          </w:p>
          <w:p w14:paraId="12F9B6D0" w14:textId="77777777" w:rsidR="00D40755" w:rsidRPr="002679FF" w:rsidRDefault="00D40755">
            <w:pPr>
              <w:widowControl w:val="0"/>
              <w:numPr>
                <w:ilvl w:val="0"/>
                <w:numId w:val="9"/>
              </w:numPr>
              <w:tabs>
                <w:tab w:val="left" w:pos="221"/>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Касове обслуговування реалізації пакета за готівку в готелі.</w:t>
            </w:r>
          </w:p>
          <w:p w14:paraId="10E6F566" w14:textId="77777777" w:rsidR="00D40755" w:rsidRPr="002679FF" w:rsidRDefault="00D40755">
            <w:pPr>
              <w:widowControl w:val="0"/>
              <w:numPr>
                <w:ilvl w:val="0"/>
                <w:numId w:val="9"/>
              </w:numPr>
              <w:tabs>
                <w:tab w:val="left" w:pos="216"/>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Організація руху внут</w:t>
            </w:r>
            <w:r w:rsidRPr="002679FF">
              <w:rPr>
                <w:rFonts w:ascii="Times New Roman" w:eastAsia="Century Schoolbook" w:hAnsi="Times New Roman" w:cs="Times New Roman"/>
                <w:color w:val="000000"/>
                <w:sz w:val="24"/>
                <w:szCs w:val="24"/>
                <w:lang w:val="uk-UA" w:eastAsia="uk-UA" w:bidi="uk-UA"/>
              </w:rPr>
              <w:softHyphen/>
              <w:t>рішніх інформаційних потоків у процесі вироб</w:t>
            </w:r>
            <w:r w:rsidRPr="002679FF">
              <w:rPr>
                <w:rFonts w:ascii="Times New Roman" w:eastAsia="Century Schoolbook" w:hAnsi="Times New Roman" w:cs="Times New Roman"/>
                <w:color w:val="000000"/>
                <w:sz w:val="24"/>
                <w:szCs w:val="24"/>
                <w:lang w:val="uk-UA" w:eastAsia="uk-UA" w:bidi="uk-UA"/>
              </w:rPr>
              <w:softHyphen/>
              <w:t>ництва та споживання</w:t>
            </w:r>
          </w:p>
          <w:p w14:paraId="07610780"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продукту</w:t>
            </w:r>
          </w:p>
        </w:tc>
        <w:tc>
          <w:tcPr>
            <w:tcW w:w="3000" w:type="dxa"/>
            <w:tcBorders>
              <w:top w:val="single" w:sz="4" w:space="0" w:color="auto"/>
              <w:left w:val="single" w:sz="4" w:space="0" w:color="auto"/>
              <w:bottom w:val="single" w:sz="4" w:space="0" w:color="auto"/>
              <w:right w:val="single" w:sz="4" w:space="0" w:color="auto"/>
            </w:tcBorders>
            <w:shd w:val="clear" w:color="auto" w:fill="FFFFFF"/>
          </w:tcPr>
          <w:p w14:paraId="30696AE1"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1. Контроль руху інформацій</w:t>
            </w:r>
            <w:r w:rsidRPr="002679FF">
              <w:rPr>
                <w:rFonts w:ascii="Times New Roman" w:eastAsia="Century Schoolbook" w:hAnsi="Times New Roman" w:cs="Times New Roman"/>
                <w:color w:val="000000"/>
                <w:sz w:val="24"/>
                <w:szCs w:val="24"/>
                <w:lang w:val="uk-UA" w:eastAsia="uk-UA" w:bidi="uk-UA"/>
              </w:rPr>
              <w:softHyphen/>
              <w:t>них потоків у процесі обслуго</w:t>
            </w:r>
            <w:r w:rsidRPr="002679FF">
              <w:rPr>
                <w:rFonts w:ascii="Times New Roman" w:eastAsia="Century Schoolbook" w:hAnsi="Times New Roman" w:cs="Times New Roman"/>
                <w:color w:val="000000"/>
                <w:sz w:val="24"/>
                <w:szCs w:val="24"/>
                <w:lang w:val="uk-UA" w:eastAsia="uk-UA" w:bidi="uk-UA"/>
              </w:rPr>
              <w:softHyphen/>
              <w:t>вування, врахування (облік) зауважень і побажань спожи</w:t>
            </w:r>
            <w:r w:rsidRPr="002679FF">
              <w:rPr>
                <w:rFonts w:ascii="Times New Roman" w:eastAsia="Century Schoolbook" w:hAnsi="Times New Roman" w:cs="Times New Roman"/>
                <w:color w:val="000000"/>
                <w:sz w:val="24"/>
                <w:szCs w:val="24"/>
                <w:lang w:val="uk-UA" w:eastAsia="uk-UA" w:bidi="uk-UA"/>
              </w:rPr>
              <w:softHyphen/>
              <w:t>вачів продукту</w:t>
            </w:r>
          </w:p>
        </w:tc>
      </w:tr>
    </w:tbl>
    <w:p w14:paraId="2D712B8E"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i/>
          <w:iCs/>
          <w:sz w:val="24"/>
          <w:szCs w:val="24"/>
          <w:lang w:val="uk-UA" w:eastAsia="uk-UA" w:bidi="uk-UA"/>
        </w:rPr>
      </w:pPr>
      <w:r w:rsidRPr="002679FF">
        <w:rPr>
          <w:rFonts w:ascii="Times New Roman" w:eastAsia="Century Schoolbook" w:hAnsi="Times New Roman" w:cs="Times New Roman"/>
          <w:i/>
          <w:iCs/>
          <w:sz w:val="24"/>
          <w:szCs w:val="24"/>
          <w:lang w:val="uk-UA" w:eastAsia="uk-UA" w:bidi="uk-UA"/>
        </w:rPr>
        <w:t xml:space="preserve">Продовження </w:t>
      </w:r>
      <w:r w:rsidRPr="002679FF">
        <w:rPr>
          <w:rFonts w:ascii="Times New Roman" w:eastAsia="Century Schoolbook" w:hAnsi="Times New Roman" w:cs="Times New Roman"/>
          <w:i/>
          <w:iCs/>
          <w:sz w:val="24"/>
          <w:szCs w:val="24"/>
          <w:lang w:eastAsia="ru-RU" w:bidi="ru-RU"/>
        </w:rPr>
        <w:t>табл.</w:t>
      </w:r>
      <w:r w:rsidRPr="002679FF">
        <w:rPr>
          <w:rFonts w:ascii="Times New Roman" w:eastAsia="Century Schoolbook" w:hAnsi="Times New Roman" w:cs="Times New Roman"/>
          <w:sz w:val="24"/>
          <w:szCs w:val="24"/>
          <w:shd w:val="clear" w:color="auto" w:fill="FFFFFF"/>
          <w:lang w:eastAsia="ru-RU" w:bidi="ru-RU"/>
        </w:rPr>
        <w:t xml:space="preserve"> 8.2</w:t>
      </w:r>
    </w:p>
    <w:tbl>
      <w:tblPr>
        <w:tblOverlap w:val="never"/>
        <w:tblW w:w="0" w:type="auto"/>
        <w:jc w:val="center"/>
        <w:tblLayout w:type="fixed"/>
        <w:tblCellMar>
          <w:left w:w="10" w:type="dxa"/>
          <w:right w:w="10" w:type="dxa"/>
        </w:tblCellMar>
        <w:tblLook w:val="04A0" w:firstRow="1" w:lastRow="0" w:firstColumn="1" w:lastColumn="0" w:noHBand="0" w:noVBand="1"/>
      </w:tblPr>
      <w:tblGrid>
        <w:gridCol w:w="1954"/>
        <w:gridCol w:w="2491"/>
        <w:gridCol w:w="2770"/>
        <w:gridCol w:w="3010"/>
      </w:tblGrid>
      <w:tr w:rsidR="00D40755" w:rsidRPr="002679FF" w14:paraId="50BC1225" w14:textId="77777777" w:rsidTr="00064514">
        <w:trPr>
          <w:trHeight w:hRule="exact" w:val="307"/>
          <w:jc w:val="center"/>
        </w:trPr>
        <w:tc>
          <w:tcPr>
            <w:tcW w:w="1954" w:type="dxa"/>
            <w:vMerge w:val="restart"/>
            <w:tcBorders>
              <w:top w:val="single" w:sz="4" w:space="0" w:color="auto"/>
              <w:left w:val="single" w:sz="4" w:space="0" w:color="auto"/>
            </w:tcBorders>
            <w:shd w:val="clear" w:color="auto" w:fill="FFFFFF"/>
            <w:vAlign w:val="center"/>
          </w:tcPr>
          <w:p w14:paraId="69A0C152"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Вузли та вузлові відділи</w:t>
            </w:r>
          </w:p>
        </w:tc>
        <w:tc>
          <w:tcPr>
            <w:tcW w:w="8271" w:type="dxa"/>
            <w:gridSpan w:val="3"/>
            <w:tcBorders>
              <w:top w:val="single" w:sz="4" w:space="0" w:color="auto"/>
              <w:left w:val="single" w:sz="4" w:space="0" w:color="auto"/>
              <w:right w:val="single" w:sz="4" w:space="0" w:color="auto"/>
            </w:tcBorders>
            <w:shd w:val="clear" w:color="auto" w:fill="FFFFFF"/>
            <w:vAlign w:val="bottom"/>
          </w:tcPr>
          <w:p w14:paraId="572565B7"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Етапи логістичної діяльності</w:t>
            </w:r>
          </w:p>
        </w:tc>
      </w:tr>
      <w:tr w:rsidR="00D40755" w:rsidRPr="002679FF" w14:paraId="4FBDB46D" w14:textId="77777777" w:rsidTr="00064514">
        <w:trPr>
          <w:trHeight w:hRule="exact" w:val="283"/>
          <w:jc w:val="center"/>
        </w:trPr>
        <w:tc>
          <w:tcPr>
            <w:tcW w:w="1954" w:type="dxa"/>
            <w:vMerge/>
            <w:tcBorders>
              <w:left w:val="single" w:sz="4" w:space="0" w:color="auto"/>
            </w:tcBorders>
            <w:shd w:val="clear" w:color="auto" w:fill="FFFFFF"/>
            <w:vAlign w:val="center"/>
          </w:tcPr>
          <w:p w14:paraId="5A10E829" w14:textId="77777777" w:rsidR="00D40755" w:rsidRPr="002679FF" w:rsidRDefault="00D40755" w:rsidP="00E1153D">
            <w:pPr>
              <w:widowControl w:val="0"/>
              <w:spacing w:after="0" w:line="240" w:lineRule="auto"/>
              <w:ind w:left="-1" w:firstLine="1"/>
              <w:jc w:val="both"/>
              <w:rPr>
                <w:rFonts w:ascii="Times New Roman" w:eastAsia="Courier New" w:hAnsi="Times New Roman" w:cs="Times New Roman"/>
                <w:color w:val="000000"/>
                <w:sz w:val="24"/>
                <w:szCs w:val="24"/>
                <w:lang w:val="uk-UA" w:eastAsia="uk-UA" w:bidi="uk-UA"/>
              </w:rPr>
            </w:pPr>
          </w:p>
        </w:tc>
        <w:tc>
          <w:tcPr>
            <w:tcW w:w="2491" w:type="dxa"/>
            <w:tcBorders>
              <w:top w:val="single" w:sz="4" w:space="0" w:color="auto"/>
              <w:left w:val="single" w:sz="4" w:space="0" w:color="auto"/>
            </w:tcBorders>
            <w:shd w:val="clear" w:color="auto" w:fill="FFFFFF"/>
            <w:vAlign w:val="bottom"/>
          </w:tcPr>
          <w:p w14:paraId="55A75B1D"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 xml:space="preserve">Планування </w:t>
            </w:r>
            <w:proofErr w:type="spellStart"/>
            <w:r w:rsidRPr="002679FF">
              <w:rPr>
                <w:rFonts w:ascii="Times New Roman" w:eastAsia="Century Schoolbook" w:hAnsi="Times New Roman" w:cs="Times New Roman"/>
                <w:color w:val="000000"/>
                <w:sz w:val="24"/>
                <w:szCs w:val="24"/>
                <w:shd w:val="clear" w:color="auto" w:fill="FFFFFF"/>
                <w:lang w:val="uk-UA" w:eastAsia="uk-UA" w:bidi="uk-UA"/>
              </w:rPr>
              <w:t>ресурсопотоків</w:t>
            </w:r>
            <w:proofErr w:type="spellEnd"/>
          </w:p>
        </w:tc>
        <w:tc>
          <w:tcPr>
            <w:tcW w:w="2770" w:type="dxa"/>
            <w:tcBorders>
              <w:top w:val="single" w:sz="4" w:space="0" w:color="auto"/>
              <w:left w:val="single" w:sz="4" w:space="0" w:color="auto"/>
            </w:tcBorders>
            <w:shd w:val="clear" w:color="auto" w:fill="FFFFFF"/>
            <w:vAlign w:val="bottom"/>
          </w:tcPr>
          <w:p w14:paraId="105F48CC"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Організація руху</w:t>
            </w:r>
          </w:p>
        </w:tc>
        <w:tc>
          <w:tcPr>
            <w:tcW w:w="3010" w:type="dxa"/>
            <w:tcBorders>
              <w:top w:val="single" w:sz="4" w:space="0" w:color="auto"/>
              <w:left w:val="single" w:sz="4" w:space="0" w:color="auto"/>
              <w:right w:val="single" w:sz="4" w:space="0" w:color="auto"/>
            </w:tcBorders>
            <w:shd w:val="clear" w:color="auto" w:fill="FFFFFF"/>
            <w:vAlign w:val="bottom"/>
          </w:tcPr>
          <w:p w14:paraId="327864BF"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Контроль та облік</w:t>
            </w:r>
          </w:p>
        </w:tc>
      </w:tr>
      <w:tr w:rsidR="00D40755" w:rsidRPr="002679FF" w14:paraId="00D2AB80" w14:textId="77777777" w:rsidTr="00064514">
        <w:trPr>
          <w:trHeight w:hRule="exact" w:val="3965"/>
          <w:jc w:val="center"/>
        </w:trPr>
        <w:tc>
          <w:tcPr>
            <w:tcW w:w="1954" w:type="dxa"/>
            <w:tcBorders>
              <w:top w:val="single" w:sz="4" w:space="0" w:color="auto"/>
              <w:left w:val="single" w:sz="4" w:space="0" w:color="auto"/>
            </w:tcBorders>
            <w:shd w:val="clear" w:color="auto" w:fill="FFFFFF"/>
          </w:tcPr>
          <w:p w14:paraId="3BBF868D"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Вузол 3</w:t>
            </w:r>
          </w:p>
          <w:p w14:paraId="3D99979B"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(відділ продажу та маркетингу)</w:t>
            </w:r>
          </w:p>
        </w:tc>
        <w:tc>
          <w:tcPr>
            <w:tcW w:w="2491" w:type="dxa"/>
            <w:tcBorders>
              <w:top w:val="single" w:sz="4" w:space="0" w:color="auto"/>
              <w:left w:val="single" w:sz="4" w:space="0" w:color="auto"/>
            </w:tcBorders>
            <w:shd w:val="clear" w:color="auto" w:fill="FFFFFF"/>
            <w:vAlign w:val="center"/>
          </w:tcPr>
          <w:p w14:paraId="4859DA9E" w14:textId="77777777" w:rsidR="00D40755" w:rsidRPr="002679FF" w:rsidRDefault="00D40755">
            <w:pPr>
              <w:widowControl w:val="0"/>
              <w:numPr>
                <w:ilvl w:val="0"/>
                <w:numId w:val="10"/>
              </w:numPr>
              <w:tabs>
                <w:tab w:val="left" w:pos="221"/>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Дослідження особли</w:t>
            </w:r>
            <w:r w:rsidRPr="002679FF">
              <w:rPr>
                <w:rFonts w:ascii="Times New Roman" w:eastAsia="Century Schoolbook" w:hAnsi="Times New Roman" w:cs="Times New Roman"/>
                <w:color w:val="000000"/>
                <w:sz w:val="24"/>
                <w:szCs w:val="24"/>
                <w:shd w:val="clear" w:color="auto" w:fill="FFFFFF"/>
                <w:lang w:val="uk-UA" w:eastAsia="uk-UA" w:bidi="uk-UA"/>
              </w:rPr>
              <w:softHyphen/>
              <w:t xml:space="preserve">востей </w:t>
            </w:r>
            <w:proofErr w:type="spellStart"/>
            <w:r w:rsidRPr="002679FF">
              <w:rPr>
                <w:rFonts w:ascii="Times New Roman" w:eastAsia="Century Schoolbook" w:hAnsi="Times New Roman" w:cs="Times New Roman"/>
                <w:color w:val="000000"/>
                <w:sz w:val="24"/>
                <w:szCs w:val="24"/>
                <w:shd w:val="clear" w:color="auto" w:fill="FFFFFF"/>
                <w:lang w:val="uk-UA" w:eastAsia="uk-UA" w:bidi="uk-UA"/>
              </w:rPr>
              <w:t>конгресно</w:t>
            </w:r>
            <w:proofErr w:type="spellEnd"/>
            <w:r w:rsidRPr="002679FF">
              <w:rPr>
                <w:rFonts w:ascii="Times New Roman" w:eastAsia="Century Schoolbook" w:hAnsi="Times New Roman" w:cs="Times New Roman"/>
                <w:color w:val="000000"/>
                <w:sz w:val="24"/>
                <w:szCs w:val="24"/>
                <w:shd w:val="clear" w:color="auto" w:fill="FFFFFF"/>
                <w:lang w:val="uk-UA" w:eastAsia="uk-UA" w:bidi="uk-UA"/>
              </w:rPr>
              <w:t xml:space="preserve">-вистав- </w:t>
            </w:r>
            <w:proofErr w:type="spellStart"/>
            <w:r w:rsidRPr="002679FF">
              <w:rPr>
                <w:rFonts w:ascii="Times New Roman" w:eastAsia="Century Schoolbook" w:hAnsi="Times New Roman" w:cs="Times New Roman"/>
                <w:color w:val="000000"/>
                <w:sz w:val="24"/>
                <w:szCs w:val="24"/>
                <w:shd w:val="clear" w:color="auto" w:fill="FFFFFF"/>
                <w:lang w:val="uk-UA" w:eastAsia="uk-UA" w:bidi="uk-UA"/>
              </w:rPr>
              <w:t>кової</w:t>
            </w:r>
            <w:proofErr w:type="spellEnd"/>
            <w:r w:rsidRPr="002679FF">
              <w:rPr>
                <w:rFonts w:ascii="Times New Roman" w:eastAsia="Century Schoolbook" w:hAnsi="Times New Roman" w:cs="Times New Roman"/>
                <w:color w:val="000000"/>
                <w:sz w:val="24"/>
                <w:szCs w:val="24"/>
                <w:shd w:val="clear" w:color="auto" w:fill="FFFFFF"/>
                <w:lang w:val="uk-UA" w:eastAsia="uk-UA" w:bidi="uk-UA"/>
              </w:rPr>
              <w:t xml:space="preserve"> діяльності в регіоні.</w:t>
            </w:r>
          </w:p>
          <w:p w14:paraId="3A24B9EA" w14:textId="77777777" w:rsidR="00D40755" w:rsidRPr="002679FF" w:rsidRDefault="00D40755">
            <w:pPr>
              <w:widowControl w:val="0"/>
              <w:numPr>
                <w:ilvl w:val="0"/>
                <w:numId w:val="10"/>
              </w:numPr>
              <w:tabs>
                <w:tab w:val="left" w:pos="226"/>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Прогнозування турис</w:t>
            </w:r>
            <w:r w:rsidRPr="002679FF">
              <w:rPr>
                <w:rFonts w:ascii="Times New Roman" w:eastAsia="Century Schoolbook" w:hAnsi="Times New Roman" w:cs="Times New Roman"/>
                <w:color w:val="000000"/>
                <w:sz w:val="24"/>
                <w:szCs w:val="24"/>
                <w:shd w:val="clear" w:color="auto" w:fill="FFFFFF"/>
                <w:lang w:val="uk-UA" w:eastAsia="uk-UA" w:bidi="uk-UA"/>
              </w:rPr>
              <w:softHyphen/>
              <w:t xml:space="preserve">тичних </w:t>
            </w:r>
            <w:proofErr w:type="spellStart"/>
            <w:r w:rsidRPr="002679FF">
              <w:rPr>
                <w:rFonts w:ascii="Times New Roman" w:eastAsia="Century Schoolbook" w:hAnsi="Times New Roman" w:cs="Times New Roman"/>
                <w:color w:val="000000"/>
                <w:sz w:val="24"/>
                <w:szCs w:val="24"/>
                <w:shd w:val="clear" w:color="auto" w:fill="FFFFFF"/>
                <w:lang w:val="uk-UA" w:eastAsia="uk-UA" w:bidi="uk-UA"/>
              </w:rPr>
              <w:t>прибуттів</w:t>
            </w:r>
            <w:proofErr w:type="spellEnd"/>
            <w:r w:rsidRPr="002679FF">
              <w:rPr>
                <w:rFonts w:ascii="Times New Roman" w:eastAsia="Century Schoolbook" w:hAnsi="Times New Roman" w:cs="Times New Roman"/>
                <w:color w:val="000000"/>
                <w:sz w:val="24"/>
                <w:szCs w:val="24"/>
                <w:shd w:val="clear" w:color="auto" w:fill="FFFFFF"/>
                <w:lang w:val="uk-UA" w:eastAsia="uk-UA" w:bidi="uk-UA"/>
              </w:rPr>
              <w:t xml:space="preserve"> на ви</w:t>
            </w:r>
            <w:r w:rsidRPr="002679FF">
              <w:rPr>
                <w:rFonts w:ascii="Times New Roman" w:eastAsia="Century Schoolbook" w:hAnsi="Times New Roman" w:cs="Times New Roman"/>
                <w:color w:val="000000"/>
                <w:sz w:val="24"/>
                <w:szCs w:val="24"/>
                <w:shd w:val="clear" w:color="auto" w:fill="FFFFFF"/>
                <w:lang w:val="uk-UA" w:eastAsia="uk-UA" w:bidi="uk-UA"/>
              </w:rPr>
              <w:softHyphen/>
              <w:t>ставки.</w:t>
            </w:r>
          </w:p>
          <w:p w14:paraId="2DFD09AB" w14:textId="77777777" w:rsidR="00D40755" w:rsidRPr="002679FF" w:rsidRDefault="00D40755">
            <w:pPr>
              <w:widowControl w:val="0"/>
              <w:numPr>
                <w:ilvl w:val="0"/>
                <w:numId w:val="10"/>
              </w:numPr>
              <w:tabs>
                <w:tab w:val="left" w:pos="216"/>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Аналіз вимог спожива</w:t>
            </w:r>
            <w:r w:rsidRPr="002679FF">
              <w:rPr>
                <w:rFonts w:ascii="Times New Roman" w:eastAsia="Century Schoolbook" w:hAnsi="Times New Roman" w:cs="Times New Roman"/>
                <w:color w:val="000000"/>
                <w:sz w:val="24"/>
                <w:szCs w:val="24"/>
                <w:shd w:val="clear" w:color="auto" w:fill="FFFFFF"/>
                <w:lang w:val="uk-UA" w:eastAsia="uk-UA" w:bidi="uk-UA"/>
              </w:rPr>
              <w:softHyphen/>
              <w:t>чів до параметрів пакета.</w:t>
            </w:r>
          </w:p>
          <w:p w14:paraId="5F68BFC8" w14:textId="77777777" w:rsidR="00D40755" w:rsidRPr="002679FF" w:rsidRDefault="00D40755">
            <w:pPr>
              <w:widowControl w:val="0"/>
              <w:numPr>
                <w:ilvl w:val="0"/>
                <w:numId w:val="10"/>
              </w:numPr>
              <w:tabs>
                <w:tab w:val="left" w:pos="221"/>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Визначення параметрів і характеристик пакета.</w:t>
            </w:r>
          </w:p>
          <w:p w14:paraId="5092539E" w14:textId="77777777" w:rsidR="00D40755" w:rsidRPr="002679FF" w:rsidRDefault="00D40755">
            <w:pPr>
              <w:widowControl w:val="0"/>
              <w:numPr>
                <w:ilvl w:val="0"/>
                <w:numId w:val="10"/>
              </w:numPr>
              <w:tabs>
                <w:tab w:val="left" w:pos="216"/>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Установлення ціни продукту.</w:t>
            </w:r>
          </w:p>
          <w:p w14:paraId="189EA6D3" w14:textId="77777777" w:rsidR="00D40755" w:rsidRPr="002679FF" w:rsidRDefault="00D40755">
            <w:pPr>
              <w:widowControl w:val="0"/>
              <w:numPr>
                <w:ilvl w:val="0"/>
                <w:numId w:val="10"/>
              </w:numPr>
              <w:tabs>
                <w:tab w:val="left" w:pos="221"/>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Прогнозування обсягів продажу.</w:t>
            </w:r>
          </w:p>
          <w:p w14:paraId="197298A3" w14:textId="77777777" w:rsidR="00D40755" w:rsidRPr="002679FF" w:rsidRDefault="00D40755">
            <w:pPr>
              <w:widowControl w:val="0"/>
              <w:numPr>
                <w:ilvl w:val="0"/>
                <w:numId w:val="10"/>
              </w:numPr>
              <w:tabs>
                <w:tab w:val="left" w:pos="221"/>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Визначення основних напрямів маркетингової політики</w:t>
            </w:r>
          </w:p>
        </w:tc>
        <w:tc>
          <w:tcPr>
            <w:tcW w:w="2770" w:type="dxa"/>
            <w:tcBorders>
              <w:top w:val="single" w:sz="4" w:space="0" w:color="auto"/>
              <w:left w:val="single" w:sz="4" w:space="0" w:color="auto"/>
            </w:tcBorders>
            <w:shd w:val="clear" w:color="auto" w:fill="FFFFFF"/>
          </w:tcPr>
          <w:p w14:paraId="5C567097" w14:textId="77777777" w:rsidR="00D40755" w:rsidRPr="002679FF" w:rsidRDefault="00D40755">
            <w:pPr>
              <w:widowControl w:val="0"/>
              <w:numPr>
                <w:ilvl w:val="0"/>
                <w:numId w:val="11"/>
              </w:numPr>
              <w:tabs>
                <w:tab w:val="left" w:pos="226"/>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Використання комуніка</w:t>
            </w:r>
            <w:r w:rsidRPr="002679FF">
              <w:rPr>
                <w:rFonts w:ascii="Times New Roman" w:eastAsia="Century Schoolbook" w:hAnsi="Times New Roman" w:cs="Times New Roman"/>
                <w:color w:val="000000"/>
                <w:sz w:val="24"/>
                <w:szCs w:val="24"/>
                <w:shd w:val="clear" w:color="auto" w:fill="FFFFFF"/>
                <w:lang w:val="uk-UA" w:eastAsia="uk-UA" w:bidi="uk-UA"/>
              </w:rPr>
              <w:softHyphen/>
              <w:t>ційних каналів інформуван</w:t>
            </w:r>
            <w:r w:rsidRPr="002679FF">
              <w:rPr>
                <w:rFonts w:ascii="Times New Roman" w:eastAsia="Century Schoolbook" w:hAnsi="Times New Roman" w:cs="Times New Roman"/>
                <w:color w:val="000000"/>
                <w:sz w:val="24"/>
                <w:szCs w:val="24"/>
                <w:shd w:val="clear" w:color="auto" w:fill="FFFFFF"/>
                <w:lang w:val="uk-UA" w:eastAsia="uk-UA" w:bidi="uk-UA"/>
              </w:rPr>
              <w:softHyphen/>
              <w:t>ня ринку про нові продукти.</w:t>
            </w:r>
          </w:p>
          <w:p w14:paraId="7B2A46B7" w14:textId="77777777" w:rsidR="00D40755" w:rsidRPr="002679FF" w:rsidRDefault="00D40755">
            <w:pPr>
              <w:widowControl w:val="0"/>
              <w:numPr>
                <w:ilvl w:val="0"/>
                <w:numId w:val="11"/>
              </w:numPr>
              <w:tabs>
                <w:tab w:val="left" w:pos="221"/>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Застосування маркетинго</w:t>
            </w:r>
            <w:r w:rsidRPr="002679FF">
              <w:rPr>
                <w:rFonts w:ascii="Times New Roman" w:eastAsia="Century Schoolbook" w:hAnsi="Times New Roman" w:cs="Times New Roman"/>
                <w:color w:val="000000"/>
                <w:sz w:val="24"/>
                <w:szCs w:val="24"/>
                <w:shd w:val="clear" w:color="auto" w:fill="FFFFFF"/>
                <w:lang w:val="uk-UA" w:eastAsia="uk-UA" w:bidi="uk-UA"/>
              </w:rPr>
              <w:softHyphen/>
              <w:t>вих інструментів до впливу на сервісні та фінансові</w:t>
            </w:r>
          </w:p>
          <w:p w14:paraId="1FE7CFF8"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потоки.</w:t>
            </w:r>
          </w:p>
          <w:p w14:paraId="1B222FBE" w14:textId="77777777" w:rsidR="00D40755" w:rsidRPr="002679FF" w:rsidRDefault="00D40755">
            <w:pPr>
              <w:widowControl w:val="0"/>
              <w:numPr>
                <w:ilvl w:val="0"/>
                <w:numId w:val="11"/>
              </w:numPr>
              <w:tabs>
                <w:tab w:val="left" w:pos="221"/>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Оформлення договорів та угод.</w:t>
            </w:r>
          </w:p>
          <w:p w14:paraId="098E4CEA" w14:textId="77777777" w:rsidR="00D40755" w:rsidRPr="002679FF" w:rsidRDefault="00D40755">
            <w:pPr>
              <w:widowControl w:val="0"/>
              <w:numPr>
                <w:ilvl w:val="0"/>
                <w:numId w:val="11"/>
              </w:numPr>
              <w:tabs>
                <w:tab w:val="left" w:pos="226"/>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Ведення бази даних</w:t>
            </w:r>
          </w:p>
          <w:p w14:paraId="33296C06"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з корпоративних клієнтів — покупців продукту.</w:t>
            </w:r>
          </w:p>
          <w:p w14:paraId="5721F2CD" w14:textId="77777777" w:rsidR="00D40755" w:rsidRPr="002679FF" w:rsidRDefault="00D40755">
            <w:pPr>
              <w:widowControl w:val="0"/>
              <w:numPr>
                <w:ilvl w:val="0"/>
                <w:numId w:val="11"/>
              </w:numPr>
              <w:tabs>
                <w:tab w:val="left" w:pos="230"/>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Відслідковування статис</w:t>
            </w:r>
            <w:r w:rsidRPr="002679FF">
              <w:rPr>
                <w:rFonts w:ascii="Times New Roman" w:eastAsia="Century Schoolbook" w:hAnsi="Times New Roman" w:cs="Times New Roman"/>
                <w:color w:val="000000"/>
                <w:sz w:val="24"/>
                <w:szCs w:val="24"/>
                <w:shd w:val="clear" w:color="auto" w:fill="FFFFFF"/>
                <w:lang w:val="uk-UA" w:eastAsia="uk-UA" w:bidi="uk-UA"/>
              </w:rPr>
              <w:softHyphen/>
              <w:t>тики продажу</w:t>
            </w:r>
          </w:p>
        </w:tc>
        <w:tc>
          <w:tcPr>
            <w:tcW w:w="3010" w:type="dxa"/>
            <w:tcBorders>
              <w:top w:val="single" w:sz="4" w:space="0" w:color="auto"/>
              <w:left w:val="single" w:sz="4" w:space="0" w:color="auto"/>
              <w:right w:val="single" w:sz="4" w:space="0" w:color="auto"/>
            </w:tcBorders>
            <w:shd w:val="clear" w:color="auto" w:fill="FFFFFF"/>
          </w:tcPr>
          <w:p w14:paraId="4C6C8D65" w14:textId="77777777" w:rsidR="00D40755" w:rsidRPr="002679FF" w:rsidRDefault="00D40755">
            <w:pPr>
              <w:widowControl w:val="0"/>
              <w:numPr>
                <w:ilvl w:val="0"/>
                <w:numId w:val="12"/>
              </w:numPr>
              <w:tabs>
                <w:tab w:val="left" w:pos="221"/>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Зіставлення параметрів пла</w:t>
            </w:r>
            <w:r w:rsidRPr="002679FF">
              <w:rPr>
                <w:rFonts w:ascii="Times New Roman" w:eastAsia="Century Schoolbook" w:hAnsi="Times New Roman" w:cs="Times New Roman"/>
                <w:color w:val="000000"/>
                <w:sz w:val="24"/>
                <w:szCs w:val="24"/>
                <w:shd w:val="clear" w:color="auto" w:fill="FFFFFF"/>
                <w:lang w:val="uk-UA" w:eastAsia="uk-UA" w:bidi="uk-UA"/>
              </w:rPr>
              <w:softHyphen/>
              <w:t>нових та фактичних обсягів сервісних та фінансових потоків.</w:t>
            </w:r>
          </w:p>
          <w:p w14:paraId="7B793D3F" w14:textId="77777777" w:rsidR="00D40755" w:rsidRPr="002679FF" w:rsidRDefault="00D40755">
            <w:pPr>
              <w:widowControl w:val="0"/>
              <w:numPr>
                <w:ilvl w:val="0"/>
                <w:numId w:val="12"/>
              </w:numPr>
              <w:tabs>
                <w:tab w:val="left" w:pos="221"/>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Коригування параметрів продукту.</w:t>
            </w:r>
          </w:p>
          <w:p w14:paraId="752F86C1" w14:textId="77777777" w:rsidR="00D40755" w:rsidRPr="002679FF" w:rsidRDefault="00D40755">
            <w:pPr>
              <w:widowControl w:val="0"/>
              <w:numPr>
                <w:ilvl w:val="0"/>
                <w:numId w:val="12"/>
              </w:numPr>
              <w:tabs>
                <w:tab w:val="left" w:pos="221"/>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Моніторинг відповідності параметрів пакету стандартам обслуговування.</w:t>
            </w:r>
          </w:p>
          <w:p w14:paraId="3B519778" w14:textId="77777777" w:rsidR="00D40755" w:rsidRPr="002679FF" w:rsidRDefault="00D40755">
            <w:pPr>
              <w:widowControl w:val="0"/>
              <w:numPr>
                <w:ilvl w:val="0"/>
                <w:numId w:val="12"/>
              </w:numPr>
              <w:tabs>
                <w:tab w:val="left" w:pos="221"/>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Створення зворотного зв’язку за результатами обслуговування</w:t>
            </w:r>
            <w:r w:rsidRPr="002679FF">
              <w:rPr>
                <w:rFonts w:ascii="Times New Roman" w:eastAsia="Century Schoolbook" w:hAnsi="Times New Roman" w:cs="Times New Roman"/>
                <w:sz w:val="24"/>
                <w:szCs w:val="24"/>
                <w:lang w:val="uk-UA" w:eastAsia="uk-UA" w:bidi="uk-UA"/>
              </w:rPr>
              <w:t>.</w:t>
            </w:r>
          </w:p>
          <w:p w14:paraId="442CAC16" w14:textId="77777777" w:rsidR="00D40755" w:rsidRPr="002679FF" w:rsidRDefault="00D40755">
            <w:pPr>
              <w:widowControl w:val="0"/>
              <w:numPr>
                <w:ilvl w:val="0"/>
                <w:numId w:val="12"/>
              </w:numPr>
              <w:tabs>
                <w:tab w:val="left" w:pos="216"/>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Аналіз уподобань спожива</w:t>
            </w:r>
            <w:r w:rsidRPr="002679FF">
              <w:rPr>
                <w:rFonts w:ascii="Times New Roman" w:eastAsia="Century Schoolbook" w:hAnsi="Times New Roman" w:cs="Times New Roman"/>
                <w:color w:val="000000"/>
                <w:sz w:val="24"/>
                <w:szCs w:val="24"/>
                <w:shd w:val="clear" w:color="auto" w:fill="FFFFFF"/>
                <w:lang w:val="uk-UA" w:eastAsia="uk-UA" w:bidi="uk-UA"/>
              </w:rPr>
              <w:softHyphen/>
              <w:t>чів продукту</w:t>
            </w:r>
          </w:p>
        </w:tc>
      </w:tr>
      <w:tr w:rsidR="00D40755" w:rsidRPr="002679FF" w14:paraId="723862D5" w14:textId="77777777" w:rsidTr="00064514">
        <w:trPr>
          <w:trHeight w:hRule="exact" w:val="1238"/>
          <w:jc w:val="center"/>
        </w:trPr>
        <w:tc>
          <w:tcPr>
            <w:tcW w:w="1954" w:type="dxa"/>
            <w:tcBorders>
              <w:top w:val="single" w:sz="4" w:space="0" w:color="auto"/>
              <w:left w:val="single" w:sz="4" w:space="0" w:color="auto"/>
              <w:bottom w:val="single" w:sz="4" w:space="0" w:color="auto"/>
            </w:tcBorders>
            <w:shd w:val="clear" w:color="auto" w:fill="FFFFFF"/>
          </w:tcPr>
          <w:p w14:paraId="2D0A095F"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Вузол 4</w:t>
            </w:r>
          </w:p>
          <w:p w14:paraId="75163A02"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(Планово-економіч</w:t>
            </w:r>
            <w:r w:rsidRPr="002679FF">
              <w:rPr>
                <w:rFonts w:ascii="Times New Roman" w:eastAsia="Century Schoolbook" w:hAnsi="Times New Roman" w:cs="Times New Roman"/>
                <w:color w:val="000000"/>
                <w:sz w:val="24"/>
                <w:szCs w:val="24"/>
                <w:shd w:val="clear" w:color="auto" w:fill="FFFFFF"/>
                <w:lang w:val="uk-UA" w:eastAsia="uk-UA" w:bidi="uk-UA"/>
              </w:rPr>
              <w:softHyphen/>
              <w:t xml:space="preserve">ний відділ </w:t>
            </w:r>
            <w:r w:rsidRPr="002679FF">
              <w:rPr>
                <w:rFonts w:ascii="Times New Roman" w:eastAsia="Century Schoolbook" w:hAnsi="Times New Roman" w:cs="Times New Roman"/>
                <w:sz w:val="24"/>
                <w:szCs w:val="24"/>
                <w:lang w:val="uk-UA" w:eastAsia="uk-UA" w:bidi="uk-UA"/>
              </w:rPr>
              <w:t xml:space="preserve">— </w:t>
            </w:r>
            <w:r w:rsidRPr="002679FF">
              <w:rPr>
                <w:rFonts w:ascii="Times New Roman" w:eastAsia="Century Schoolbook" w:hAnsi="Times New Roman" w:cs="Times New Roman"/>
                <w:color w:val="000000"/>
                <w:sz w:val="24"/>
                <w:szCs w:val="24"/>
                <w:shd w:val="clear" w:color="auto" w:fill="FFFFFF"/>
                <w:lang w:val="uk-UA" w:eastAsia="uk-UA" w:bidi="uk-UA"/>
              </w:rPr>
              <w:t>аналітичний центр)</w:t>
            </w:r>
          </w:p>
        </w:tc>
        <w:tc>
          <w:tcPr>
            <w:tcW w:w="2491" w:type="dxa"/>
            <w:tcBorders>
              <w:top w:val="single" w:sz="4" w:space="0" w:color="auto"/>
              <w:left w:val="single" w:sz="4" w:space="0" w:color="auto"/>
              <w:bottom w:val="single" w:sz="4" w:space="0" w:color="auto"/>
            </w:tcBorders>
            <w:shd w:val="clear" w:color="auto" w:fill="FFFFFF"/>
            <w:vAlign w:val="bottom"/>
          </w:tcPr>
          <w:p w14:paraId="70BC426B" w14:textId="77777777" w:rsidR="00D40755" w:rsidRPr="002679FF" w:rsidRDefault="00D40755">
            <w:pPr>
              <w:widowControl w:val="0"/>
              <w:numPr>
                <w:ilvl w:val="0"/>
                <w:numId w:val="13"/>
              </w:numPr>
              <w:tabs>
                <w:tab w:val="left" w:pos="216"/>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Встановлення собівар</w:t>
            </w:r>
            <w:r w:rsidRPr="002679FF">
              <w:rPr>
                <w:rFonts w:ascii="Times New Roman" w:eastAsia="Century Schoolbook" w:hAnsi="Times New Roman" w:cs="Times New Roman"/>
                <w:color w:val="000000"/>
                <w:sz w:val="24"/>
                <w:szCs w:val="24"/>
                <w:shd w:val="clear" w:color="auto" w:fill="FFFFFF"/>
                <w:lang w:val="uk-UA" w:eastAsia="uk-UA" w:bidi="uk-UA"/>
              </w:rPr>
              <w:softHyphen/>
              <w:t>тості пакета послуг.</w:t>
            </w:r>
          </w:p>
          <w:p w14:paraId="014CE375" w14:textId="77777777" w:rsidR="00D40755" w:rsidRPr="002679FF" w:rsidRDefault="00D40755">
            <w:pPr>
              <w:widowControl w:val="0"/>
              <w:numPr>
                <w:ilvl w:val="0"/>
                <w:numId w:val="13"/>
              </w:numPr>
              <w:tabs>
                <w:tab w:val="left" w:pos="221"/>
              </w:tabs>
              <w:spacing w:after="0" w:line="240" w:lineRule="auto"/>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Планування обсягів дохідності фінансового потоку.</w:t>
            </w:r>
          </w:p>
        </w:tc>
        <w:tc>
          <w:tcPr>
            <w:tcW w:w="2770" w:type="dxa"/>
            <w:tcBorders>
              <w:top w:val="single" w:sz="4" w:space="0" w:color="auto"/>
              <w:left w:val="single" w:sz="4" w:space="0" w:color="auto"/>
              <w:bottom w:val="single" w:sz="4" w:space="0" w:color="auto"/>
            </w:tcBorders>
            <w:shd w:val="clear" w:color="auto" w:fill="FFFFFF"/>
          </w:tcPr>
          <w:p w14:paraId="7DBEB839"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1</w:t>
            </w:r>
            <w:r w:rsidRPr="002679FF">
              <w:rPr>
                <w:rFonts w:ascii="Times New Roman" w:eastAsia="Century Schoolbook" w:hAnsi="Times New Roman" w:cs="Times New Roman"/>
                <w:sz w:val="24"/>
                <w:szCs w:val="24"/>
                <w:lang w:val="uk-UA" w:eastAsia="uk-UA" w:bidi="uk-UA"/>
              </w:rPr>
              <w:t xml:space="preserve">. </w:t>
            </w:r>
            <w:r w:rsidRPr="002679FF">
              <w:rPr>
                <w:rFonts w:ascii="Times New Roman" w:eastAsia="Century Schoolbook" w:hAnsi="Times New Roman" w:cs="Times New Roman"/>
                <w:color w:val="000000"/>
                <w:sz w:val="24"/>
                <w:szCs w:val="24"/>
                <w:shd w:val="clear" w:color="auto" w:fill="FFFFFF"/>
                <w:lang w:val="uk-UA" w:eastAsia="uk-UA" w:bidi="uk-UA"/>
              </w:rPr>
              <w:t>Організація фінансового обліку за параметрами продукту</w:t>
            </w:r>
          </w:p>
        </w:tc>
        <w:tc>
          <w:tcPr>
            <w:tcW w:w="3010" w:type="dxa"/>
            <w:tcBorders>
              <w:top w:val="single" w:sz="4" w:space="0" w:color="auto"/>
              <w:left w:val="single" w:sz="4" w:space="0" w:color="auto"/>
              <w:bottom w:val="single" w:sz="4" w:space="0" w:color="auto"/>
              <w:right w:val="single" w:sz="4" w:space="0" w:color="auto"/>
            </w:tcBorders>
            <w:shd w:val="clear" w:color="auto" w:fill="FFFFFF"/>
          </w:tcPr>
          <w:p w14:paraId="18AE4FCE"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sz w:val="24"/>
                <w:szCs w:val="24"/>
                <w:lang w:val="uk-UA" w:eastAsia="uk-UA" w:bidi="uk-UA"/>
              </w:rPr>
            </w:pPr>
            <w:r w:rsidRPr="002679FF">
              <w:rPr>
                <w:rFonts w:ascii="Times New Roman" w:eastAsia="Century Schoolbook" w:hAnsi="Times New Roman" w:cs="Times New Roman"/>
                <w:color w:val="000000"/>
                <w:sz w:val="24"/>
                <w:szCs w:val="24"/>
                <w:shd w:val="clear" w:color="auto" w:fill="FFFFFF"/>
                <w:lang w:val="uk-UA" w:eastAsia="uk-UA" w:bidi="uk-UA"/>
              </w:rPr>
              <w:t>1. Фіксування відхилень планових показників собівар</w:t>
            </w:r>
            <w:r w:rsidRPr="002679FF">
              <w:rPr>
                <w:rFonts w:ascii="Times New Roman" w:eastAsia="Century Schoolbook" w:hAnsi="Times New Roman" w:cs="Times New Roman"/>
                <w:color w:val="000000"/>
                <w:sz w:val="24"/>
                <w:szCs w:val="24"/>
                <w:shd w:val="clear" w:color="auto" w:fill="FFFFFF"/>
                <w:lang w:val="uk-UA" w:eastAsia="uk-UA" w:bidi="uk-UA"/>
              </w:rPr>
              <w:softHyphen/>
              <w:t>тості, доходу, рівнів ризику тощо.</w:t>
            </w:r>
          </w:p>
        </w:tc>
      </w:tr>
    </w:tbl>
    <w:p w14:paraId="78346CC7" w14:textId="77777777" w:rsidR="00D40755" w:rsidRPr="002679FF" w:rsidRDefault="00D40755" w:rsidP="00E1153D">
      <w:pPr>
        <w:widowControl w:val="0"/>
        <w:spacing w:after="0" w:line="240" w:lineRule="auto"/>
        <w:ind w:left="-1" w:firstLine="1"/>
        <w:jc w:val="both"/>
        <w:rPr>
          <w:rFonts w:ascii="Times New Roman" w:eastAsia="Courier New" w:hAnsi="Times New Roman" w:cs="Times New Roman"/>
          <w:color w:val="000000"/>
          <w:sz w:val="24"/>
          <w:szCs w:val="24"/>
          <w:lang w:val="uk-UA" w:eastAsia="uk-UA" w:bidi="uk-UA"/>
        </w:rPr>
      </w:pPr>
    </w:p>
    <w:p w14:paraId="67918069" w14:textId="77777777" w:rsidR="00661203" w:rsidRPr="002679FF" w:rsidRDefault="00661203"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p>
    <w:p w14:paraId="53F81A67" w14:textId="77777777" w:rsidR="00661203" w:rsidRPr="002679FF" w:rsidRDefault="00661203"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p>
    <w:p w14:paraId="7019CE96" w14:textId="77777777" w:rsidR="00661203" w:rsidRPr="002679FF" w:rsidRDefault="00661203"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p>
    <w:p w14:paraId="4B8C9271"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p>
    <w:p w14:paraId="67076FF0"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p>
    <w:p w14:paraId="15EBDE31" w14:textId="77777777" w:rsidR="00D40755" w:rsidRPr="002679FF" w:rsidRDefault="00D40755"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p>
    <w:p w14:paraId="6A2C3384"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5EFDE397" w14:textId="12AB0729"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1FDE16C6" w14:textId="463E6F22" w:rsidR="00D40755" w:rsidRPr="002679FF" w:rsidRDefault="00E1153D"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noProof/>
          <w:color w:val="000000"/>
          <w:sz w:val="24"/>
          <w:szCs w:val="24"/>
          <w:lang w:val="uk-UA" w:eastAsia="uk-UA" w:bidi="uk-UA"/>
        </w:rPr>
        <w:drawing>
          <wp:anchor distT="0" distB="0" distL="63500" distR="63500" simplePos="0" relativeHeight="251713536" behindDoc="1" locked="0" layoutInCell="1" allowOverlap="1" wp14:anchorId="35DE9848" wp14:editId="367B9DE3">
            <wp:simplePos x="0" y="0"/>
            <wp:positionH relativeFrom="margin">
              <wp:posOffset>453390</wp:posOffset>
            </wp:positionH>
            <wp:positionV relativeFrom="margin">
              <wp:posOffset>398780</wp:posOffset>
            </wp:positionV>
            <wp:extent cx="2828925" cy="8362950"/>
            <wp:effectExtent l="0" t="0" r="9525" b="0"/>
            <wp:wrapSquare wrapText="right"/>
            <wp:docPr id="126936598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28925" cy="8362950"/>
                    </a:xfrm>
                    <a:prstGeom prst="rect">
                      <a:avLst/>
                    </a:prstGeom>
                    <a:noFill/>
                  </pic:spPr>
                </pic:pic>
              </a:graphicData>
            </a:graphic>
            <wp14:sizeRelH relativeFrom="page">
              <wp14:pctWidth>0</wp14:pctWidth>
            </wp14:sizeRelH>
            <wp14:sizeRelV relativeFrom="page">
              <wp14:pctHeight>0</wp14:pctHeight>
            </wp14:sizeRelV>
          </wp:anchor>
        </w:drawing>
      </w:r>
    </w:p>
    <w:p w14:paraId="2E70D451"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1809FCEC"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0A655C7"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E90082D"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7D241985"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771800F"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354E4ADC"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243CD988"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29E0A9D7"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7C5D6054"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75CE383E"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450FC775"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4E0CA804"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7F327AC"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71871EF0"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05E6216D"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9A30838"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494496F"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4F085826"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11C6AE92"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100E4541"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8758341"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540A9805"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2DF941CE"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0F581595"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7F01B38"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23391346"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005493D"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7C8F11B4"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046BF0EE"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2662306"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4052AF77"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1D314209"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10B9CDCA"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1C2DF296"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4D2D0B2F"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728507C6"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26FA5912"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11BD2FB6"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107784EE"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51A1616D"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51AD553"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51485B69"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541BAFF1"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4ECC09FA"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2E7B2B2B"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4EAB5A13"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335DFB01"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0B943F97" w14:textId="77777777" w:rsidR="00E1153D" w:rsidRPr="002679FF" w:rsidRDefault="00E1153D" w:rsidP="00E1153D">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p>
    <w:p w14:paraId="5158462B" w14:textId="77777777" w:rsidR="00E1153D" w:rsidRPr="00E1153D" w:rsidRDefault="00E1153D" w:rsidP="00E1153D">
      <w:pPr>
        <w:widowControl w:val="0"/>
        <w:spacing w:after="0" w:line="216" w:lineRule="exact"/>
        <w:rPr>
          <w:rFonts w:ascii="Century Schoolbook" w:eastAsia="Century Schoolbook" w:hAnsi="Century Schoolbook" w:cs="Century Schoolbook"/>
          <w:i/>
          <w:iCs/>
          <w:color w:val="000000"/>
          <w:sz w:val="24"/>
          <w:szCs w:val="24"/>
          <w:lang w:val="uk-UA" w:eastAsia="uk-UA" w:bidi="uk-UA"/>
        </w:rPr>
      </w:pPr>
      <w:r w:rsidRPr="00E1153D">
        <w:rPr>
          <w:rFonts w:ascii="Century Schoolbook" w:eastAsia="Century Schoolbook" w:hAnsi="Century Schoolbook" w:cs="Century Schoolbook"/>
          <w:i/>
          <w:iCs/>
          <w:color w:val="000000"/>
          <w:sz w:val="24"/>
          <w:szCs w:val="24"/>
          <w:lang w:val="uk-UA" w:eastAsia="uk-UA" w:bidi="uk-UA"/>
        </w:rPr>
        <w:t xml:space="preserve">Закінчення </w:t>
      </w:r>
      <w:r w:rsidRPr="00E1153D">
        <w:rPr>
          <w:rFonts w:ascii="Century Schoolbook" w:eastAsia="Century Schoolbook" w:hAnsi="Century Schoolbook" w:cs="Century Schoolbook"/>
          <w:i/>
          <w:iCs/>
          <w:color w:val="000000"/>
          <w:sz w:val="24"/>
          <w:szCs w:val="24"/>
          <w:lang w:eastAsia="ru-RU" w:bidi="ru-RU"/>
        </w:rPr>
        <w:t>табл.</w:t>
      </w:r>
      <w:r w:rsidRPr="00E1153D">
        <w:rPr>
          <w:rFonts w:ascii="Century Schoolbook" w:eastAsia="Century Schoolbook" w:hAnsi="Century Schoolbook" w:cs="Century Schoolbook"/>
          <w:color w:val="000000"/>
          <w:sz w:val="24"/>
          <w:szCs w:val="24"/>
          <w:lang w:eastAsia="ru-RU" w:bidi="ru-RU"/>
        </w:rPr>
        <w:t xml:space="preserve"> </w:t>
      </w:r>
      <w:r w:rsidRPr="00E1153D">
        <w:rPr>
          <w:rFonts w:ascii="Century Schoolbook" w:eastAsia="Century Schoolbook" w:hAnsi="Century Schoolbook" w:cs="Century Schoolbook"/>
          <w:color w:val="000000"/>
          <w:sz w:val="24"/>
          <w:szCs w:val="24"/>
          <w:lang w:val="uk-UA" w:eastAsia="uk-UA" w:bidi="uk-UA"/>
        </w:rPr>
        <w:t>8.2</w:t>
      </w:r>
    </w:p>
    <w:p w14:paraId="551B1B46"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0E31259A" w14:textId="77777777" w:rsidR="00E1153D" w:rsidRDefault="00E1153D" w:rsidP="00E1153D">
      <w:pPr>
        <w:keepNext/>
        <w:keepLines/>
        <w:widowControl w:val="0"/>
        <w:tabs>
          <w:tab w:val="left" w:pos="898"/>
        </w:tabs>
        <w:spacing w:after="0" w:line="240" w:lineRule="auto"/>
        <w:ind w:left="708"/>
        <w:jc w:val="both"/>
        <w:outlineLvl w:val="4"/>
        <w:rPr>
          <w:rFonts w:ascii="Times New Roman" w:eastAsia="Century Schoolbook" w:hAnsi="Times New Roman" w:cs="Times New Roman"/>
          <w:color w:val="000000"/>
          <w:sz w:val="24"/>
          <w:szCs w:val="24"/>
          <w:lang w:val="uk-UA" w:eastAsia="uk-UA" w:bidi="uk-UA"/>
        </w:rPr>
      </w:pPr>
      <w:bookmarkStart w:id="2" w:name="bookmark90"/>
    </w:p>
    <w:p w14:paraId="4F706EB0" w14:textId="77777777" w:rsidR="00E1153D" w:rsidRDefault="00E1153D" w:rsidP="00E1153D">
      <w:pPr>
        <w:keepNext/>
        <w:keepLines/>
        <w:widowControl w:val="0"/>
        <w:tabs>
          <w:tab w:val="left" w:pos="898"/>
        </w:tabs>
        <w:spacing w:after="0" w:line="240" w:lineRule="auto"/>
        <w:ind w:left="708"/>
        <w:jc w:val="both"/>
        <w:outlineLvl w:val="4"/>
        <w:rPr>
          <w:rFonts w:ascii="Times New Roman" w:eastAsia="Century Schoolbook" w:hAnsi="Times New Roman" w:cs="Times New Roman"/>
          <w:color w:val="000000"/>
          <w:sz w:val="24"/>
          <w:szCs w:val="24"/>
          <w:lang w:val="uk-UA" w:eastAsia="uk-UA" w:bidi="uk-UA"/>
        </w:rPr>
      </w:pPr>
    </w:p>
    <w:p w14:paraId="221238F1" w14:textId="0E7C3E58" w:rsidR="00D40755" w:rsidRPr="002679FF" w:rsidRDefault="00D40755">
      <w:pPr>
        <w:keepNext/>
        <w:keepLines/>
        <w:widowControl w:val="0"/>
        <w:numPr>
          <w:ilvl w:val="0"/>
          <w:numId w:val="14"/>
        </w:numPr>
        <w:tabs>
          <w:tab w:val="left" w:pos="898"/>
        </w:tabs>
        <w:spacing w:after="0" w:line="240" w:lineRule="auto"/>
        <w:jc w:val="both"/>
        <w:outlineLvl w:val="4"/>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Логістична система управління готелем</w:t>
      </w:r>
      <w:bookmarkEnd w:id="2"/>
    </w:p>
    <w:p w14:paraId="301F2CB3"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Створення логістичної системи управління готелем охоп</w:t>
      </w:r>
      <w:r w:rsidRPr="002679FF">
        <w:rPr>
          <w:rFonts w:ascii="Times New Roman" w:eastAsia="Century Schoolbook" w:hAnsi="Times New Roman" w:cs="Times New Roman"/>
          <w:color w:val="000000"/>
          <w:sz w:val="24"/>
          <w:szCs w:val="24"/>
          <w:lang w:val="uk-UA" w:eastAsia="uk-UA" w:bidi="uk-UA"/>
        </w:rPr>
        <w:softHyphen/>
        <w:t>лює формування низки взаємопов’язаних підсистем (рис. 8.6). До складу логістичної системи управління входять дві основі частини: 1) базова логістична підсистема; 2) операційна час</w:t>
      </w:r>
      <w:r w:rsidRPr="002679FF">
        <w:rPr>
          <w:rFonts w:ascii="Times New Roman" w:eastAsia="Century Schoolbook" w:hAnsi="Times New Roman" w:cs="Times New Roman"/>
          <w:color w:val="000000"/>
          <w:sz w:val="24"/>
          <w:szCs w:val="24"/>
          <w:lang w:val="uk-UA" w:eastAsia="uk-UA" w:bidi="uk-UA"/>
        </w:rPr>
        <w:softHyphen/>
        <w:t>тина</w:t>
      </w:r>
      <w:r w:rsidRPr="002679FF">
        <w:rPr>
          <w:rFonts w:ascii="Times New Roman" w:eastAsia="Century Schoolbook" w:hAnsi="Times New Roman" w:cs="Times New Roman"/>
          <w:color w:val="000000"/>
          <w:sz w:val="24"/>
          <w:szCs w:val="24"/>
          <w:vertAlign w:val="superscript"/>
          <w:lang w:val="uk-UA" w:eastAsia="uk-UA" w:bidi="uk-UA"/>
        </w:rPr>
        <w:footnoteReference w:id="1"/>
      </w:r>
      <w:r w:rsidRPr="002679FF">
        <w:rPr>
          <w:rFonts w:ascii="Times New Roman" w:eastAsia="Century Schoolbook" w:hAnsi="Times New Roman" w:cs="Times New Roman"/>
          <w:color w:val="000000"/>
          <w:sz w:val="24"/>
          <w:szCs w:val="24"/>
          <w:lang w:val="uk-UA" w:eastAsia="uk-UA" w:bidi="uk-UA"/>
        </w:rPr>
        <w:t xml:space="preserve">. Головна функція </w:t>
      </w:r>
      <w:r w:rsidRPr="002679FF">
        <w:rPr>
          <w:rFonts w:ascii="Times New Roman" w:eastAsia="Century Schoolbook" w:hAnsi="Times New Roman" w:cs="Times New Roman"/>
          <w:i/>
          <w:iCs/>
          <w:color w:val="000000"/>
          <w:sz w:val="24"/>
          <w:szCs w:val="24"/>
          <w:lang w:val="uk-UA" w:eastAsia="uk-UA" w:bidi="uk-UA"/>
        </w:rPr>
        <w:t>базової логістичної підсистеми</w:t>
      </w:r>
      <w:r w:rsidRPr="002679FF">
        <w:rPr>
          <w:rFonts w:ascii="Times New Roman" w:eastAsia="Century Schoolbook" w:hAnsi="Times New Roman" w:cs="Times New Roman"/>
          <w:color w:val="000000"/>
          <w:sz w:val="24"/>
          <w:szCs w:val="24"/>
          <w:lang w:val="uk-UA" w:eastAsia="uk-UA" w:bidi="uk-UA"/>
        </w:rPr>
        <w:t xml:space="preserve"> по</w:t>
      </w:r>
      <w:r w:rsidRPr="002679FF">
        <w:rPr>
          <w:rFonts w:ascii="Times New Roman" w:eastAsia="Century Schoolbook" w:hAnsi="Times New Roman" w:cs="Times New Roman"/>
          <w:color w:val="000000"/>
          <w:sz w:val="24"/>
          <w:szCs w:val="24"/>
          <w:lang w:val="uk-UA" w:eastAsia="uk-UA" w:bidi="uk-UA"/>
        </w:rPr>
        <w:softHyphen/>
        <w:t xml:space="preserve">лягає в управлінні потоками ресурсів. </w:t>
      </w:r>
      <w:r w:rsidRPr="002679FF">
        <w:rPr>
          <w:rFonts w:ascii="Times New Roman" w:eastAsia="Century Schoolbook" w:hAnsi="Times New Roman" w:cs="Times New Roman"/>
          <w:i/>
          <w:iCs/>
          <w:color w:val="000000"/>
          <w:sz w:val="24"/>
          <w:szCs w:val="24"/>
          <w:lang w:val="uk-UA" w:eastAsia="uk-UA" w:bidi="uk-UA"/>
        </w:rPr>
        <w:t xml:space="preserve">Операційна частина </w:t>
      </w:r>
      <w:r w:rsidRPr="002679FF">
        <w:rPr>
          <w:rFonts w:ascii="Times New Roman" w:eastAsia="Century Schoolbook" w:hAnsi="Times New Roman" w:cs="Times New Roman"/>
          <w:color w:val="000000"/>
          <w:sz w:val="24"/>
          <w:szCs w:val="24"/>
          <w:lang w:val="uk-UA" w:eastAsia="uk-UA" w:bidi="uk-UA"/>
        </w:rPr>
        <w:t>— сукупність трьох блоків, що складаються з підсистем, сформованих шляхом накладання логістичних функцій управ</w:t>
      </w:r>
      <w:r w:rsidRPr="002679FF">
        <w:rPr>
          <w:rFonts w:ascii="Times New Roman" w:eastAsia="Century Schoolbook" w:hAnsi="Times New Roman" w:cs="Times New Roman"/>
          <w:color w:val="000000"/>
          <w:sz w:val="24"/>
          <w:szCs w:val="24"/>
          <w:lang w:val="uk-UA" w:eastAsia="uk-UA" w:bidi="uk-UA"/>
        </w:rPr>
        <w:softHyphen/>
        <w:t>ління на організаційну структуру готелю. При цьому блок стратегічного управління відповідає за управлінські рішення стратегічного характеру, що забезпечують підприємству мож</w:t>
      </w:r>
      <w:r w:rsidRPr="002679FF">
        <w:rPr>
          <w:rFonts w:ascii="Times New Roman" w:eastAsia="Century Schoolbook" w:hAnsi="Times New Roman" w:cs="Times New Roman"/>
          <w:color w:val="000000"/>
          <w:sz w:val="24"/>
          <w:szCs w:val="24"/>
          <w:lang w:val="uk-UA" w:eastAsia="uk-UA" w:bidi="uk-UA"/>
        </w:rPr>
        <w:softHyphen/>
        <w:t>ливість ефективного функціонування за оптимального вико</w:t>
      </w:r>
      <w:r w:rsidRPr="002679FF">
        <w:rPr>
          <w:rFonts w:ascii="Times New Roman" w:eastAsia="Century Schoolbook" w:hAnsi="Times New Roman" w:cs="Times New Roman"/>
          <w:color w:val="000000"/>
          <w:sz w:val="24"/>
          <w:szCs w:val="24"/>
          <w:lang w:val="uk-UA" w:eastAsia="uk-UA" w:bidi="uk-UA"/>
        </w:rPr>
        <w:softHyphen/>
        <w:t>ристання ресурсів та усування несприятливих для бізнесу кризових факторів. Блок управління чинниками виробниц</w:t>
      </w:r>
      <w:r w:rsidRPr="002679FF">
        <w:rPr>
          <w:rFonts w:ascii="Times New Roman" w:eastAsia="Century Schoolbook" w:hAnsi="Times New Roman" w:cs="Times New Roman"/>
          <w:color w:val="000000"/>
          <w:sz w:val="24"/>
          <w:szCs w:val="24"/>
          <w:lang w:val="uk-UA" w:eastAsia="uk-UA" w:bidi="uk-UA"/>
        </w:rPr>
        <w:softHyphen/>
        <w:t>тва забезпечує керівництво персоналом та матеріально-тех</w:t>
      </w:r>
      <w:r w:rsidRPr="002679FF">
        <w:rPr>
          <w:rFonts w:ascii="Times New Roman" w:eastAsia="Century Schoolbook" w:hAnsi="Times New Roman" w:cs="Times New Roman"/>
          <w:color w:val="000000"/>
          <w:sz w:val="24"/>
          <w:szCs w:val="24"/>
          <w:lang w:val="uk-UA" w:eastAsia="uk-UA" w:bidi="uk-UA"/>
        </w:rPr>
        <w:softHyphen/>
        <w:t>нічною базою готелю. Блок управління виробництвом послуг відповідає за виробничий процес готельного закладу, почина</w:t>
      </w:r>
      <w:r w:rsidRPr="002679FF">
        <w:rPr>
          <w:rFonts w:ascii="Times New Roman" w:eastAsia="Century Schoolbook" w:hAnsi="Times New Roman" w:cs="Times New Roman"/>
          <w:color w:val="000000"/>
          <w:sz w:val="24"/>
          <w:szCs w:val="24"/>
          <w:lang w:val="uk-UA" w:eastAsia="uk-UA" w:bidi="uk-UA"/>
        </w:rPr>
        <w:softHyphen/>
        <w:t>ючи із задуму продукту та закінчуючи наданням гостям по</w:t>
      </w:r>
      <w:r w:rsidRPr="002679FF">
        <w:rPr>
          <w:rFonts w:ascii="Times New Roman" w:eastAsia="Century Schoolbook" w:hAnsi="Times New Roman" w:cs="Times New Roman"/>
          <w:color w:val="000000"/>
          <w:sz w:val="24"/>
          <w:szCs w:val="24"/>
          <w:lang w:val="uk-UA" w:eastAsia="uk-UA" w:bidi="uk-UA"/>
        </w:rPr>
        <w:softHyphen/>
        <w:t>слуг та отриманням відгуків. Підсистеми, що належать до блоку управління виробництвом послуг, виконують такі за</w:t>
      </w:r>
      <w:r w:rsidRPr="002679FF">
        <w:rPr>
          <w:rFonts w:ascii="Times New Roman" w:eastAsia="Century Schoolbook" w:hAnsi="Times New Roman" w:cs="Times New Roman"/>
          <w:color w:val="000000"/>
          <w:sz w:val="24"/>
          <w:szCs w:val="24"/>
          <w:lang w:val="uk-UA" w:eastAsia="uk-UA" w:bidi="uk-UA"/>
        </w:rPr>
        <w:softHyphen/>
        <w:t>вдання:</w:t>
      </w:r>
    </w:p>
    <w:p w14:paraId="37029CE1" w14:textId="77777777" w:rsidR="00D40755" w:rsidRPr="002679FF" w:rsidRDefault="00D40755">
      <w:pPr>
        <w:widowControl w:val="0"/>
        <w:numPr>
          <w:ilvl w:val="0"/>
          <w:numId w:val="15"/>
        </w:numPr>
        <w:tabs>
          <w:tab w:val="left" w:pos="606"/>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підсистемі управління характеристиками нових і діючих готельних продуктів, на підставі результатів маркетингових досліджень, потрібно створити конкурентоспроможний го</w:t>
      </w:r>
      <w:r w:rsidRPr="002679FF">
        <w:rPr>
          <w:rFonts w:ascii="Times New Roman" w:eastAsia="Century Schoolbook" w:hAnsi="Times New Roman" w:cs="Times New Roman"/>
          <w:color w:val="000000"/>
          <w:sz w:val="24"/>
          <w:szCs w:val="24"/>
          <w:lang w:val="uk-UA" w:eastAsia="uk-UA" w:bidi="uk-UA"/>
        </w:rPr>
        <w:softHyphen/>
        <w:t>тельний продукт;</w:t>
      </w:r>
    </w:p>
    <w:p w14:paraId="24C54654" w14:textId="3AE7535C" w:rsidR="00D40755" w:rsidRPr="002679FF" w:rsidRDefault="00D40755" w:rsidP="002679FF">
      <w:pPr>
        <w:pStyle w:val="Bodytext20"/>
        <w:shd w:val="clear" w:color="auto" w:fill="auto"/>
        <w:spacing w:line="240" w:lineRule="auto"/>
        <w:ind w:left="-1" w:firstLine="709"/>
        <w:jc w:val="both"/>
        <w:rPr>
          <w:rFonts w:ascii="Times New Roman" w:hAnsi="Times New Roman" w:cs="Times New Roman"/>
          <w:color w:val="000000"/>
          <w:sz w:val="24"/>
          <w:szCs w:val="24"/>
          <w:lang w:val="uk-UA" w:eastAsia="uk-UA" w:bidi="uk-UA"/>
        </w:rPr>
      </w:pPr>
      <w:r w:rsidRPr="002679FF">
        <w:rPr>
          <w:rFonts w:ascii="Times New Roman" w:eastAsia="Courier New" w:hAnsi="Times New Roman" w:cs="Times New Roman"/>
          <w:color w:val="000000"/>
          <w:sz w:val="24"/>
          <w:szCs w:val="24"/>
          <w:lang w:val="uk-UA" w:eastAsia="uk-UA" w:bidi="uk-UA"/>
        </w:rPr>
        <w:t xml:space="preserve">для підсистеми управління процедурами та технологіями просування послуг готелю на ринку треба отримати </w:t>
      </w:r>
      <w:proofErr w:type="spellStart"/>
      <w:r w:rsidRPr="002679FF">
        <w:rPr>
          <w:rFonts w:ascii="Times New Roman" w:eastAsia="Courier New" w:hAnsi="Times New Roman" w:cs="Times New Roman"/>
          <w:color w:val="000000"/>
          <w:sz w:val="24"/>
          <w:szCs w:val="24"/>
          <w:lang w:val="uk-UA" w:eastAsia="uk-UA" w:bidi="uk-UA"/>
        </w:rPr>
        <w:t>макси</w:t>
      </w:r>
      <w:proofErr w:type="spellEnd"/>
      <w:r w:rsidRPr="002679FF">
        <w:rPr>
          <w:rFonts w:ascii="Times New Roman" w:eastAsia="Courier New" w:hAnsi="Times New Roman" w:cs="Times New Roman"/>
          <w:color w:val="000000"/>
          <w:sz w:val="24"/>
          <w:szCs w:val="24"/>
          <w:lang w:val="uk-UA" w:eastAsia="uk-UA" w:bidi="uk-UA"/>
        </w:rPr>
        <w:t>-</w:t>
      </w:r>
      <w:r w:rsidRPr="002679FF">
        <w:rPr>
          <w:rFonts w:ascii="Times New Roman" w:hAnsi="Times New Roman" w:cs="Times New Roman"/>
          <w:color w:val="000000"/>
          <w:sz w:val="24"/>
          <w:szCs w:val="24"/>
          <w:lang w:val="uk-UA" w:eastAsia="uk-UA" w:bidi="uk-UA"/>
        </w:rPr>
        <w:t xml:space="preserve"> </w:t>
      </w:r>
      <w:proofErr w:type="spellStart"/>
      <w:r w:rsidRPr="002679FF">
        <w:rPr>
          <w:rFonts w:ascii="Times New Roman" w:hAnsi="Times New Roman" w:cs="Times New Roman"/>
          <w:color w:val="000000"/>
          <w:sz w:val="24"/>
          <w:szCs w:val="24"/>
          <w:lang w:val="uk-UA" w:eastAsia="uk-UA" w:bidi="uk-UA"/>
        </w:rPr>
        <w:t>мально</w:t>
      </w:r>
      <w:proofErr w:type="spellEnd"/>
      <w:r w:rsidRPr="002679FF">
        <w:rPr>
          <w:rFonts w:ascii="Times New Roman" w:hAnsi="Times New Roman" w:cs="Times New Roman"/>
          <w:color w:val="000000"/>
          <w:sz w:val="24"/>
          <w:szCs w:val="24"/>
          <w:lang w:val="uk-UA" w:eastAsia="uk-UA" w:bidi="uk-UA"/>
        </w:rPr>
        <w:t xml:space="preserve"> можливий дохід шляхом формування стійкого попиту; розробки цінової, збутової та комунікативної політики тощо;</w:t>
      </w:r>
    </w:p>
    <w:p w14:paraId="3F27CC5F" w14:textId="77777777" w:rsidR="00D40755" w:rsidRPr="002679FF" w:rsidRDefault="00D40755">
      <w:pPr>
        <w:widowControl w:val="0"/>
        <w:numPr>
          <w:ilvl w:val="0"/>
          <w:numId w:val="16"/>
        </w:numPr>
        <w:tabs>
          <w:tab w:val="left" w:pos="601"/>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підсистема управління процедурами формування пере</w:t>
      </w:r>
      <w:r w:rsidRPr="002679FF">
        <w:rPr>
          <w:rFonts w:ascii="Times New Roman" w:eastAsia="Century Schoolbook" w:hAnsi="Times New Roman" w:cs="Times New Roman"/>
          <w:color w:val="000000"/>
          <w:sz w:val="24"/>
          <w:szCs w:val="24"/>
          <w:lang w:val="uk-UA" w:eastAsia="uk-UA" w:bidi="uk-UA"/>
        </w:rPr>
        <w:softHyphen/>
        <w:t>хідних замовлень має забезпечити збільшення доходів на під</w:t>
      </w:r>
      <w:r w:rsidRPr="002679FF">
        <w:rPr>
          <w:rFonts w:ascii="Times New Roman" w:eastAsia="Century Schoolbook" w:hAnsi="Times New Roman" w:cs="Times New Roman"/>
          <w:color w:val="000000"/>
          <w:sz w:val="24"/>
          <w:szCs w:val="24"/>
          <w:lang w:val="uk-UA" w:eastAsia="uk-UA" w:bidi="uk-UA"/>
        </w:rPr>
        <w:softHyphen/>
        <w:t>ставі перерозподілу броні, при цьому рекомендують застосову</w:t>
      </w:r>
      <w:r w:rsidRPr="002679FF">
        <w:rPr>
          <w:rFonts w:ascii="Times New Roman" w:eastAsia="Century Schoolbook" w:hAnsi="Times New Roman" w:cs="Times New Roman"/>
          <w:color w:val="000000"/>
          <w:sz w:val="24"/>
          <w:szCs w:val="24"/>
          <w:lang w:val="uk-UA" w:eastAsia="uk-UA" w:bidi="uk-UA"/>
        </w:rPr>
        <w:softHyphen/>
        <w:t xml:space="preserve">вати методи </w:t>
      </w:r>
      <w:r w:rsidRPr="002679FF">
        <w:rPr>
          <w:rFonts w:ascii="Times New Roman" w:eastAsia="Century Schoolbook" w:hAnsi="Times New Roman" w:cs="Times New Roman"/>
          <w:i/>
          <w:iCs/>
          <w:color w:val="000000"/>
          <w:sz w:val="24"/>
          <w:szCs w:val="24"/>
          <w:lang w:val="en-US" w:bidi="en-US"/>
        </w:rPr>
        <w:t>yield</w:t>
      </w:r>
      <w:r w:rsidRPr="002679FF">
        <w:rPr>
          <w:rFonts w:ascii="Times New Roman" w:eastAsia="Century Schoolbook" w:hAnsi="Times New Roman" w:cs="Times New Roman"/>
          <w:i/>
          <w:iCs/>
          <w:color w:val="000000"/>
          <w:sz w:val="24"/>
          <w:szCs w:val="24"/>
          <w:lang w:val="uk-UA" w:bidi="en-US"/>
        </w:rPr>
        <w:t xml:space="preserve">, </w:t>
      </w:r>
      <w:r w:rsidRPr="002679FF">
        <w:rPr>
          <w:rFonts w:ascii="Times New Roman" w:eastAsia="Century Schoolbook" w:hAnsi="Times New Roman" w:cs="Times New Roman"/>
          <w:i/>
          <w:iCs/>
          <w:color w:val="000000"/>
          <w:sz w:val="24"/>
          <w:szCs w:val="24"/>
          <w:lang w:val="en-US" w:bidi="en-US"/>
        </w:rPr>
        <w:t>management</w:t>
      </w:r>
      <w:r w:rsidRPr="002679FF">
        <w:rPr>
          <w:rFonts w:ascii="Times New Roman" w:eastAsia="Century Schoolbook" w:hAnsi="Times New Roman" w:cs="Times New Roman"/>
          <w:color w:val="000000"/>
          <w:sz w:val="24"/>
          <w:szCs w:val="24"/>
          <w:lang w:val="uk-UA" w:bidi="en-US"/>
        </w:rPr>
        <w:t xml:space="preserve"> </w:t>
      </w:r>
      <w:r w:rsidRPr="002679FF">
        <w:rPr>
          <w:rFonts w:ascii="Times New Roman" w:eastAsia="Century Schoolbook" w:hAnsi="Times New Roman" w:cs="Times New Roman"/>
          <w:color w:val="000000"/>
          <w:sz w:val="24"/>
          <w:szCs w:val="24"/>
          <w:lang w:val="uk-UA" w:eastAsia="uk-UA" w:bidi="uk-UA"/>
        </w:rPr>
        <w:t xml:space="preserve">(управління доходами), </w:t>
      </w:r>
      <w:r w:rsidRPr="002679FF">
        <w:rPr>
          <w:rFonts w:ascii="Times New Roman" w:eastAsia="Century Schoolbook" w:hAnsi="Times New Roman" w:cs="Times New Roman"/>
          <w:i/>
          <w:iCs/>
          <w:color w:val="000000"/>
          <w:sz w:val="24"/>
          <w:szCs w:val="24"/>
          <w:lang w:val="en-US" w:bidi="en-US"/>
        </w:rPr>
        <w:t>over</w:t>
      </w:r>
      <w:r w:rsidRPr="002679FF">
        <w:rPr>
          <w:rFonts w:ascii="Times New Roman" w:eastAsia="Century Schoolbook" w:hAnsi="Times New Roman" w:cs="Times New Roman"/>
          <w:i/>
          <w:iCs/>
          <w:color w:val="000000"/>
          <w:sz w:val="24"/>
          <w:szCs w:val="24"/>
          <w:lang w:val="uk-UA" w:bidi="en-US"/>
        </w:rPr>
        <w:softHyphen/>
      </w:r>
      <w:r w:rsidRPr="002679FF">
        <w:rPr>
          <w:rFonts w:ascii="Times New Roman" w:eastAsia="Century Schoolbook" w:hAnsi="Times New Roman" w:cs="Times New Roman"/>
          <w:i/>
          <w:iCs/>
          <w:color w:val="000000"/>
          <w:sz w:val="24"/>
          <w:szCs w:val="24"/>
          <w:lang w:val="en-US" w:bidi="en-US"/>
        </w:rPr>
        <w:t>booking</w:t>
      </w:r>
      <w:r w:rsidRPr="002679FF">
        <w:rPr>
          <w:rFonts w:ascii="Times New Roman" w:eastAsia="Century Schoolbook" w:hAnsi="Times New Roman" w:cs="Times New Roman"/>
          <w:color w:val="000000"/>
          <w:sz w:val="24"/>
          <w:szCs w:val="24"/>
          <w:lang w:val="uk-UA" w:bidi="en-US"/>
        </w:rPr>
        <w:t xml:space="preserve"> </w:t>
      </w:r>
      <w:r w:rsidRPr="002679FF">
        <w:rPr>
          <w:rFonts w:ascii="Times New Roman" w:eastAsia="Century Schoolbook" w:hAnsi="Times New Roman" w:cs="Times New Roman"/>
          <w:color w:val="000000"/>
          <w:sz w:val="24"/>
          <w:szCs w:val="24"/>
          <w:lang w:val="uk-UA" w:eastAsia="uk-UA" w:bidi="uk-UA"/>
        </w:rPr>
        <w:t>(надлишок бронювання);</w:t>
      </w:r>
    </w:p>
    <w:p w14:paraId="74D839C4" w14:textId="77777777" w:rsidR="00D40755" w:rsidRPr="002679FF" w:rsidRDefault="00D40755">
      <w:pPr>
        <w:widowControl w:val="0"/>
        <w:numPr>
          <w:ilvl w:val="0"/>
          <w:numId w:val="16"/>
        </w:numPr>
        <w:tabs>
          <w:tab w:val="left" w:pos="601"/>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підсистемі формування зворотного зв’язку за результата</w:t>
      </w:r>
      <w:r w:rsidRPr="002679FF">
        <w:rPr>
          <w:rFonts w:ascii="Times New Roman" w:eastAsia="Century Schoolbook" w:hAnsi="Times New Roman" w:cs="Times New Roman"/>
          <w:color w:val="000000"/>
          <w:sz w:val="24"/>
          <w:szCs w:val="24"/>
          <w:lang w:val="uk-UA" w:eastAsia="uk-UA" w:bidi="uk-UA"/>
        </w:rPr>
        <w:softHyphen/>
        <w:t>ми обслуговування потрібно на основі зворотного зв’язку зі споживачами й аналізу їх уподобань удосконалити складові системи якості та забезпечити сталість контингенту;</w:t>
      </w:r>
    </w:p>
    <w:p w14:paraId="262D0B91" w14:textId="77777777" w:rsidR="00D40755" w:rsidRPr="002679FF" w:rsidRDefault="00D40755">
      <w:pPr>
        <w:widowControl w:val="0"/>
        <w:numPr>
          <w:ilvl w:val="0"/>
          <w:numId w:val="16"/>
        </w:numPr>
        <w:tabs>
          <w:tab w:val="left" w:pos="610"/>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для підсистеми інформаційного забезпечення системи управління варто здійснити забезпечення ефективної інфор</w:t>
      </w:r>
      <w:r w:rsidRPr="002679FF">
        <w:rPr>
          <w:rFonts w:ascii="Times New Roman" w:eastAsia="Century Schoolbook" w:hAnsi="Times New Roman" w:cs="Times New Roman"/>
          <w:color w:val="000000"/>
          <w:sz w:val="24"/>
          <w:szCs w:val="24"/>
          <w:lang w:val="uk-UA" w:eastAsia="uk-UA" w:bidi="uk-UA"/>
        </w:rPr>
        <w:softHyphen/>
        <w:t>маційної взаємодії елементів;</w:t>
      </w:r>
    </w:p>
    <w:p w14:paraId="29217ACA" w14:textId="77777777" w:rsidR="00D40755" w:rsidRPr="002679FF" w:rsidRDefault="00D40755">
      <w:pPr>
        <w:widowControl w:val="0"/>
        <w:numPr>
          <w:ilvl w:val="0"/>
          <w:numId w:val="16"/>
        </w:numPr>
        <w:tabs>
          <w:tab w:val="left" w:pos="606"/>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підсистема управління процедурами надання послуг і формування поточних замовлень має оптимізувати взаємодію служб готелю;</w:t>
      </w:r>
    </w:p>
    <w:p w14:paraId="04706B4E" w14:textId="77777777" w:rsidR="00D40755" w:rsidRPr="002679FF" w:rsidRDefault="00D40755">
      <w:pPr>
        <w:widowControl w:val="0"/>
        <w:numPr>
          <w:ilvl w:val="0"/>
          <w:numId w:val="16"/>
        </w:numPr>
        <w:tabs>
          <w:tab w:val="left" w:pos="615"/>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для підсистеми управління розрахунковими й обліковими операціями на підприємстві слід оптимізувати фінансові потоки;</w:t>
      </w:r>
    </w:p>
    <w:p w14:paraId="67D15398" w14:textId="77777777" w:rsidR="00D40755" w:rsidRPr="002679FF" w:rsidRDefault="00D40755">
      <w:pPr>
        <w:widowControl w:val="0"/>
        <w:numPr>
          <w:ilvl w:val="0"/>
          <w:numId w:val="16"/>
        </w:numPr>
        <w:tabs>
          <w:tab w:val="left" w:pos="606"/>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 xml:space="preserve">підсистема управління виробничими </w:t>
      </w:r>
      <w:proofErr w:type="spellStart"/>
      <w:r w:rsidRPr="002679FF">
        <w:rPr>
          <w:rFonts w:ascii="Times New Roman" w:eastAsia="Century Schoolbook" w:hAnsi="Times New Roman" w:cs="Times New Roman"/>
          <w:color w:val="000000"/>
          <w:sz w:val="24"/>
          <w:szCs w:val="24"/>
          <w:lang w:val="uk-UA" w:eastAsia="uk-UA" w:bidi="uk-UA"/>
        </w:rPr>
        <w:t>потужностями</w:t>
      </w:r>
      <w:proofErr w:type="spellEnd"/>
      <w:r w:rsidRPr="002679FF">
        <w:rPr>
          <w:rFonts w:ascii="Times New Roman" w:eastAsia="Century Schoolbook" w:hAnsi="Times New Roman" w:cs="Times New Roman"/>
          <w:color w:val="000000"/>
          <w:sz w:val="24"/>
          <w:szCs w:val="24"/>
          <w:lang w:val="uk-UA" w:eastAsia="uk-UA" w:bidi="uk-UA"/>
        </w:rPr>
        <w:t xml:space="preserve"> го</w:t>
      </w:r>
      <w:r w:rsidRPr="002679FF">
        <w:rPr>
          <w:rFonts w:ascii="Times New Roman" w:eastAsia="Century Schoolbook" w:hAnsi="Times New Roman" w:cs="Times New Roman"/>
          <w:color w:val="000000"/>
          <w:sz w:val="24"/>
          <w:szCs w:val="24"/>
          <w:lang w:val="uk-UA" w:eastAsia="uk-UA" w:bidi="uk-UA"/>
        </w:rPr>
        <w:softHyphen/>
        <w:t>телю має забезпечувати найефективніше використання ре</w:t>
      </w:r>
      <w:r w:rsidRPr="002679FF">
        <w:rPr>
          <w:rFonts w:ascii="Times New Roman" w:eastAsia="Century Schoolbook" w:hAnsi="Times New Roman" w:cs="Times New Roman"/>
          <w:color w:val="000000"/>
          <w:sz w:val="24"/>
          <w:szCs w:val="24"/>
          <w:lang w:val="uk-UA" w:eastAsia="uk-UA" w:bidi="uk-UA"/>
        </w:rPr>
        <w:softHyphen/>
        <w:t>сурсів;</w:t>
      </w:r>
    </w:p>
    <w:p w14:paraId="6480DA43" w14:textId="77777777" w:rsidR="00D40755" w:rsidRPr="002679FF" w:rsidRDefault="00D40755">
      <w:pPr>
        <w:widowControl w:val="0"/>
        <w:numPr>
          <w:ilvl w:val="0"/>
          <w:numId w:val="16"/>
        </w:numPr>
        <w:tabs>
          <w:tab w:val="left" w:pos="610"/>
        </w:tabs>
        <w:spacing w:after="0" w:line="240" w:lineRule="auto"/>
        <w:jc w:val="both"/>
        <w:rPr>
          <w:rFonts w:ascii="Times New Roman" w:eastAsia="Century Schoolbook" w:hAnsi="Times New Roman" w:cs="Times New Roman"/>
          <w:color w:val="000000"/>
          <w:sz w:val="24"/>
          <w:szCs w:val="24"/>
          <w:lang w:val="uk-UA" w:eastAsia="uk-UA" w:bidi="uk-UA"/>
        </w:rPr>
      </w:pPr>
      <w:r w:rsidRPr="002679FF">
        <w:rPr>
          <w:rFonts w:ascii="Times New Roman" w:eastAsia="Century Schoolbook" w:hAnsi="Times New Roman" w:cs="Times New Roman"/>
          <w:color w:val="000000"/>
          <w:sz w:val="24"/>
          <w:szCs w:val="24"/>
          <w:lang w:val="uk-UA" w:eastAsia="uk-UA" w:bidi="uk-UA"/>
        </w:rPr>
        <w:t>підсистема діагностики роботи всієї системи управління призначена для оцінювання функціонування логістичної сис</w:t>
      </w:r>
      <w:r w:rsidRPr="002679FF">
        <w:rPr>
          <w:rFonts w:ascii="Times New Roman" w:eastAsia="Century Schoolbook" w:hAnsi="Times New Roman" w:cs="Times New Roman"/>
          <w:color w:val="000000"/>
          <w:sz w:val="24"/>
          <w:szCs w:val="24"/>
          <w:lang w:val="uk-UA" w:eastAsia="uk-UA" w:bidi="uk-UA"/>
        </w:rPr>
        <w:softHyphen/>
        <w:t>теми управління готелю загалом.</w:t>
      </w:r>
    </w:p>
    <w:p w14:paraId="3E4239B2"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bookmarkStart w:id="3" w:name="bookmark92"/>
      <w:r w:rsidRPr="002679FF">
        <w:rPr>
          <w:rFonts w:ascii="Times New Roman" w:eastAsia="Century Schoolbook" w:hAnsi="Times New Roman" w:cs="Times New Roman"/>
          <w:color w:val="000000"/>
          <w:sz w:val="24"/>
          <w:szCs w:val="24"/>
          <w:lang w:val="uk-UA" w:eastAsia="uk-UA" w:bidi="uk-UA"/>
        </w:rPr>
        <w:t>Подібна структура логістичної системи управління готель</w:t>
      </w:r>
      <w:r w:rsidRPr="002679FF">
        <w:rPr>
          <w:rFonts w:ascii="Times New Roman" w:eastAsia="Century Schoolbook" w:hAnsi="Times New Roman" w:cs="Times New Roman"/>
          <w:color w:val="000000"/>
          <w:sz w:val="24"/>
          <w:szCs w:val="24"/>
          <w:lang w:val="uk-UA" w:eastAsia="uk-UA" w:bidi="uk-UA"/>
        </w:rPr>
        <w:softHyphen/>
        <w:t>ним підприємством дозволить організувати оптимальне керу</w:t>
      </w:r>
      <w:r w:rsidRPr="002679FF">
        <w:rPr>
          <w:rFonts w:ascii="Times New Roman" w:eastAsia="Century Schoolbook" w:hAnsi="Times New Roman" w:cs="Times New Roman"/>
          <w:color w:val="000000"/>
          <w:sz w:val="24"/>
          <w:szCs w:val="24"/>
          <w:lang w:val="uk-UA" w:eastAsia="uk-UA" w:bidi="uk-UA"/>
        </w:rPr>
        <w:softHyphen/>
        <w:t>вання на всіх ступенях ієрархії в межах ефективного розпо</w:t>
      </w:r>
      <w:r w:rsidRPr="002679FF">
        <w:rPr>
          <w:rFonts w:ascii="Times New Roman" w:eastAsia="Century Schoolbook" w:hAnsi="Times New Roman" w:cs="Times New Roman"/>
          <w:color w:val="000000"/>
          <w:sz w:val="24"/>
          <w:szCs w:val="24"/>
          <w:lang w:val="uk-UA" w:eastAsia="uk-UA" w:bidi="uk-UA"/>
        </w:rPr>
        <w:softHyphen/>
        <w:t>рядження ресурсами закладу.</w:t>
      </w:r>
      <w:bookmarkEnd w:id="3"/>
    </w:p>
    <w:p w14:paraId="6567E314" w14:textId="0DAC3716"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7BFC81C4"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4541C8BD"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3DB1B245"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50ED3BFF"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488A32B4"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2A7E7B4A"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0164E73B"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14827A7A"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02C3B1C4"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504173DE" w14:textId="7F0F31E7" w:rsidR="00C66F49" w:rsidRPr="002679FF" w:rsidRDefault="00C66F49" w:rsidP="002679FF">
      <w:pPr>
        <w:spacing w:after="0" w:line="240" w:lineRule="auto"/>
        <w:ind w:left="-1" w:firstLine="709"/>
        <w:jc w:val="both"/>
        <w:rPr>
          <w:rFonts w:ascii="Times New Roman" w:eastAsia="Georgia" w:hAnsi="Times New Roman" w:cs="Times New Roman"/>
          <w:i/>
          <w:iCs/>
          <w:color w:val="000000"/>
          <w:sz w:val="24"/>
          <w:szCs w:val="24"/>
          <w:lang w:val="uk-UA" w:eastAsia="uk-UA" w:bidi="uk-UA"/>
        </w:rPr>
      </w:pPr>
      <w:bookmarkStart w:id="4" w:name="bookmark91"/>
      <w:r w:rsidRPr="002679FF">
        <w:rPr>
          <w:rFonts w:ascii="Times New Roman" w:hAnsi="Times New Roman" w:cs="Times New Roman"/>
          <w:noProof/>
          <w:sz w:val="24"/>
          <w:szCs w:val="24"/>
        </w:rPr>
        <w:lastRenderedPageBreak/>
        <w:drawing>
          <wp:inline distT="0" distB="0" distL="0" distR="0" wp14:anchorId="04FA5F6F" wp14:editId="7E58333C">
            <wp:extent cx="6115050" cy="8496300"/>
            <wp:effectExtent l="0" t="0" r="0" b="0"/>
            <wp:docPr id="14313999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399994" name=""/>
                    <pic:cNvPicPr/>
                  </pic:nvPicPr>
                  <pic:blipFill rotWithShape="1">
                    <a:blip r:embed="rId13"/>
                    <a:srcRect l="23090" t="34901" r="49489" b="6213"/>
                    <a:stretch>
                      <a:fillRect/>
                    </a:stretch>
                  </pic:blipFill>
                  <pic:spPr bwMode="auto">
                    <a:xfrm>
                      <a:off x="0" y="0"/>
                      <a:ext cx="6115050" cy="8496300"/>
                    </a:xfrm>
                    <a:prstGeom prst="rect">
                      <a:avLst/>
                    </a:prstGeom>
                    <a:ln>
                      <a:noFill/>
                    </a:ln>
                    <a:extLst>
                      <a:ext uri="{53640926-AAD7-44D8-BBD7-CCE9431645EC}">
                        <a14:shadowObscured xmlns:a14="http://schemas.microsoft.com/office/drawing/2010/main"/>
                      </a:ext>
                    </a:extLst>
                  </pic:spPr>
                </pic:pic>
              </a:graphicData>
            </a:graphic>
          </wp:inline>
        </w:drawing>
      </w:r>
    </w:p>
    <w:p w14:paraId="2AE1C0DA" w14:textId="7A06E02A" w:rsidR="00C66F49" w:rsidRPr="002679FF" w:rsidRDefault="00C66F49" w:rsidP="002679FF">
      <w:pPr>
        <w:spacing w:after="0" w:line="240" w:lineRule="auto"/>
        <w:ind w:left="-1" w:firstLine="709"/>
        <w:jc w:val="both"/>
        <w:rPr>
          <w:rFonts w:ascii="Times New Roman" w:eastAsia="Georgia" w:hAnsi="Times New Roman" w:cs="Times New Roman"/>
          <w:i/>
          <w:iCs/>
          <w:color w:val="000000"/>
          <w:sz w:val="24"/>
          <w:szCs w:val="24"/>
          <w:lang w:val="uk-UA" w:eastAsia="uk-UA" w:bidi="uk-UA"/>
        </w:rPr>
      </w:pPr>
      <w:r w:rsidRPr="002679FF">
        <w:rPr>
          <w:rFonts w:ascii="Times New Roman" w:eastAsia="Georgia" w:hAnsi="Times New Roman" w:cs="Times New Roman"/>
          <w:i/>
          <w:iCs/>
          <w:color w:val="000000"/>
          <w:sz w:val="24"/>
          <w:szCs w:val="24"/>
          <w:lang w:val="uk-UA" w:eastAsia="uk-UA" w:bidi="uk-UA"/>
        </w:rPr>
        <w:br w:type="page"/>
      </w:r>
    </w:p>
    <w:p w14:paraId="10D0C357" w14:textId="0F6EB7F4" w:rsidR="00BA02DB" w:rsidRPr="002679FF" w:rsidRDefault="00BA02DB" w:rsidP="002679FF">
      <w:pPr>
        <w:spacing w:after="0" w:line="240" w:lineRule="auto"/>
        <w:ind w:left="-1" w:firstLine="709"/>
        <w:jc w:val="both"/>
        <w:rPr>
          <w:rFonts w:ascii="Times New Roman" w:eastAsia="Georgia" w:hAnsi="Times New Roman" w:cs="Times New Roman"/>
          <w:i/>
          <w:iCs/>
          <w:color w:val="000000"/>
          <w:sz w:val="24"/>
          <w:szCs w:val="24"/>
          <w:lang w:val="uk-UA" w:eastAsia="uk-UA" w:bidi="uk-UA"/>
        </w:rPr>
      </w:pPr>
      <w:r w:rsidRPr="002679FF">
        <w:rPr>
          <w:rFonts w:ascii="Times New Roman" w:hAnsi="Times New Roman" w:cs="Times New Roman"/>
          <w:noProof/>
          <w:sz w:val="24"/>
          <w:szCs w:val="24"/>
        </w:rPr>
        <w:lastRenderedPageBreak/>
        <w:drawing>
          <wp:inline distT="0" distB="0" distL="0" distR="0" wp14:anchorId="1E880F3B" wp14:editId="75EFE69B">
            <wp:extent cx="6219825" cy="9667875"/>
            <wp:effectExtent l="0" t="0" r="9525" b="9525"/>
            <wp:docPr id="12769447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944753" name=""/>
                    <pic:cNvPicPr/>
                  </pic:nvPicPr>
                  <pic:blipFill rotWithShape="1">
                    <a:blip r:embed="rId13"/>
                    <a:srcRect l="50829" t="29077" r="23196" b="9349"/>
                    <a:stretch>
                      <a:fillRect/>
                    </a:stretch>
                  </pic:blipFill>
                  <pic:spPr bwMode="auto">
                    <a:xfrm>
                      <a:off x="0" y="0"/>
                      <a:ext cx="6219825" cy="9667875"/>
                    </a:xfrm>
                    <a:prstGeom prst="rect">
                      <a:avLst/>
                    </a:prstGeom>
                    <a:ln>
                      <a:noFill/>
                    </a:ln>
                    <a:extLst>
                      <a:ext uri="{53640926-AAD7-44D8-BBD7-CCE9431645EC}">
                        <a14:shadowObscured xmlns:a14="http://schemas.microsoft.com/office/drawing/2010/main"/>
                      </a:ext>
                    </a:extLst>
                  </pic:spPr>
                </pic:pic>
              </a:graphicData>
            </a:graphic>
          </wp:inline>
        </w:drawing>
      </w:r>
    </w:p>
    <w:p w14:paraId="1570D34C" w14:textId="18B2721F" w:rsidR="00282DDC" w:rsidRPr="002679FF" w:rsidRDefault="00282DDC" w:rsidP="002679FF">
      <w:pPr>
        <w:keepNext/>
        <w:keepLines/>
        <w:widowControl w:val="0"/>
        <w:spacing w:after="0" w:line="240" w:lineRule="auto"/>
        <w:ind w:left="-1" w:firstLine="1"/>
        <w:jc w:val="both"/>
        <w:outlineLvl w:val="3"/>
        <w:rPr>
          <w:rFonts w:ascii="Times New Roman" w:eastAsia="Georgia" w:hAnsi="Times New Roman" w:cs="Times New Roman"/>
          <w:i/>
          <w:iCs/>
          <w:color w:val="000000"/>
          <w:sz w:val="24"/>
          <w:szCs w:val="24"/>
          <w:lang w:val="uk-UA" w:eastAsia="uk-UA" w:bidi="uk-UA"/>
        </w:rPr>
      </w:pPr>
      <w:r w:rsidRPr="002679FF">
        <w:rPr>
          <w:rFonts w:ascii="Times New Roman" w:eastAsia="Georgia" w:hAnsi="Times New Roman" w:cs="Times New Roman"/>
          <w:i/>
          <w:iCs/>
          <w:color w:val="000000"/>
          <w:sz w:val="24"/>
          <w:szCs w:val="24"/>
          <w:lang w:val="uk-UA" w:eastAsia="uk-UA" w:bidi="uk-UA"/>
        </w:rPr>
        <w:lastRenderedPageBreak/>
        <w:t>Запитання та завдання для самоконтролю</w:t>
      </w:r>
      <w:bookmarkEnd w:id="4"/>
    </w:p>
    <w:p w14:paraId="3767C25B" w14:textId="77777777" w:rsidR="00282DDC" w:rsidRPr="002679FF" w:rsidRDefault="00282DDC">
      <w:pPr>
        <w:pStyle w:val="a3"/>
        <w:numPr>
          <w:ilvl w:val="0"/>
          <w:numId w:val="17"/>
        </w:numPr>
        <w:tabs>
          <w:tab w:val="left" w:pos="562"/>
        </w:tabs>
        <w:ind w:left="-1" w:firstLine="1"/>
        <w:jc w:val="both"/>
        <w:rPr>
          <w:rFonts w:eastAsia="Century Schoolbook"/>
          <w:color w:val="000000"/>
          <w:sz w:val="24"/>
          <w:szCs w:val="24"/>
          <w:lang w:eastAsia="uk-UA" w:bidi="uk-UA"/>
        </w:rPr>
      </w:pPr>
      <w:r w:rsidRPr="002679FF">
        <w:rPr>
          <w:rFonts w:eastAsia="Century Schoolbook"/>
          <w:color w:val="000000"/>
          <w:sz w:val="24"/>
          <w:szCs w:val="24"/>
          <w:lang w:eastAsia="uk-UA" w:bidi="uk-UA"/>
        </w:rPr>
        <w:t>З’ясуйте, які заклади належать до сектору розміщення туристів.</w:t>
      </w:r>
    </w:p>
    <w:p w14:paraId="2297E870" w14:textId="77777777" w:rsidR="00282DDC" w:rsidRPr="002679FF" w:rsidRDefault="00282DDC">
      <w:pPr>
        <w:pStyle w:val="a3"/>
        <w:numPr>
          <w:ilvl w:val="0"/>
          <w:numId w:val="17"/>
        </w:numPr>
        <w:tabs>
          <w:tab w:val="left" w:pos="566"/>
        </w:tabs>
        <w:ind w:left="-1" w:firstLine="1"/>
        <w:jc w:val="both"/>
        <w:rPr>
          <w:rFonts w:eastAsia="Century Schoolbook"/>
          <w:color w:val="000000"/>
          <w:sz w:val="24"/>
          <w:szCs w:val="24"/>
          <w:lang w:eastAsia="uk-UA" w:bidi="uk-UA"/>
        </w:rPr>
      </w:pPr>
      <w:r w:rsidRPr="002679FF">
        <w:rPr>
          <w:rFonts w:eastAsia="Century Schoolbook"/>
          <w:color w:val="000000"/>
          <w:sz w:val="24"/>
          <w:szCs w:val="24"/>
          <w:lang w:eastAsia="uk-UA" w:bidi="uk-UA"/>
        </w:rPr>
        <w:t>Який тип об’єктів розміщення туристів вважають кла</w:t>
      </w:r>
      <w:r w:rsidRPr="002679FF">
        <w:rPr>
          <w:rFonts w:eastAsia="Century Schoolbook"/>
          <w:color w:val="000000"/>
          <w:sz w:val="24"/>
          <w:szCs w:val="24"/>
          <w:lang w:eastAsia="uk-UA" w:bidi="uk-UA"/>
        </w:rPr>
        <w:softHyphen/>
        <w:t>сичним?</w:t>
      </w:r>
    </w:p>
    <w:p w14:paraId="2DC14DAE" w14:textId="77777777" w:rsidR="00282DDC" w:rsidRPr="002679FF" w:rsidRDefault="00282DDC">
      <w:pPr>
        <w:pStyle w:val="Bodytext20"/>
        <w:numPr>
          <w:ilvl w:val="0"/>
          <w:numId w:val="17"/>
        </w:numPr>
        <w:shd w:val="clear" w:color="auto" w:fill="auto"/>
        <w:tabs>
          <w:tab w:val="left" w:pos="719"/>
        </w:tabs>
        <w:spacing w:line="240" w:lineRule="auto"/>
        <w:ind w:left="-1" w:firstLine="1"/>
        <w:jc w:val="both"/>
        <w:rPr>
          <w:rFonts w:ascii="Times New Roman" w:hAnsi="Times New Roman" w:cs="Times New Roman"/>
          <w:sz w:val="24"/>
          <w:szCs w:val="24"/>
        </w:rPr>
      </w:pPr>
      <w:proofErr w:type="spellStart"/>
      <w:r w:rsidRPr="002679FF">
        <w:rPr>
          <w:rFonts w:ascii="Times New Roman" w:hAnsi="Times New Roman" w:cs="Times New Roman"/>
          <w:sz w:val="24"/>
          <w:szCs w:val="24"/>
        </w:rPr>
        <w:t>Який</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регіон</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світу</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має</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найбільший</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номерний</w:t>
      </w:r>
      <w:proofErr w:type="spellEnd"/>
      <w:r w:rsidRPr="002679FF">
        <w:rPr>
          <w:rFonts w:ascii="Times New Roman" w:hAnsi="Times New Roman" w:cs="Times New Roman"/>
          <w:sz w:val="24"/>
          <w:szCs w:val="24"/>
        </w:rPr>
        <w:t xml:space="preserve"> фонд </w:t>
      </w:r>
      <w:proofErr w:type="spellStart"/>
      <w:r w:rsidRPr="002679FF">
        <w:rPr>
          <w:rFonts w:ascii="Times New Roman" w:hAnsi="Times New Roman" w:cs="Times New Roman"/>
          <w:sz w:val="24"/>
          <w:szCs w:val="24"/>
        </w:rPr>
        <w:t>го</w:t>
      </w:r>
      <w:r w:rsidRPr="002679FF">
        <w:rPr>
          <w:rFonts w:ascii="Times New Roman" w:hAnsi="Times New Roman" w:cs="Times New Roman"/>
          <w:sz w:val="24"/>
          <w:szCs w:val="24"/>
        </w:rPr>
        <w:softHyphen/>
        <w:t>телів</w:t>
      </w:r>
      <w:proofErr w:type="spellEnd"/>
      <w:r w:rsidRPr="002679FF">
        <w:rPr>
          <w:rFonts w:ascii="Times New Roman" w:hAnsi="Times New Roman" w:cs="Times New Roman"/>
          <w:sz w:val="24"/>
          <w:szCs w:val="24"/>
        </w:rPr>
        <w:t>?</w:t>
      </w:r>
    </w:p>
    <w:p w14:paraId="6BCDCF7F" w14:textId="77777777" w:rsidR="00282DDC" w:rsidRPr="002679FF" w:rsidRDefault="00282DDC">
      <w:pPr>
        <w:pStyle w:val="Bodytext20"/>
        <w:numPr>
          <w:ilvl w:val="0"/>
          <w:numId w:val="17"/>
        </w:numPr>
        <w:shd w:val="clear" w:color="auto" w:fill="auto"/>
        <w:tabs>
          <w:tab w:val="left" w:pos="719"/>
        </w:tabs>
        <w:spacing w:line="240" w:lineRule="auto"/>
        <w:ind w:left="-1" w:firstLine="1"/>
        <w:jc w:val="both"/>
        <w:rPr>
          <w:rFonts w:ascii="Times New Roman" w:hAnsi="Times New Roman" w:cs="Times New Roman"/>
          <w:sz w:val="24"/>
          <w:szCs w:val="24"/>
        </w:rPr>
      </w:pPr>
      <w:r w:rsidRPr="002679FF">
        <w:rPr>
          <w:rFonts w:ascii="Times New Roman" w:hAnsi="Times New Roman" w:cs="Times New Roman"/>
          <w:sz w:val="24"/>
          <w:szCs w:val="24"/>
        </w:rPr>
        <w:t xml:space="preserve">Де </w:t>
      </w:r>
      <w:proofErr w:type="spellStart"/>
      <w:r w:rsidRPr="002679FF">
        <w:rPr>
          <w:rFonts w:ascii="Times New Roman" w:hAnsi="Times New Roman" w:cs="Times New Roman"/>
          <w:sz w:val="24"/>
          <w:szCs w:val="24"/>
        </w:rPr>
        <w:t>розташований</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найбільший</w:t>
      </w:r>
      <w:proofErr w:type="spellEnd"/>
      <w:r w:rsidRPr="002679FF">
        <w:rPr>
          <w:rFonts w:ascii="Times New Roman" w:hAnsi="Times New Roman" w:cs="Times New Roman"/>
          <w:sz w:val="24"/>
          <w:szCs w:val="24"/>
        </w:rPr>
        <w:t xml:space="preserve"> у </w:t>
      </w:r>
      <w:proofErr w:type="spellStart"/>
      <w:r w:rsidRPr="002679FF">
        <w:rPr>
          <w:rFonts w:ascii="Times New Roman" w:hAnsi="Times New Roman" w:cs="Times New Roman"/>
          <w:sz w:val="24"/>
          <w:szCs w:val="24"/>
        </w:rPr>
        <w:t>світі</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плаваючий</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готель</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флотель</w:t>
      </w:r>
      <w:proofErr w:type="spellEnd"/>
      <w:r w:rsidRPr="002679FF">
        <w:rPr>
          <w:rFonts w:ascii="Times New Roman" w:hAnsi="Times New Roman" w:cs="Times New Roman"/>
          <w:sz w:val="24"/>
          <w:szCs w:val="24"/>
        </w:rPr>
        <w:t>)?</w:t>
      </w:r>
    </w:p>
    <w:p w14:paraId="519E1952" w14:textId="77777777" w:rsidR="00282DDC" w:rsidRPr="002679FF" w:rsidRDefault="00282DDC">
      <w:pPr>
        <w:pStyle w:val="Bodytext20"/>
        <w:numPr>
          <w:ilvl w:val="0"/>
          <w:numId w:val="17"/>
        </w:numPr>
        <w:shd w:val="clear" w:color="auto" w:fill="auto"/>
        <w:tabs>
          <w:tab w:val="left" w:pos="761"/>
        </w:tabs>
        <w:spacing w:line="240" w:lineRule="auto"/>
        <w:ind w:left="-1" w:firstLine="1"/>
        <w:jc w:val="both"/>
        <w:rPr>
          <w:rFonts w:ascii="Times New Roman" w:hAnsi="Times New Roman" w:cs="Times New Roman"/>
          <w:sz w:val="24"/>
          <w:szCs w:val="24"/>
        </w:rPr>
      </w:pPr>
      <w:proofErr w:type="spellStart"/>
      <w:r w:rsidRPr="002679FF">
        <w:rPr>
          <w:rFonts w:ascii="Times New Roman" w:hAnsi="Times New Roman" w:cs="Times New Roman"/>
          <w:sz w:val="24"/>
          <w:szCs w:val="24"/>
        </w:rPr>
        <w:t>Скільки</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класифікацій</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готелів</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нараховують</w:t>
      </w:r>
      <w:proofErr w:type="spellEnd"/>
      <w:r w:rsidRPr="002679FF">
        <w:rPr>
          <w:rFonts w:ascii="Times New Roman" w:hAnsi="Times New Roman" w:cs="Times New Roman"/>
          <w:sz w:val="24"/>
          <w:szCs w:val="24"/>
        </w:rPr>
        <w:t xml:space="preserve"> у </w:t>
      </w:r>
      <w:proofErr w:type="spellStart"/>
      <w:r w:rsidRPr="002679FF">
        <w:rPr>
          <w:rFonts w:ascii="Times New Roman" w:hAnsi="Times New Roman" w:cs="Times New Roman"/>
          <w:sz w:val="24"/>
          <w:szCs w:val="24"/>
        </w:rPr>
        <w:t>світі</w:t>
      </w:r>
      <w:proofErr w:type="spellEnd"/>
      <w:r w:rsidRPr="002679FF">
        <w:rPr>
          <w:rFonts w:ascii="Times New Roman" w:hAnsi="Times New Roman" w:cs="Times New Roman"/>
          <w:sz w:val="24"/>
          <w:szCs w:val="24"/>
        </w:rPr>
        <w:t>?</w:t>
      </w:r>
    </w:p>
    <w:p w14:paraId="393E4511" w14:textId="77777777" w:rsidR="00282DDC" w:rsidRPr="002679FF" w:rsidRDefault="00282DDC">
      <w:pPr>
        <w:pStyle w:val="Bodytext20"/>
        <w:numPr>
          <w:ilvl w:val="0"/>
          <w:numId w:val="17"/>
        </w:numPr>
        <w:shd w:val="clear" w:color="auto" w:fill="auto"/>
        <w:tabs>
          <w:tab w:val="left" w:pos="715"/>
        </w:tabs>
        <w:spacing w:line="240" w:lineRule="auto"/>
        <w:ind w:left="-1" w:firstLine="1"/>
        <w:jc w:val="both"/>
        <w:rPr>
          <w:rFonts w:ascii="Times New Roman" w:hAnsi="Times New Roman" w:cs="Times New Roman"/>
          <w:sz w:val="24"/>
          <w:szCs w:val="24"/>
        </w:rPr>
      </w:pPr>
      <w:proofErr w:type="spellStart"/>
      <w:r w:rsidRPr="002679FF">
        <w:rPr>
          <w:rFonts w:ascii="Times New Roman" w:hAnsi="Times New Roman" w:cs="Times New Roman"/>
          <w:sz w:val="24"/>
          <w:szCs w:val="24"/>
        </w:rPr>
        <w:t>Які</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обов’язкові</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вимоги</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мають</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задовольняти</w:t>
      </w:r>
      <w:proofErr w:type="spellEnd"/>
      <w:r w:rsidRPr="002679FF">
        <w:rPr>
          <w:rFonts w:ascii="Times New Roman" w:hAnsi="Times New Roman" w:cs="Times New Roman"/>
          <w:sz w:val="24"/>
          <w:szCs w:val="24"/>
        </w:rPr>
        <w:t xml:space="preserve"> у </w:t>
      </w:r>
      <w:proofErr w:type="spellStart"/>
      <w:r w:rsidRPr="002679FF">
        <w:rPr>
          <w:rFonts w:ascii="Times New Roman" w:hAnsi="Times New Roman" w:cs="Times New Roman"/>
          <w:sz w:val="24"/>
          <w:szCs w:val="24"/>
        </w:rPr>
        <w:t>готелі</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не</w:t>
      </w:r>
      <w:r w:rsidRPr="002679FF">
        <w:rPr>
          <w:rFonts w:ascii="Times New Roman" w:hAnsi="Times New Roman" w:cs="Times New Roman"/>
          <w:sz w:val="24"/>
          <w:szCs w:val="24"/>
        </w:rPr>
        <w:softHyphen/>
        <w:t>залежно</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від</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категорії</w:t>
      </w:r>
      <w:proofErr w:type="spellEnd"/>
      <w:r w:rsidRPr="002679FF">
        <w:rPr>
          <w:rFonts w:ascii="Times New Roman" w:hAnsi="Times New Roman" w:cs="Times New Roman"/>
          <w:sz w:val="24"/>
          <w:szCs w:val="24"/>
        </w:rPr>
        <w:t>?</w:t>
      </w:r>
    </w:p>
    <w:p w14:paraId="24EC74B2" w14:textId="77777777" w:rsidR="00282DDC" w:rsidRPr="002679FF" w:rsidRDefault="00282DDC">
      <w:pPr>
        <w:pStyle w:val="Bodytext20"/>
        <w:numPr>
          <w:ilvl w:val="0"/>
          <w:numId w:val="17"/>
        </w:numPr>
        <w:shd w:val="clear" w:color="auto" w:fill="auto"/>
        <w:tabs>
          <w:tab w:val="left" w:pos="719"/>
        </w:tabs>
        <w:spacing w:line="240" w:lineRule="auto"/>
        <w:ind w:left="-1" w:firstLine="1"/>
        <w:jc w:val="both"/>
        <w:rPr>
          <w:rFonts w:ascii="Times New Roman" w:hAnsi="Times New Roman" w:cs="Times New Roman"/>
          <w:sz w:val="24"/>
          <w:szCs w:val="24"/>
        </w:rPr>
      </w:pPr>
      <w:proofErr w:type="spellStart"/>
      <w:r w:rsidRPr="002679FF">
        <w:rPr>
          <w:rFonts w:ascii="Times New Roman" w:hAnsi="Times New Roman" w:cs="Times New Roman"/>
          <w:sz w:val="24"/>
          <w:szCs w:val="24"/>
        </w:rPr>
        <w:t>Визначте</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сутність</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схеми</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типової</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організаційної</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структу</w:t>
      </w:r>
      <w:r w:rsidRPr="002679FF">
        <w:rPr>
          <w:rFonts w:ascii="Times New Roman" w:hAnsi="Times New Roman" w:cs="Times New Roman"/>
          <w:sz w:val="24"/>
          <w:szCs w:val="24"/>
        </w:rPr>
        <w:softHyphen/>
        <w:t>ри</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готелю</w:t>
      </w:r>
      <w:proofErr w:type="spellEnd"/>
      <w:r w:rsidRPr="002679FF">
        <w:rPr>
          <w:rFonts w:ascii="Times New Roman" w:hAnsi="Times New Roman" w:cs="Times New Roman"/>
          <w:sz w:val="24"/>
          <w:szCs w:val="24"/>
        </w:rPr>
        <w:t>.</w:t>
      </w:r>
    </w:p>
    <w:p w14:paraId="1E458A23" w14:textId="77777777" w:rsidR="00282DDC" w:rsidRPr="002679FF" w:rsidRDefault="00282DDC">
      <w:pPr>
        <w:pStyle w:val="Bodytext20"/>
        <w:numPr>
          <w:ilvl w:val="0"/>
          <w:numId w:val="17"/>
        </w:numPr>
        <w:shd w:val="clear" w:color="auto" w:fill="auto"/>
        <w:tabs>
          <w:tab w:val="left" w:pos="719"/>
        </w:tabs>
        <w:spacing w:line="240" w:lineRule="auto"/>
        <w:ind w:left="-1" w:firstLine="1"/>
        <w:jc w:val="both"/>
        <w:rPr>
          <w:rFonts w:ascii="Times New Roman" w:hAnsi="Times New Roman" w:cs="Times New Roman"/>
          <w:sz w:val="24"/>
          <w:szCs w:val="24"/>
        </w:rPr>
      </w:pPr>
      <w:r w:rsidRPr="002679FF">
        <w:rPr>
          <w:rFonts w:ascii="Times New Roman" w:hAnsi="Times New Roman" w:cs="Times New Roman"/>
          <w:sz w:val="24"/>
          <w:szCs w:val="24"/>
        </w:rPr>
        <w:t xml:space="preserve">Яка </w:t>
      </w:r>
      <w:proofErr w:type="spellStart"/>
      <w:r w:rsidRPr="002679FF">
        <w:rPr>
          <w:rFonts w:ascii="Times New Roman" w:hAnsi="Times New Roman" w:cs="Times New Roman"/>
          <w:sz w:val="24"/>
          <w:szCs w:val="24"/>
        </w:rPr>
        <w:t>типова</w:t>
      </w:r>
      <w:proofErr w:type="spellEnd"/>
      <w:r w:rsidRPr="002679FF">
        <w:rPr>
          <w:rFonts w:ascii="Times New Roman" w:hAnsi="Times New Roman" w:cs="Times New Roman"/>
          <w:sz w:val="24"/>
          <w:szCs w:val="24"/>
        </w:rPr>
        <w:t xml:space="preserve"> структура </w:t>
      </w:r>
      <w:proofErr w:type="spellStart"/>
      <w:r w:rsidRPr="002679FF">
        <w:rPr>
          <w:rFonts w:ascii="Times New Roman" w:hAnsi="Times New Roman" w:cs="Times New Roman"/>
          <w:sz w:val="24"/>
          <w:szCs w:val="24"/>
        </w:rPr>
        <w:t>управління</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номерним</w:t>
      </w:r>
      <w:proofErr w:type="spellEnd"/>
      <w:r w:rsidRPr="002679FF">
        <w:rPr>
          <w:rFonts w:ascii="Times New Roman" w:hAnsi="Times New Roman" w:cs="Times New Roman"/>
          <w:sz w:val="24"/>
          <w:szCs w:val="24"/>
        </w:rPr>
        <w:t xml:space="preserve"> фондом </w:t>
      </w:r>
      <w:proofErr w:type="spellStart"/>
      <w:r w:rsidRPr="002679FF">
        <w:rPr>
          <w:rFonts w:ascii="Times New Roman" w:hAnsi="Times New Roman" w:cs="Times New Roman"/>
          <w:sz w:val="24"/>
          <w:szCs w:val="24"/>
        </w:rPr>
        <w:t>го</w:t>
      </w:r>
      <w:r w:rsidRPr="002679FF">
        <w:rPr>
          <w:rFonts w:ascii="Times New Roman" w:hAnsi="Times New Roman" w:cs="Times New Roman"/>
          <w:sz w:val="24"/>
          <w:szCs w:val="24"/>
        </w:rPr>
        <w:softHyphen/>
        <w:t>телю</w:t>
      </w:r>
      <w:proofErr w:type="spellEnd"/>
      <w:r w:rsidRPr="002679FF">
        <w:rPr>
          <w:rFonts w:ascii="Times New Roman" w:hAnsi="Times New Roman" w:cs="Times New Roman"/>
          <w:sz w:val="24"/>
          <w:szCs w:val="24"/>
        </w:rPr>
        <w:t>?</w:t>
      </w:r>
    </w:p>
    <w:p w14:paraId="6CD12067" w14:textId="77777777" w:rsidR="00282DDC" w:rsidRPr="002679FF" w:rsidRDefault="00282DDC">
      <w:pPr>
        <w:pStyle w:val="Bodytext20"/>
        <w:numPr>
          <w:ilvl w:val="0"/>
          <w:numId w:val="17"/>
        </w:numPr>
        <w:shd w:val="clear" w:color="auto" w:fill="auto"/>
        <w:tabs>
          <w:tab w:val="left" w:pos="719"/>
        </w:tabs>
        <w:spacing w:line="240" w:lineRule="auto"/>
        <w:ind w:left="-1" w:firstLine="1"/>
        <w:jc w:val="both"/>
        <w:rPr>
          <w:rFonts w:ascii="Times New Roman" w:hAnsi="Times New Roman" w:cs="Times New Roman"/>
          <w:sz w:val="24"/>
          <w:szCs w:val="24"/>
        </w:rPr>
      </w:pPr>
      <w:proofErr w:type="spellStart"/>
      <w:r w:rsidRPr="002679FF">
        <w:rPr>
          <w:rFonts w:ascii="Times New Roman" w:hAnsi="Times New Roman" w:cs="Times New Roman"/>
          <w:sz w:val="24"/>
          <w:szCs w:val="24"/>
        </w:rPr>
        <w:t>Розкрийте</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сутність</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логістичного</w:t>
      </w:r>
      <w:proofErr w:type="spellEnd"/>
      <w:r w:rsidRPr="002679FF">
        <w:rPr>
          <w:rFonts w:ascii="Times New Roman" w:hAnsi="Times New Roman" w:cs="Times New Roman"/>
          <w:sz w:val="24"/>
          <w:szCs w:val="24"/>
        </w:rPr>
        <w:t xml:space="preserve"> циклу </w:t>
      </w:r>
      <w:proofErr w:type="spellStart"/>
      <w:r w:rsidRPr="002679FF">
        <w:rPr>
          <w:rFonts w:ascii="Times New Roman" w:hAnsi="Times New Roman" w:cs="Times New Roman"/>
          <w:sz w:val="24"/>
          <w:szCs w:val="24"/>
        </w:rPr>
        <w:t>обслуговування</w:t>
      </w:r>
      <w:proofErr w:type="spellEnd"/>
      <w:r w:rsidRPr="002679FF">
        <w:rPr>
          <w:rFonts w:ascii="Times New Roman" w:hAnsi="Times New Roman" w:cs="Times New Roman"/>
          <w:sz w:val="24"/>
          <w:szCs w:val="24"/>
        </w:rPr>
        <w:t xml:space="preserve"> туриста в </w:t>
      </w:r>
      <w:proofErr w:type="spellStart"/>
      <w:r w:rsidRPr="002679FF">
        <w:rPr>
          <w:rFonts w:ascii="Times New Roman" w:hAnsi="Times New Roman" w:cs="Times New Roman"/>
          <w:sz w:val="24"/>
          <w:szCs w:val="24"/>
        </w:rPr>
        <w:t>готелі</w:t>
      </w:r>
      <w:proofErr w:type="spellEnd"/>
      <w:r w:rsidRPr="002679FF">
        <w:rPr>
          <w:rFonts w:ascii="Times New Roman" w:hAnsi="Times New Roman" w:cs="Times New Roman"/>
          <w:sz w:val="24"/>
          <w:szCs w:val="24"/>
        </w:rPr>
        <w:t>.</w:t>
      </w:r>
    </w:p>
    <w:p w14:paraId="2DD4F865" w14:textId="77777777" w:rsidR="00282DDC" w:rsidRPr="002679FF" w:rsidRDefault="00282DDC">
      <w:pPr>
        <w:pStyle w:val="Bodytext20"/>
        <w:numPr>
          <w:ilvl w:val="0"/>
          <w:numId w:val="17"/>
        </w:numPr>
        <w:shd w:val="clear" w:color="auto" w:fill="auto"/>
        <w:tabs>
          <w:tab w:val="left" w:pos="734"/>
        </w:tabs>
        <w:spacing w:line="240" w:lineRule="auto"/>
        <w:ind w:left="-1" w:firstLine="1"/>
        <w:jc w:val="both"/>
        <w:rPr>
          <w:rFonts w:ascii="Times New Roman" w:hAnsi="Times New Roman" w:cs="Times New Roman"/>
          <w:sz w:val="24"/>
          <w:szCs w:val="24"/>
        </w:rPr>
      </w:pPr>
      <w:proofErr w:type="spellStart"/>
      <w:r w:rsidRPr="002679FF">
        <w:rPr>
          <w:rFonts w:ascii="Times New Roman" w:hAnsi="Times New Roman" w:cs="Times New Roman"/>
          <w:sz w:val="24"/>
          <w:szCs w:val="24"/>
        </w:rPr>
        <w:t>Які</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виокремлюють</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етапи</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розвитку</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готельних</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техноло</w:t>
      </w:r>
      <w:r w:rsidRPr="002679FF">
        <w:rPr>
          <w:rFonts w:ascii="Times New Roman" w:hAnsi="Times New Roman" w:cs="Times New Roman"/>
          <w:sz w:val="24"/>
          <w:szCs w:val="24"/>
        </w:rPr>
        <w:softHyphen/>
        <w:t>гій</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під</w:t>
      </w:r>
      <w:proofErr w:type="spellEnd"/>
      <w:r w:rsidRPr="002679FF">
        <w:rPr>
          <w:rFonts w:ascii="Times New Roman" w:hAnsi="Times New Roman" w:cs="Times New Roman"/>
          <w:sz w:val="24"/>
          <w:szCs w:val="24"/>
        </w:rPr>
        <w:t xml:space="preserve"> час </w:t>
      </w:r>
      <w:proofErr w:type="spellStart"/>
      <w:r w:rsidRPr="002679FF">
        <w:rPr>
          <w:rFonts w:ascii="Times New Roman" w:hAnsi="Times New Roman" w:cs="Times New Roman"/>
          <w:sz w:val="24"/>
          <w:szCs w:val="24"/>
        </w:rPr>
        <w:t>логістичного</w:t>
      </w:r>
      <w:proofErr w:type="spellEnd"/>
      <w:r w:rsidRPr="002679FF">
        <w:rPr>
          <w:rFonts w:ascii="Times New Roman" w:hAnsi="Times New Roman" w:cs="Times New Roman"/>
          <w:sz w:val="24"/>
          <w:szCs w:val="24"/>
        </w:rPr>
        <w:t xml:space="preserve"> циклу </w:t>
      </w:r>
      <w:proofErr w:type="spellStart"/>
      <w:r w:rsidRPr="002679FF">
        <w:rPr>
          <w:rFonts w:ascii="Times New Roman" w:hAnsi="Times New Roman" w:cs="Times New Roman"/>
          <w:sz w:val="24"/>
          <w:szCs w:val="24"/>
        </w:rPr>
        <w:t>обслуговування</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туристів</w:t>
      </w:r>
      <w:proofErr w:type="spellEnd"/>
      <w:r w:rsidRPr="002679FF">
        <w:rPr>
          <w:rFonts w:ascii="Times New Roman" w:hAnsi="Times New Roman" w:cs="Times New Roman"/>
          <w:sz w:val="24"/>
          <w:szCs w:val="24"/>
        </w:rPr>
        <w:t>?</w:t>
      </w:r>
    </w:p>
    <w:p w14:paraId="5E4A0099" w14:textId="77777777" w:rsidR="00282DDC" w:rsidRPr="002679FF" w:rsidRDefault="00282DDC">
      <w:pPr>
        <w:pStyle w:val="Bodytext20"/>
        <w:numPr>
          <w:ilvl w:val="0"/>
          <w:numId w:val="17"/>
        </w:numPr>
        <w:shd w:val="clear" w:color="auto" w:fill="auto"/>
        <w:tabs>
          <w:tab w:val="left" w:pos="776"/>
        </w:tabs>
        <w:spacing w:line="240" w:lineRule="auto"/>
        <w:ind w:left="-1" w:firstLine="1"/>
        <w:jc w:val="both"/>
        <w:rPr>
          <w:rFonts w:ascii="Times New Roman" w:hAnsi="Times New Roman" w:cs="Times New Roman"/>
          <w:sz w:val="24"/>
          <w:szCs w:val="24"/>
        </w:rPr>
      </w:pPr>
      <w:proofErr w:type="spellStart"/>
      <w:r w:rsidRPr="002679FF">
        <w:rPr>
          <w:rFonts w:ascii="Times New Roman" w:hAnsi="Times New Roman" w:cs="Times New Roman"/>
          <w:sz w:val="24"/>
          <w:szCs w:val="24"/>
        </w:rPr>
        <w:t>Які</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особливості</w:t>
      </w:r>
      <w:proofErr w:type="spellEnd"/>
      <w:r w:rsidRPr="002679FF">
        <w:rPr>
          <w:rFonts w:ascii="Times New Roman" w:hAnsi="Times New Roman" w:cs="Times New Roman"/>
          <w:sz w:val="24"/>
          <w:szCs w:val="24"/>
        </w:rPr>
        <w:t xml:space="preserve"> головного </w:t>
      </w:r>
      <w:proofErr w:type="spellStart"/>
      <w:r w:rsidRPr="002679FF">
        <w:rPr>
          <w:rFonts w:ascii="Times New Roman" w:hAnsi="Times New Roman" w:cs="Times New Roman"/>
          <w:sz w:val="24"/>
          <w:szCs w:val="24"/>
        </w:rPr>
        <w:t>логістичного</w:t>
      </w:r>
      <w:proofErr w:type="spellEnd"/>
      <w:r w:rsidRPr="002679FF">
        <w:rPr>
          <w:rFonts w:ascii="Times New Roman" w:hAnsi="Times New Roman" w:cs="Times New Roman"/>
          <w:sz w:val="24"/>
          <w:szCs w:val="24"/>
        </w:rPr>
        <w:t xml:space="preserve"> потоку в </w:t>
      </w:r>
      <w:proofErr w:type="spellStart"/>
      <w:r w:rsidRPr="002679FF">
        <w:rPr>
          <w:rFonts w:ascii="Times New Roman" w:hAnsi="Times New Roman" w:cs="Times New Roman"/>
          <w:sz w:val="24"/>
          <w:szCs w:val="24"/>
        </w:rPr>
        <w:t>готелі</w:t>
      </w:r>
      <w:proofErr w:type="spellEnd"/>
      <w:r w:rsidRPr="002679FF">
        <w:rPr>
          <w:rFonts w:ascii="Times New Roman" w:hAnsi="Times New Roman" w:cs="Times New Roman"/>
          <w:sz w:val="24"/>
          <w:szCs w:val="24"/>
        </w:rPr>
        <w:t>?</w:t>
      </w:r>
    </w:p>
    <w:p w14:paraId="5805D97A" w14:textId="77777777" w:rsidR="00282DDC" w:rsidRPr="002679FF" w:rsidRDefault="00282DDC">
      <w:pPr>
        <w:pStyle w:val="Bodytext20"/>
        <w:numPr>
          <w:ilvl w:val="0"/>
          <w:numId w:val="17"/>
        </w:numPr>
        <w:shd w:val="clear" w:color="auto" w:fill="auto"/>
        <w:tabs>
          <w:tab w:val="left" w:pos="734"/>
        </w:tabs>
        <w:spacing w:line="240" w:lineRule="auto"/>
        <w:ind w:left="-1" w:firstLine="1"/>
        <w:jc w:val="both"/>
        <w:rPr>
          <w:rFonts w:ascii="Times New Roman" w:hAnsi="Times New Roman" w:cs="Times New Roman"/>
          <w:sz w:val="24"/>
          <w:szCs w:val="24"/>
        </w:rPr>
      </w:pPr>
      <w:r w:rsidRPr="002679FF">
        <w:rPr>
          <w:rFonts w:ascii="Times New Roman" w:hAnsi="Times New Roman" w:cs="Times New Roman"/>
          <w:sz w:val="24"/>
          <w:szCs w:val="24"/>
        </w:rPr>
        <w:t xml:space="preserve">Охарактеризуйте </w:t>
      </w:r>
      <w:proofErr w:type="spellStart"/>
      <w:r w:rsidRPr="002679FF">
        <w:rPr>
          <w:rFonts w:ascii="Times New Roman" w:hAnsi="Times New Roman" w:cs="Times New Roman"/>
          <w:sz w:val="24"/>
          <w:szCs w:val="24"/>
        </w:rPr>
        <w:t>властивості</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інформаційних</w:t>
      </w:r>
      <w:proofErr w:type="spellEnd"/>
      <w:r w:rsidRPr="002679FF">
        <w:rPr>
          <w:rFonts w:ascii="Times New Roman" w:hAnsi="Times New Roman" w:cs="Times New Roman"/>
          <w:sz w:val="24"/>
          <w:szCs w:val="24"/>
        </w:rPr>
        <w:t xml:space="preserve"> та </w:t>
      </w:r>
      <w:proofErr w:type="spellStart"/>
      <w:r w:rsidRPr="002679FF">
        <w:rPr>
          <w:rFonts w:ascii="Times New Roman" w:hAnsi="Times New Roman" w:cs="Times New Roman"/>
          <w:sz w:val="24"/>
          <w:szCs w:val="24"/>
        </w:rPr>
        <w:t>фінан</w:t>
      </w:r>
      <w:r w:rsidRPr="002679FF">
        <w:rPr>
          <w:rFonts w:ascii="Times New Roman" w:hAnsi="Times New Roman" w:cs="Times New Roman"/>
          <w:sz w:val="24"/>
          <w:szCs w:val="24"/>
        </w:rPr>
        <w:softHyphen/>
        <w:t>сових</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потоків</w:t>
      </w:r>
      <w:proofErr w:type="spellEnd"/>
      <w:r w:rsidRPr="002679FF">
        <w:rPr>
          <w:rFonts w:ascii="Times New Roman" w:hAnsi="Times New Roman" w:cs="Times New Roman"/>
          <w:sz w:val="24"/>
          <w:szCs w:val="24"/>
        </w:rPr>
        <w:t>.</w:t>
      </w:r>
    </w:p>
    <w:p w14:paraId="73750CBC" w14:textId="77777777" w:rsidR="00282DDC" w:rsidRPr="002679FF" w:rsidRDefault="00282DDC">
      <w:pPr>
        <w:pStyle w:val="Bodytext20"/>
        <w:numPr>
          <w:ilvl w:val="0"/>
          <w:numId w:val="17"/>
        </w:numPr>
        <w:shd w:val="clear" w:color="auto" w:fill="auto"/>
        <w:tabs>
          <w:tab w:val="left" w:pos="729"/>
        </w:tabs>
        <w:spacing w:line="240" w:lineRule="auto"/>
        <w:ind w:left="-1" w:firstLine="1"/>
        <w:jc w:val="both"/>
        <w:rPr>
          <w:rFonts w:ascii="Times New Roman" w:hAnsi="Times New Roman" w:cs="Times New Roman"/>
          <w:sz w:val="24"/>
          <w:szCs w:val="24"/>
        </w:rPr>
      </w:pPr>
      <w:proofErr w:type="spellStart"/>
      <w:r w:rsidRPr="002679FF">
        <w:rPr>
          <w:rFonts w:ascii="Times New Roman" w:hAnsi="Times New Roman" w:cs="Times New Roman"/>
          <w:sz w:val="24"/>
          <w:szCs w:val="24"/>
        </w:rPr>
        <w:t>З’ясуйте</w:t>
      </w:r>
      <w:proofErr w:type="spellEnd"/>
      <w:r w:rsidRPr="002679FF">
        <w:rPr>
          <w:rFonts w:ascii="Times New Roman" w:hAnsi="Times New Roman" w:cs="Times New Roman"/>
          <w:sz w:val="24"/>
          <w:szCs w:val="24"/>
        </w:rPr>
        <w:t xml:space="preserve">, у </w:t>
      </w:r>
      <w:proofErr w:type="spellStart"/>
      <w:r w:rsidRPr="002679FF">
        <w:rPr>
          <w:rFonts w:ascii="Times New Roman" w:hAnsi="Times New Roman" w:cs="Times New Roman"/>
          <w:sz w:val="24"/>
          <w:szCs w:val="24"/>
        </w:rPr>
        <w:t>чому</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полягає</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організаційна</w:t>
      </w:r>
      <w:proofErr w:type="spellEnd"/>
      <w:r w:rsidRPr="002679FF">
        <w:rPr>
          <w:rFonts w:ascii="Times New Roman" w:hAnsi="Times New Roman" w:cs="Times New Roman"/>
          <w:sz w:val="24"/>
          <w:szCs w:val="24"/>
        </w:rPr>
        <w:t xml:space="preserve"> структура </w:t>
      </w:r>
      <w:proofErr w:type="spellStart"/>
      <w:r w:rsidRPr="002679FF">
        <w:rPr>
          <w:rFonts w:ascii="Times New Roman" w:hAnsi="Times New Roman" w:cs="Times New Roman"/>
          <w:sz w:val="24"/>
          <w:szCs w:val="24"/>
        </w:rPr>
        <w:t>логіс</w:t>
      </w:r>
      <w:r w:rsidRPr="002679FF">
        <w:rPr>
          <w:rFonts w:ascii="Times New Roman" w:hAnsi="Times New Roman" w:cs="Times New Roman"/>
          <w:sz w:val="24"/>
          <w:szCs w:val="24"/>
        </w:rPr>
        <w:softHyphen/>
        <w:t>тичної</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системи</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готелю</w:t>
      </w:r>
      <w:proofErr w:type="spellEnd"/>
      <w:r w:rsidRPr="002679FF">
        <w:rPr>
          <w:rFonts w:ascii="Times New Roman" w:hAnsi="Times New Roman" w:cs="Times New Roman"/>
          <w:sz w:val="24"/>
          <w:szCs w:val="24"/>
        </w:rPr>
        <w:t>.</w:t>
      </w:r>
    </w:p>
    <w:p w14:paraId="6C768C51" w14:textId="77777777" w:rsidR="00282DDC" w:rsidRPr="002679FF" w:rsidRDefault="00282DDC">
      <w:pPr>
        <w:pStyle w:val="Bodytext20"/>
        <w:numPr>
          <w:ilvl w:val="0"/>
          <w:numId w:val="17"/>
        </w:numPr>
        <w:shd w:val="clear" w:color="auto" w:fill="auto"/>
        <w:tabs>
          <w:tab w:val="left" w:pos="734"/>
        </w:tabs>
        <w:spacing w:line="240" w:lineRule="auto"/>
        <w:ind w:left="-1" w:firstLine="1"/>
        <w:jc w:val="both"/>
        <w:rPr>
          <w:rFonts w:ascii="Times New Roman" w:hAnsi="Times New Roman" w:cs="Times New Roman"/>
          <w:sz w:val="24"/>
          <w:szCs w:val="24"/>
        </w:rPr>
      </w:pPr>
      <w:proofErr w:type="spellStart"/>
      <w:r w:rsidRPr="002679FF">
        <w:rPr>
          <w:rFonts w:ascii="Times New Roman" w:hAnsi="Times New Roman" w:cs="Times New Roman"/>
          <w:sz w:val="24"/>
          <w:szCs w:val="24"/>
        </w:rPr>
        <w:t>Які</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вузли</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логістичних</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потоків</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розрізняються</w:t>
      </w:r>
      <w:proofErr w:type="spellEnd"/>
      <w:r w:rsidRPr="002679FF">
        <w:rPr>
          <w:rFonts w:ascii="Times New Roman" w:hAnsi="Times New Roman" w:cs="Times New Roman"/>
          <w:sz w:val="24"/>
          <w:szCs w:val="24"/>
        </w:rPr>
        <w:t xml:space="preserve"> в </w:t>
      </w:r>
      <w:proofErr w:type="spellStart"/>
      <w:r w:rsidRPr="002679FF">
        <w:rPr>
          <w:rFonts w:ascii="Times New Roman" w:hAnsi="Times New Roman" w:cs="Times New Roman"/>
          <w:sz w:val="24"/>
          <w:szCs w:val="24"/>
        </w:rPr>
        <w:t>логіс</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тичній</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системі</w:t>
      </w:r>
      <w:proofErr w:type="spellEnd"/>
      <w:r w:rsidRPr="002679FF">
        <w:rPr>
          <w:rFonts w:ascii="Times New Roman" w:hAnsi="Times New Roman" w:cs="Times New Roman"/>
          <w:sz w:val="24"/>
          <w:szCs w:val="24"/>
        </w:rPr>
        <w:t xml:space="preserve"> </w:t>
      </w:r>
      <w:proofErr w:type="spellStart"/>
      <w:r w:rsidRPr="002679FF">
        <w:rPr>
          <w:rFonts w:ascii="Times New Roman" w:hAnsi="Times New Roman" w:cs="Times New Roman"/>
          <w:sz w:val="24"/>
          <w:szCs w:val="24"/>
        </w:rPr>
        <w:t>готелю</w:t>
      </w:r>
      <w:proofErr w:type="spellEnd"/>
      <w:r w:rsidRPr="002679FF">
        <w:rPr>
          <w:rFonts w:ascii="Times New Roman" w:hAnsi="Times New Roman" w:cs="Times New Roman"/>
          <w:sz w:val="24"/>
          <w:szCs w:val="24"/>
        </w:rPr>
        <w:t>?</w:t>
      </w:r>
    </w:p>
    <w:p w14:paraId="6A4680B7" w14:textId="1AF201BB" w:rsidR="00D40755" w:rsidRPr="002679FF" w:rsidRDefault="00282DDC">
      <w:pPr>
        <w:pStyle w:val="a3"/>
        <w:numPr>
          <w:ilvl w:val="0"/>
          <w:numId w:val="17"/>
        </w:numPr>
        <w:ind w:left="-1" w:firstLine="1"/>
        <w:jc w:val="both"/>
        <w:rPr>
          <w:rFonts w:eastAsia="Century Schoolbook"/>
          <w:color w:val="000000"/>
          <w:sz w:val="24"/>
          <w:szCs w:val="24"/>
          <w:lang w:eastAsia="uk-UA" w:bidi="uk-UA"/>
        </w:rPr>
      </w:pPr>
      <w:r w:rsidRPr="002679FF">
        <w:rPr>
          <w:sz w:val="24"/>
          <w:szCs w:val="24"/>
        </w:rPr>
        <w:t>Розкрийте сутність та ефективність логістичної системи управління готелем.</w:t>
      </w:r>
    </w:p>
    <w:p w14:paraId="72325B5D" w14:textId="77777777" w:rsidR="00D40755" w:rsidRPr="002679FF" w:rsidRDefault="00D40755" w:rsidP="002679FF">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p>
    <w:p w14:paraId="2B095174" w14:textId="77777777" w:rsidR="00D40755" w:rsidRPr="002679FF" w:rsidRDefault="00D40755" w:rsidP="002679FF">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p>
    <w:p w14:paraId="0BFF1781" w14:textId="77777777" w:rsidR="00D40755" w:rsidRPr="002679FF" w:rsidRDefault="00D40755" w:rsidP="002679FF">
      <w:pPr>
        <w:widowControl w:val="0"/>
        <w:spacing w:after="0" w:line="240" w:lineRule="auto"/>
        <w:ind w:left="-1" w:firstLine="1"/>
        <w:jc w:val="both"/>
        <w:rPr>
          <w:rFonts w:ascii="Times New Roman" w:eastAsia="Century Schoolbook" w:hAnsi="Times New Roman" w:cs="Times New Roman"/>
          <w:color w:val="000000"/>
          <w:sz w:val="24"/>
          <w:szCs w:val="24"/>
          <w:lang w:val="uk-UA" w:eastAsia="uk-UA" w:bidi="uk-UA"/>
        </w:rPr>
      </w:pPr>
    </w:p>
    <w:p w14:paraId="22360F7E"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1CB96AD9"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37531E62"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35F1E0DC" w14:textId="77777777" w:rsidR="00D40755" w:rsidRPr="002679FF" w:rsidRDefault="00D40755" w:rsidP="002679FF">
      <w:pPr>
        <w:widowControl w:val="0"/>
        <w:spacing w:after="0" w:line="240" w:lineRule="auto"/>
        <w:ind w:left="-1" w:firstLine="709"/>
        <w:jc w:val="both"/>
        <w:rPr>
          <w:rFonts w:ascii="Times New Roman" w:eastAsia="Century Schoolbook" w:hAnsi="Times New Roman" w:cs="Times New Roman"/>
          <w:color w:val="000000"/>
          <w:sz w:val="24"/>
          <w:szCs w:val="24"/>
          <w:lang w:val="uk-UA" w:eastAsia="uk-UA" w:bidi="uk-UA"/>
        </w:rPr>
      </w:pPr>
    </w:p>
    <w:p w14:paraId="6A138C8B" w14:textId="015E9F65" w:rsidR="00661203" w:rsidRPr="002679FF" w:rsidRDefault="00661203" w:rsidP="002679FF">
      <w:pPr>
        <w:spacing w:after="0" w:line="240" w:lineRule="auto"/>
        <w:ind w:left="-1" w:firstLine="709"/>
        <w:jc w:val="both"/>
        <w:rPr>
          <w:rFonts w:ascii="Times New Roman" w:eastAsia="Tahoma" w:hAnsi="Times New Roman" w:cs="Times New Roman"/>
          <w:color w:val="000000"/>
          <w:sz w:val="24"/>
          <w:szCs w:val="24"/>
          <w:lang w:val="uk-UA" w:eastAsia="uk-UA" w:bidi="uk-UA"/>
        </w:rPr>
      </w:pPr>
    </w:p>
    <w:sectPr w:rsidR="00661203" w:rsidRPr="002679FF" w:rsidSect="00661203">
      <w:headerReference w:type="even" r:id="rId14"/>
      <w:headerReference w:type="default" r:id="rId15"/>
      <w:footerReference w:type="even" r:id="rId16"/>
      <w:footerReference w:type="default" r:id="rId17"/>
      <w:headerReference w:type="first" r:id="rId18"/>
      <w:footerReference w:type="first" r:id="rId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34002" w14:textId="77777777" w:rsidR="005A7522" w:rsidRDefault="005A7522">
      <w:pPr>
        <w:spacing w:after="0" w:line="240" w:lineRule="auto"/>
      </w:pPr>
      <w:r>
        <w:separator/>
      </w:r>
    </w:p>
  </w:endnote>
  <w:endnote w:type="continuationSeparator" w:id="0">
    <w:p w14:paraId="62FA4FA1" w14:textId="77777777" w:rsidR="005A7522" w:rsidRDefault="005A7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Schoolbook">
    <w:panose1 w:val="0204060405050502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B6722" w14:textId="34F13460" w:rsidR="003771DF" w:rsidRDefault="00661203">
    <w:pPr>
      <w:rPr>
        <w:sz w:val="2"/>
        <w:szCs w:val="2"/>
      </w:rPr>
    </w:pPr>
    <w:r>
      <w:rPr>
        <w:noProof/>
        <w:sz w:val="24"/>
        <w:szCs w:val="24"/>
      </w:rPr>
      <mc:AlternateContent>
        <mc:Choice Requires="wps">
          <w:drawing>
            <wp:anchor distT="0" distB="0" distL="63500" distR="63500" simplePos="0" relativeHeight="251601920" behindDoc="1" locked="0" layoutInCell="1" allowOverlap="1" wp14:anchorId="47F1C1D2" wp14:editId="3B5B3446">
              <wp:simplePos x="0" y="0"/>
              <wp:positionH relativeFrom="page">
                <wp:posOffset>572770</wp:posOffset>
              </wp:positionH>
              <wp:positionV relativeFrom="page">
                <wp:posOffset>6943090</wp:posOffset>
              </wp:positionV>
              <wp:extent cx="141605" cy="152400"/>
              <wp:effectExtent l="1270" t="0" r="0" b="635"/>
              <wp:wrapNone/>
              <wp:docPr id="726384872"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C13B5" w14:textId="77777777" w:rsidR="003771DF" w:rsidRDefault="00000000">
                          <w:pPr>
                            <w:spacing w:line="240" w:lineRule="auto"/>
                          </w:pPr>
                          <w:r>
                            <w:rPr>
                              <w:rFonts w:ascii="Tahoma" w:eastAsia="Tahoma" w:hAnsi="Tahoma" w:cs="Tahoma"/>
                              <w:sz w:val="17"/>
                              <w:szCs w:val="17"/>
                            </w:rPr>
                            <w:fldChar w:fldCharType="begin"/>
                          </w:r>
                          <w:r>
                            <w:instrText xml:space="preserve"> PAGE \* MERGEFORMAT </w:instrText>
                          </w:r>
                          <w:r>
                            <w:rPr>
                              <w:rFonts w:ascii="Tahoma" w:eastAsia="Tahoma" w:hAnsi="Tahoma" w:cs="Tahoma"/>
                              <w:sz w:val="17"/>
                              <w:szCs w:val="17"/>
                            </w:rPr>
                            <w:fldChar w:fldCharType="separate"/>
                          </w:r>
                          <w:r>
                            <w:rPr>
                              <w:rStyle w:val="HeaderorfooterCenturySchoolbook10pt"/>
                            </w:rPr>
                            <w:t>#</w:t>
                          </w:r>
                          <w:r>
                            <w:rPr>
                              <w:rStyle w:val="HeaderorfooterCenturySchoolbook10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7F1C1D2" id="_x0000_t202" coordsize="21600,21600" o:spt="202" path="m,l,21600r21600,l21600,xe">
              <v:stroke joinstyle="miter"/>
              <v:path gradientshapeok="t" o:connecttype="rect"/>
            </v:shapetype>
            <v:shape id="Надпись 3" o:spid="_x0000_s1032" type="#_x0000_t202" style="position:absolute;margin-left:45.1pt;margin-top:546.7pt;width:11.15pt;height:12pt;z-index:-2517145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" filled="f" stroked="f">
              <v:textbox style="mso-fit-shape-to-text:t" inset="0,0,0,0">
                <w:txbxContent>
                  <w:p w14:paraId="24FC13B5" w14:textId="77777777" w:rsidR="003771DF" w:rsidRDefault="00000000">
                    <w:pPr>
                      <w:spacing w:line="240" w:lineRule="auto"/>
                    </w:pPr>
                    <w:r>
                      <w:rPr>
                        <w:rFonts w:ascii="Tahoma" w:eastAsia="Tahoma" w:hAnsi="Tahoma" w:cs="Tahoma"/>
                        <w:sz w:val="17"/>
                        <w:szCs w:val="17"/>
                      </w:rPr>
                      <w:fldChar w:fldCharType="begin"/>
                    </w:r>
                    <w:r>
                      <w:instrText xml:space="preserve"> PAGE \* MERGEFORMAT </w:instrText>
                    </w:r>
                    <w:r>
                      <w:rPr>
                        <w:rFonts w:ascii="Tahoma" w:eastAsia="Tahoma" w:hAnsi="Tahoma" w:cs="Tahoma"/>
                        <w:sz w:val="17"/>
                        <w:szCs w:val="17"/>
                      </w:rPr>
                      <w:fldChar w:fldCharType="separate"/>
                    </w:r>
                    <w:r>
                      <w:rPr>
                        <w:rStyle w:val="HeaderorfooterCenturySchoolbook10pt"/>
                      </w:rPr>
                      <w:t>#</w:t>
                    </w:r>
                    <w:r>
                      <w:rPr>
                        <w:rStyle w:val="HeaderorfooterCenturySchoolbook10pt"/>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8221F" w14:textId="515C747E" w:rsidR="003771DF" w:rsidRDefault="00661203">
    <w:pPr>
      <w:rPr>
        <w:sz w:val="2"/>
        <w:szCs w:val="2"/>
      </w:rPr>
    </w:pPr>
    <w:r>
      <w:rPr>
        <w:noProof/>
        <w:sz w:val="24"/>
        <w:szCs w:val="24"/>
      </w:rPr>
      <mc:AlternateContent>
        <mc:Choice Requires="wps">
          <w:drawing>
            <wp:anchor distT="0" distB="0" distL="63500" distR="63500" simplePos="0" relativeHeight="251609088" behindDoc="1" locked="0" layoutInCell="1" allowOverlap="1" wp14:anchorId="20A570C7" wp14:editId="09710F16">
              <wp:simplePos x="0" y="0"/>
              <wp:positionH relativeFrom="page">
                <wp:posOffset>572770</wp:posOffset>
              </wp:positionH>
              <wp:positionV relativeFrom="page">
                <wp:posOffset>6943090</wp:posOffset>
              </wp:positionV>
              <wp:extent cx="137160" cy="94615"/>
              <wp:effectExtent l="1270" t="0" r="4445" b="1270"/>
              <wp:wrapNone/>
              <wp:docPr id="838085145"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 cy="94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7D27F" w14:textId="77777777" w:rsidR="003771DF" w:rsidRDefault="00000000">
                          <w:pPr>
                            <w:spacing w:line="240" w:lineRule="auto"/>
                          </w:pPr>
                          <w:r>
                            <w:rPr>
                              <w:rFonts w:ascii="Tahoma" w:eastAsia="Tahoma" w:hAnsi="Tahoma" w:cs="Tahoma"/>
                              <w:sz w:val="17"/>
                              <w:szCs w:val="17"/>
                            </w:rPr>
                            <w:fldChar w:fldCharType="begin"/>
                          </w:r>
                          <w:r>
                            <w:instrText xml:space="preserve"> PAGE \* MERGEFORMAT </w:instrText>
                          </w:r>
                          <w:r>
                            <w:rPr>
                              <w:rFonts w:ascii="Tahoma" w:eastAsia="Tahoma" w:hAnsi="Tahoma" w:cs="Tahoma"/>
                              <w:sz w:val="17"/>
                              <w:szCs w:val="17"/>
                            </w:rPr>
                            <w:fldChar w:fldCharType="separate"/>
                          </w:r>
                          <w:r>
                            <w:rPr>
                              <w:rStyle w:val="HeaderorfooterCenturySchoolbook10pt"/>
                            </w:rPr>
                            <w:t>#</w:t>
                          </w:r>
                          <w:r>
                            <w:rPr>
                              <w:rStyle w:val="HeaderorfooterCenturySchoolbook10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0A570C7" id="_x0000_t202" coordsize="21600,21600" o:spt="202" path="m,l,21600r21600,l21600,xe">
              <v:stroke joinstyle="miter"/>
              <v:path gradientshapeok="t" o:connecttype="rect"/>
            </v:shapetype>
            <v:shape id="Надпись 4" o:spid="_x0000_s1033" type="#_x0000_t202" style="position:absolute;margin-left:45.1pt;margin-top:546.7pt;width:10.8pt;height:7.45pt;z-index:-2517073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" filled="f" stroked="f">
              <v:textbox style="mso-fit-shape-to-text:t" inset="0,0,0,0">
                <w:txbxContent>
                  <w:p w14:paraId="3657D27F" w14:textId="77777777" w:rsidR="003771DF" w:rsidRDefault="00000000">
                    <w:pPr>
                      <w:spacing w:line="240" w:lineRule="auto"/>
                    </w:pPr>
                    <w:r>
                      <w:rPr>
                        <w:rFonts w:ascii="Tahoma" w:eastAsia="Tahoma" w:hAnsi="Tahoma" w:cs="Tahoma"/>
                        <w:sz w:val="17"/>
                        <w:szCs w:val="17"/>
                      </w:rPr>
                      <w:fldChar w:fldCharType="begin"/>
                    </w:r>
                    <w:r>
                      <w:instrText xml:space="preserve"> PAGE \* MERGEFORMAT </w:instrText>
                    </w:r>
                    <w:r>
                      <w:rPr>
                        <w:rFonts w:ascii="Tahoma" w:eastAsia="Tahoma" w:hAnsi="Tahoma" w:cs="Tahoma"/>
                        <w:sz w:val="17"/>
                        <w:szCs w:val="17"/>
                      </w:rPr>
                      <w:fldChar w:fldCharType="separate"/>
                    </w:r>
                    <w:r>
                      <w:rPr>
                        <w:rStyle w:val="HeaderorfooterCenturySchoolbook10pt"/>
                      </w:rPr>
                      <w:t>#</w:t>
                    </w:r>
                    <w:r>
                      <w:rPr>
                        <w:rStyle w:val="HeaderorfooterCenturySchoolbook10pt"/>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A97B0" w14:textId="7545AF70" w:rsidR="003771DF" w:rsidRDefault="00661203">
    <w:pPr>
      <w:rPr>
        <w:sz w:val="2"/>
        <w:szCs w:val="2"/>
      </w:rPr>
    </w:pPr>
    <w:r>
      <w:rPr>
        <w:noProof/>
        <w:sz w:val="24"/>
        <w:szCs w:val="24"/>
      </w:rPr>
      <mc:AlternateContent>
        <mc:Choice Requires="wps">
          <w:drawing>
            <wp:anchor distT="0" distB="0" distL="63500" distR="63500" simplePos="0" relativeHeight="251643904" behindDoc="1" locked="0" layoutInCell="1" allowOverlap="1" wp14:anchorId="23704461" wp14:editId="7B5E8C9F">
              <wp:simplePos x="0" y="0"/>
              <wp:positionH relativeFrom="page">
                <wp:posOffset>9323070</wp:posOffset>
              </wp:positionH>
              <wp:positionV relativeFrom="page">
                <wp:posOffset>7009130</wp:posOffset>
              </wp:positionV>
              <wp:extent cx="141605" cy="305435"/>
              <wp:effectExtent l="0" t="0" r="3175" b="635"/>
              <wp:wrapNone/>
              <wp:docPr id="526365775"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0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FC23F" w14:textId="77777777" w:rsidR="003771DF" w:rsidRDefault="00000000">
                          <w:pPr>
                            <w:spacing w:line="240" w:lineRule="auto"/>
                          </w:pPr>
                          <w:r>
                            <w:rPr>
                              <w:rStyle w:val="HeaderorfooterCenturySchoolbook10pt"/>
                            </w:rPr>
                            <w:t>20</w:t>
                          </w:r>
                        </w:p>
                        <w:p w14:paraId="39FBD882" w14:textId="77777777" w:rsidR="003771DF" w:rsidRDefault="00000000">
                          <w:pPr>
                            <w:spacing w:line="240" w:lineRule="auto"/>
                          </w:pPr>
                          <w:r>
                            <w:rPr>
                              <w:rFonts w:ascii="Tahoma" w:eastAsia="Tahoma" w:hAnsi="Tahoma" w:cs="Tahoma"/>
                              <w:sz w:val="17"/>
                              <w:szCs w:val="17"/>
                            </w:rPr>
                            <w:fldChar w:fldCharType="begin"/>
                          </w:r>
                          <w:r>
                            <w:instrText xml:space="preserve"> PAGE \* MERGEFORMAT </w:instrText>
                          </w:r>
                          <w:r>
                            <w:rPr>
                              <w:rFonts w:ascii="Tahoma" w:eastAsia="Tahoma" w:hAnsi="Tahoma" w:cs="Tahoma"/>
                              <w:sz w:val="17"/>
                              <w:szCs w:val="17"/>
                            </w:rPr>
                            <w:fldChar w:fldCharType="separate"/>
                          </w:r>
                          <w:r>
                            <w:rPr>
                              <w:rStyle w:val="HeaderorfooterCenturySchoolbook10pt"/>
                            </w:rPr>
                            <w:t>#</w:t>
                          </w:r>
                          <w:r>
                            <w:rPr>
                              <w:rStyle w:val="HeaderorfooterCenturySchoolbook10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3704461" id="_x0000_t202" coordsize="21600,21600" o:spt="202" path="m,l,21600r21600,l21600,xe">
              <v:stroke joinstyle="miter"/>
              <v:path gradientshapeok="t" o:connecttype="rect"/>
            </v:shapetype>
            <v:shape id="Надпись 6" o:spid="_x0000_s1035" type="#_x0000_t202" style="position:absolute;margin-left:734.1pt;margin-top:551.9pt;width:11.15pt;height:24.05pt;z-index:-2516725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" filled="f" stroked="f">
              <v:textbox style="mso-fit-shape-to-text:t" inset="0,0,0,0">
                <w:txbxContent>
                  <w:p w14:paraId="65EFC23F" w14:textId="77777777" w:rsidR="003771DF" w:rsidRDefault="00000000">
                    <w:pPr>
                      <w:spacing w:line="240" w:lineRule="auto"/>
                    </w:pPr>
                    <w:r>
                      <w:rPr>
                        <w:rStyle w:val="HeaderorfooterCenturySchoolbook10pt"/>
                      </w:rPr>
                      <w:t>20</w:t>
                    </w:r>
                  </w:p>
                  <w:p w14:paraId="39FBD882" w14:textId="77777777" w:rsidR="003771DF" w:rsidRDefault="00000000">
                    <w:pPr>
                      <w:spacing w:line="240" w:lineRule="auto"/>
                    </w:pPr>
                    <w:r>
                      <w:rPr>
                        <w:rFonts w:ascii="Tahoma" w:eastAsia="Tahoma" w:hAnsi="Tahoma" w:cs="Tahoma"/>
                        <w:sz w:val="17"/>
                        <w:szCs w:val="17"/>
                      </w:rPr>
                      <w:fldChar w:fldCharType="begin"/>
                    </w:r>
                    <w:r>
                      <w:instrText xml:space="preserve"> PAGE \* MERGEFORMAT </w:instrText>
                    </w:r>
                    <w:r>
                      <w:rPr>
                        <w:rFonts w:ascii="Tahoma" w:eastAsia="Tahoma" w:hAnsi="Tahoma" w:cs="Tahoma"/>
                        <w:sz w:val="17"/>
                        <w:szCs w:val="17"/>
                      </w:rPr>
                      <w:fldChar w:fldCharType="separate"/>
                    </w:r>
                    <w:r>
                      <w:rPr>
                        <w:rStyle w:val="HeaderorfooterCenturySchoolbook10pt"/>
                      </w:rPr>
                      <w:t>#</w:t>
                    </w:r>
                    <w:r>
                      <w:rPr>
                        <w:rStyle w:val="HeaderorfooterCenturySchoolbook10pt"/>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0369F" w14:textId="77777777" w:rsidR="005A7522" w:rsidRDefault="005A7522">
      <w:pPr>
        <w:spacing w:after="0" w:line="240" w:lineRule="auto"/>
      </w:pPr>
      <w:r>
        <w:separator/>
      </w:r>
    </w:p>
  </w:footnote>
  <w:footnote w:type="continuationSeparator" w:id="0">
    <w:p w14:paraId="08F8FF60" w14:textId="77777777" w:rsidR="005A7522" w:rsidRDefault="005A7522">
      <w:pPr>
        <w:spacing w:after="0" w:line="240" w:lineRule="auto"/>
      </w:pPr>
      <w:r>
        <w:continuationSeparator/>
      </w:r>
    </w:p>
  </w:footnote>
  <w:footnote w:id="1">
    <w:p w14:paraId="6536DAAC" w14:textId="77777777" w:rsidR="00D40755" w:rsidRDefault="00D40755" w:rsidP="00D40755">
      <w:pPr>
        <w:pStyle w:val="Footnote0"/>
        <w:shd w:val="clear" w:color="auto" w:fill="auto"/>
        <w:spacing w:line="226" w:lineRule="exact"/>
        <w:ind w:firstLine="320"/>
      </w:pPr>
      <w:r>
        <w:rPr>
          <w:vertAlign w:val="superscript"/>
        </w:rPr>
        <w:footnoteRef/>
      </w:r>
      <w:r>
        <w:t xml:space="preserve"> </w:t>
      </w:r>
      <w:r>
        <w:rPr>
          <w:rStyle w:val="FootnoteItalic"/>
        </w:rPr>
        <w:t xml:space="preserve">Саак А.Э., Якименко </w:t>
      </w:r>
      <w:r>
        <w:rPr>
          <w:rStyle w:val="FootnoteItalic"/>
          <w:lang w:val="uk-UA" w:eastAsia="uk-UA" w:bidi="uk-UA"/>
        </w:rPr>
        <w:t>Н.В.</w:t>
      </w:r>
      <w:r>
        <w:t xml:space="preserve"> Менеджмент в </w:t>
      </w:r>
      <w:r>
        <w:rPr>
          <w:lang w:eastAsia="ru-RU" w:bidi="ru-RU"/>
        </w:rPr>
        <w:t>индустрии гостеприимства (гостиницы и рестораны): Учеб, посо</w:t>
      </w:r>
      <w:r>
        <w:rPr>
          <w:lang w:eastAsia="ru-RU" w:bidi="ru-RU"/>
        </w:rPr>
        <w:softHyphen/>
        <w:t>бие. — СПб.: Питер, 2007. — С. 135—136.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2880C" w14:textId="77777777" w:rsidR="003771DF" w:rsidRDefault="003771D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4D9F6" w14:textId="77777777" w:rsidR="003771DF" w:rsidRDefault="003771D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E6D06" w14:textId="7C5B1CB8" w:rsidR="003771DF" w:rsidRDefault="00661203">
    <w:pPr>
      <w:rPr>
        <w:sz w:val="2"/>
        <w:szCs w:val="2"/>
      </w:rPr>
    </w:pPr>
    <w:r>
      <w:rPr>
        <w:noProof/>
        <w:sz w:val="24"/>
        <w:szCs w:val="24"/>
      </w:rPr>
      <mc:AlternateContent>
        <mc:Choice Requires="wps">
          <w:drawing>
            <wp:anchor distT="0" distB="0" distL="63500" distR="63500" simplePos="0" relativeHeight="251624448" behindDoc="1" locked="0" layoutInCell="1" allowOverlap="1" wp14:anchorId="05E453D2" wp14:editId="3CD2C1A1">
              <wp:simplePos x="0" y="0"/>
              <wp:positionH relativeFrom="page">
                <wp:posOffset>4080510</wp:posOffset>
              </wp:positionH>
              <wp:positionV relativeFrom="page">
                <wp:posOffset>352425</wp:posOffset>
              </wp:positionV>
              <wp:extent cx="4008120" cy="130175"/>
              <wp:effectExtent l="3810" t="0" r="0" b="3175"/>
              <wp:wrapNone/>
              <wp:docPr id="129507697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8120" cy="13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6566B" w14:textId="77777777" w:rsidR="003771DF" w:rsidRDefault="00000000">
                          <w:pPr>
                            <w:tabs>
                              <w:tab w:val="right" w:pos="6312"/>
                            </w:tabs>
                            <w:spacing w:line="240" w:lineRule="auto"/>
                          </w:pPr>
                          <w:r>
                            <w:rPr>
                              <w:rStyle w:val="Headerorfooter0"/>
                            </w:rPr>
                            <w:t>Розділ 1</w:t>
                          </w:r>
                          <w:r>
                            <w:rPr>
                              <w:rStyle w:val="Headerorfooter0"/>
                            </w:rPr>
                            <w:tab/>
                            <w:t>Логістика туризму як складова логістики послуг</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5E453D2" id="_x0000_t202" coordsize="21600,21600" o:spt="202" path="m,l,21600r21600,l21600,xe">
              <v:stroke joinstyle="miter"/>
              <v:path gradientshapeok="t" o:connecttype="rect"/>
            </v:shapetype>
            <v:shape id="Надпись 5" o:spid="_x0000_s1034" type="#_x0000_t202" style="position:absolute;margin-left:321.3pt;margin-top:27.75pt;width:315.6pt;height:10.25pt;z-index:-25169203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" filled="f" stroked="f">
              <v:textbox style="mso-fit-shape-to-text:t" inset="0,0,0,0">
                <w:txbxContent>
                  <w:p w14:paraId="61A6566B" w14:textId="77777777" w:rsidR="003771DF" w:rsidRDefault="00000000">
                    <w:pPr>
                      <w:tabs>
                        <w:tab w:val="right" w:pos="6312"/>
                      </w:tabs>
                      <w:spacing w:line="240" w:lineRule="auto"/>
                    </w:pPr>
                    <w:r>
                      <w:rPr>
                        <w:rStyle w:val="Headerorfooter0"/>
                      </w:rPr>
                      <w:t>Розділ 1</w:t>
                    </w:r>
                    <w:r>
                      <w:rPr>
                        <w:rStyle w:val="Headerorfooter0"/>
                      </w:rPr>
                      <w:tab/>
                      <w:t>Логістика туризму як складова логістики послуг</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7ECD"/>
    <w:multiLevelType w:val="multilevel"/>
    <w:tmpl w:val="B4E8B14E"/>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2E6F07"/>
    <w:multiLevelType w:val="multilevel"/>
    <w:tmpl w:val="5AF01D98"/>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703E17"/>
    <w:multiLevelType w:val="multilevel"/>
    <w:tmpl w:val="88BCFA7C"/>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EE6A19"/>
    <w:multiLevelType w:val="multilevel"/>
    <w:tmpl w:val="1C28AC1E"/>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0A7453"/>
    <w:multiLevelType w:val="hybridMultilevel"/>
    <w:tmpl w:val="DB8AC1F4"/>
    <w:lvl w:ilvl="0" w:tplc="66343926">
      <w:start w:val="1"/>
      <w:numFmt w:val="decimal"/>
      <w:lvlText w:val="%1."/>
      <w:lvlJc w:val="left"/>
      <w:pPr>
        <w:ind w:left="710" w:hanging="284"/>
        <w:jc w:val="right"/>
      </w:pPr>
      <w:rPr>
        <w:rFonts w:ascii="Times New Roman" w:eastAsia="Times New Roman" w:hAnsi="Times New Roman" w:cs="Times New Roman" w:hint="default"/>
        <w:b w:val="0"/>
        <w:bCs w:val="0"/>
        <w:i w:val="0"/>
        <w:iCs w:val="0"/>
        <w:spacing w:val="-3"/>
        <w:w w:val="103"/>
        <w:sz w:val="20"/>
        <w:szCs w:val="20"/>
        <w:lang w:val="uk-UA" w:eastAsia="en-US" w:bidi="ar-SA"/>
      </w:rPr>
    </w:lvl>
    <w:lvl w:ilvl="1" w:tplc="D7E02AA2">
      <w:numFmt w:val="bullet"/>
      <w:lvlText w:val="•"/>
      <w:lvlJc w:val="left"/>
      <w:pPr>
        <w:ind w:left="1697" w:hanging="284"/>
      </w:pPr>
      <w:rPr>
        <w:rFonts w:hint="default"/>
        <w:lang w:val="uk-UA" w:eastAsia="en-US" w:bidi="ar-SA"/>
      </w:rPr>
    </w:lvl>
    <w:lvl w:ilvl="2" w:tplc="DFB4A25E">
      <w:numFmt w:val="bullet"/>
      <w:lvlText w:val="•"/>
      <w:lvlJc w:val="left"/>
      <w:pPr>
        <w:ind w:left="2674" w:hanging="284"/>
      </w:pPr>
      <w:rPr>
        <w:rFonts w:hint="default"/>
        <w:lang w:val="uk-UA" w:eastAsia="en-US" w:bidi="ar-SA"/>
      </w:rPr>
    </w:lvl>
    <w:lvl w:ilvl="3" w:tplc="5DC6E386">
      <w:numFmt w:val="bullet"/>
      <w:lvlText w:val="•"/>
      <w:lvlJc w:val="left"/>
      <w:pPr>
        <w:ind w:left="3651" w:hanging="284"/>
      </w:pPr>
      <w:rPr>
        <w:rFonts w:hint="default"/>
        <w:lang w:val="uk-UA" w:eastAsia="en-US" w:bidi="ar-SA"/>
      </w:rPr>
    </w:lvl>
    <w:lvl w:ilvl="4" w:tplc="1D52561A">
      <w:numFmt w:val="bullet"/>
      <w:lvlText w:val="•"/>
      <w:lvlJc w:val="left"/>
      <w:pPr>
        <w:ind w:left="4628" w:hanging="284"/>
      </w:pPr>
      <w:rPr>
        <w:rFonts w:hint="default"/>
        <w:lang w:val="uk-UA" w:eastAsia="en-US" w:bidi="ar-SA"/>
      </w:rPr>
    </w:lvl>
    <w:lvl w:ilvl="5" w:tplc="8A9298E6">
      <w:numFmt w:val="bullet"/>
      <w:lvlText w:val="•"/>
      <w:lvlJc w:val="left"/>
      <w:pPr>
        <w:ind w:left="5605" w:hanging="284"/>
      </w:pPr>
      <w:rPr>
        <w:rFonts w:hint="default"/>
        <w:lang w:val="uk-UA" w:eastAsia="en-US" w:bidi="ar-SA"/>
      </w:rPr>
    </w:lvl>
    <w:lvl w:ilvl="6" w:tplc="42B8E8E4">
      <w:numFmt w:val="bullet"/>
      <w:lvlText w:val="•"/>
      <w:lvlJc w:val="left"/>
      <w:pPr>
        <w:ind w:left="6582" w:hanging="284"/>
      </w:pPr>
      <w:rPr>
        <w:rFonts w:hint="default"/>
        <w:lang w:val="uk-UA" w:eastAsia="en-US" w:bidi="ar-SA"/>
      </w:rPr>
    </w:lvl>
    <w:lvl w:ilvl="7" w:tplc="352AEC78">
      <w:numFmt w:val="bullet"/>
      <w:lvlText w:val="•"/>
      <w:lvlJc w:val="left"/>
      <w:pPr>
        <w:ind w:left="7559" w:hanging="284"/>
      </w:pPr>
      <w:rPr>
        <w:rFonts w:hint="default"/>
        <w:lang w:val="uk-UA" w:eastAsia="en-US" w:bidi="ar-SA"/>
      </w:rPr>
    </w:lvl>
    <w:lvl w:ilvl="8" w:tplc="34A05976">
      <w:numFmt w:val="bullet"/>
      <w:lvlText w:val="•"/>
      <w:lvlJc w:val="left"/>
      <w:pPr>
        <w:ind w:left="8536" w:hanging="284"/>
      </w:pPr>
      <w:rPr>
        <w:rFonts w:hint="default"/>
        <w:lang w:val="uk-UA" w:eastAsia="en-US" w:bidi="ar-SA"/>
      </w:rPr>
    </w:lvl>
  </w:abstractNum>
  <w:abstractNum w:abstractNumId="5" w15:restartNumberingAfterBreak="0">
    <w:nsid w:val="20326476"/>
    <w:multiLevelType w:val="multilevel"/>
    <w:tmpl w:val="B0DA4CE8"/>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5B7358"/>
    <w:multiLevelType w:val="multilevel"/>
    <w:tmpl w:val="921265DE"/>
    <w:lvl w:ilvl="0">
      <w:start w:val="3"/>
      <w:numFmt w:val="decimal"/>
      <w:lvlText w:val="8.%1."/>
      <w:lvlJc w:val="left"/>
      <w:rPr>
        <w:rFonts w:ascii="Century Schoolbook" w:eastAsia="Century Schoolbook" w:hAnsi="Century Schoolbook" w:cs="Century Schoolbook"/>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CE21ABC"/>
    <w:multiLevelType w:val="multilevel"/>
    <w:tmpl w:val="AACC011C"/>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A2527CB"/>
    <w:multiLevelType w:val="multilevel"/>
    <w:tmpl w:val="88BCFA7C"/>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DBA1E11"/>
    <w:multiLevelType w:val="hybridMultilevel"/>
    <w:tmpl w:val="2D8A94F2"/>
    <w:lvl w:ilvl="0" w:tplc="7A1864DC">
      <w:numFmt w:val="bullet"/>
      <w:lvlText w:val="–"/>
      <w:lvlJc w:val="left"/>
      <w:pPr>
        <w:ind w:left="112" w:hanging="260"/>
      </w:pPr>
      <w:rPr>
        <w:rFonts w:ascii="Times New Roman" w:eastAsia="Times New Roman" w:hAnsi="Times New Roman" w:cs="Times New Roman" w:hint="default"/>
        <w:b w:val="0"/>
        <w:bCs w:val="0"/>
        <w:i w:val="0"/>
        <w:iCs w:val="0"/>
        <w:spacing w:val="0"/>
        <w:w w:val="100"/>
        <w:sz w:val="24"/>
        <w:szCs w:val="24"/>
        <w:lang w:val="uk-UA" w:eastAsia="en-US" w:bidi="ar-SA"/>
      </w:rPr>
    </w:lvl>
    <w:lvl w:ilvl="1" w:tplc="B60EB03E">
      <w:numFmt w:val="bullet"/>
      <w:lvlText w:val="•"/>
      <w:lvlJc w:val="left"/>
      <w:pPr>
        <w:ind w:left="353" w:hanging="260"/>
      </w:pPr>
      <w:rPr>
        <w:rFonts w:hint="default"/>
        <w:lang w:val="uk-UA" w:eastAsia="en-US" w:bidi="ar-SA"/>
      </w:rPr>
    </w:lvl>
    <w:lvl w:ilvl="2" w:tplc="CEA4F84A">
      <w:numFmt w:val="bullet"/>
      <w:lvlText w:val="•"/>
      <w:lvlJc w:val="left"/>
      <w:pPr>
        <w:ind w:left="586" w:hanging="260"/>
      </w:pPr>
      <w:rPr>
        <w:rFonts w:hint="default"/>
        <w:lang w:val="uk-UA" w:eastAsia="en-US" w:bidi="ar-SA"/>
      </w:rPr>
    </w:lvl>
    <w:lvl w:ilvl="3" w:tplc="B1129866">
      <w:numFmt w:val="bullet"/>
      <w:lvlText w:val="•"/>
      <w:lvlJc w:val="left"/>
      <w:pPr>
        <w:ind w:left="819" w:hanging="260"/>
      </w:pPr>
      <w:rPr>
        <w:rFonts w:hint="default"/>
        <w:lang w:val="uk-UA" w:eastAsia="en-US" w:bidi="ar-SA"/>
      </w:rPr>
    </w:lvl>
    <w:lvl w:ilvl="4" w:tplc="EACAE876">
      <w:numFmt w:val="bullet"/>
      <w:lvlText w:val="•"/>
      <w:lvlJc w:val="left"/>
      <w:pPr>
        <w:ind w:left="1053" w:hanging="260"/>
      </w:pPr>
      <w:rPr>
        <w:rFonts w:hint="default"/>
        <w:lang w:val="uk-UA" w:eastAsia="en-US" w:bidi="ar-SA"/>
      </w:rPr>
    </w:lvl>
    <w:lvl w:ilvl="5" w:tplc="7804AA60">
      <w:numFmt w:val="bullet"/>
      <w:lvlText w:val="•"/>
      <w:lvlJc w:val="left"/>
      <w:pPr>
        <w:ind w:left="1286" w:hanging="260"/>
      </w:pPr>
      <w:rPr>
        <w:rFonts w:hint="default"/>
        <w:lang w:val="uk-UA" w:eastAsia="en-US" w:bidi="ar-SA"/>
      </w:rPr>
    </w:lvl>
    <w:lvl w:ilvl="6" w:tplc="909897A2">
      <w:numFmt w:val="bullet"/>
      <w:lvlText w:val="•"/>
      <w:lvlJc w:val="left"/>
      <w:pPr>
        <w:ind w:left="1519" w:hanging="260"/>
      </w:pPr>
      <w:rPr>
        <w:rFonts w:hint="default"/>
        <w:lang w:val="uk-UA" w:eastAsia="en-US" w:bidi="ar-SA"/>
      </w:rPr>
    </w:lvl>
    <w:lvl w:ilvl="7" w:tplc="A94AF464">
      <w:numFmt w:val="bullet"/>
      <w:lvlText w:val="•"/>
      <w:lvlJc w:val="left"/>
      <w:pPr>
        <w:ind w:left="1753" w:hanging="260"/>
      </w:pPr>
      <w:rPr>
        <w:rFonts w:hint="default"/>
        <w:lang w:val="uk-UA" w:eastAsia="en-US" w:bidi="ar-SA"/>
      </w:rPr>
    </w:lvl>
    <w:lvl w:ilvl="8" w:tplc="2F2AED12">
      <w:numFmt w:val="bullet"/>
      <w:lvlText w:val="•"/>
      <w:lvlJc w:val="left"/>
      <w:pPr>
        <w:ind w:left="1986" w:hanging="260"/>
      </w:pPr>
      <w:rPr>
        <w:rFonts w:hint="default"/>
        <w:lang w:val="uk-UA" w:eastAsia="en-US" w:bidi="ar-SA"/>
      </w:rPr>
    </w:lvl>
  </w:abstractNum>
  <w:abstractNum w:abstractNumId="10" w15:restartNumberingAfterBreak="0">
    <w:nsid w:val="4DC00576"/>
    <w:multiLevelType w:val="hybridMultilevel"/>
    <w:tmpl w:val="A4B0775A"/>
    <w:lvl w:ilvl="0" w:tplc="47446BB6">
      <w:start w:val="1"/>
      <w:numFmt w:val="decimal"/>
      <w:lvlText w:val="%1."/>
      <w:lvlJc w:val="left"/>
      <w:pPr>
        <w:ind w:left="1639" w:hanging="360"/>
      </w:pPr>
      <w:rPr>
        <w:rFonts w:hint="default"/>
      </w:rPr>
    </w:lvl>
    <w:lvl w:ilvl="1" w:tplc="20000019" w:tentative="1">
      <w:start w:val="1"/>
      <w:numFmt w:val="lowerLetter"/>
      <w:lvlText w:val="%2."/>
      <w:lvlJc w:val="left"/>
      <w:pPr>
        <w:ind w:left="2359" w:hanging="360"/>
      </w:pPr>
    </w:lvl>
    <w:lvl w:ilvl="2" w:tplc="2000001B" w:tentative="1">
      <w:start w:val="1"/>
      <w:numFmt w:val="lowerRoman"/>
      <w:lvlText w:val="%3."/>
      <w:lvlJc w:val="right"/>
      <w:pPr>
        <w:ind w:left="3079" w:hanging="180"/>
      </w:pPr>
    </w:lvl>
    <w:lvl w:ilvl="3" w:tplc="2000000F" w:tentative="1">
      <w:start w:val="1"/>
      <w:numFmt w:val="decimal"/>
      <w:lvlText w:val="%4."/>
      <w:lvlJc w:val="left"/>
      <w:pPr>
        <w:ind w:left="3799" w:hanging="360"/>
      </w:pPr>
    </w:lvl>
    <w:lvl w:ilvl="4" w:tplc="20000019" w:tentative="1">
      <w:start w:val="1"/>
      <w:numFmt w:val="lowerLetter"/>
      <w:lvlText w:val="%5."/>
      <w:lvlJc w:val="left"/>
      <w:pPr>
        <w:ind w:left="4519" w:hanging="360"/>
      </w:pPr>
    </w:lvl>
    <w:lvl w:ilvl="5" w:tplc="2000001B" w:tentative="1">
      <w:start w:val="1"/>
      <w:numFmt w:val="lowerRoman"/>
      <w:lvlText w:val="%6."/>
      <w:lvlJc w:val="right"/>
      <w:pPr>
        <w:ind w:left="5239" w:hanging="180"/>
      </w:pPr>
    </w:lvl>
    <w:lvl w:ilvl="6" w:tplc="2000000F" w:tentative="1">
      <w:start w:val="1"/>
      <w:numFmt w:val="decimal"/>
      <w:lvlText w:val="%7."/>
      <w:lvlJc w:val="left"/>
      <w:pPr>
        <w:ind w:left="5959" w:hanging="360"/>
      </w:pPr>
    </w:lvl>
    <w:lvl w:ilvl="7" w:tplc="20000019" w:tentative="1">
      <w:start w:val="1"/>
      <w:numFmt w:val="lowerLetter"/>
      <w:lvlText w:val="%8."/>
      <w:lvlJc w:val="left"/>
      <w:pPr>
        <w:ind w:left="6679" w:hanging="360"/>
      </w:pPr>
    </w:lvl>
    <w:lvl w:ilvl="8" w:tplc="2000001B" w:tentative="1">
      <w:start w:val="1"/>
      <w:numFmt w:val="lowerRoman"/>
      <w:lvlText w:val="%9."/>
      <w:lvlJc w:val="right"/>
      <w:pPr>
        <w:ind w:left="7399" w:hanging="180"/>
      </w:pPr>
    </w:lvl>
  </w:abstractNum>
  <w:abstractNum w:abstractNumId="11" w15:restartNumberingAfterBreak="0">
    <w:nsid w:val="509404CF"/>
    <w:multiLevelType w:val="multilevel"/>
    <w:tmpl w:val="4B22E4DA"/>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3134012"/>
    <w:multiLevelType w:val="multilevel"/>
    <w:tmpl w:val="5288B4C0"/>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BE119D1"/>
    <w:multiLevelType w:val="multilevel"/>
    <w:tmpl w:val="25742892"/>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DA41F11"/>
    <w:multiLevelType w:val="hybridMultilevel"/>
    <w:tmpl w:val="2FBA51C8"/>
    <w:lvl w:ilvl="0" w:tplc="CC72EA52">
      <w:numFmt w:val="bullet"/>
      <w:lvlText w:val="–"/>
      <w:lvlJc w:val="left"/>
      <w:pPr>
        <w:ind w:left="112" w:hanging="260"/>
      </w:pPr>
      <w:rPr>
        <w:rFonts w:ascii="Times New Roman" w:eastAsia="Times New Roman" w:hAnsi="Times New Roman" w:cs="Times New Roman" w:hint="default"/>
        <w:b w:val="0"/>
        <w:bCs w:val="0"/>
        <w:i w:val="0"/>
        <w:iCs w:val="0"/>
        <w:spacing w:val="0"/>
        <w:w w:val="100"/>
        <w:sz w:val="24"/>
        <w:szCs w:val="24"/>
        <w:lang w:val="uk-UA" w:eastAsia="en-US" w:bidi="ar-SA"/>
      </w:rPr>
    </w:lvl>
    <w:lvl w:ilvl="1" w:tplc="097C2AD8">
      <w:numFmt w:val="bullet"/>
      <w:lvlText w:val="•"/>
      <w:lvlJc w:val="left"/>
      <w:pPr>
        <w:ind w:left="353" w:hanging="260"/>
      </w:pPr>
      <w:rPr>
        <w:rFonts w:hint="default"/>
        <w:lang w:val="uk-UA" w:eastAsia="en-US" w:bidi="ar-SA"/>
      </w:rPr>
    </w:lvl>
    <w:lvl w:ilvl="2" w:tplc="1AB0100E">
      <w:numFmt w:val="bullet"/>
      <w:lvlText w:val="•"/>
      <w:lvlJc w:val="left"/>
      <w:pPr>
        <w:ind w:left="586" w:hanging="260"/>
      </w:pPr>
      <w:rPr>
        <w:rFonts w:hint="default"/>
        <w:lang w:val="uk-UA" w:eastAsia="en-US" w:bidi="ar-SA"/>
      </w:rPr>
    </w:lvl>
    <w:lvl w:ilvl="3" w:tplc="60BA3088">
      <w:numFmt w:val="bullet"/>
      <w:lvlText w:val="•"/>
      <w:lvlJc w:val="left"/>
      <w:pPr>
        <w:ind w:left="819" w:hanging="260"/>
      </w:pPr>
      <w:rPr>
        <w:rFonts w:hint="default"/>
        <w:lang w:val="uk-UA" w:eastAsia="en-US" w:bidi="ar-SA"/>
      </w:rPr>
    </w:lvl>
    <w:lvl w:ilvl="4" w:tplc="573855BE">
      <w:numFmt w:val="bullet"/>
      <w:lvlText w:val="•"/>
      <w:lvlJc w:val="left"/>
      <w:pPr>
        <w:ind w:left="1053" w:hanging="260"/>
      </w:pPr>
      <w:rPr>
        <w:rFonts w:hint="default"/>
        <w:lang w:val="uk-UA" w:eastAsia="en-US" w:bidi="ar-SA"/>
      </w:rPr>
    </w:lvl>
    <w:lvl w:ilvl="5" w:tplc="B1302F9E">
      <w:numFmt w:val="bullet"/>
      <w:lvlText w:val="•"/>
      <w:lvlJc w:val="left"/>
      <w:pPr>
        <w:ind w:left="1286" w:hanging="260"/>
      </w:pPr>
      <w:rPr>
        <w:rFonts w:hint="default"/>
        <w:lang w:val="uk-UA" w:eastAsia="en-US" w:bidi="ar-SA"/>
      </w:rPr>
    </w:lvl>
    <w:lvl w:ilvl="6" w:tplc="47948B96">
      <w:numFmt w:val="bullet"/>
      <w:lvlText w:val="•"/>
      <w:lvlJc w:val="left"/>
      <w:pPr>
        <w:ind w:left="1519" w:hanging="260"/>
      </w:pPr>
      <w:rPr>
        <w:rFonts w:hint="default"/>
        <w:lang w:val="uk-UA" w:eastAsia="en-US" w:bidi="ar-SA"/>
      </w:rPr>
    </w:lvl>
    <w:lvl w:ilvl="7" w:tplc="A4667C78">
      <w:numFmt w:val="bullet"/>
      <w:lvlText w:val="•"/>
      <w:lvlJc w:val="left"/>
      <w:pPr>
        <w:ind w:left="1753" w:hanging="260"/>
      </w:pPr>
      <w:rPr>
        <w:rFonts w:hint="default"/>
        <w:lang w:val="uk-UA" w:eastAsia="en-US" w:bidi="ar-SA"/>
      </w:rPr>
    </w:lvl>
    <w:lvl w:ilvl="8" w:tplc="8B64E6FC">
      <w:numFmt w:val="bullet"/>
      <w:lvlText w:val="•"/>
      <w:lvlJc w:val="left"/>
      <w:pPr>
        <w:ind w:left="1986" w:hanging="260"/>
      </w:pPr>
      <w:rPr>
        <w:rFonts w:hint="default"/>
        <w:lang w:val="uk-UA" w:eastAsia="en-US" w:bidi="ar-SA"/>
      </w:rPr>
    </w:lvl>
  </w:abstractNum>
  <w:abstractNum w:abstractNumId="15" w15:restartNumberingAfterBreak="0">
    <w:nsid w:val="6A0D4099"/>
    <w:multiLevelType w:val="multilevel"/>
    <w:tmpl w:val="D60ADB50"/>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BF6488"/>
    <w:multiLevelType w:val="hybridMultilevel"/>
    <w:tmpl w:val="E748326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7CA75E13"/>
    <w:multiLevelType w:val="multilevel"/>
    <w:tmpl w:val="8F645242"/>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D870030"/>
    <w:multiLevelType w:val="hybridMultilevel"/>
    <w:tmpl w:val="C12C6F4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419862036">
    <w:abstractNumId w:val="4"/>
  </w:num>
  <w:num w:numId="2" w16cid:durableId="690573498">
    <w:abstractNumId w:val="14"/>
  </w:num>
  <w:num w:numId="3" w16cid:durableId="431047841">
    <w:abstractNumId w:val="9"/>
  </w:num>
  <w:num w:numId="4" w16cid:durableId="399182323">
    <w:abstractNumId w:val="5"/>
  </w:num>
  <w:num w:numId="5" w16cid:durableId="551961826">
    <w:abstractNumId w:val="17"/>
  </w:num>
  <w:num w:numId="6" w16cid:durableId="442504040">
    <w:abstractNumId w:val="7"/>
  </w:num>
  <w:num w:numId="7" w16cid:durableId="1911771826">
    <w:abstractNumId w:val="1"/>
  </w:num>
  <w:num w:numId="8" w16cid:durableId="1160970757">
    <w:abstractNumId w:val="13"/>
  </w:num>
  <w:num w:numId="9" w16cid:durableId="869495000">
    <w:abstractNumId w:val="12"/>
  </w:num>
  <w:num w:numId="10" w16cid:durableId="1007246968">
    <w:abstractNumId w:val="11"/>
  </w:num>
  <w:num w:numId="11" w16cid:durableId="1619951223">
    <w:abstractNumId w:val="0"/>
  </w:num>
  <w:num w:numId="12" w16cid:durableId="593364077">
    <w:abstractNumId w:val="15"/>
  </w:num>
  <w:num w:numId="13" w16cid:durableId="1439332313">
    <w:abstractNumId w:val="3"/>
  </w:num>
  <w:num w:numId="14" w16cid:durableId="334305881">
    <w:abstractNumId w:val="6"/>
  </w:num>
  <w:num w:numId="15" w16cid:durableId="2048213917">
    <w:abstractNumId w:val="8"/>
  </w:num>
  <w:num w:numId="16" w16cid:durableId="778597789">
    <w:abstractNumId w:val="2"/>
  </w:num>
  <w:num w:numId="17" w16cid:durableId="1704280164">
    <w:abstractNumId w:val="16"/>
  </w:num>
  <w:num w:numId="18" w16cid:durableId="2145922558">
    <w:abstractNumId w:val="10"/>
  </w:num>
  <w:num w:numId="19" w16cid:durableId="62948437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2EF1"/>
    <w:rsid w:val="000021EA"/>
    <w:rsid w:val="00116705"/>
    <w:rsid w:val="00262EF1"/>
    <w:rsid w:val="002679FF"/>
    <w:rsid w:val="00282DDC"/>
    <w:rsid w:val="00296A48"/>
    <w:rsid w:val="003163CB"/>
    <w:rsid w:val="003771DF"/>
    <w:rsid w:val="00414EF6"/>
    <w:rsid w:val="005A7522"/>
    <w:rsid w:val="00617319"/>
    <w:rsid w:val="00661203"/>
    <w:rsid w:val="0084352A"/>
    <w:rsid w:val="00891A7F"/>
    <w:rsid w:val="009814F9"/>
    <w:rsid w:val="00A604E2"/>
    <w:rsid w:val="00B37E7E"/>
    <w:rsid w:val="00BA02DB"/>
    <w:rsid w:val="00C66F49"/>
    <w:rsid w:val="00D27CC2"/>
    <w:rsid w:val="00D40755"/>
    <w:rsid w:val="00E1153D"/>
    <w:rsid w:val="00F34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0C2226"/>
  <w15:docId w15:val="{804D4325-DFF8-41D6-B591-F4DA12814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16705"/>
    <w:pPr>
      <w:widowControl w:val="0"/>
      <w:autoSpaceDE w:val="0"/>
      <w:autoSpaceDN w:val="0"/>
      <w:spacing w:after="0" w:line="240" w:lineRule="auto"/>
      <w:ind w:left="65"/>
      <w:jc w:val="center"/>
      <w:outlineLvl w:val="0"/>
    </w:pPr>
    <w:rPr>
      <w:rFonts w:ascii="Times New Roman" w:eastAsia="Times New Roman" w:hAnsi="Times New Roman" w:cs="Times New Roman"/>
      <w:b/>
      <w:bCs/>
      <w:sz w:val="40"/>
      <w:szCs w:val="40"/>
      <w:lang w:val="uk-UA"/>
    </w:rPr>
  </w:style>
  <w:style w:type="paragraph" w:styleId="2">
    <w:name w:val="heading 2"/>
    <w:basedOn w:val="a"/>
    <w:link w:val="20"/>
    <w:uiPriority w:val="9"/>
    <w:unhideWhenUsed/>
    <w:qFormat/>
    <w:rsid w:val="00116705"/>
    <w:pPr>
      <w:widowControl w:val="0"/>
      <w:autoSpaceDE w:val="0"/>
      <w:autoSpaceDN w:val="0"/>
      <w:spacing w:after="0" w:line="240" w:lineRule="auto"/>
      <w:ind w:left="571"/>
      <w:jc w:val="center"/>
      <w:outlineLvl w:val="1"/>
    </w:pPr>
    <w:rPr>
      <w:rFonts w:ascii="Times New Roman" w:eastAsia="Times New Roman" w:hAnsi="Times New Roman" w:cs="Times New Roman"/>
      <w:b/>
      <w:bCs/>
      <w:sz w:val="36"/>
      <w:szCs w:val="36"/>
      <w:lang w:val="uk-UA"/>
    </w:rPr>
  </w:style>
  <w:style w:type="paragraph" w:styleId="3">
    <w:name w:val="heading 3"/>
    <w:basedOn w:val="a"/>
    <w:link w:val="30"/>
    <w:uiPriority w:val="9"/>
    <w:qFormat/>
    <w:rsid w:val="00F34F6E"/>
    <w:pPr>
      <w:widowControl w:val="0"/>
      <w:autoSpaceDE w:val="0"/>
      <w:autoSpaceDN w:val="0"/>
      <w:spacing w:after="0" w:line="240" w:lineRule="auto"/>
      <w:ind w:left="140"/>
      <w:outlineLvl w:val="2"/>
    </w:pPr>
    <w:rPr>
      <w:rFonts w:ascii="Times New Roman" w:eastAsia="Times New Roman" w:hAnsi="Times New Roman" w:cs="Times New Roman"/>
      <w:b/>
      <w:bCs/>
      <w:sz w:val="28"/>
      <w:szCs w:val="28"/>
      <w:lang w:val="uk-UA"/>
    </w:rPr>
  </w:style>
  <w:style w:type="paragraph" w:styleId="4">
    <w:name w:val="heading 4"/>
    <w:basedOn w:val="a"/>
    <w:next w:val="a"/>
    <w:link w:val="40"/>
    <w:uiPriority w:val="9"/>
    <w:unhideWhenUsed/>
    <w:qFormat/>
    <w:rsid w:val="0011670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1"/>
    <w:rsid w:val="00F34F6E"/>
    <w:rPr>
      <w:rFonts w:ascii="Times New Roman" w:eastAsia="Times New Roman" w:hAnsi="Times New Roman" w:cs="Times New Roman"/>
      <w:b/>
      <w:bCs/>
      <w:sz w:val="28"/>
      <w:szCs w:val="28"/>
      <w:lang w:val="uk-UA"/>
    </w:rPr>
  </w:style>
  <w:style w:type="paragraph" w:styleId="a3">
    <w:name w:val="List Paragraph"/>
    <w:basedOn w:val="a"/>
    <w:uiPriority w:val="1"/>
    <w:qFormat/>
    <w:rsid w:val="00F34F6E"/>
    <w:pPr>
      <w:widowControl w:val="0"/>
      <w:autoSpaceDE w:val="0"/>
      <w:autoSpaceDN w:val="0"/>
      <w:spacing w:after="0" w:line="240" w:lineRule="auto"/>
      <w:ind w:left="140" w:firstLine="736"/>
    </w:pPr>
    <w:rPr>
      <w:rFonts w:ascii="Times New Roman" w:eastAsia="Times New Roman" w:hAnsi="Times New Roman" w:cs="Times New Roman"/>
      <w:lang w:val="uk-UA"/>
    </w:rPr>
  </w:style>
  <w:style w:type="character" w:customStyle="1" w:styleId="Headerorfooter">
    <w:name w:val="Header or footer_"/>
    <w:basedOn w:val="a0"/>
    <w:rsid w:val="00661203"/>
    <w:rPr>
      <w:rFonts w:ascii="Tahoma" w:eastAsia="Tahoma" w:hAnsi="Tahoma" w:cs="Tahoma"/>
      <w:b w:val="0"/>
      <w:bCs w:val="0"/>
      <w:i w:val="0"/>
      <w:iCs w:val="0"/>
      <w:smallCaps w:val="0"/>
      <w:strike w:val="0"/>
      <w:sz w:val="17"/>
      <w:szCs w:val="17"/>
      <w:u w:val="none"/>
    </w:rPr>
  </w:style>
  <w:style w:type="character" w:customStyle="1" w:styleId="HeaderorfooterCenturySchoolbook10pt">
    <w:name w:val="Header or footer + Century Schoolbook;10 pt"/>
    <w:basedOn w:val="Headerorfooter"/>
    <w:rsid w:val="00661203"/>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uk-UA" w:eastAsia="uk-UA" w:bidi="uk-UA"/>
    </w:rPr>
  </w:style>
  <w:style w:type="character" w:customStyle="1" w:styleId="Headerorfooter0">
    <w:name w:val="Header or footer"/>
    <w:basedOn w:val="Headerorfooter"/>
    <w:rsid w:val="00661203"/>
    <w:rPr>
      <w:rFonts w:ascii="Tahoma" w:eastAsia="Tahoma" w:hAnsi="Tahoma" w:cs="Tahoma"/>
      <w:b w:val="0"/>
      <w:bCs w:val="0"/>
      <w:i w:val="0"/>
      <w:iCs w:val="0"/>
      <w:smallCaps w:val="0"/>
      <w:strike w:val="0"/>
      <w:color w:val="000000"/>
      <w:spacing w:val="0"/>
      <w:w w:val="100"/>
      <w:position w:val="0"/>
      <w:sz w:val="17"/>
      <w:szCs w:val="17"/>
      <w:u w:val="none"/>
      <w:lang w:val="uk-UA" w:eastAsia="uk-UA" w:bidi="uk-UA"/>
    </w:rPr>
  </w:style>
  <w:style w:type="character" w:customStyle="1" w:styleId="Picturecaption">
    <w:name w:val="Picture caption_"/>
    <w:basedOn w:val="a0"/>
    <w:link w:val="Picturecaption0"/>
    <w:rsid w:val="00661203"/>
    <w:rPr>
      <w:rFonts w:ascii="Century Schoolbook" w:eastAsia="Century Schoolbook" w:hAnsi="Century Schoolbook" w:cs="Century Schoolbook"/>
      <w:sz w:val="20"/>
      <w:szCs w:val="20"/>
      <w:shd w:val="clear" w:color="auto" w:fill="FFFFFF"/>
    </w:rPr>
  </w:style>
  <w:style w:type="character" w:customStyle="1" w:styleId="PicturecaptionExact">
    <w:name w:val="Picture caption Exact"/>
    <w:basedOn w:val="a0"/>
    <w:rsid w:val="00661203"/>
    <w:rPr>
      <w:rFonts w:ascii="Century Schoolbook" w:eastAsia="Century Schoolbook" w:hAnsi="Century Schoolbook" w:cs="Century Schoolbook"/>
      <w:b w:val="0"/>
      <w:bCs w:val="0"/>
      <w:i w:val="0"/>
      <w:iCs w:val="0"/>
      <w:smallCaps w:val="0"/>
      <w:strike w:val="0"/>
      <w:sz w:val="20"/>
      <w:szCs w:val="20"/>
      <w:u w:val="none"/>
    </w:rPr>
  </w:style>
  <w:style w:type="character" w:customStyle="1" w:styleId="PicturecaptionItalicExact">
    <w:name w:val="Picture caption + Italic Exact"/>
    <w:basedOn w:val="Picturecaption"/>
    <w:rsid w:val="00661203"/>
    <w:rPr>
      <w:rFonts w:ascii="Century Schoolbook" w:eastAsia="Century Schoolbook" w:hAnsi="Century Schoolbook" w:cs="Century Schoolbook"/>
      <w:i/>
      <w:iCs/>
      <w:color w:val="000000"/>
      <w:spacing w:val="0"/>
      <w:w w:val="100"/>
      <w:position w:val="0"/>
      <w:sz w:val="20"/>
      <w:szCs w:val="20"/>
      <w:shd w:val="clear" w:color="auto" w:fill="FFFFFF"/>
      <w:lang w:val="uk-UA" w:eastAsia="uk-UA" w:bidi="uk-UA"/>
    </w:rPr>
  </w:style>
  <w:style w:type="paragraph" w:customStyle="1" w:styleId="Picturecaption0">
    <w:name w:val="Picture caption"/>
    <w:basedOn w:val="a"/>
    <w:link w:val="Picturecaption"/>
    <w:rsid w:val="00661203"/>
    <w:pPr>
      <w:widowControl w:val="0"/>
      <w:shd w:val="clear" w:color="auto" w:fill="FFFFFF"/>
      <w:spacing w:after="0" w:line="254" w:lineRule="exact"/>
    </w:pPr>
    <w:rPr>
      <w:rFonts w:ascii="Century Schoolbook" w:eastAsia="Century Schoolbook" w:hAnsi="Century Schoolbook" w:cs="Century Schoolbook"/>
      <w:sz w:val="20"/>
      <w:szCs w:val="20"/>
    </w:rPr>
  </w:style>
  <w:style w:type="character" w:customStyle="1" w:styleId="40">
    <w:name w:val="Заголовок 4 Знак"/>
    <w:basedOn w:val="a0"/>
    <w:link w:val="4"/>
    <w:uiPriority w:val="9"/>
    <w:semiHidden/>
    <w:rsid w:val="00116705"/>
    <w:rPr>
      <w:rFonts w:asciiTheme="majorHAnsi" w:eastAsiaTheme="majorEastAsia" w:hAnsiTheme="majorHAnsi" w:cstheme="majorBidi"/>
      <w:i/>
      <w:iCs/>
      <w:color w:val="365F91" w:themeColor="accent1" w:themeShade="BF"/>
    </w:rPr>
  </w:style>
  <w:style w:type="character" w:customStyle="1" w:styleId="10">
    <w:name w:val="Заголовок 1 Знак"/>
    <w:basedOn w:val="a0"/>
    <w:link w:val="1"/>
    <w:uiPriority w:val="9"/>
    <w:rsid w:val="00116705"/>
    <w:rPr>
      <w:rFonts w:ascii="Times New Roman" w:eastAsia="Times New Roman" w:hAnsi="Times New Roman" w:cs="Times New Roman"/>
      <w:b/>
      <w:bCs/>
      <w:sz w:val="40"/>
      <w:szCs w:val="40"/>
      <w:lang w:val="uk-UA"/>
    </w:rPr>
  </w:style>
  <w:style w:type="character" w:customStyle="1" w:styleId="20">
    <w:name w:val="Заголовок 2 Знак"/>
    <w:basedOn w:val="a0"/>
    <w:link w:val="2"/>
    <w:uiPriority w:val="9"/>
    <w:rsid w:val="00116705"/>
    <w:rPr>
      <w:rFonts w:ascii="Times New Roman" w:eastAsia="Times New Roman" w:hAnsi="Times New Roman" w:cs="Times New Roman"/>
      <w:b/>
      <w:bCs/>
      <w:sz w:val="36"/>
      <w:szCs w:val="36"/>
      <w:lang w:val="uk-UA"/>
    </w:rPr>
  </w:style>
  <w:style w:type="numbering" w:customStyle="1" w:styleId="11">
    <w:name w:val="Нет списка1"/>
    <w:next w:val="a2"/>
    <w:uiPriority w:val="99"/>
    <w:semiHidden/>
    <w:unhideWhenUsed/>
    <w:rsid w:val="00116705"/>
  </w:style>
  <w:style w:type="table" w:customStyle="1" w:styleId="TableNormal">
    <w:name w:val="Table Normal"/>
    <w:uiPriority w:val="2"/>
    <w:semiHidden/>
    <w:unhideWhenUsed/>
    <w:qFormat/>
    <w:rsid w:val="0011670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
    <w:link w:val="a5"/>
    <w:uiPriority w:val="1"/>
    <w:qFormat/>
    <w:rsid w:val="00116705"/>
    <w:pPr>
      <w:widowControl w:val="0"/>
      <w:autoSpaceDE w:val="0"/>
      <w:autoSpaceDN w:val="0"/>
      <w:spacing w:after="0" w:line="240" w:lineRule="auto"/>
      <w:ind w:left="144"/>
      <w:jc w:val="both"/>
    </w:pPr>
    <w:rPr>
      <w:rFonts w:ascii="Times New Roman" w:eastAsia="Times New Roman" w:hAnsi="Times New Roman" w:cs="Times New Roman"/>
      <w:sz w:val="28"/>
      <w:szCs w:val="28"/>
      <w:lang w:val="uk-UA"/>
    </w:rPr>
  </w:style>
  <w:style w:type="character" w:customStyle="1" w:styleId="a5">
    <w:name w:val="Основной текст Знак"/>
    <w:basedOn w:val="a0"/>
    <w:link w:val="a4"/>
    <w:uiPriority w:val="1"/>
    <w:rsid w:val="00116705"/>
    <w:rPr>
      <w:rFonts w:ascii="Times New Roman" w:eastAsia="Times New Roman" w:hAnsi="Times New Roman" w:cs="Times New Roman"/>
      <w:sz w:val="28"/>
      <w:szCs w:val="28"/>
      <w:lang w:val="uk-UA"/>
    </w:rPr>
  </w:style>
  <w:style w:type="paragraph" w:customStyle="1" w:styleId="TableParagraph">
    <w:name w:val="Table Paragraph"/>
    <w:basedOn w:val="a"/>
    <w:uiPriority w:val="1"/>
    <w:qFormat/>
    <w:rsid w:val="00116705"/>
    <w:pPr>
      <w:widowControl w:val="0"/>
      <w:autoSpaceDE w:val="0"/>
      <w:autoSpaceDN w:val="0"/>
      <w:spacing w:after="0" w:line="240" w:lineRule="auto"/>
    </w:pPr>
    <w:rPr>
      <w:rFonts w:ascii="Times New Roman" w:eastAsia="Times New Roman" w:hAnsi="Times New Roman" w:cs="Times New Roman"/>
      <w:lang w:val="uk-UA"/>
    </w:rPr>
  </w:style>
  <w:style w:type="character" w:customStyle="1" w:styleId="Bodytext2">
    <w:name w:val="Body text (2)_"/>
    <w:basedOn w:val="a0"/>
    <w:link w:val="Bodytext20"/>
    <w:rsid w:val="00116705"/>
    <w:rPr>
      <w:rFonts w:ascii="Century Schoolbook" w:eastAsia="Century Schoolbook" w:hAnsi="Century Schoolbook" w:cs="Century Schoolbook"/>
      <w:sz w:val="20"/>
      <w:szCs w:val="20"/>
      <w:shd w:val="clear" w:color="auto" w:fill="FFFFFF"/>
    </w:rPr>
  </w:style>
  <w:style w:type="paragraph" w:customStyle="1" w:styleId="Bodytext20">
    <w:name w:val="Body text (2)"/>
    <w:basedOn w:val="a"/>
    <w:link w:val="Bodytext2"/>
    <w:rsid w:val="00116705"/>
    <w:pPr>
      <w:widowControl w:val="0"/>
      <w:shd w:val="clear" w:color="auto" w:fill="FFFFFF"/>
      <w:spacing w:after="0" w:line="240" w:lineRule="exact"/>
      <w:ind w:hanging="640"/>
    </w:pPr>
    <w:rPr>
      <w:rFonts w:ascii="Century Schoolbook" w:eastAsia="Century Schoolbook" w:hAnsi="Century Schoolbook" w:cs="Century Schoolbook"/>
      <w:sz w:val="20"/>
      <w:szCs w:val="20"/>
    </w:rPr>
  </w:style>
  <w:style w:type="character" w:customStyle="1" w:styleId="Footnote">
    <w:name w:val="Footnote_"/>
    <w:basedOn w:val="a0"/>
    <w:link w:val="Footnote0"/>
    <w:rsid w:val="00D40755"/>
    <w:rPr>
      <w:rFonts w:ascii="Century Schoolbook" w:eastAsia="Century Schoolbook" w:hAnsi="Century Schoolbook" w:cs="Century Schoolbook"/>
      <w:sz w:val="18"/>
      <w:szCs w:val="18"/>
      <w:shd w:val="clear" w:color="auto" w:fill="FFFFFF"/>
    </w:rPr>
  </w:style>
  <w:style w:type="character" w:customStyle="1" w:styleId="FootnoteItalic">
    <w:name w:val="Footnote + Italic"/>
    <w:basedOn w:val="Footnote"/>
    <w:rsid w:val="00D40755"/>
    <w:rPr>
      <w:rFonts w:ascii="Century Schoolbook" w:eastAsia="Century Schoolbook" w:hAnsi="Century Schoolbook" w:cs="Century Schoolbook"/>
      <w:i/>
      <w:iCs/>
      <w:color w:val="000000"/>
      <w:spacing w:val="0"/>
      <w:w w:val="100"/>
      <w:position w:val="0"/>
      <w:sz w:val="18"/>
      <w:szCs w:val="18"/>
      <w:shd w:val="clear" w:color="auto" w:fill="FFFFFF"/>
      <w:lang w:val="ru-RU" w:eastAsia="ru-RU" w:bidi="ru-RU"/>
    </w:rPr>
  </w:style>
  <w:style w:type="paragraph" w:customStyle="1" w:styleId="Footnote0">
    <w:name w:val="Footnote"/>
    <w:basedOn w:val="a"/>
    <w:link w:val="Footnote"/>
    <w:rsid w:val="00D40755"/>
    <w:pPr>
      <w:widowControl w:val="0"/>
      <w:shd w:val="clear" w:color="auto" w:fill="FFFFFF"/>
      <w:spacing w:after="0" w:line="235" w:lineRule="exact"/>
    </w:pPr>
    <w:rPr>
      <w:rFonts w:ascii="Century Schoolbook" w:eastAsia="Century Schoolbook" w:hAnsi="Century Schoolbook" w:cs="Century Schoolbook"/>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32</Pages>
  <Words>12034</Words>
  <Characters>68599</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dc:creator>
  <cp:keywords/>
  <dc:description/>
  <cp:lastModifiedBy>Елена Прилипко</cp:lastModifiedBy>
  <cp:revision>11</cp:revision>
  <dcterms:created xsi:type="dcterms:W3CDTF">2025-05-06T14:05:00Z</dcterms:created>
  <dcterms:modified xsi:type="dcterms:W3CDTF">2026-09-13T10:37:00Z</dcterms:modified>
</cp:coreProperties>
</file>