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6AC" w:rsidRDefault="00FB66AC" w:rsidP="00FB66AC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ЕКОНОМІКО-ПРАВНИЧИЙ КОЛЕДЖ</w:t>
      </w: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ДЕРЖАВНОГО ВИЩОГО НАВЧАЛЬНОГО ЗАКЛАДУ</w:t>
      </w: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uk-UA"/>
        </w:rPr>
        <w:t>ЗАПОРІЗЬКИЙ НАЦІОНАЛЬНИЙ УНІВЕРСИТЕТ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МІНІСТЕРСТВА ОСВІТИ І НАУКИ УКРАЇНИ</w:t>
      </w: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66AC" w:rsidRDefault="00FB66AC" w:rsidP="00FB66AC">
      <w:pPr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АГРАРНЕ ПРАВО</w:t>
      </w: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ПИТАННЯ ПІДСУМКОВОГО КОНТРОЛЮ</w:t>
      </w:r>
    </w:p>
    <w:p w:rsidR="00FB66AC" w:rsidRDefault="00FB66AC" w:rsidP="00FB66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B66AC" w:rsidRPr="009B0918" w:rsidRDefault="00FB66AC" w:rsidP="00FB66AC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proofErr w:type="spellStart"/>
      <w:r w:rsidRPr="009B0918">
        <w:rPr>
          <w:rFonts w:ascii="Times New Roman" w:hAnsi="Times New Roman"/>
          <w:b/>
          <w:sz w:val="28"/>
          <w:szCs w:val="28"/>
          <w:lang w:eastAsia="ru-RU"/>
        </w:rPr>
        <w:t>підготовки</w:t>
      </w:r>
      <w:proofErr w:type="spellEnd"/>
      <w:r w:rsidRPr="009B091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B0918">
        <w:rPr>
          <w:rFonts w:ascii="Times New Roman" w:hAnsi="Times New Roman"/>
          <w:i/>
          <w:sz w:val="28"/>
          <w:szCs w:val="28"/>
          <w:lang w:eastAsia="ru-RU"/>
        </w:rPr>
        <w:t>молодших</w:t>
      </w:r>
      <w:proofErr w:type="spellEnd"/>
      <w:r w:rsidRPr="009B0918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proofErr w:type="spellStart"/>
      <w:r w:rsidRPr="009B0918">
        <w:rPr>
          <w:rFonts w:ascii="Times New Roman" w:hAnsi="Times New Roman"/>
          <w:i/>
          <w:sz w:val="28"/>
          <w:szCs w:val="28"/>
          <w:lang w:eastAsia="ru-RU"/>
        </w:rPr>
        <w:t>спеціалістів</w:t>
      </w:r>
      <w:proofErr w:type="spellEnd"/>
    </w:p>
    <w:p w:rsidR="00FB66AC" w:rsidRPr="009B0918" w:rsidRDefault="00FB66AC" w:rsidP="00FB66AC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9B0918">
        <w:rPr>
          <w:rFonts w:ascii="Times New Roman" w:hAnsi="Times New Roman"/>
          <w:b/>
          <w:sz w:val="28"/>
          <w:szCs w:val="28"/>
          <w:lang w:eastAsia="ru-RU"/>
        </w:rPr>
        <w:t>галузі</w:t>
      </w:r>
      <w:proofErr w:type="spellEnd"/>
      <w:r w:rsidRPr="009B091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9B0918">
        <w:rPr>
          <w:rFonts w:ascii="Times New Roman" w:hAnsi="Times New Roman"/>
          <w:b/>
          <w:sz w:val="28"/>
          <w:szCs w:val="28"/>
          <w:lang w:eastAsia="ru-RU"/>
        </w:rPr>
        <w:t>знань</w:t>
      </w:r>
      <w:proofErr w:type="spellEnd"/>
      <w:r w:rsidRPr="009B0918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proofErr w:type="gramStart"/>
      <w:r w:rsidRPr="009B0918">
        <w:rPr>
          <w:rFonts w:ascii="Times New Roman" w:hAnsi="Times New Roman"/>
          <w:i/>
          <w:sz w:val="28"/>
          <w:szCs w:val="28"/>
          <w:lang w:eastAsia="ru-RU"/>
        </w:rPr>
        <w:t>08  -</w:t>
      </w:r>
      <w:proofErr w:type="gramEnd"/>
      <w:r w:rsidRPr="009B0918">
        <w:rPr>
          <w:rFonts w:ascii="Times New Roman" w:hAnsi="Times New Roman"/>
          <w:i/>
          <w:sz w:val="28"/>
          <w:szCs w:val="28"/>
          <w:lang w:eastAsia="ru-RU"/>
        </w:rPr>
        <w:t xml:space="preserve"> право</w:t>
      </w:r>
    </w:p>
    <w:p w:rsidR="00FB66AC" w:rsidRPr="009B0918" w:rsidRDefault="00FB66AC" w:rsidP="00FB66AC">
      <w:pPr>
        <w:overflowPunct w:val="0"/>
        <w:autoSpaceDE w:val="0"/>
        <w:autoSpaceDN w:val="0"/>
        <w:adjustRightInd w:val="0"/>
        <w:spacing w:line="300" w:lineRule="auto"/>
        <w:jc w:val="center"/>
        <w:textAlignment w:val="baseline"/>
        <w:rPr>
          <w:rFonts w:ascii="Times New Roman" w:hAnsi="Times New Roman"/>
          <w:i/>
          <w:sz w:val="28"/>
          <w:szCs w:val="28"/>
          <w:lang w:eastAsia="ru-RU"/>
        </w:rPr>
      </w:pPr>
      <w:proofErr w:type="spellStart"/>
      <w:r w:rsidRPr="009B0918">
        <w:rPr>
          <w:rFonts w:ascii="Times New Roman" w:hAnsi="Times New Roman"/>
          <w:b/>
          <w:sz w:val="28"/>
          <w:szCs w:val="28"/>
          <w:lang w:eastAsia="ru-RU"/>
        </w:rPr>
        <w:t>спеціальності</w:t>
      </w:r>
      <w:proofErr w:type="spellEnd"/>
      <w:r w:rsidRPr="009B0918">
        <w:rPr>
          <w:rFonts w:ascii="Times New Roman" w:hAnsi="Times New Roman"/>
          <w:b/>
          <w:sz w:val="28"/>
          <w:szCs w:val="28"/>
          <w:lang w:eastAsia="ru-RU"/>
        </w:rPr>
        <w:t xml:space="preserve">: </w:t>
      </w:r>
      <w:proofErr w:type="gramStart"/>
      <w:r w:rsidRPr="009B0918">
        <w:rPr>
          <w:rFonts w:ascii="Times New Roman" w:hAnsi="Times New Roman"/>
          <w:i/>
          <w:sz w:val="28"/>
          <w:szCs w:val="28"/>
        </w:rPr>
        <w:t>081  -</w:t>
      </w:r>
      <w:proofErr w:type="gramEnd"/>
      <w:r w:rsidRPr="009B0918">
        <w:rPr>
          <w:rFonts w:ascii="Times New Roman" w:hAnsi="Times New Roman"/>
          <w:i/>
          <w:sz w:val="28"/>
          <w:szCs w:val="28"/>
        </w:rPr>
        <w:t xml:space="preserve">  </w:t>
      </w:r>
      <w:proofErr w:type="spellStart"/>
      <w:r w:rsidRPr="009B0918">
        <w:rPr>
          <w:rFonts w:ascii="Times New Roman" w:hAnsi="Times New Roman"/>
          <w:i/>
          <w:sz w:val="28"/>
          <w:szCs w:val="28"/>
        </w:rPr>
        <w:t>правознавство</w:t>
      </w:r>
      <w:proofErr w:type="spellEnd"/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FB66AC" w:rsidRDefault="00FB66AC" w:rsidP="00EE284C">
      <w:pPr>
        <w:rPr>
          <w:b/>
        </w:rPr>
      </w:pP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B66AC">
        <w:rPr>
          <w:rFonts w:ascii="Times New Roman" w:hAnsi="Times New Roman" w:cs="Times New Roman"/>
          <w:sz w:val="24"/>
          <w:szCs w:val="24"/>
        </w:rPr>
        <w:t xml:space="preserve">Предмет аграрного права.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характерними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для аграрного права.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Принципи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аграрного права як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права.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Система аграрного права як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галузь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права.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Визначення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аграрного права як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права.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Загальна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характеристика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джерел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аграрного права.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Конституція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основне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джерело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аграрного права.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Закони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аграрного права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Підзаконні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є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джерелами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аграрного права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7E7" w:rsidRPr="00FB66AC" w:rsidRDefault="007117E7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  <w:lang w:val="uk-UA"/>
        </w:rPr>
        <w:t>Локальні</w:t>
      </w:r>
      <w:r w:rsidR="00EE284C"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84C" w:rsidRPr="00FB66AC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="00EE284C"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284C" w:rsidRPr="00FB66AC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EE284C" w:rsidRPr="00FB66A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="00EE284C" w:rsidRPr="00FB66AC">
        <w:rPr>
          <w:rFonts w:ascii="Times New Roman" w:hAnsi="Times New Roman" w:cs="Times New Roman"/>
          <w:sz w:val="24"/>
          <w:szCs w:val="24"/>
        </w:rPr>
        <w:t>джерела</w:t>
      </w:r>
      <w:proofErr w:type="spellEnd"/>
      <w:r w:rsidR="00EE284C" w:rsidRPr="00FB66AC">
        <w:rPr>
          <w:rFonts w:ascii="Times New Roman" w:hAnsi="Times New Roman" w:cs="Times New Roman"/>
          <w:sz w:val="24"/>
          <w:szCs w:val="24"/>
        </w:rPr>
        <w:t xml:space="preserve"> аграрного права </w:t>
      </w:r>
      <w:proofErr w:type="spellStart"/>
      <w:r w:rsidR="00EE284C" w:rsidRPr="00FB66AC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="00EE284C"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7E7" w:rsidRPr="00FB66AC" w:rsidRDefault="007117E7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B66AC">
        <w:rPr>
          <w:rFonts w:ascii="Times New Roman" w:hAnsi="Times New Roman" w:cs="Times New Roman"/>
          <w:sz w:val="24"/>
          <w:szCs w:val="24"/>
          <w:lang w:val="uk-UA"/>
        </w:rPr>
        <w:t>Договір як джерело аграрного права.</w:t>
      </w:r>
    </w:p>
    <w:p w:rsidR="007117E7" w:rsidRPr="00FB66AC" w:rsidRDefault="007117E7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FB66AC">
        <w:rPr>
          <w:rFonts w:ascii="Times New Roman" w:hAnsi="Times New Roman" w:cs="Times New Roman"/>
          <w:sz w:val="24"/>
          <w:szCs w:val="24"/>
          <w:lang w:val="uk-UA"/>
        </w:rPr>
        <w:t>Судовий прецедент як джерело аграрного права.</w:t>
      </w:r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r w:rsidRPr="00FB66AC">
        <w:rPr>
          <w:rFonts w:ascii="Times New Roman" w:hAnsi="Times New Roman" w:cs="Times New Roman"/>
          <w:sz w:val="24"/>
          <w:szCs w:val="24"/>
          <w:lang w:val="uk-UA"/>
        </w:rPr>
        <w:t>Звичай як джерело аграрного права.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розмежування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аграрних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правовідносин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Внутрішньогосподарс</w:t>
      </w:r>
      <w:r w:rsidR="007117E7" w:rsidRPr="00FB66AC">
        <w:rPr>
          <w:rFonts w:ascii="Times New Roman" w:hAnsi="Times New Roman" w:cs="Times New Roman"/>
          <w:sz w:val="24"/>
          <w:szCs w:val="24"/>
        </w:rPr>
        <w:t>ькі</w:t>
      </w:r>
      <w:proofErr w:type="spellEnd"/>
      <w:r w:rsidR="007117E7"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17E7" w:rsidRPr="00FB66AC">
        <w:rPr>
          <w:rFonts w:ascii="Times New Roman" w:hAnsi="Times New Roman" w:cs="Times New Roman"/>
          <w:sz w:val="24"/>
          <w:szCs w:val="24"/>
        </w:rPr>
        <w:t>правовідносини</w:t>
      </w:r>
      <w:proofErr w:type="spellEnd"/>
      <w:r w:rsidR="007117E7" w:rsidRPr="00FB6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117E7" w:rsidRPr="00FB66A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="007117E7" w:rsidRPr="00FB66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7E7" w:rsidRPr="00FB66AC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Правовідносини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підприємствах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5678" w:rsidRPr="00FB66AC" w:rsidRDefault="00EE284C" w:rsidP="00F45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Суб'єкти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аграрних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правовідносин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117E7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правового становища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Правосуб'єктність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колективних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Виробничі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кооперативи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Право членства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кооперативних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підприємствах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Права й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членів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кооперативних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Право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засновництва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і право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створенні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>.</w:t>
      </w:r>
    </w:p>
    <w:p w:rsidR="00F45678" w:rsidRPr="00FB66AC" w:rsidRDefault="00F45678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  <w:lang w:val="uk-UA"/>
        </w:rPr>
        <w:t>Порядок та особливості утворення акціонерного товариства і товариства з обмеженою відповідальністю.</w:t>
      </w:r>
    </w:p>
    <w:p w:rsidR="00F45678" w:rsidRPr="00FB66AC" w:rsidRDefault="00F45678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  <w:lang w:val="uk-UA"/>
        </w:rPr>
        <w:t>Правовий режим майна товариств.</w:t>
      </w:r>
    </w:p>
    <w:p w:rsidR="00F45678" w:rsidRPr="00FB66AC" w:rsidRDefault="00F45678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  <w:lang w:val="uk-UA"/>
        </w:rPr>
        <w:t>Статутний та інші фонди товариств: їх призначення та порядок формування.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Права й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акціонерів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учасників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акціонерного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, порядок і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наслідки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участі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акціонерному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r w:rsidR="00236A86" w:rsidRPr="00FB66AC">
        <w:rPr>
          <w:rFonts w:ascii="Times New Roman" w:hAnsi="Times New Roman" w:cs="Times New Roman"/>
          <w:sz w:val="24"/>
          <w:szCs w:val="24"/>
          <w:lang w:val="uk-UA"/>
        </w:rPr>
        <w:t>с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ільськогосподарському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товаристві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Права та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обов'язки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працівника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державному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підприємстві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становище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фермерських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Підстави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, порядок і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умови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створення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фермерських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023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Земельні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правовідносини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фермерських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господарствах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надання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земельної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ділянки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>.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Майнові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правовідносини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виникають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процесі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фермерських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Господарська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фермерських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023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Припинення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фермерських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lastRenderedPageBreak/>
        <w:t xml:space="preserve">Характеристика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селянських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Земельні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правовідносини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селянських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господарствах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>.</w:t>
      </w:r>
    </w:p>
    <w:p w:rsidR="00F45678" w:rsidRPr="00FB66AC" w:rsidRDefault="00EE284C" w:rsidP="00F456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Майнові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правовідносини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особистих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селянських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господарствах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Органи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державного контролю та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інспекції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методи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45678" w:rsidRPr="00FB66AC" w:rsidRDefault="00EE284C" w:rsidP="00AD6D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підсобних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виробництв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промислів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підприємництві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AD6DF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фінансової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товаровиробників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Внутрішньогосподарські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фінансові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правомочності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товаровиробників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>.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Характеристика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сільськогосподарських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товаровиробників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Поняття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види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відповідальності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аграрному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023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водокористування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надр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023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тваринного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>.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використання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рослинного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світу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лісокористування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сільському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господарстві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племінної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тваринництві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36A86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бджільництва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виробництва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рибної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023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ветеринарної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медицини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023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захисту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рослин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2023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Правове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ринку зерна. </w:t>
      </w:r>
    </w:p>
    <w:p w:rsidR="00B85514" w:rsidRPr="00FB66AC" w:rsidRDefault="00EE284C" w:rsidP="0082202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якості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безпеки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сільськогосподарської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66AC">
        <w:rPr>
          <w:rFonts w:ascii="Times New Roman" w:hAnsi="Times New Roman" w:cs="Times New Roman"/>
          <w:sz w:val="24"/>
          <w:szCs w:val="24"/>
        </w:rPr>
        <w:t>продукції</w:t>
      </w:r>
      <w:proofErr w:type="spellEnd"/>
      <w:r w:rsidRPr="00FB66AC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B85514" w:rsidRPr="00FB6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F0367"/>
    <w:multiLevelType w:val="hybridMultilevel"/>
    <w:tmpl w:val="6AD02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B77123"/>
    <w:multiLevelType w:val="hybridMultilevel"/>
    <w:tmpl w:val="00E6E1C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4C"/>
    <w:rsid w:val="00236A86"/>
    <w:rsid w:val="0062073A"/>
    <w:rsid w:val="007117E7"/>
    <w:rsid w:val="00822023"/>
    <w:rsid w:val="00920CCE"/>
    <w:rsid w:val="00B85514"/>
    <w:rsid w:val="00EE284C"/>
    <w:rsid w:val="00F45678"/>
    <w:rsid w:val="00FB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06A6A"/>
  <w15:chartTrackingRefBased/>
  <w15:docId w15:val="{A3E0EB7B-D68B-448E-8123-599E0C999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2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6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6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6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cp:lastPrinted>2020-01-20T19:28:00Z</cp:lastPrinted>
  <dcterms:created xsi:type="dcterms:W3CDTF">2020-01-17T10:20:00Z</dcterms:created>
  <dcterms:modified xsi:type="dcterms:W3CDTF">2020-01-20T19:29:00Z</dcterms:modified>
</cp:coreProperties>
</file>