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45" w:rsidRPr="00565344" w:rsidRDefault="006F2E45" w:rsidP="006F2E45">
      <w:pPr>
        <w:jc w:val="center"/>
        <w:rPr>
          <w:b/>
          <w:sz w:val="28"/>
          <w:szCs w:val="28"/>
        </w:rPr>
      </w:pPr>
      <w:r w:rsidRPr="00565344">
        <w:rPr>
          <w:b/>
          <w:sz w:val="28"/>
          <w:szCs w:val="28"/>
        </w:rPr>
        <w:t>Види контролю і система накопичення балів</w:t>
      </w:r>
    </w:p>
    <w:p w:rsidR="006F2E45" w:rsidRPr="00565344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spacing w:line="360" w:lineRule="auto"/>
        <w:ind w:firstLine="708"/>
        <w:rPr>
          <w:sz w:val="28"/>
          <w:szCs w:val="28"/>
        </w:rPr>
      </w:pPr>
      <w:r w:rsidRPr="00565344">
        <w:rPr>
          <w:sz w:val="28"/>
          <w:szCs w:val="28"/>
        </w:rPr>
        <w:t xml:space="preserve">Контроль навчальної діяльності здійснюється за допомогою системи оцінювання за 100-бальною шкалою, за результатами поточного і підсумкового контролю. </w:t>
      </w:r>
    </w:p>
    <w:p w:rsidR="006F2E45" w:rsidRDefault="006F2E45" w:rsidP="006F2E45">
      <w:pPr>
        <w:spacing w:line="360" w:lineRule="auto"/>
        <w:ind w:firstLine="708"/>
        <w:rPr>
          <w:sz w:val="28"/>
          <w:szCs w:val="28"/>
        </w:rPr>
      </w:pPr>
      <w:r w:rsidRPr="00565344">
        <w:rPr>
          <w:sz w:val="28"/>
          <w:szCs w:val="28"/>
        </w:rPr>
        <w:t>Співвідношення між поточним і підсумковим контролем у загальній оцінці навчальної діяльності с</w:t>
      </w:r>
      <w:r w:rsidR="009C6C3F">
        <w:rPr>
          <w:sz w:val="28"/>
          <w:szCs w:val="28"/>
        </w:rPr>
        <w:t>тудента з дисципліни становить 6</w:t>
      </w:r>
      <w:r w:rsidRPr="00565344">
        <w:rPr>
          <w:sz w:val="28"/>
          <w:szCs w:val="28"/>
        </w:rPr>
        <w:t>0:</w:t>
      </w:r>
      <w:r w:rsidR="009C6C3F">
        <w:rPr>
          <w:sz w:val="28"/>
          <w:szCs w:val="28"/>
        </w:rPr>
        <w:t>2</w:t>
      </w:r>
      <w:r w:rsidRPr="00565344">
        <w:rPr>
          <w:sz w:val="28"/>
          <w:szCs w:val="28"/>
        </w:rPr>
        <w:t>0:</w:t>
      </w:r>
      <w:r w:rsidR="009C6C3F">
        <w:rPr>
          <w:sz w:val="28"/>
          <w:szCs w:val="28"/>
        </w:rPr>
        <w:t>20</w:t>
      </w:r>
    </w:p>
    <w:p w:rsidR="009C6C3F" w:rsidRDefault="006F2E45" w:rsidP="009C6C3F">
      <w:pPr>
        <w:spacing w:line="360" w:lineRule="auto"/>
        <w:rPr>
          <w:sz w:val="28"/>
          <w:szCs w:val="28"/>
        </w:rPr>
      </w:pPr>
      <w:r w:rsidRPr="00565344">
        <w:rPr>
          <w:sz w:val="28"/>
          <w:szCs w:val="28"/>
        </w:rPr>
        <w:sym w:font="Symbol" w:char="F0B7"/>
      </w:r>
      <w:r w:rsidRPr="00565344">
        <w:rPr>
          <w:sz w:val="28"/>
          <w:szCs w:val="28"/>
        </w:rPr>
        <w:t xml:space="preserve"> максимальна кількість балів за рез</w:t>
      </w:r>
      <w:r w:rsidR="009C6C3F">
        <w:rPr>
          <w:sz w:val="28"/>
          <w:szCs w:val="28"/>
        </w:rPr>
        <w:t>ультатами поточного контролю – 60;</w:t>
      </w:r>
    </w:p>
    <w:p w:rsidR="009C6C3F" w:rsidRPr="00B94BFD" w:rsidRDefault="00B94BFD" w:rsidP="009C6C3F">
      <w:pPr>
        <w:spacing w:line="360" w:lineRule="auto"/>
        <w:rPr>
          <w:sz w:val="28"/>
          <w:szCs w:val="28"/>
        </w:rPr>
      </w:pPr>
      <w:r w:rsidRPr="00B94BFD">
        <w:rPr>
          <w:sz w:val="28"/>
          <w:szCs w:val="28"/>
        </w:rPr>
        <w:sym w:font="Symbol" w:char="F0B7"/>
      </w:r>
      <w:r w:rsidRPr="00B94BFD">
        <w:rPr>
          <w:sz w:val="28"/>
          <w:szCs w:val="28"/>
        </w:rPr>
        <w:t xml:space="preserve"> </w:t>
      </w:r>
      <w:r w:rsidR="009C6C3F" w:rsidRPr="00B94BFD">
        <w:rPr>
          <w:sz w:val="28"/>
          <w:szCs w:val="28"/>
        </w:rPr>
        <w:t>Індивідуальна робота</w:t>
      </w:r>
      <w:r w:rsidR="009C6C3F" w:rsidRPr="00B94BFD">
        <w:rPr>
          <w:b/>
          <w:i/>
          <w:sz w:val="28"/>
          <w:szCs w:val="28"/>
        </w:rPr>
        <w:t xml:space="preserve"> - </w:t>
      </w:r>
      <w:r w:rsidR="009C6C3F" w:rsidRPr="00B94BFD">
        <w:rPr>
          <w:sz w:val="28"/>
          <w:szCs w:val="28"/>
        </w:rPr>
        <w:t>20 балів</w:t>
      </w:r>
    </w:p>
    <w:p w:rsidR="006F2E45" w:rsidRDefault="006F2E45" w:rsidP="006F2E45">
      <w:pPr>
        <w:spacing w:line="360" w:lineRule="auto"/>
        <w:rPr>
          <w:sz w:val="28"/>
          <w:szCs w:val="28"/>
        </w:rPr>
      </w:pPr>
      <w:r w:rsidRPr="00565344">
        <w:rPr>
          <w:sz w:val="28"/>
          <w:szCs w:val="28"/>
        </w:rPr>
        <w:sym w:font="Symbol" w:char="F0B7"/>
      </w:r>
      <w:r w:rsidRPr="00565344">
        <w:rPr>
          <w:sz w:val="28"/>
          <w:szCs w:val="28"/>
        </w:rPr>
        <w:t xml:space="preserve"> максимальна кількість балів за підсумковий контроль (</w:t>
      </w:r>
      <w:proofErr w:type="spellStart"/>
      <w:r w:rsidR="00A6235D">
        <w:rPr>
          <w:sz w:val="28"/>
          <w:szCs w:val="28"/>
          <w:lang w:val="ru-RU"/>
        </w:rPr>
        <w:t>залік</w:t>
      </w:r>
      <w:proofErr w:type="spellEnd"/>
      <w:r w:rsidRPr="00565344">
        <w:rPr>
          <w:sz w:val="28"/>
          <w:szCs w:val="28"/>
        </w:rPr>
        <w:t xml:space="preserve">) – </w:t>
      </w:r>
      <w:r w:rsidR="009C6C3F">
        <w:rPr>
          <w:sz w:val="28"/>
          <w:szCs w:val="28"/>
        </w:rPr>
        <w:t>2</w:t>
      </w:r>
      <w:r w:rsidRPr="00565344">
        <w:rPr>
          <w:sz w:val="28"/>
          <w:szCs w:val="28"/>
        </w:rPr>
        <w:t xml:space="preserve">0. </w:t>
      </w:r>
    </w:p>
    <w:p w:rsidR="006F2E45" w:rsidRPr="00F83253" w:rsidRDefault="006F2E45" w:rsidP="006F2E45">
      <w:pPr>
        <w:spacing w:line="360" w:lineRule="auto"/>
        <w:ind w:firstLine="708"/>
        <w:rPr>
          <w:b/>
          <w:sz w:val="28"/>
          <w:szCs w:val="28"/>
        </w:rPr>
      </w:pPr>
      <w:r w:rsidRPr="00F83253">
        <w:rPr>
          <w:b/>
          <w:sz w:val="28"/>
          <w:szCs w:val="28"/>
        </w:rPr>
        <w:t>УВАГА! Студент допускається до підсумкового контролю за умови набору не менше 35 балів із 60 поточних.</w:t>
      </w:r>
    </w:p>
    <w:p w:rsidR="006F2E45" w:rsidRPr="00F83253" w:rsidRDefault="006F2E45" w:rsidP="006F2E45">
      <w:pPr>
        <w:pStyle w:val="a5"/>
        <w:spacing w:line="360" w:lineRule="auto"/>
        <w:rPr>
          <w:i/>
          <w:szCs w:val="28"/>
        </w:rPr>
      </w:pPr>
      <w:proofErr w:type="spellStart"/>
      <w:r w:rsidRPr="00F83253">
        <w:rPr>
          <w:i/>
          <w:szCs w:val="28"/>
        </w:rPr>
        <w:t>Поточні</w:t>
      </w:r>
      <w:proofErr w:type="spellEnd"/>
      <w:r w:rsidRPr="00F83253">
        <w:rPr>
          <w:i/>
          <w:szCs w:val="28"/>
        </w:rPr>
        <w:t xml:space="preserve"> </w:t>
      </w:r>
      <w:proofErr w:type="spellStart"/>
      <w:r w:rsidRPr="00F83253">
        <w:rPr>
          <w:i/>
          <w:szCs w:val="28"/>
        </w:rPr>
        <w:t>контрольні</w:t>
      </w:r>
      <w:proofErr w:type="spellEnd"/>
      <w:r w:rsidRPr="00F83253">
        <w:rPr>
          <w:i/>
          <w:szCs w:val="28"/>
        </w:rPr>
        <w:t xml:space="preserve"> заходи:</w:t>
      </w:r>
    </w:p>
    <w:p w:rsidR="006F2E45" w:rsidRPr="00F83253" w:rsidRDefault="006F2E45" w:rsidP="006F2E45">
      <w:pPr>
        <w:pStyle w:val="a5"/>
        <w:spacing w:line="360" w:lineRule="auto"/>
        <w:rPr>
          <w:i/>
          <w:szCs w:val="28"/>
        </w:rPr>
      </w:pPr>
      <w:proofErr w:type="spellStart"/>
      <w:r w:rsidRPr="00F83253">
        <w:rPr>
          <w:i/>
          <w:szCs w:val="28"/>
        </w:rPr>
        <w:t>Обов’язкові</w:t>
      </w:r>
      <w:proofErr w:type="spellEnd"/>
      <w:r w:rsidRPr="00F83253">
        <w:rPr>
          <w:i/>
          <w:szCs w:val="28"/>
        </w:rPr>
        <w:t xml:space="preserve"> </w:t>
      </w:r>
      <w:proofErr w:type="spellStart"/>
      <w:r w:rsidRPr="00F83253">
        <w:rPr>
          <w:i/>
          <w:szCs w:val="28"/>
        </w:rPr>
        <w:t>види</w:t>
      </w:r>
      <w:proofErr w:type="spellEnd"/>
      <w:r w:rsidRPr="00F83253">
        <w:rPr>
          <w:i/>
          <w:szCs w:val="28"/>
        </w:rPr>
        <w:t xml:space="preserve"> </w:t>
      </w:r>
      <w:proofErr w:type="spellStart"/>
      <w:r w:rsidRPr="00F83253">
        <w:rPr>
          <w:i/>
          <w:szCs w:val="28"/>
        </w:rPr>
        <w:t>навчальної</w:t>
      </w:r>
      <w:proofErr w:type="spellEnd"/>
      <w:r w:rsidRPr="00F83253">
        <w:rPr>
          <w:i/>
          <w:szCs w:val="28"/>
        </w:rPr>
        <w:t xml:space="preserve"> </w:t>
      </w:r>
      <w:proofErr w:type="spellStart"/>
      <w:r w:rsidRPr="00F83253">
        <w:rPr>
          <w:i/>
          <w:szCs w:val="28"/>
        </w:rPr>
        <w:t>роботи</w:t>
      </w:r>
      <w:proofErr w:type="spellEnd"/>
      <w:r w:rsidRPr="00F83253">
        <w:rPr>
          <w:i/>
          <w:szCs w:val="28"/>
        </w:rPr>
        <w:t>:</w:t>
      </w:r>
    </w:p>
    <w:p w:rsidR="006F2E45" w:rsidRPr="00AA0656" w:rsidRDefault="006F2E45" w:rsidP="006F2E45">
      <w:pPr>
        <w:pStyle w:val="a5"/>
        <w:numPr>
          <w:ilvl w:val="0"/>
          <w:numId w:val="10"/>
        </w:numPr>
        <w:spacing w:line="360" w:lineRule="auto"/>
        <w:rPr>
          <w:szCs w:val="28"/>
        </w:rPr>
      </w:pPr>
      <w:proofErr w:type="spellStart"/>
      <w:r w:rsidRPr="00AA0656">
        <w:rPr>
          <w:szCs w:val="28"/>
        </w:rPr>
        <w:t>виконання</w:t>
      </w:r>
      <w:proofErr w:type="spellEnd"/>
      <w:r w:rsidRPr="00AA0656">
        <w:rPr>
          <w:szCs w:val="28"/>
        </w:rPr>
        <w:t xml:space="preserve"> </w:t>
      </w:r>
      <w:proofErr w:type="spellStart"/>
      <w:r w:rsidRPr="00AA0656">
        <w:rPr>
          <w:szCs w:val="28"/>
        </w:rPr>
        <w:t>навчальних</w:t>
      </w:r>
      <w:proofErr w:type="spellEnd"/>
      <w:r w:rsidRPr="00AA0656">
        <w:rPr>
          <w:szCs w:val="28"/>
        </w:rPr>
        <w:t xml:space="preserve"> </w:t>
      </w:r>
      <w:proofErr w:type="spellStart"/>
      <w:r w:rsidRPr="00AA0656">
        <w:rPr>
          <w:szCs w:val="28"/>
        </w:rPr>
        <w:t>тестів</w:t>
      </w:r>
      <w:proofErr w:type="spellEnd"/>
      <w:r w:rsidRPr="00AA0656">
        <w:rPr>
          <w:szCs w:val="28"/>
        </w:rPr>
        <w:t xml:space="preserve"> до кожного </w:t>
      </w:r>
      <w:r w:rsidR="009C6C3F">
        <w:rPr>
          <w:szCs w:val="28"/>
          <w:lang w:val="uk-UA"/>
        </w:rPr>
        <w:t xml:space="preserve">заняття змістового модулю </w:t>
      </w:r>
      <w:r w:rsidRPr="00AA0656">
        <w:rPr>
          <w:szCs w:val="28"/>
        </w:rPr>
        <w:t>(максимально 1</w:t>
      </w:r>
      <w:r w:rsidR="009C6C3F">
        <w:rPr>
          <w:szCs w:val="28"/>
          <w:lang w:val="uk-UA"/>
        </w:rPr>
        <w:t>1</w:t>
      </w:r>
      <w:r w:rsidRPr="00AA0656">
        <w:rPr>
          <w:szCs w:val="28"/>
        </w:rPr>
        <w:t xml:space="preserve"> </w:t>
      </w:r>
      <w:proofErr w:type="spellStart"/>
      <w:r w:rsidRPr="00AA0656">
        <w:rPr>
          <w:szCs w:val="28"/>
        </w:rPr>
        <w:t>балів</w:t>
      </w:r>
      <w:proofErr w:type="spellEnd"/>
      <w:r w:rsidRPr="00AA0656">
        <w:rPr>
          <w:szCs w:val="28"/>
        </w:rPr>
        <w:t>);</w:t>
      </w:r>
    </w:p>
    <w:p w:rsidR="006F2E45" w:rsidRPr="00AA0656" w:rsidRDefault="006F2E45" w:rsidP="006F2E45">
      <w:pPr>
        <w:pStyle w:val="a5"/>
        <w:numPr>
          <w:ilvl w:val="0"/>
          <w:numId w:val="10"/>
        </w:numPr>
        <w:spacing w:line="360" w:lineRule="auto"/>
        <w:rPr>
          <w:szCs w:val="28"/>
        </w:rPr>
      </w:pPr>
      <w:proofErr w:type="spellStart"/>
      <w:r w:rsidRPr="00AA0656">
        <w:rPr>
          <w:szCs w:val="28"/>
        </w:rPr>
        <w:t>виконання</w:t>
      </w:r>
      <w:proofErr w:type="spellEnd"/>
      <w:r w:rsidRPr="00AA0656">
        <w:rPr>
          <w:szCs w:val="28"/>
        </w:rPr>
        <w:t xml:space="preserve"> практичного </w:t>
      </w:r>
      <w:proofErr w:type="spellStart"/>
      <w:r w:rsidRPr="00AA0656">
        <w:rPr>
          <w:szCs w:val="28"/>
        </w:rPr>
        <w:t>завдання</w:t>
      </w:r>
      <w:proofErr w:type="spellEnd"/>
      <w:r w:rsidRPr="00AA0656">
        <w:rPr>
          <w:szCs w:val="28"/>
        </w:rPr>
        <w:t xml:space="preserve"> та </w:t>
      </w:r>
      <w:proofErr w:type="spellStart"/>
      <w:r w:rsidRPr="00AA0656">
        <w:rPr>
          <w:szCs w:val="28"/>
        </w:rPr>
        <w:t>його</w:t>
      </w:r>
      <w:proofErr w:type="spellEnd"/>
      <w:r w:rsidRPr="00AA0656">
        <w:rPr>
          <w:szCs w:val="28"/>
        </w:rPr>
        <w:t xml:space="preserve"> </w:t>
      </w:r>
      <w:proofErr w:type="spellStart"/>
      <w:r w:rsidRPr="00AA0656">
        <w:rPr>
          <w:szCs w:val="28"/>
        </w:rPr>
        <w:t>презентація</w:t>
      </w:r>
      <w:proofErr w:type="spellEnd"/>
      <w:r w:rsidRPr="00AA0656">
        <w:rPr>
          <w:szCs w:val="28"/>
        </w:rPr>
        <w:t xml:space="preserve"> (максимально </w:t>
      </w:r>
      <w:r w:rsidR="009C6C3F">
        <w:rPr>
          <w:szCs w:val="28"/>
          <w:lang w:val="uk-UA"/>
        </w:rPr>
        <w:t xml:space="preserve">35 </w:t>
      </w:r>
      <w:proofErr w:type="spellStart"/>
      <w:r w:rsidRPr="00AA0656">
        <w:rPr>
          <w:szCs w:val="28"/>
        </w:rPr>
        <w:t>балів</w:t>
      </w:r>
      <w:proofErr w:type="spellEnd"/>
      <w:r w:rsidRPr="00AA0656">
        <w:rPr>
          <w:szCs w:val="28"/>
        </w:rPr>
        <w:t>);</w:t>
      </w:r>
    </w:p>
    <w:p w:rsidR="006F2E45" w:rsidRDefault="006F2E45" w:rsidP="006F2E45">
      <w:pPr>
        <w:pStyle w:val="a5"/>
        <w:numPr>
          <w:ilvl w:val="0"/>
          <w:numId w:val="10"/>
        </w:numPr>
        <w:spacing w:line="360" w:lineRule="auto"/>
        <w:rPr>
          <w:szCs w:val="28"/>
        </w:rPr>
      </w:pPr>
      <w:proofErr w:type="spellStart"/>
      <w:r w:rsidRPr="00AA0656">
        <w:rPr>
          <w:szCs w:val="28"/>
        </w:rPr>
        <w:t>виконання</w:t>
      </w:r>
      <w:proofErr w:type="spellEnd"/>
      <w:r w:rsidRPr="00AA0656">
        <w:rPr>
          <w:szCs w:val="28"/>
        </w:rPr>
        <w:t xml:space="preserve"> </w:t>
      </w:r>
      <w:r w:rsidR="00501CD6">
        <w:rPr>
          <w:szCs w:val="28"/>
          <w:lang w:val="uk-UA"/>
        </w:rPr>
        <w:t xml:space="preserve">тестових </w:t>
      </w:r>
      <w:proofErr w:type="spellStart"/>
      <w:r w:rsidRPr="00AA0656">
        <w:rPr>
          <w:szCs w:val="28"/>
        </w:rPr>
        <w:t>завдан</w:t>
      </w:r>
      <w:proofErr w:type="spellEnd"/>
      <w:r w:rsidR="00501CD6">
        <w:rPr>
          <w:szCs w:val="28"/>
          <w:lang w:val="uk-UA"/>
        </w:rPr>
        <w:t>ь двічі за семестр</w:t>
      </w:r>
      <w:r w:rsidRPr="00AA0656">
        <w:rPr>
          <w:szCs w:val="28"/>
        </w:rPr>
        <w:t xml:space="preserve"> (максимально 14 </w:t>
      </w:r>
      <w:proofErr w:type="spellStart"/>
      <w:r w:rsidRPr="00AA0656">
        <w:rPr>
          <w:szCs w:val="28"/>
        </w:rPr>
        <w:t>балів</w:t>
      </w:r>
      <w:proofErr w:type="spellEnd"/>
      <w:r w:rsidRPr="00AA0656">
        <w:rPr>
          <w:szCs w:val="28"/>
        </w:rPr>
        <w:t>);</w:t>
      </w:r>
    </w:p>
    <w:p w:rsidR="009C6C3F" w:rsidRPr="009C6C3F" w:rsidRDefault="009C6C3F" w:rsidP="006F2E45">
      <w:pPr>
        <w:pStyle w:val="a5"/>
        <w:numPr>
          <w:ilvl w:val="0"/>
          <w:numId w:val="10"/>
        </w:numPr>
        <w:spacing w:line="360" w:lineRule="auto"/>
        <w:rPr>
          <w:b/>
          <w:i/>
          <w:szCs w:val="28"/>
        </w:rPr>
      </w:pPr>
      <w:r w:rsidRPr="00B94BFD">
        <w:rPr>
          <w:szCs w:val="28"/>
          <w:lang w:val="uk-UA"/>
        </w:rPr>
        <w:t>Індивідуальна робота</w:t>
      </w:r>
      <w:r w:rsidRPr="009C6C3F">
        <w:rPr>
          <w:b/>
          <w:i/>
          <w:szCs w:val="28"/>
          <w:lang w:val="uk-UA"/>
        </w:rPr>
        <w:t xml:space="preserve"> -</w:t>
      </w:r>
      <w:r>
        <w:rPr>
          <w:b/>
          <w:i/>
          <w:szCs w:val="28"/>
          <w:lang w:val="uk-UA"/>
        </w:rPr>
        <w:t xml:space="preserve"> </w:t>
      </w:r>
      <w:r w:rsidRPr="00AA0656">
        <w:rPr>
          <w:szCs w:val="28"/>
        </w:rPr>
        <w:t xml:space="preserve">20 </w:t>
      </w:r>
      <w:proofErr w:type="spellStart"/>
      <w:r w:rsidRPr="00AA0656">
        <w:rPr>
          <w:szCs w:val="28"/>
        </w:rPr>
        <w:t>балів</w:t>
      </w:r>
      <w:proofErr w:type="spellEnd"/>
    </w:p>
    <w:p w:rsidR="009C6C3F" w:rsidRDefault="009C6C3F" w:rsidP="006F2E45">
      <w:pPr>
        <w:pStyle w:val="a5"/>
        <w:ind w:left="360"/>
        <w:rPr>
          <w:b/>
          <w:szCs w:val="28"/>
          <w:u w:val="single"/>
        </w:rPr>
      </w:pPr>
    </w:p>
    <w:p w:rsidR="009C6C3F" w:rsidRDefault="009C6C3F" w:rsidP="006F2E45">
      <w:pPr>
        <w:pStyle w:val="a5"/>
        <w:ind w:left="360"/>
        <w:rPr>
          <w:b/>
          <w:szCs w:val="28"/>
          <w:u w:val="single"/>
        </w:rPr>
      </w:pPr>
    </w:p>
    <w:p w:rsidR="006F2E45" w:rsidRPr="00F83253" w:rsidRDefault="006F2E45" w:rsidP="006F2E45">
      <w:pPr>
        <w:pStyle w:val="a5"/>
        <w:ind w:left="360"/>
        <w:rPr>
          <w:b/>
          <w:szCs w:val="28"/>
          <w:u w:val="single"/>
        </w:rPr>
      </w:pPr>
      <w:proofErr w:type="spellStart"/>
      <w:r w:rsidRPr="00F83253">
        <w:rPr>
          <w:b/>
          <w:szCs w:val="28"/>
          <w:u w:val="single"/>
        </w:rPr>
        <w:t>Підсумкові</w:t>
      </w:r>
      <w:proofErr w:type="spellEnd"/>
      <w:r w:rsidRPr="00F83253">
        <w:rPr>
          <w:b/>
          <w:spacing w:val="-5"/>
          <w:szCs w:val="28"/>
          <w:u w:val="single"/>
        </w:rPr>
        <w:t xml:space="preserve"> </w:t>
      </w:r>
      <w:proofErr w:type="spellStart"/>
      <w:r w:rsidRPr="00F83253">
        <w:rPr>
          <w:b/>
          <w:szCs w:val="28"/>
          <w:u w:val="single"/>
        </w:rPr>
        <w:t>контрольні</w:t>
      </w:r>
      <w:proofErr w:type="spellEnd"/>
      <w:r w:rsidRPr="00F83253">
        <w:rPr>
          <w:b/>
          <w:spacing w:val="-2"/>
          <w:szCs w:val="28"/>
          <w:u w:val="single"/>
        </w:rPr>
        <w:t xml:space="preserve"> </w:t>
      </w:r>
      <w:r w:rsidRPr="00F83253">
        <w:rPr>
          <w:b/>
          <w:szCs w:val="28"/>
          <w:u w:val="single"/>
        </w:rPr>
        <w:t>заходи:</w:t>
      </w:r>
    </w:p>
    <w:p w:rsidR="006F2E45" w:rsidRPr="00F83253" w:rsidRDefault="009C6C3F" w:rsidP="006F2E45">
      <w:pPr>
        <w:pStyle w:val="a5"/>
        <w:spacing w:line="360" w:lineRule="auto"/>
        <w:ind w:left="720"/>
        <w:rPr>
          <w:b/>
          <w:i/>
          <w:szCs w:val="28"/>
        </w:rPr>
      </w:pPr>
      <w:r>
        <w:rPr>
          <w:b/>
          <w:i/>
          <w:szCs w:val="28"/>
          <w:u w:val="single"/>
          <w:lang w:val="uk-UA"/>
        </w:rPr>
        <w:t>Залік</w:t>
      </w:r>
      <w:r w:rsidR="006F2E45" w:rsidRPr="00F83253">
        <w:rPr>
          <w:b/>
          <w:i/>
          <w:szCs w:val="28"/>
          <w:u w:val="single"/>
        </w:rPr>
        <w:t>:</w:t>
      </w:r>
    </w:p>
    <w:p w:rsidR="00B94BFD" w:rsidRDefault="006F2E45" w:rsidP="006F2E45">
      <w:pPr>
        <w:pStyle w:val="a5"/>
        <w:numPr>
          <w:ilvl w:val="0"/>
          <w:numId w:val="12"/>
        </w:numPr>
        <w:spacing w:line="360" w:lineRule="auto"/>
        <w:rPr>
          <w:szCs w:val="28"/>
        </w:rPr>
      </w:pPr>
      <w:proofErr w:type="spellStart"/>
      <w:r w:rsidRPr="00AA0656">
        <w:rPr>
          <w:szCs w:val="28"/>
        </w:rPr>
        <w:t>Відповідь</w:t>
      </w:r>
      <w:proofErr w:type="spellEnd"/>
      <w:r w:rsidRPr="00AA0656">
        <w:rPr>
          <w:szCs w:val="28"/>
        </w:rPr>
        <w:t xml:space="preserve"> на </w:t>
      </w:r>
      <w:proofErr w:type="spellStart"/>
      <w:r w:rsidRPr="00AA0656">
        <w:rPr>
          <w:szCs w:val="28"/>
        </w:rPr>
        <w:t>тестові</w:t>
      </w:r>
      <w:proofErr w:type="spellEnd"/>
      <w:r w:rsidRPr="00AA0656">
        <w:rPr>
          <w:szCs w:val="28"/>
        </w:rPr>
        <w:t xml:space="preserve"> </w:t>
      </w:r>
      <w:proofErr w:type="spellStart"/>
      <w:r w:rsidRPr="00AA0656">
        <w:rPr>
          <w:szCs w:val="28"/>
        </w:rPr>
        <w:t>питання</w:t>
      </w:r>
      <w:proofErr w:type="spellEnd"/>
      <w:r w:rsidRPr="00AA0656">
        <w:rPr>
          <w:szCs w:val="28"/>
        </w:rPr>
        <w:t xml:space="preserve"> в </w:t>
      </w:r>
      <w:proofErr w:type="spellStart"/>
      <w:r w:rsidRPr="00AA0656">
        <w:rPr>
          <w:szCs w:val="28"/>
        </w:rPr>
        <w:t>системі</w:t>
      </w:r>
      <w:proofErr w:type="spellEnd"/>
      <w:r w:rsidRPr="00AA0656">
        <w:rPr>
          <w:szCs w:val="28"/>
        </w:rPr>
        <w:t xml:space="preserve"> </w:t>
      </w:r>
      <w:r w:rsidRPr="00AA0656">
        <w:rPr>
          <w:szCs w:val="28"/>
          <w:lang w:val="en-US"/>
        </w:rPr>
        <w:t>Moodle</w:t>
      </w:r>
      <w:r w:rsidRPr="00AA0656">
        <w:rPr>
          <w:szCs w:val="28"/>
        </w:rPr>
        <w:t xml:space="preserve"> – 20 </w:t>
      </w:r>
      <w:proofErr w:type="spellStart"/>
      <w:r w:rsidRPr="00AA0656">
        <w:rPr>
          <w:szCs w:val="28"/>
        </w:rPr>
        <w:t>балів</w:t>
      </w:r>
      <w:proofErr w:type="spellEnd"/>
      <w:r w:rsidRPr="00AA0656">
        <w:rPr>
          <w:szCs w:val="28"/>
        </w:rPr>
        <w:t xml:space="preserve">: </w:t>
      </w:r>
    </w:p>
    <w:p w:rsidR="006F2E45" w:rsidRDefault="006F2E45" w:rsidP="00B94BFD">
      <w:pPr>
        <w:pStyle w:val="a5"/>
        <w:spacing w:line="360" w:lineRule="auto"/>
        <w:ind w:left="720"/>
        <w:rPr>
          <w:szCs w:val="28"/>
        </w:rPr>
      </w:pPr>
      <w:bookmarkStart w:id="0" w:name="_GoBack"/>
      <w:bookmarkEnd w:id="0"/>
      <w:r w:rsidRPr="00AA0656">
        <w:rPr>
          <w:szCs w:val="28"/>
        </w:rPr>
        <w:t xml:space="preserve">10 </w:t>
      </w:r>
      <w:proofErr w:type="spellStart"/>
      <w:r w:rsidRPr="00AA0656">
        <w:rPr>
          <w:szCs w:val="28"/>
        </w:rPr>
        <w:t>балів</w:t>
      </w:r>
      <w:proofErr w:type="spellEnd"/>
      <w:r w:rsidRPr="00AA0656">
        <w:rPr>
          <w:szCs w:val="28"/>
        </w:rPr>
        <w:t xml:space="preserve"> – теоретична </w:t>
      </w:r>
      <w:proofErr w:type="spellStart"/>
      <w:r w:rsidRPr="00AA0656">
        <w:rPr>
          <w:szCs w:val="28"/>
        </w:rPr>
        <w:t>складова</w:t>
      </w:r>
      <w:proofErr w:type="spellEnd"/>
      <w:r w:rsidRPr="00AA0656">
        <w:rPr>
          <w:szCs w:val="28"/>
        </w:rPr>
        <w:t xml:space="preserve">; 10 </w:t>
      </w:r>
      <w:proofErr w:type="spellStart"/>
      <w:r w:rsidRPr="00AA0656">
        <w:rPr>
          <w:szCs w:val="28"/>
        </w:rPr>
        <w:t>балів</w:t>
      </w:r>
      <w:proofErr w:type="spellEnd"/>
      <w:r w:rsidR="009C6C3F">
        <w:rPr>
          <w:szCs w:val="28"/>
          <w:lang w:val="uk-UA"/>
        </w:rPr>
        <w:t xml:space="preserve"> </w:t>
      </w:r>
      <w:r w:rsidRPr="00AA0656">
        <w:rPr>
          <w:szCs w:val="28"/>
        </w:rPr>
        <w:t xml:space="preserve">- практична </w:t>
      </w:r>
      <w:proofErr w:type="spellStart"/>
      <w:r w:rsidRPr="00AA0656">
        <w:rPr>
          <w:szCs w:val="28"/>
        </w:rPr>
        <w:t>складова</w:t>
      </w:r>
      <w:proofErr w:type="spellEnd"/>
      <w:r w:rsidRPr="00AA0656">
        <w:rPr>
          <w:szCs w:val="28"/>
        </w:rPr>
        <w:t>.</w:t>
      </w:r>
    </w:p>
    <w:p w:rsidR="006F2E45" w:rsidRDefault="006F2E45" w:rsidP="006F2E45">
      <w:pPr>
        <w:pStyle w:val="a6"/>
      </w:pPr>
    </w:p>
    <w:p w:rsidR="009C6C3F" w:rsidRDefault="009C6C3F" w:rsidP="006F2E45">
      <w:pPr>
        <w:pStyle w:val="a6"/>
      </w:pPr>
    </w:p>
    <w:p w:rsidR="009C6C3F" w:rsidRDefault="009C6C3F" w:rsidP="006F2E45">
      <w:pPr>
        <w:pStyle w:val="a6"/>
      </w:pPr>
    </w:p>
    <w:p w:rsidR="009C6C3F" w:rsidRDefault="009C6C3F" w:rsidP="006F2E45">
      <w:pPr>
        <w:pStyle w:val="a6"/>
      </w:pPr>
    </w:p>
    <w:p w:rsidR="009C6C3F" w:rsidRDefault="009C6C3F" w:rsidP="006F2E45">
      <w:pPr>
        <w:pStyle w:val="a6"/>
      </w:pPr>
    </w:p>
    <w:p w:rsidR="009C6C3F" w:rsidRDefault="009C6C3F" w:rsidP="006F2E45">
      <w:pPr>
        <w:pStyle w:val="a6"/>
      </w:pPr>
    </w:p>
    <w:p w:rsidR="009C6C3F" w:rsidRDefault="009C6C3F" w:rsidP="006F2E45">
      <w:pPr>
        <w:pStyle w:val="a6"/>
      </w:pPr>
    </w:p>
    <w:p w:rsidR="009C6C3F" w:rsidRDefault="009C6C3F" w:rsidP="006F2E45">
      <w:pPr>
        <w:pStyle w:val="a6"/>
      </w:pPr>
    </w:p>
    <w:p w:rsidR="009C6C3F" w:rsidRDefault="009C6C3F" w:rsidP="006F2E45">
      <w:pPr>
        <w:pStyle w:val="a6"/>
      </w:pPr>
    </w:p>
    <w:p w:rsidR="009C6C3F" w:rsidRDefault="009C6C3F" w:rsidP="006F2E45">
      <w:pPr>
        <w:pStyle w:val="a6"/>
      </w:pPr>
    </w:p>
    <w:p w:rsidR="009C6C3F" w:rsidRDefault="009C6C3F" w:rsidP="006F2E45">
      <w:pPr>
        <w:pStyle w:val="a6"/>
      </w:pPr>
    </w:p>
    <w:p w:rsidR="009C6C3F" w:rsidRDefault="009C6C3F" w:rsidP="006F2E45">
      <w:pPr>
        <w:pStyle w:val="a6"/>
      </w:pPr>
    </w:p>
    <w:p w:rsidR="009C6C3F" w:rsidRDefault="009C6C3F" w:rsidP="006F2E45">
      <w:pPr>
        <w:pStyle w:val="a6"/>
      </w:pPr>
    </w:p>
    <w:p w:rsidR="009C6C3F" w:rsidRDefault="009C6C3F" w:rsidP="006F2E45">
      <w:pPr>
        <w:pStyle w:val="a6"/>
      </w:pPr>
    </w:p>
    <w:p w:rsidR="009C6C3F" w:rsidRDefault="009C6C3F" w:rsidP="006F2E45">
      <w:pPr>
        <w:pStyle w:val="a6"/>
      </w:pPr>
    </w:p>
    <w:p w:rsidR="009C6C3F" w:rsidRDefault="009C6C3F" w:rsidP="006F2E45">
      <w:pPr>
        <w:pStyle w:val="a6"/>
      </w:pPr>
    </w:p>
    <w:p w:rsidR="006F2E45" w:rsidRDefault="006F2E45" w:rsidP="006F2E45">
      <w:pPr>
        <w:pStyle w:val="a6"/>
        <w:rPr>
          <w:b/>
          <w:sz w:val="28"/>
          <w:szCs w:val="28"/>
        </w:rPr>
      </w:pPr>
      <w:r w:rsidRPr="002D4946">
        <w:rPr>
          <w:b/>
          <w:sz w:val="28"/>
          <w:szCs w:val="28"/>
        </w:rPr>
        <w:t xml:space="preserve">Шкала </w:t>
      </w:r>
      <w:proofErr w:type="spellStart"/>
      <w:r w:rsidRPr="002D4946">
        <w:rPr>
          <w:b/>
          <w:sz w:val="28"/>
          <w:szCs w:val="28"/>
        </w:rPr>
        <w:t>оцінювання</w:t>
      </w:r>
      <w:proofErr w:type="spellEnd"/>
      <w:r w:rsidRPr="002D4946">
        <w:rPr>
          <w:b/>
          <w:sz w:val="28"/>
          <w:szCs w:val="28"/>
        </w:rPr>
        <w:t xml:space="preserve">: </w:t>
      </w:r>
      <w:proofErr w:type="spellStart"/>
      <w:r w:rsidRPr="002D4946">
        <w:rPr>
          <w:b/>
          <w:sz w:val="28"/>
          <w:szCs w:val="28"/>
        </w:rPr>
        <w:t>національна</w:t>
      </w:r>
      <w:proofErr w:type="spellEnd"/>
      <w:r w:rsidRPr="002D4946">
        <w:rPr>
          <w:b/>
          <w:sz w:val="28"/>
          <w:szCs w:val="28"/>
        </w:rPr>
        <w:t xml:space="preserve"> та ECTS</w:t>
      </w:r>
    </w:p>
    <w:p w:rsidR="006F2E45" w:rsidRDefault="006F2E45" w:rsidP="006F2E45">
      <w:pPr>
        <w:pStyle w:val="a6"/>
        <w:rPr>
          <w:b/>
          <w:sz w:val="28"/>
          <w:szCs w:val="28"/>
        </w:rPr>
      </w:pPr>
    </w:p>
    <w:p w:rsidR="006F2E45" w:rsidRPr="002D4946" w:rsidRDefault="006F2E45" w:rsidP="006F2E45">
      <w:pPr>
        <w:pStyle w:val="a6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6F2E45" w:rsidRPr="002D4946" w:rsidTr="00007711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За шкалою</w:t>
            </w:r>
          </w:p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ECTS</w:t>
            </w:r>
          </w:p>
        </w:tc>
        <w:tc>
          <w:tcPr>
            <w:tcW w:w="4253" w:type="dxa"/>
            <w:vMerge w:val="restart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За шкалою</w:t>
            </w:r>
          </w:p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За національною шкалою</w:t>
            </w:r>
          </w:p>
        </w:tc>
      </w:tr>
      <w:tr w:rsidR="006F2E45" w:rsidRPr="002D4946" w:rsidTr="00007711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Екзамен</w:t>
            </w:r>
          </w:p>
        </w:tc>
        <w:tc>
          <w:tcPr>
            <w:tcW w:w="1984" w:type="dxa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Залік</w:t>
            </w:r>
          </w:p>
        </w:tc>
      </w:tr>
      <w:tr w:rsidR="006F2E45" w:rsidRPr="002D4946" w:rsidTr="00007711">
        <w:trPr>
          <w:cantSplit/>
          <w:jc w:val="center"/>
        </w:trPr>
        <w:tc>
          <w:tcPr>
            <w:tcW w:w="1725" w:type="dxa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A</w:t>
            </w:r>
          </w:p>
        </w:tc>
        <w:tc>
          <w:tcPr>
            <w:tcW w:w="4253" w:type="dxa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90 – 100</w:t>
            </w:r>
          </w:p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Зараховано</w:t>
            </w:r>
          </w:p>
        </w:tc>
      </w:tr>
      <w:tr w:rsidR="006F2E45" w:rsidRPr="002D4946" w:rsidTr="00007711">
        <w:trPr>
          <w:cantSplit/>
          <w:jc w:val="center"/>
        </w:trPr>
        <w:tc>
          <w:tcPr>
            <w:tcW w:w="1725" w:type="dxa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B</w:t>
            </w:r>
          </w:p>
        </w:tc>
        <w:tc>
          <w:tcPr>
            <w:tcW w:w="4253" w:type="dxa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85 – 89</w:t>
            </w:r>
          </w:p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4 (добре)</w:t>
            </w:r>
          </w:p>
        </w:tc>
        <w:tc>
          <w:tcPr>
            <w:tcW w:w="1984" w:type="dxa"/>
            <w:vMerge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</w:p>
        </w:tc>
      </w:tr>
      <w:tr w:rsidR="006F2E45" w:rsidRPr="002D4946" w:rsidTr="00007711">
        <w:trPr>
          <w:cantSplit/>
          <w:jc w:val="center"/>
        </w:trPr>
        <w:tc>
          <w:tcPr>
            <w:tcW w:w="1725" w:type="dxa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C</w:t>
            </w:r>
          </w:p>
        </w:tc>
        <w:tc>
          <w:tcPr>
            <w:tcW w:w="4253" w:type="dxa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75 – 84</w:t>
            </w:r>
          </w:p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</w:p>
        </w:tc>
      </w:tr>
      <w:tr w:rsidR="006F2E45" w:rsidRPr="002D4946" w:rsidTr="00007711">
        <w:trPr>
          <w:cantSplit/>
          <w:jc w:val="center"/>
        </w:trPr>
        <w:tc>
          <w:tcPr>
            <w:tcW w:w="1725" w:type="dxa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D</w:t>
            </w:r>
          </w:p>
        </w:tc>
        <w:tc>
          <w:tcPr>
            <w:tcW w:w="4253" w:type="dxa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70 – 74</w:t>
            </w:r>
          </w:p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3 (задовільно)</w:t>
            </w:r>
          </w:p>
        </w:tc>
        <w:tc>
          <w:tcPr>
            <w:tcW w:w="1984" w:type="dxa"/>
            <w:vMerge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</w:p>
        </w:tc>
      </w:tr>
      <w:tr w:rsidR="006F2E45" w:rsidRPr="002D4946" w:rsidTr="00007711">
        <w:trPr>
          <w:cantSplit/>
          <w:jc w:val="center"/>
        </w:trPr>
        <w:tc>
          <w:tcPr>
            <w:tcW w:w="1725" w:type="dxa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E</w:t>
            </w:r>
          </w:p>
        </w:tc>
        <w:tc>
          <w:tcPr>
            <w:tcW w:w="4253" w:type="dxa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60 – 69</w:t>
            </w:r>
          </w:p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</w:p>
        </w:tc>
      </w:tr>
      <w:tr w:rsidR="006F2E45" w:rsidRPr="002D4946" w:rsidTr="00007711">
        <w:trPr>
          <w:cantSplit/>
          <w:jc w:val="center"/>
        </w:trPr>
        <w:tc>
          <w:tcPr>
            <w:tcW w:w="1725" w:type="dxa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FX</w:t>
            </w:r>
          </w:p>
        </w:tc>
        <w:tc>
          <w:tcPr>
            <w:tcW w:w="4253" w:type="dxa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35 – 59</w:t>
            </w:r>
          </w:p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Не зараховано</w:t>
            </w:r>
          </w:p>
        </w:tc>
      </w:tr>
      <w:tr w:rsidR="006F2E45" w:rsidRPr="002D4946" w:rsidTr="00007711">
        <w:trPr>
          <w:cantSplit/>
          <w:jc w:val="center"/>
        </w:trPr>
        <w:tc>
          <w:tcPr>
            <w:tcW w:w="1725" w:type="dxa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F</w:t>
            </w:r>
          </w:p>
        </w:tc>
        <w:tc>
          <w:tcPr>
            <w:tcW w:w="4253" w:type="dxa"/>
            <w:vAlign w:val="center"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1 – 34</w:t>
            </w:r>
          </w:p>
          <w:p w:rsidR="006F2E45" w:rsidRPr="002D4946" w:rsidRDefault="006F2E45" w:rsidP="00007711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F2E45" w:rsidRPr="002D4946" w:rsidRDefault="006F2E45" w:rsidP="00007711">
            <w:pPr>
              <w:rPr>
                <w:sz w:val="28"/>
                <w:szCs w:val="28"/>
              </w:rPr>
            </w:pPr>
          </w:p>
        </w:tc>
      </w:tr>
    </w:tbl>
    <w:p w:rsidR="006F2E45" w:rsidRPr="00F83253" w:rsidRDefault="006F2E45" w:rsidP="006F2E45">
      <w:pPr>
        <w:pStyle w:val="a6"/>
        <w:rPr>
          <w:sz w:val="28"/>
          <w:szCs w:val="28"/>
        </w:rPr>
      </w:pPr>
    </w:p>
    <w:p w:rsidR="00161665" w:rsidRPr="006F2E45" w:rsidRDefault="00161665">
      <w:pPr>
        <w:rPr>
          <w:lang w:val="ru-RU"/>
        </w:rPr>
      </w:pPr>
    </w:p>
    <w:sectPr w:rsidR="00161665" w:rsidRPr="006F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53594578"/>
    <w:multiLevelType w:val="hybridMultilevel"/>
    <w:tmpl w:val="BEC4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E0AF3"/>
    <w:multiLevelType w:val="hybridMultilevel"/>
    <w:tmpl w:val="85AA6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220EF"/>
    <w:multiLevelType w:val="hybridMultilevel"/>
    <w:tmpl w:val="7A441698"/>
    <w:lvl w:ilvl="0" w:tplc="189A2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EB"/>
    <w:rsid w:val="00110824"/>
    <w:rsid w:val="00161665"/>
    <w:rsid w:val="00501CD6"/>
    <w:rsid w:val="006F2E45"/>
    <w:rsid w:val="009168EB"/>
    <w:rsid w:val="009C6C3F"/>
    <w:rsid w:val="00A6235D"/>
    <w:rsid w:val="00B94BFD"/>
    <w:rsid w:val="00DA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B372"/>
  <w15:chartTrackingRefBased/>
  <w15:docId w15:val="{A91CC9F4-0758-497D-9852-FD40AB70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45"/>
    <w:pPr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Times New Roman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 w:cs="Times New Roman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Times New Roman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rFonts w:cs="Times New Roman"/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rFonts w:cs="Times New Roman"/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rFonts w:cs="Times New Roman"/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1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rFonts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2022-01-06T15:26:00Z</dcterms:created>
  <dcterms:modified xsi:type="dcterms:W3CDTF">2023-02-28T12:17:00Z</dcterms:modified>
</cp:coreProperties>
</file>