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5" w:rsidRPr="00EF1F77" w:rsidRDefault="00EF1F77" w:rsidP="00EF1F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F77">
        <w:rPr>
          <w:rFonts w:ascii="Times New Roman" w:hAnsi="Times New Roman" w:cs="Times New Roman"/>
          <w:b/>
          <w:sz w:val="24"/>
          <w:szCs w:val="24"/>
          <w:lang w:val="uk-UA"/>
        </w:rPr>
        <w:t>ПИТАННЯ ДО СЕМІНАРУ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>В чому полягає складність проблеми дотрим</w:t>
      </w:r>
      <w:bookmarkStart w:id="0" w:name="_GoBack"/>
      <w:bookmarkEnd w:id="0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ання параметрів середовища перебування людини в необхідних для життєдіяльності межах.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пролему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населення всіма видами енергоресурсів (електроенергією, газом, нафтопродуктами, кам'яним вугіллям, водою .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3 якими необхідними параметрами і нормами матеріального середовища життя  повинна бути забезпечена будь-яка людина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Чи є нагальною проблемою забезпечення людини продуктами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зарчування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та питною водою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людина впливає своєю життєдіяльністю на середовище життя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Що включає в себе поняття раціональна організація праці.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До чого може привести порушення норм праці, технологічних процесів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>Якими показниками визначається продуктивністю праці.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Яка роль держави у захисті здоров'я, меж і умов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життєдіяльностіта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як реалізується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данний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принцип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>При яких умовах життєдіяльність окремих груп людей і населення землі загалом супроводжується небезпечними ситуаціями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Що повинні забезпечити основні функції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бжд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>Який зміст вкладається у поняття «соціальне партнерство»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>Назвіть суб'єктів (сторони) соціального партнерства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комісію з безпеки і гігієни праці </w:t>
      </w:r>
    </w:p>
    <w:p w:rsidR="00945E17" w:rsidRPr="00AB04CA" w:rsidRDefault="00945E17" w:rsidP="00945E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реалізується принцип соціальної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відповідальністі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17 які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забовязання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приймає на себе організація, згідно</w:t>
      </w:r>
      <w:r w:rsidRPr="00AB04CA">
        <w:rPr>
          <w:sz w:val="28"/>
          <w:szCs w:val="28"/>
        </w:rPr>
        <w:t xml:space="preserve"> </w:t>
      </w: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міжнародному стандарту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iso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26000 «настанова по соціальній відповідальності»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18. Яка мета прийняття міжнародних конвенцій, який у них зміст 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19 які документи складають законодавчу основу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євросоюзу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охорони праці 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20 розкажіть для чого існує міжнародна організація праці 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22. Назвіть закони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, які складають </w:t>
      </w:r>
      <w:r w:rsidRPr="00AB04CA">
        <w:rPr>
          <w:sz w:val="28"/>
          <w:szCs w:val="28"/>
        </w:rPr>
        <w:t xml:space="preserve"> </w:t>
      </w: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правову основа законодавства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про охорону праці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>24 розкажіть про закон «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04C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AB04CA">
        <w:rPr>
          <w:rFonts w:ascii="Times New Roman" w:hAnsi="Times New Roman" w:cs="Times New Roman"/>
          <w:sz w:val="28"/>
          <w:szCs w:val="28"/>
          <w:lang w:val="uk-UA"/>
        </w:rPr>
        <w:br/>
        <w:t xml:space="preserve"> “про охорону праці”»</w:t>
      </w:r>
    </w:p>
    <w:p w:rsidR="00945E17" w:rsidRPr="00AB04CA" w:rsidRDefault="00945E17" w:rsidP="00945E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4CA">
        <w:rPr>
          <w:rFonts w:ascii="Times New Roman" w:hAnsi="Times New Roman" w:cs="Times New Roman"/>
          <w:sz w:val="28"/>
          <w:szCs w:val="28"/>
          <w:lang w:val="uk-UA"/>
        </w:rPr>
        <w:t xml:space="preserve"> 24. В чому полягають принципи державної політики з охорони праці</w:t>
      </w:r>
    </w:p>
    <w:p w:rsidR="00945E17" w:rsidRPr="00945E17" w:rsidRDefault="00945E17" w:rsidP="00945E17">
      <w:pPr>
        <w:rPr>
          <w:lang w:val="uk-UA"/>
        </w:rPr>
      </w:pPr>
    </w:p>
    <w:sectPr w:rsidR="00945E17" w:rsidRPr="00945E17" w:rsidSect="00AB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284"/>
    <w:multiLevelType w:val="hybridMultilevel"/>
    <w:tmpl w:val="08AE35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D75CC"/>
    <w:multiLevelType w:val="hybridMultilevel"/>
    <w:tmpl w:val="AAD88DE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3E512D8"/>
    <w:multiLevelType w:val="hybridMultilevel"/>
    <w:tmpl w:val="27DC8300"/>
    <w:lvl w:ilvl="0" w:tplc="69160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12BCB"/>
    <w:multiLevelType w:val="hybridMultilevel"/>
    <w:tmpl w:val="74EC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AF"/>
    <w:rsid w:val="00026429"/>
    <w:rsid w:val="000F28AA"/>
    <w:rsid w:val="000F6335"/>
    <w:rsid w:val="0024650C"/>
    <w:rsid w:val="002A56B8"/>
    <w:rsid w:val="00512E6A"/>
    <w:rsid w:val="00666243"/>
    <w:rsid w:val="006976F9"/>
    <w:rsid w:val="007905C1"/>
    <w:rsid w:val="00945E17"/>
    <w:rsid w:val="009C52AF"/>
    <w:rsid w:val="00AB04CA"/>
    <w:rsid w:val="00AE5E2D"/>
    <w:rsid w:val="00B75D10"/>
    <w:rsid w:val="00CE2D37"/>
    <w:rsid w:val="00CE6154"/>
    <w:rsid w:val="00D10995"/>
    <w:rsid w:val="00E56B01"/>
    <w:rsid w:val="00E77E93"/>
    <w:rsid w:val="00E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2021-02-01T18:53:00Z</dcterms:created>
  <dcterms:modified xsi:type="dcterms:W3CDTF">2021-02-08T15:32:00Z</dcterms:modified>
</cp:coreProperties>
</file>