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48" w:rsidRPr="00B448B8" w:rsidRDefault="009C686E" w:rsidP="004F1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8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4D0CE7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</w:p>
    <w:p w:rsidR="00F11F88" w:rsidRDefault="00B448B8" w:rsidP="004F1313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448B8">
        <w:rPr>
          <w:b/>
          <w:sz w:val="28"/>
          <w:szCs w:val="28"/>
          <w:lang w:val="uk-UA"/>
        </w:rPr>
        <w:t>КОНСТИТУЦІЙНІ ОБОВ'ЯЗКИ ЛЮДИНИ І ГРОМАДЯНИНА</w:t>
      </w:r>
    </w:p>
    <w:p w:rsidR="00B448B8" w:rsidRPr="00B448B8" w:rsidRDefault="00B448B8" w:rsidP="004F1313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B04AEF" w:rsidRPr="001D4A0A" w:rsidRDefault="00B04AEF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B04AEF">
        <w:rPr>
          <w:b/>
          <w:sz w:val="28"/>
          <w:szCs w:val="28"/>
          <w:u w:val="single"/>
          <w:lang w:val="uk-UA"/>
        </w:rPr>
        <w:t>КОНСТИТУЦІЙНІ ОБОВ'ЯЗКИ ЛЮДИНИ І ГРОМАДЯНИНА</w:t>
      </w:r>
      <w:r w:rsidRPr="00B448B8">
        <w:rPr>
          <w:sz w:val="28"/>
          <w:szCs w:val="28"/>
          <w:lang w:val="uk-UA"/>
        </w:rPr>
        <w:t xml:space="preserve"> </w:t>
      </w:r>
      <w:r w:rsidR="00EF7E2E" w:rsidRPr="00B448B8">
        <w:rPr>
          <w:sz w:val="28"/>
          <w:szCs w:val="28"/>
          <w:lang w:val="uk-UA"/>
        </w:rPr>
        <w:t xml:space="preserve">– </w:t>
      </w:r>
      <w:r w:rsidR="00EF7E2E" w:rsidRPr="001D4A0A">
        <w:rPr>
          <w:b/>
          <w:sz w:val="28"/>
          <w:szCs w:val="28"/>
          <w:lang w:val="uk-UA"/>
        </w:rPr>
        <w:t xml:space="preserve">це закріплена Конституцією України і гарантована відповідним механізмом їх здійснення необхідність вчинення дій, покладена на людину чи громадянина України і безумовна для виконання ними. </w:t>
      </w:r>
    </w:p>
    <w:p w:rsidR="00B04AEF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Аналіз положень Конституції України дозволяє </w:t>
      </w:r>
      <w:r w:rsidRPr="001D4A0A">
        <w:rPr>
          <w:b/>
          <w:sz w:val="28"/>
          <w:szCs w:val="28"/>
          <w:u w:val="single"/>
          <w:lang w:val="uk-UA"/>
        </w:rPr>
        <w:t>класифікувати обов'язки людини і громадянина України за різними критеріями.</w:t>
      </w:r>
    </w:p>
    <w:p w:rsidR="001D4A0A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Так, відповідно до пункту 1 частини 1 ст. 92 Конституції України, </w:t>
      </w:r>
      <w:r w:rsidRPr="001D4A0A">
        <w:rPr>
          <w:sz w:val="28"/>
          <w:szCs w:val="28"/>
          <w:u w:val="single"/>
          <w:lang w:val="uk-UA"/>
        </w:rPr>
        <w:t>за критерієм їх значущості</w:t>
      </w:r>
      <w:r w:rsidRPr="00B448B8">
        <w:rPr>
          <w:sz w:val="28"/>
          <w:szCs w:val="28"/>
          <w:lang w:val="uk-UA"/>
        </w:rPr>
        <w:t xml:space="preserve"> можна виділити</w:t>
      </w:r>
    </w:p>
    <w:p w:rsidR="001D4A0A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основні та </w:t>
      </w:r>
    </w:p>
    <w:p w:rsidR="001D4A0A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інші обов'язки, </w:t>
      </w:r>
    </w:p>
    <w:p w:rsidR="001D4A0A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D4A0A">
        <w:rPr>
          <w:sz w:val="28"/>
          <w:szCs w:val="28"/>
          <w:u w:val="single"/>
          <w:lang w:val="uk-UA"/>
        </w:rPr>
        <w:t>за критерієм втілення їх у нормах Конституції України</w:t>
      </w:r>
      <w:r w:rsidRPr="00B448B8">
        <w:rPr>
          <w:sz w:val="28"/>
          <w:szCs w:val="28"/>
          <w:lang w:val="uk-UA"/>
        </w:rPr>
        <w:t xml:space="preserve"> – </w:t>
      </w:r>
    </w:p>
    <w:p w:rsidR="001D4A0A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конституційні та </w:t>
      </w:r>
    </w:p>
    <w:p w:rsidR="00B04AEF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інші. </w:t>
      </w:r>
    </w:p>
    <w:p w:rsidR="00B04AEF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Серед конституційних обов'язків людини і громадянина, </w:t>
      </w:r>
      <w:r w:rsidRPr="001D4A0A">
        <w:rPr>
          <w:sz w:val="28"/>
          <w:szCs w:val="28"/>
          <w:u w:val="single"/>
          <w:lang w:val="uk-UA"/>
        </w:rPr>
        <w:t>за критерієм суб'єкта, на якого вони покладаються,</w:t>
      </w:r>
      <w:r w:rsidRPr="00B448B8">
        <w:rPr>
          <w:sz w:val="28"/>
          <w:szCs w:val="28"/>
          <w:lang w:val="uk-UA"/>
        </w:rPr>
        <w:t xml:space="preserve"> можна виділити такі три основні групи обов'язків: </w:t>
      </w:r>
    </w:p>
    <w:p w:rsidR="00B04AEF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1. обов'язки будь-якої людини, яка перебуває на території України; </w:t>
      </w:r>
    </w:p>
    <w:p w:rsidR="00B04AEF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2. обов'язки громадян України; </w:t>
      </w:r>
    </w:p>
    <w:p w:rsidR="00EF7E2E" w:rsidRPr="00B448B8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>3. обов'язки іноземців та осіб без громадянства.</w:t>
      </w:r>
    </w:p>
    <w:p w:rsidR="00316100" w:rsidRDefault="0031610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04AEF" w:rsidRPr="00316100" w:rsidRDefault="0031610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16100">
        <w:rPr>
          <w:b/>
          <w:sz w:val="28"/>
          <w:szCs w:val="28"/>
          <w:lang w:val="uk-UA"/>
        </w:rPr>
        <w:t>ГОЛОВНЕ:</w:t>
      </w:r>
    </w:p>
    <w:p w:rsidR="00316100" w:rsidRPr="00316100" w:rsidRDefault="0031610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316100">
        <w:rPr>
          <w:b/>
          <w:sz w:val="28"/>
          <w:szCs w:val="28"/>
          <w:lang w:val="uk-UA"/>
        </w:rPr>
        <w:t>кожному праву кореспондує обов’язок утриматися від порушення цього права</w:t>
      </w:r>
      <w:r>
        <w:rPr>
          <w:b/>
          <w:sz w:val="28"/>
          <w:szCs w:val="28"/>
          <w:lang w:val="uk-UA"/>
        </w:rPr>
        <w:t>: всі зобов’язані: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посягати на життя інших людей,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піддавати їх катуванню, жорстокому, нелюдському або такому, що принижує їх гідність, поводженню,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піддавати їх медичним, науковим чи іншим дослідам,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допускати збирання, зберігання, використання та поширення конфіденційної інформації про інших людей без їхньої згоди,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примушувати інших людей до вступу в будь-яке об'єднання громадян чи обмежувати їх у правах за належність чи неналежність до політичних партій або громадських організацій,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>не використовувати примусову працю і працю жінок і неповнолітніх на небезпечних для їхнього здоров'я роботах,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 не посягати на власність, а також на житло інших людей,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використовувати і не поширювати результати інтелектуальної, творчої діяльності інших людей без їхньої згоди,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 використовувати власність таким чином, щоби цим завдавати шкоди правам, свободам та гідності громадян, </w:t>
      </w:r>
    </w:p>
    <w:p w:rsidR="00316100" w:rsidRPr="00B448B8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>не примушувати інших до участі або до неучасті у страйку.</w:t>
      </w:r>
    </w:p>
    <w:p w:rsidR="00316100" w:rsidRDefault="0031610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4A0A" w:rsidRPr="001D4A0A" w:rsidRDefault="0031610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1D4A0A">
        <w:rPr>
          <w:b/>
          <w:sz w:val="28"/>
          <w:szCs w:val="28"/>
          <w:lang w:val="uk-UA"/>
        </w:rPr>
        <w:t>ОБОВ’ЯЗКИ:</w:t>
      </w:r>
    </w:p>
    <w:p w:rsidR="001D4A0A" w:rsidRP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1D4A0A">
        <w:rPr>
          <w:b/>
          <w:sz w:val="28"/>
          <w:szCs w:val="28"/>
          <w:lang w:val="uk-UA"/>
        </w:rPr>
        <w:t>а) активні – обов’язки зробити щось;</w:t>
      </w:r>
    </w:p>
    <w:p w:rsidR="001D4A0A" w:rsidRP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1D4A0A">
        <w:rPr>
          <w:b/>
          <w:sz w:val="28"/>
          <w:szCs w:val="28"/>
          <w:lang w:val="uk-UA"/>
        </w:rPr>
        <w:t>б) пасивні = заборони – обов’язки утриматися від чогось.</w:t>
      </w:r>
    </w:p>
    <w:p w:rsidR="00FA0352" w:rsidRPr="00FA0352" w:rsidRDefault="00FA0352" w:rsidP="00FA0352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FA0352">
        <w:rPr>
          <w:sz w:val="28"/>
          <w:szCs w:val="28"/>
          <w:u w:val="single"/>
          <w:lang w:val="uk-UA"/>
        </w:rPr>
        <w:lastRenderedPageBreak/>
        <w:t xml:space="preserve">Будь-яка забороняюча норма може бути сформульована як норма зобов'язуюча (заборона певної дії – це ніщо інше, як обов'язок утримуватись від вчинення такої дії), і навпаки: будь-який юридичний обов'язок може бути </w:t>
      </w:r>
      <w:proofErr w:type="spellStart"/>
      <w:r w:rsidRPr="00FA0352">
        <w:rPr>
          <w:sz w:val="28"/>
          <w:szCs w:val="28"/>
          <w:u w:val="single"/>
          <w:lang w:val="uk-UA"/>
        </w:rPr>
        <w:t>переформульовано</w:t>
      </w:r>
      <w:proofErr w:type="spellEnd"/>
      <w:r w:rsidRPr="00FA0352">
        <w:rPr>
          <w:sz w:val="28"/>
          <w:szCs w:val="28"/>
          <w:u w:val="single"/>
          <w:lang w:val="uk-UA"/>
        </w:rPr>
        <w:t xml:space="preserve"> на заборону (обов'язок вчинити певну дію є, інакше кажучи, забороною утримуватись від ЇЇ не-вчинення).</w:t>
      </w:r>
    </w:p>
    <w:p w:rsidR="00316100" w:rsidRPr="001D4A0A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1D4A0A">
        <w:rPr>
          <w:sz w:val="28"/>
          <w:szCs w:val="28"/>
          <w:u w:val="single"/>
          <w:lang w:val="uk-UA"/>
        </w:rPr>
        <w:t xml:space="preserve">Заборонами, як випливає зі статей 13, 17, 19, 23, 24, 41, 55, 126 Конституції України, є положення про те, що ніхто не може: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448B8">
        <w:rPr>
          <w:sz w:val="28"/>
          <w:szCs w:val="28"/>
          <w:lang w:val="uk-UA"/>
        </w:rPr>
        <w:t xml:space="preserve">використовувати власність на шкоду людині і суспільству, у тому числі таким чином, щоби це погіршувало екологічну ситуацію і природні якості землі;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448B8">
        <w:rPr>
          <w:sz w:val="28"/>
          <w:szCs w:val="28"/>
          <w:lang w:val="uk-UA"/>
        </w:rPr>
        <w:t xml:space="preserve">створювати на території України будь-яке збройне формування, не передбачене законом, і бути його членом;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448B8">
        <w:rPr>
          <w:sz w:val="28"/>
          <w:szCs w:val="28"/>
          <w:lang w:val="uk-UA"/>
        </w:rPr>
        <w:t xml:space="preserve">примушувати будь-кого робити те, що не передбачено законодавством;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448B8">
        <w:rPr>
          <w:sz w:val="28"/>
          <w:szCs w:val="28"/>
          <w:lang w:val="uk-UA"/>
        </w:rPr>
        <w:t xml:space="preserve">встановлювати будь-які привілеї чи обмеження за будь-якими ознаками;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448B8">
        <w:rPr>
          <w:sz w:val="28"/>
          <w:szCs w:val="28"/>
          <w:lang w:val="uk-UA"/>
        </w:rPr>
        <w:t xml:space="preserve">захищати свої права і свободи забороненими законом засобами;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Pr="00B448B8">
        <w:rPr>
          <w:sz w:val="28"/>
          <w:szCs w:val="28"/>
          <w:lang w:val="uk-UA"/>
        </w:rPr>
        <w:t xml:space="preserve">здійснювати у будь-який спосіб вплив на суддів тощо.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D4A0A" w:rsidRP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D4A0A">
        <w:rPr>
          <w:b/>
          <w:sz w:val="28"/>
          <w:szCs w:val="28"/>
          <w:u w:val="single"/>
          <w:lang w:val="uk-UA"/>
        </w:rPr>
        <w:t>1</w:t>
      </w:r>
      <w:r w:rsidR="00F11F88" w:rsidRPr="001D4A0A">
        <w:rPr>
          <w:b/>
          <w:sz w:val="28"/>
          <w:szCs w:val="28"/>
          <w:u w:val="single"/>
          <w:lang w:val="uk-UA"/>
        </w:rPr>
        <w:t xml:space="preserve">. ПОНЯТТЯ ТА ВИДИ КОНСТИТУЦІЙНИХ ОБОВ'ЯЗКІВ ЛЮДИИН І ГРОМАДЯНИНА </w:t>
      </w:r>
    </w:p>
    <w:p w:rsidR="001D4A0A" w:rsidRDefault="00F11F8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Права та свободи, і обов'язки людини є обов'язковими елементами її конституційно-правового статусу. </w:t>
      </w:r>
    </w:p>
    <w:p w:rsidR="001D4A0A" w:rsidRPr="001D4A0A" w:rsidRDefault="00F11F8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1D4A0A">
        <w:rPr>
          <w:sz w:val="28"/>
          <w:szCs w:val="28"/>
          <w:u w:val="single"/>
          <w:lang w:val="uk-UA"/>
        </w:rPr>
        <w:t>Невиконання своїх обов'язків певною частиною членів суспільства</w:t>
      </w:r>
      <w:r w:rsidR="001D4A0A" w:rsidRPr="001D4A0A">
        <w:rPr>
          <w:sz w:val="28"/>
          <w:szCs w:val="28"/>
          <w:u w:val="single"/>
          <w:lang w:val="uk-UA"/>
        </w:rPr>
        <w:t>: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завдає </w:t>
      </w:r>
      <w:r w:rsidR="00F11F88" w:rsidRPr="00B448B8">
        <w:rPr>
          <w:sz w:val="28"/>
          <w:szCs w:val="28"/>
          <w:lang w:val="uk-UA"/>
        </w:rPr>
        <w:t xml:space="preserve">шкоду статусу інших його членів, права і свободи яких відповідно фактично обмежуються.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F11F88" w:rsidRPr="00B448B8">
        <w:rPr>
          <w:sz w:val="28"/>
          <w:szCs w:val="28"/>
          <w:lang w:val="uk-UA"/>
        </w:rPr>
        <w:t xml:space="preserve">порушує баланс інтересів і створює умови для виникнення конфліктів між людьми.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F11F88" w:rsidRPr="00B448B8">
        <w:rPr>
          <w:sz w:val="28"/>
          <w:szCs w:val="28"/>
          <w:lang w:val="uk-UA"/>
        </w:rPr>
        <w:t xml:space="preserve">стають причиною глобальних кризових явищ у суспільстві,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// </w:t>
      </w:r>
      <w:r w:rsidR="00F11F88" w:rsidRPr="00B448B8">
        <w:rPr>
          <w:sz w:val="28"/>
          <w:szCs w:val="28"/>
          <w:lang w:val="uk-UA"/>
        </w:rPr>
        <w:t>коли конституційні обов'язки масово не виконуються тим</w:t>
      </w:r>
      <w:r>
        <w:rPr>
          <w:sz w:val="28"/>
          <w:szCs w:val="28"/>
          <w:lang w:val="uk-UA"/>
        </w:rPr>
        <w:t>и членами суспільства, які є по</w:t>
      </w:r>
      <w:r w:rsidR="00F11F88" w:rsidRPr="00B448B8">
        <w:rPr>
          <w:sz w:val="28"/>
          <w:szCs w:val="28"/>
          <w:lang w:val="uk-UA"/>
        </w:rPr>
        <w:t xml:space="preserve">садовими та службовими особами органів державної влади, – стають причиною глобальних кризових явищ у державі. </w:t>
      </w:r>
    </w:p>
    <w:p w:rsidR="001D4A0A" w:rsidRDefault="00F11F8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Аналіз положень Конституції України дозволяє класифікувати обов'язки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1D4A0A" w:rsidRPr="001D4A0A" w:rsidRDefault="0031610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D4A0A">
        <w:rPr>
          <w:b/>
          <w:sz w:val="28"/>
          <w:szCs w:val="28"/>
          <w:u w:val="single"/>
          <w:lang w:val="uk-UA"/>
        </w:rPr>
        <w:t xml:space="preserve">ОБОВ'ЯЗКИ ЛЮДИНИ ЗА КОНСТИТУЦІЄЮ УКРАЇНИ </w:t>
      </w:r>
    </w:p>
    <w:p w:rsidR="001D4A0A" w:rsidRDefault="00F11F8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У Конституції України визначаються такі обов'язки людини.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11F88" w:rsidRPr="00FF599D">
        <w:rPr>
          <w:b/>
          <w:sz w:val="28"/>
          <w:szCs w:val="28"/>
          <w:u w:val="single"/>
          <w:lang w:val="uk-UA"/>
        </w:rPr>
        <w:t>Обов'язок неухильно додержуватися Конституції України та законів Украї</w:t>
      </w:r>
      <w:r w:rsidRPr="00FF599D">
        <w:rPr>
          <w:b/>
          <w:sz w:val="28"/>
          <w:szCs w:val="28"/>
          <w:u w:val="single"/>
          <w:lang w:val="uk-UA"/>
        </w:rPr>
        <w:t>ни</w:t>
      </w:r>
      <w:r>
        <w:rPr>
          <w:sz w:val="28"/>
          <w:szCs w:val="28"/>
          <w:lang w:val="uk-UA"/>
        </w:rPr>
        <w:t xml:space="preserve"> (ст. 68 Конституції України):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кожен повинен добросовісно, точно, своєчасно і без будь-яких застережень виконувати усі передбачені законами України приписи і дотримуватися заборон, що у них містяться. </w:t>
      </w:r>
    </w:p>
    <w:p w:rsidR="001D4A0A" w:rsidRDefault="001D4A0A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>Проте слід зазначити, що цей обов'язок, відповідно до статей 3, 8 і 9 Конституції України, обмежується принципами пріоритету прав людини над інтересами держави, верховенства права, а також верховенства Конституції України і чинних міжнародних договорів, згода на обов'язковість яких надана Верховною Радою України, над законами</w:t>
      </w:r>
      <w:r w:rsidR="00F11F88" w:rsidRPr="00B448B8">
        <w:rPr>
          <w:sz w:val="28"/>
          <w:szCs w:val="28"/>
          <w:lang w:val="uk-UA"/>
        </w:rPr>
        <w:t xml:space="preserve"> </w:t>
      </w:r>
    </w:p>
    <w:p w:rsidR="00FF599D" w:rsidRDefault="00FF599D" w:rsidP="00FF599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F599D">
        <w:rPr>
          <w:b/>
          <w:sz w:val="28"/>
          <w:szCs w:val="28"/>
          <w:u w:val="single"/>
          <w:lang w:val="uk-UA"/>
        </w:rPr>
        <w:t>+ Обов'язок виконувати судові рішення</w:t>
      </w:r>
      <w:r w:rsidRPr="00B448B8">
        <w:rPr>
          <w:sz w:val="28"/>
          <w:szCs w:val="28"/>
          <w:lang w:val="uk-UA"/>
        </w:rPr>
        <w:t xml:space="preserve"> (статті 124, 129 і 150 Конституції України). Цей обов'язок прямо випливає із вказаних статей Основного Закону, де </w:t>
      </w:r>
      <w:r w:rsidRPr="00B448B8">
        <w:rPr>
          <w:sz w:val="28"/>
          <w:szCs w:val="28"/>
          <w:lang w:val="uk-UA"/>
        </w:rPr>
        <w:lastRenderedPageBreak/>
        <w:t xml:space="preserve">зазначено, що судові рішення є обов'язковими до виконання на всій території України. </w:t>
      </w:r>
    </w:p>
    <w:p w:rsidR="00FF599D" w:rsidRDefault="00FF599D" w:rsidP="00FF599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Однак це стосується лише тих судових рішень, які набрали законної сили. </w:t>
      </w:r>
    </w:p>
    <w:p w:rsidR="00FA0352" w:rsidRDefault="00FA0352" w:rsidP="00FA0352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+ </w:t>
      </w:r>
      <w:r w:rsidRPr="00316100">
        <w:rPr>
          <w:b/>
          <w:sz w:val="28"/>
          <w:szCs w:val="28"/>
          <w:u w:val="single"/>
          <w:lang w:val="uk-UA"/>
        </w:rPr>
        <w:t>Обов'язок не посягати на права і свободи, честь і гідність інших людей</w:t>
      </w:r>
      <w:r w:rsidRPr="00B448B8">
        <w:rPr>
          <w:sz w:val="28"/>
          <w:szCs w:val="28"/>
          <w:lang w:val="uk-UA"/>
        </w:rPr>
        <w:t xml:space="preserve"> (ст. 68 Конституції України). </w:t>
      </w:r>
    </w:p>
    <w:p w:rsidR="00FA0352" w:rsidRPr="00B448B8" w:rsidRDefault="00FA0352" w:rsidP="00FA0352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16100" w:rsidRP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316100">
        <w:rPr>
          <w:b/>
          <w:sz w:val="28"/>
          <w:szCs w:val="28"/>
          <w:u w:val="single"/>
          <w:lang w:val="uk-UA"/>
        </w:rPr>
        <w:t>ОБОВ’ЯЗКИ ЩОДО ДІТЕЙ</w:t>
      </w:r>
      <w:r w:rsidR="00FA0352">
        <w:rPr>
          <w:b/>
          <w:sz w:val="28"/>
          <w:szCs w:val="28"/>
          <w:u w:val="single"/>
          <w:lang w:val="uk-UA"/>
        </w:rPr>
        <w:t xml:space="preserve"> і БАТЬКІВ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Pr="00B448B8">
        <w:rPr>
          <w:sz w:val="28"/>
          <w:szCs w:val="28"/>
          <w:lang w:val="uk-UA"/>
        </w:rPr>
        <w:t xml:space="preserve">встановлений у ст. 53 Конституції України </w:t>
      </w:r>
      <w:r w:rsidRPr="00316100">
        <w:rPr>
          <w:b/>
          <w:sz w:val="28"/>
          <w:szCs w:val="28"/>
          <w:u w:val="single"/>
          <w:lang w:val="uk-UA"/>
        </w:rPr>
        <w:t>обов'язок набути загальну середню освіту</w:t>
      </w:r>
      <w:r w:rsidRPr="00B448B8">
        <w:rPr>
          <w:sz w:val="28"/>
          <w:szCs w:val="28"/>
          <w:lang w:val="uk-UA"/>
        </w:rPr>
        <w:t>, і оскільки цей обов'язок покладається на осіб, певна частина яких є обмежено дієздатними в силу малоліття, він передбачає також і обов'язок батьків забезпечити здобуття їх дітьми загальної середньої освіти.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B448B8">
        <w:rPr>
          <w:sz w:val="28"/>
          <w:szCs w:val="28"/>
          <w:lang w:val="uk-UA"/>
        </w:rPr>
        <w:t xml:space="preserve">ержава гарантує молоді право на отримання повної загальної середньої освіти, оплачує її здобуття і визнає її обов'язковою.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Законом України «Про загальну середню освіту» встановлено, що </w:t>
      </w:r>
      <w:r w:rsidRPr="00316100">
        <w:rPr>
          <w:b/>
          <w:sz w:val="28"/>
          <w:szCs w:val="28"/>
          <w:u w:val="single"/>
          <w:lang w:val="uk-UA"/>
        </w:rPr>
        <w:t>батьки або особи, які їх замінюють, зобов'язані забезпечувати умови для здобуття дитиною повної загальної середньої освіти</w:t>
      </w:r>
      <w:r w:rsidRPr="00B448B8">
        <w:rPr>
          <w:sz w:val="28"/>
          <w:szCs w:val="28"/>
          <w:lang w:val="uk-UA"/>
        </w:rPr>
        <w:t xml:space="preserve"> за будь-якою формою навчання,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</w:t>
      </w:r>
      <w:r w:rsidRPr="00B448B8">
        <w:rPr>
          <w:sz w:val="28"/>
          <w:szCs w:val="28"/>
          <w:lang w:val="uk-UA"/>
        </w:rPr>
        <w:t xml:space="preserve"> злісне ухилення батьків від виконання обов'язків щодо здобуття їх неповнолітніми дітьми повної загальної середньої освіти може бути підставою для позбавлення їх батьківських прав.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Ухилення батьків або осіб, що їх замінюють, від виконання передбачених законом </w:t>
      </w:r>
      <w:r w:rsidRPr="00316100">
        <w:rPr>
          <w:b/>
          <w:sz w:val="28"/>
          <w:szCs w:val="28"/>
          <w:u w:val="single"/>
          <w:lang w:val="uk-UA"/>
        </w:rPr>
        <w:t>обов'язків щодо забезпечення необхідних умов життя, навчання та виховання неповнолітніх дітей</w:t>
      </w:r>
      <w:r w:rsidRPr="00B448B8">
        <w:rPr>
          <w:sz w:val="28"/>
          <w:szCs w:val="28"/>
          <w:lang w:val="uk-UA"/>
        </w:rPr>
        <w:t xml:space="preserve"> тягне адміністративну відповідальність за ст. 184 КУпАП, </w:t>
      </w:r>
    </w:p>
    <w:p w:rsidR="00316100" w:rsidRDefault="00316100" w:rsidP="0031610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Pr="00B448B8">
        <w:rPr>
          <w:sz w:val="28"/>
          <w:szCs w:val="28"/>
          <w:lang w:val="uk-UA"/>
        </w:rPr>
        <w:t xml:space="preserve">а </w:t>
      </w:r>
      <w:r w:rsidRPr="00316100">
        <w:rPr>
          <w:b/>
          <w:sz w:val="28"/>
          <w:szCs w:val="28"/>
          <w:u w:val="single"/>
          <w:lang w:val="uk-UA"/>
        </w:rPr>
        <w:t xml:space="preserve">експлуатація дітей, </w:t>
      </w:r>
      <w:r w:rsidRPr="00B448B8">
        <w:rPr>
          <w:sz w:val="28"/>
          <w:szCs w:val="28"/>
          <w:lang w:val="uk-UA"/>
        </w:rPr>
        <w:t xml:space="preserve">у тому числі якщо це спричинило істотну шкоду для освітнього рівня дитини – кримінальну відповідальність за ст. 150 КК України. </w:t>
      </w:r>
    </w:p>
    <w:p w:rsidR="00FA0352" w:rsidRDefault="00FA0352" w:rsidP="00FA0352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Pr="00FA0352">
        <w:rPr>
          <w:b/>
          <w:sz w:val="28"/>
          <w:szCs w:val="28"/>
          <w:u w:val="single"/>
          <w:lang w:val="uk-UA"/>
        </w:rPr>
        <w:t>піклуватися про непрацездатних батьків</w:t>
      </w:r>
      <w:r>
        <w:rPr>
          <w:sz w:val="28"/>
          <w:szCs w:val="28"/>
          <w:lang w:val="uk-UA"/>
        </w:rPr>
        <w:t>. Б</w:t>
      </w:r>
      <w:r w:rsidRPr="00B448B8">
        <w:rPr>
          <w:sz w:val="28"/>
          <w:szCs w:val="28"/>
          <w:lang w:val="uk-UA"/>
        </w:rPr>
        <w:t xml:space="preserve">атьки зобов'язані утримувати дітей до їх повноліття, а повнолітні діти зобов'язані піклуватися про своїх непрацездатних батьків. Більш детально ці обов'язки визначені у Сімейному кодексі України. </w:t>
      </w:r>
    </w:p>
    <w:p w:rsidR="00316100" w:rsidRDefault="00FA0352" w:rsidP="00FA0352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8B8">
        <w:rPr>
          <w:sz w:val="28"/>
          <w:szCs w:val="28"/>
          <w:lang w:val="uk-UA"/>
        </w:rPr>
        <w:t xml:space="preserve">лісне невиконання обов'язків по догляду за дитиною, що спричинило тяжкі наслідки, тягне кримінальну відповідальність на підставі ст. 166 КК України, а </w:t>
      </w:r>
      <w:r w:rsidRPr="00FA0352">
        <w:rPr>
          <w:b/>
          <w:sz w:val="28"/>
          <w:szCs w:val="28"/>
          <w:u w:val="single"/>
          <w:lang w:val="uk-UA"/>
        </w:rPr>
        <w:t>ухилення від сплати аліментів на утримання дітей</w:t>
      </w:r>
      <w:r w:rsidRPr="00B448B8">
        <w:rPr>
          <w:sz w:val="28"/>
          <w:szCs w:val="28"/>
          <w:lang w:val="uk-UA"/>
        </w:rPr>
        <w:t xml:space="preserve"> і від сплати коштів на утримання непрацездатних батьків – за статтями 164 і 165 КК України.</w:t>
      </w:r>
    </w:p>
    <w:p w:rsid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2">
        <w:rPr>
          <w:b/>
          <w:sz w:val="28"/>
          <w:szCs w:val="28"/>
          <w:u w:val="single"/>
          <w:lang w:val="uk-UA"/>
        </w:rPr>
        <w:t>Обов'язок не заподіювати шкоду природі і культурній спадщині, відшкодовувати збитки, завдані природі і культурній спадщині</w:t>
      </w:r>
      <w:r w:rsidRPr="00B448B8">
        <w:rPr>
          <w:sz w:val="28"/>
          <w:szCs w:val="28"/>
          <w:lang w:val="uk-UA"/>
        </w:rPr>
        <w:t xml:space="preserve"> (ст. 66 Конституції України).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Цей обов'язок передбачений також і статтями 13, 16, 41, 50 і 54 Конституції України, відповідно до яких: власність зобов'язує і не повинне використовуватися на шкоду людини і суспільства;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використання власності не може погіршувати екологічну ситуацію і природні якості землі;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кожен має право на безпечне для життя і здоров'я довкілля і на користування культурною спадщиною, а держава забезпечує екологічну безпеку й охорону культурної спадщини. </w:t>
      </w:r>
    </w:p>
    <w:p w:rsid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2">
        <w:rPr>
          <w:b/>
          <w:sz w:val="28"/>
          <w:szCs w:val="28"/>
          <w:u w:val="single"/>
          <w:lang w:val="uk-UA"/>
        </w:rPr>
        <w:lastRenderedPageBreak/>
        <w:t xml:space="preserve">Обов’язок </w:t>
      </w:r>
      <w:r w:rsidR="00E50F1C" w:rsidRPr="00FA0352">
        <w:rPr>
          <w:b/>
          <w:sz w:val="28"/>
          <w:szCs w:val="28"/>
          <w:u w:val="single"/>
          <w:lang w:val="uk-UA"/>
        </w:rPr>
        <w:t>додержувати вимог чинного законодавства щодо діяльності у сфері культури</w:t>
      </w:r>
      <w:r>
        <w:rPr>
          <w:sz w:val="28"/>
          <w:szCs w:val="28"/>
          <w:lang w:val="uk-UA"/>
        </w:rPr>
        <w:t>:</w:t>
      </w:r>
      <w:r w:rsidR="00E50F1C" w:rsidRPr="00B448B8">
        <w:rPr>
          <w:sz w:val="28"/>
          <w:szCs w:val="28"/>
          <w:lang w:val="uk-UA"/>
        </w:rPr>
        <w:t xml:space="preserve">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дбати про збереження культурної спадщини, традицій народної культури, сприяти охороні пам'яток історії та культури;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поважати культуру, мову, традиції, звичаї та обряди національних меншин, які проживають на території України;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піклуватися про естетичне виховання і культурний розвиток дітей, прилучення їх до цінностей вітчизняної та світової культури. </w:t>
      </w:r>
    </w:p>
    <w:p w:rsid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2">
        <w:rPr>
          <w:b/>
          <w:sz w:val="28"/>
          <w:szCs w:val="28"/>
          <w:u w:val="single"/>
          <w:lang w:val="uk-UA"/>
        </w:rPr>
        <w:t>Обов'язок сплачувати податки і збори</w:t>
      </w:r>
      <w:r w:rsidRPr="00B448B8">
        <w:rPr>
          <w:sz w:val="28"/>
          <w:szCs w:val="28"/>
          <w:lang w:val="uk-UA"/>
        </w:rPr>
        <w:t xml:space="preserve"> в порядку і розмірах, встановлених законом (ст. 67 Конституції України). </w:t>
      </w:r>
    </w:p>
    <w:p w:rsid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A0352">
        <w:rPr>
          <w:b/>
          <w:sz w:val="28"/>
          <w:szCs w:val="28"/>
          <w:u w:val="single"/>
          <w:lang w:val="uk-UA"/>
        </w:rPr>
        <w:t>Обов'язок не виконувати явно злочинні розпорядження та накази</w:t>
      </w:r>
      <w:r w:rsidRPr="00B448B8">
        <w:rPr>
          <w:sz w:val="28"/>
          <w:szCs w:val="28"/>
          <w:lang w:val="uk-UA"/>
        </w:rPr>
        <w:t xml:space="preserve"> (ст. 60 Конституції України).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Цей обов'язок є абсолютним. Виконання його кожним є гарантією забезпечення правового порядку, за яким </w:t>
      </w:r>
      <w:r w:rsidRPr="00FA0352">
        <w:rPr>
          <w:sz w:val="28"/>
          <w:szCs w:val="28"/>
          <w:u w:val="single"/>
          <w:lang w:val="uk-UA"/>
        </w:rPr>
        <w:t>ніхто не буде примушений робити те, що не передбачено законодавством</w:t>
      </w:r>
      <w:r w:rsidRPr="00B448B8">
        <w:rPr>
          <w:sz w:val="28"/>
          <w:szCs w:val="28"/>
          <w:lang w:val="uk-UA"/>
        </w:rPr>
        <w:t xml:space="preserve">, а органи державної влади та органи місцевого самоврядування, їх посадові особи діятимуть лише на підставі, в межах повноважень та у спосіб, що передбачені Конституцією та законами України (ст. 19 Конституції України). </w:t>
      </w:r>
    </w:p>
    <w:p w:rsidR="00FA0352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Виконання явно злочинного розпорядження чи наказу тягне кримінальну відповідальність (ст. 41 КК України). </w:t>
      </w:r>
    </w:p>
    <w:p w:rsidR="00F11F88" w:rsidRPr="00B448B8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>Особа ж, яка відмовилась виконувати явно злочинний наказ або розпорядження, не відлягає кримінальній відповідальності за жодних обставин</w:t>
      </w:r>
      <w:r w:rsidR="00FA0352">
        <w:rPr>
          <w:sz w:val="28"/>
          <w:szCs w:val="28"/>
          <w:lang w:val="uk-UA"/>
        </w:rPr>
        <w:t>.</w:t>
      </w:r>
    </w:p>
    <w:p w:rsidR="00E50F1C" w:rsidRPr="00B448B8" w:rsidRDefault="00E50F1C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A0352" w:rsidRP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FA0352">
        <w:rPr>
          <w:b/>
          <w:sz w:val="28"/>
          <w:szCs w:val="28"/>
          <w:u w:val="single"/>
          <w:lang w:val="uk-UA"/>
        </w:rPr>
        <w:t xml:space="preserve">КОНСТИТУЦІЙНІ ОБОВ'ЯЗКИ ГРОМАДЯН УКРАЇНИ </w:t>
      </w:r>
    </w:p>
    <w:p w:rsidR="00FA0352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Обов'язками, які покладаються </w:t>
      </w:r>
      <w:r w:rsidRPr="00FA0352">
        <w:rPr>
          <w:b/>
          <w:sz w:val="28"/>
          <w:szCs w:val="28"/>
          <w:u w:val="single"/>
          <w:lang w:val="uk-UA"/>
        </w:rPr>
        <w:t>тільки на громадян України</w:t>
      </w:r>
      <w:r w:rsidRPr="00B448B8">
        <w:rPr>
          <w:sz w:val="28"/>
          <w:szCs w:val="28"/>
          <w:lang w:val="uk-UA"/>
        </w:rPr>
        <w:t>, відповідно</w:t>
      </w:r>
      <w:r w:rsidR="00FA0352">
        <w:rPr>
          <w:sz w:val="28"/>
          <w:szCs w:val="28"/>
          <w:lang w:val="uk-UA"/>
        </w:rPr>
        <w:t xml:space="preserve"> до Конституції України, є такі:</w:t>
      </w:r>
      <w:r w:rsidRPr="00B448B8">
        <w:rPr>
          <w:sz w:val="28"/>
          <w:szCs w:val="28"/>
          <w:lang w:val="uk-UA"/>
        </w:rPr>
        <w:t xml:space="preserve"> </w:t>
      </w:r>
    </w:p>
    <w:p w:rsidR="00FA0352" w:rsidRDefault="00FA0352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EF7E2E" w:rsidRPr="00FA0352">
        <w:rPr>
          <w:b/>
          <w:sz w:val="28"/>
          <w:szCs w:val="28"/>
          <w:u w:val="single"/>
          <w:lang w:val="uk-UA"/>
        </w:rPr>
        <w:t>Обов'язок захищати Вітчизну, незалежність та територіальну цілісність</w:t>
      </w:r>
      <w:r w:rsidR="00EF7E2E" w:rsidRPr="00B448B8">
        <w:rPr>
          <w:sz w:val="28"/>
          <w:szCs w:val="28"/>
          <w:lang w:val="uk-UA"/>
        </w:rPr>
        <w:t xml:space="preserve"> України (ст. 65 Конституції України). </w:t>
      </w:r>
    </w:p>
    <w:p w:rsidR="00FA0352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Цей обов'язок включає також обов'язок громадян відбувати військову службу відповідно до закону. </w:t>
      </w:r>
    </w:p>
    <w:p w:rsidR="00FA0352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Зі ст. 35 Конституції України випливає, що від обов'язку захищати Вітчизну, незалежність та територіальну цілісність України </w:t>
      </w:r>
      <w:r w:rsidRPr="00FA0352">
        <w:rPr>
          <w:sz w:val="28"/>
          <w:szCs w:val="28"/>
          <w:u w:val="single"/>
          <w:lang w:val="uk-UA"/>
        </w:rPr>
        <w:t>ніхто не може бути увільнений або відмовитися і за мотивами релігійних переконань</w:t>
      </w:r>
      <w:r w:rsidRPr="00B448B8">
        <w:rPr>
          <w:sz w:val="28"/>
          <w:szCs w:val="28"/>
          <w:lang w:val="uk-UA"/>
        </w:rPr>
        <w:t xml:space="preserve">. У разі, якщо виконання військового обов'язку суперечить релігійним переконанням громадянина, його виконання </w:t>
      </w:r>
      <w:r w:rsidRPr="00FA0352">
        <w:rPr>
          <w:sz w:val="28"/>
          <w:szCs w:val="28"/>
          <w:u w:val="single"/>
          <w:lang w:val="uk-UA"/>
        </w:rPr>
        <w:t>може бути замінене альтернативною (невійськовою) службою</w:t>
      </w:r>
      <w:r w:rsidRPr="00B448B8">
        <w:rPr>
          <w:sz w:val="28"/>
          <w:szCs w:val="28"/>
          <w:lang w:val="uk-UA"/>
        </w:rPr>
        <w:t xml:space="preserve">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Відповідно до ст. 2 Закону України «Про альтернативну (невійськову) службу», право на альтернативну службу мають громадяни України за додержання сукупності трьох умов: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1) належність до діючих згідно із законодавством релігійних організацій;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2) наявність релігійних переконань, яким суперечить виконання військового обов'язку;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3) віровчення зазначених релігійних організацій не допускає користування зброєю (Перелік релігійних організацій, віровчення яких не допускає користування зброєю, затверджено постановою Кабінету Міністрів України від 10 листопада 1999 р. № 2066).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lastRenderedPageBreak/>
        <w:t xml:space="preserve">КК України встановлює кримінальну відповідальність за ухилення від призову на строкову військову службу, ухилення від призову за мобілізацією, ухилення військовозобов'язаного від військового обліку і від навчальних (чи перевірних) або спеціальних зборів (статті 335-337), за дезертирство та інші види ухилення від військової служби у мирний та воєнний час (статті 407-409, 427-431), а також за державну зраду (ст. 111). </w:t>
      </w: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EF7E2E" w:rsidRPr="00DA6570">
        <w:rPr>
          <w:b/>
          <w:sz w:val="28"/>
          <w:szCs w:val="28"/>
          <w:u w:val="single"/>
          <w:lang w:val="uk-UA"/>
        </w:rPr>
        <w:t>Обов'язок шанувати державні символи України</w:t>
      </w:r>
      <w:r w:rsidR="00EF7E2E" w:rsidRPr="00B448B8">
        <w:rPr>
          <w:sz w:val="28"/>
          <w:szCs w:val="28"/>
          <w:lang w:val="uk-UA"/>
        </w:rPr>
        <w:t xml:space="preserve"> (ст. 65 Конституції України) для громадян України є абсолютним.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Відповідно до ст. 20 Конституції України, державними символами України є Державний Прапор України, Державний Герб України і Державний Гімн України.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A6570">
        <w:rPr>
          <w:sz w:val="28"/>
          <w:szCs w:val="28"/>
          <w:u w:val="single"/>
          <w:lang w:val="uk-UA"/>
        </w:rPr>
        <w:t>Державний Прапор України</w:t>
      </w:r>
      <w:r w:rsidRPr="00B448B8">
        <w:rPr>
          <w:sz w:val="28"/>
          <w:szCs w:val="28"/>
          <w:lang w:val="uk-UA"/>
        </w:rPr>
        <w:t xml:space="preserve"> – стяг із двох рівновеликих горизонтальних смуг синього і жовтого кольорів.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A6570">
        <w:rPr>
          <w:sz w:val="28"/>
          <w:szCs w:val="28"/>
          <w:u w:val="single"/>
          <w:lang w:val="uk-UA"/>
        </w:rPr>
        <w:t>Великий Державний Герб України</w:t>
      </w:r>
      <w:r w:rsidRPr="00B448B8">
        <w:rPr>
          <w:sz w:val="28"/>
          <w:szCs w:val="28"/>
          <w:lang w:val="uk-UA"/>
        </w:rPr>
        <w:t xml:space="preserve"> встановлюється законом з урахуванням малого Державного Герба України та герба Війська Запорізького; головним елементом великого Державного Герба України є Знак Княжої Держави Володимира Великого (малий Державний Герб України).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A6570">
        <w:rPr>
          <w:sz w:val="28"/>
          <w:szCs w:val="28"/>
          <w:u w:val="single"/>
          <w:lang w:val="uk-UA"/>
        </w:rPr>
        <w:t>Державний Гімн України</w:t>
      </w:r>
      <w:r w:rsidRPr="00B448B8">
        <w:rPr>
          <w:sz w:val="28"/>
          <w:szCs w:val="28"/>
          <w:lang w:val="uk-UA"/>
        </w:rPr>
        <w:t xml:space="preserve"> – національний гімн на музику М. Вербицького із словами, затвердженими законом. </w:t>
      </w:r>
    </w:p>
    <w:p w:rsidR="00DA6570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Наруга над державними символами України Тягне кримінальну відповідальність на підставі ст. 338 КК України. </w:t>
      </w: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EF7E2E" w:rsidRPr="00DA6570">
        <w:rPr>
          <w:b/>
          <w:sz w:val="28"/>
          <w:szCs w:val="28"/>
          <w:u w:val="single"/>
          <w:lang w:val="uk-UA"/>
        </w:rPr>
        <w:t>Обов'язок щорічно подавати до податкових інспекцій за місцем проживання декларації про свій майновий стан та доходи за минулий рік</w:t>
      </w:r>
      <w:r w:rsidR="00EF7E2E" w:rsidRPr="00B448B8">
        <w:rPr>
          <w:sz w:val="28"/>
          <w:szCs w:val="28"/>
          <w:lang w:val="uk-UA"/>
        </w:rPr>
        <w:t xml:space="preserve"> у порядку, встановленому законом ( ст. 67 Конституції України). </w:t>
      </w:r>
    </w:p>
    <w:p w:rsidR="00E50F1C" w:rsidRPr="00B448B8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>Згідно із законодавством України, деякі категорії громадян України (наприклад, громадяни, які взагалі не мали протягом року інших доходів, крім отриманих за місцем постійної роботи, або в яких такі доходи були мізерними) звільняються від виконання цього обов'язку, але окремий дозвіл на це надається щорічно, а не раз і назавжди.</w:t>
      </w:r>
    </w:p>
    <w:p w:rsidR="00EF7E2E" w:rsidRPr="00B448B8" w:rsidRDefault="00EF7E2E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A6570" w:rsidRP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6570">
        <w:rPr>
          <w:b/>
          <w:sz w:val="28"/>
          <w:szCs w:val="28"/>
          <w:u w:val="single"/>
          <w:lang w:val="uk-UA"/>
        </w:rPr>
        <w:t xml:space="preserve">СПЕЦІАЛЬНІ ОБОВ'ЯЗКИ ІНОЗЕМЦІВ ТА ОСІБ БЕЗ ГРОМАДЯНСТВА ЗА КОНСТИТУЦІЄЮ УКРАЇНИ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Що стосується конституційних обов'язків іноземців та осіб без громадянства, то слід зазначити, що, відповідно до ст. 26 Конституції України, </w:t>
      </w:r>
      <w:r w:rsidRPr="00DA6570">
        <w:rPr>
          <w:sz w:val="28"/>
          <w:szCs w:val="28"/>
          <w:u w:val="single"/>
          <w:lang w:val="uk-UA"/>
        </w:rPr>
        <w:t xml:space="preserve">іноземці несуть такі самі обов'язки, як і громадяни України, але за винятками, встановленими Конституцією, законами чи міжнародними договорами України.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Це означає, що за Конституцією України на іноземців, з одного боку, можуть не покладатися певні обов'язки, які покладаються на громадян України, а з другого – можуть покладатися додаткові обов'язки. </w:t>
      </w:r>
    </w:p>
    <w:p w:rsidR="00DA6570" w:rsidRP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DA6570">
        <w:rPr>
          <w:sz w:val="28"/>
          <w:szCs w:val="28"/>
          <w:u w:val="single"/>
          <w:lang w:val="uk-UA"/>
        </w:rPr>
        <w:t xml:space="preserve">Додатковими обов'язками іноземців та осіб без громадянства, які покладаються на них Законом України «Про правовий статус іноземців», є, зокрема, такі. </w:t>
      </w: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B448B8" w:rsidRPr="00DA6570">
        <w:rPr>
          <w:b/>
          <w:sz w:val="28"/>
          <w:szCs w:val="28"/>
          <w:u w:val="single"/>
          <w:lang w:val="uk-UA"/>
        </w:rPr>
        <w:t>Обов'язок при здійсненні своїх прав і свобод не завдавати шкоди національним інтересам України</w:t>
      </w:r>
      <w:r w:rsidR="00B448B8" w:rsidRPr="00B448B8">
        <w:rPr>
          <w:sz w:val="28"/>
          <w:szCs w:val="28"/>
          <w:lang w:val="uk-UA"/>
        </w:rPr>
        <w:t xml:space="preserve">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lastRenderedPageBreak/>
        <w:t xml:space="preserve">При цьому під національними інтересами України слід передусім розуміти інтереси забезпечення її національної безпеки у політичній, економічній, соціальній, екологічній, науково-технічній, екологічній, інформаційній та воєнній сферах. </w:t>
      </w: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B448B8" w:rsidRPr="00DA6570">
        <w:rPr>
          <w:b/>
          <w:sz w:val="28"/>
          <w:szCs w:val="28"/>
          <w:u w:val="single"/>
          <w:lang w:val="uk-UA"/>
        </w:rPr>
        <w:t>Обов'язок шанувати традиції та звичаї народу України</w:t>
      </w:r>
      <w:r w:rsidR="00B448B8" w:rsidRPr="00B448B8">
        <w:rPr>
          <w:sz w:val="28"/>
          <w:szCs w:val="28"/>
          <w:lang w:val="uk-UA"/>
        </w:rPr>
        <w:t xml:space="preserve">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Звичаї і традиції – це загальноприйнятий порядок, правила поведінки людей в громадських місцях чи в побуті, які успадковані від колишніх поколінь.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Вони можуть стосуватися ідей, поглядів, уподобань, стилів, характеру дій, способу життя тощо та захищатися нормами права або нормами моралі чи релігійними нормами.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Наприклад, нормами права і моралі захищається традиція народу України шанувати державні символи України, святкувати певні свята, звичай не допускати укладення шлюбу між особами, з яких хоча б одна перебуває вже в іншому шлюбі.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Релігійними нормами захищаються такі звичаї і традиції, як сватання, весільні обряди, хрестини, колядування, щедрування тощо. </w:t>
      </w: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</w:t>
      </w:r>
      <w:r w:rsidR="00B448B8" w:rsidRPr="00B448B8">
        <w:rPr>
          <w:sz w:val="28"/>
          <w:szCs w:val="28"/>
          <w:lang w:val="uk-UA"/>
        </w:rPr>
        <w:t xml:space="preserve">деться лише про позитивні і такі, що не суперечать моральним засадам суспільства, традиції та звичаї. Тому не можна вимагати від іноземців шанувати, наприклад, існуючу в окремих місцевостях традицію виготовляти надзвичайно міцний самогон і вживати його під час свят багатьма чарками і «до </w:t>
      </w:r>
      <w:proofErr w:type="spellStart"/>
      <w:r w:rsidR="00B448B8" w:rsidRPr="00B448B8">
        <w:rPr>
          <w:sz w:val="28"/>
          <w:szCs w:val="28"/>
          <w:lang w:val="uk-UA"/>
        </w:rPr>
        <w:t>дна</w:t>
      </w:r>
      <w:proofErr w:type="spellEnd"/>
      <w:r w:rsidR="00B448B8" w:rsidRPr="00B448B8">
        <w:rPr>
          <w:sz w:val="28"/>
          <w:szCs w:val="28"/>
          <w:lang w:val="uk-UA"/>
        </w:rPr>
        <w:t xml:space="preserve">». </w:t>
      </w:r>
    </w:p>
    <w:p w:rsid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F7E2E" w:rsidRPr="00B448B8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Ві</w:t>
      </w:r>
      <w:r w:rsidR="00B448B8" w:rsidRPr="00B448B8">
        <w:rPr>
          <w:sz w:val="28"/>
          <w:szCs w:val="28"/>
          <w:lang w:val="uk-UA"/>
        </w:rPr>
        <w:t>дповідно до Закону України «Про біженців», іноземці та особи без громадянства, які подали заяви про надання їм статусу біженця, зобов'язані, зокрема, пройти медичний огляд на вимогу органів охорони здоров'я.</w:t>
      </w:r>
    </w:p>
    <w:p w:rsidR="00B448B8" w:rsidRPr="00B448B8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A6570" w:rsidRP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6570">
        <w:rPr>
          <w:b/>
          <w:sz w:val="28"/>
          <w:szCs w:val="28"/>
          <w:u w:val="single"/>
          <w:lang w:val="uk-UA"/>
        </w:rPr>
        <w:t xml:space="preserve">ГАРАНТІЇ ВИКОНАННЯ КОНСТИТУЦІЙНИХ ОБОВ'ЯЗКІВ ЛЮДИНИ І ГРОМАДЯНИНА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A6570">
        <w:rPr>
          <w:b/>
          <w:sz w:val="28"/>
          <w:szCs w:val="28"/>
          <w:u w:val="single"/>
          <w:lang w:val="uk-UA"/>
        </w:rPr>
        <w:t xml:space="preserve">Гарантії виконання конституційних обов'язків людини і громадянина </w:t>
      </w:r>
      <w:r w:rsidRPr="00B448B8">
        <w:rPr>
          <w:sz w:val="28"/>
          <w:szCs w:val="28"/>
          <w:lang w:val="uk-UA"/>
        </w:rPr>
        <w:t xml:space="preserve">– це умови та засоби, принципи та норми, які забезпечують виконання зазначених обов'язків.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Нехтування конституційними обов'язками не спричиняє позбавлення людини і громадянина конституційних прав і свобод, але зазвичай тягне за собою </w:t>
      </w:r>
      <w:r w:rsidRPr="00DA6570">
        <w:rPr>
          <w:b/>
          <w:sz w:val="28"/>
          <w:szCs w:val="28"/>
          <w:u w:val="single"/>
          <w:lang w:val="uk-UA"/>
        </w:rPr>
        <w:t>юридичну відповідальність</w:t>
      </w:r>
      <w:r w:rsidRPr="00B448B8">
        <w:rPr>
          <w:sz w:val="28"/>
          <w:szCs w:val="28"/>
          <w:lang w:val="uk-UA"/>
        </w:rPr>
        <w:t xml:space="preserve">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Так, КК України і Кодекс України про адміністративні правопорушення (КУпАП) прямо передбачають відповідальність, зокрема, за невиконання судових рішень, за різні види посягань на життя, здоров'я, свободу, фізичну, статеву і психологічну недоторканність інших людей, на їх честь, гідність і власність, за різні способи заподіяння шкоди природі тощо. </w:t>
      </w:r>
    </w:p>
    <w:p w:rsidR="00DA6570" w:rsidRDefault="00B448B8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448B8">
        <w:rPr>
          <w:sz w:val="28"/>
          <w:szCs w:val="28"/>
          <w:lang w:val="uk-UA"/>
        </w:rPr>
        <w:t xml:space="preserve">Інше невиконання законів може створити підстави для притягнення особи до </w:t>
      </w:r>
      <w:r w:rsidRPr="00DA6570">
        <w:rPr>
          <w:sz w:val="28"/>
          <w:szCs w:val="28"/>
          <w:u w:val="single"/>
          <w:lang w:val="uk-UA"/>
        </w:rPr>
        <w:t>дисциплінарної, цивільно-правової, матеріальної або до іншої юридичної відповідальності</w:t>
      </w:r>
      <w:r w:rsidRPr="00B448B8">
        <w:rPr>
          <w:sz w:val="28"/>
          <w:szCs w:val="28"/>
          <w:lang w:val="uk-UA"/>
        </w:rPr>
        <w:t xml:space="preserve">. </w:t>
      </w:r>
    </w:p>
    <w:p w:rsidR="00DA6570" w:rsidRP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6570">
        <w:rPr>
          <w:b/>
          <w:sz w:val="28"/>
          <w:szCs w:val="28"/>
          <w:u w:val="single"/>
          <w:lang w:val="uk-UA"/>
        </w:rPr>
        <w:t>+ забезпечення можливості знати свої права.</w:t>
      </w:r>
    </w:p>
    <w:p w:rsidR="00DA6570" w:rsidRP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6570">
        <w:rPr>
          <w:b/>
          <w:sz w:val="28"/>
          <w:szCs w:val="28"/>
          <w:u w:val="single"/>
          <w:lang w:val="uk-UA"/>
        </w:rPr>
        <w:t>+ ефективна правоохоронна система</w:t>
      </w:r>
    </w:p>
    <w:p w:rsidR="00DA6570" w:rsidRPr="00DA6570" w:rsidRDefault="00DA6570" w:rsidP="00F11F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A6570">
        <w:rPr>
          <w:b/>
          <w:sz w:val="28"/>
          <w:szCs w:val="28"/>
          <w:u w:val="single"/>
          <w:lang w:val="uk-UA"/>
        </w:rPr>
        <w:t>+ суди</w:t>
      </w:r>
    </w:p>
    <w:sectPr w:rsidR="00DA6570" w:rsidRPr="00DA6570" w:rsidSect="00644DF8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97" w:rsidRDefault="00AF4B97" w:rsidP="00C24C48">
      <w:pPr>
        <w:spacing w:after="0" w:line="240" w:lineRule="auto"/>
      </w:pPr>
      <w:r>
        <w:separator/>
      </w:r>
    </w:p>
  </w:endnote>
  <w:endnote w:type="continuationSeparator" w:id="0">
    <w:p w:rsidR="00AF4B97" w:rsidRDefault="00AF4B97" w:rsidP="00C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97" w:rsidRDefault="00AF4B97" w:rsidP="00C24C48">
      <w:pPr>
        <w:spacing w:after="0" w:line="240" w:lineRule="auto"/>
      </w:pPr>
      <w:r>
        <w:separator/>
      </w:r>
    </w:p>
  </w:footnote>
  <w:footnote w:type="continuationSeparator" w:id="0">
    <w:p w:rsidR="00AF4B97" w:rsidRDefault="00AF4B97" w:rsidP="00C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695667"/>
      <w:docPartObj>
        <w:docPartGallery w:val="Page Numbers (Top of Page)"/>
        <w:docPartUnique/>
      </w:docPartObj>
    </w:sdtPr>
    <w:sdtEndPr/>
    <w:sdtContent>
      <w:p w:rsidR="00D41093" w:rsidRDefault="00D410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E7">
          <w:rPr>
            <w:noProof/>
          </w:rPr>
          <w:t>6</w:t>
        </w:r>
        <w:r>
          <w:fldChar w:fldCharType="end"/>
        </w:r>
      </w:p>
    </w:sdtContent>
  </w:sdt>
  <w:p w:rsidR="00D41093" w:rsidRDefault="00D410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19C"/>
    <w:multiLevelType w:val="hybridMultilevel"/>
    <w:tmpl w:val="8CFC0FDC"/>
    <w:lvl w:ilvl="0" w:tplc="DCD80852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A"/>
    <w:rsid w:val="000168C4"/>
    <w:rsid w:val="00064403"/>
    <w:rsid w:val="000718B0"/>
    <w:rsid w:val="000A0044"/>
    <w:rsid w:val="000A1F06"/>
    <w:rsid w:val="000D4348"/>
    <w:rsid w:val="000E329C"/>
    <w:rsid w:val="0012096D"/>
    <w:rsid w:val="0016609B"/>
    <w:rsid w:val="00186650"/>
    <w:rsid w:val="001B5858"/>
    <w:rsid w:val="001C768F"/>
    <w:rsid w:val="001D4A0A"/>
    <w:rsid w:val="001E6F8E"/>
    <w:rsid w:val="001F40EE"/>
    <w:rsid w:val="00211A88"/>
    <w:rsid w:val="00246184"/>
    <w:rsid w:val="00265468"/>
    <w:rsid w:val="00284E4C"/>
    <w:rsid w:val="002F41AB"/>
    <w:rsid w:val="00316100"/>
    <w:rsid w:val="0037474B"/>
    <w:rsid w:val="00383120"/>
    <w:rsid w:val="003A5E75"/>
    <w:rsid w:val="003C112A"/>
    <w:rsid w:val="003E1DDA"/>
    <w:rsid w:val="00407010"/>
    <w:rsid w:val="00436239"/>
    <w:rsid w:val="0044229A"/>
    <w:rsid w:val="004424AA"/>
    <w:rsid w:val="00456014"/>
    <w:rsid w:val="004639B0"/>
    <w:rsid w:val="00483AA9"/>
    <w:rsid w:val="004A1C5F"/>
    <w:rsid w:val="004D0CE7"/>
    <w:rsid w:val="004F06A8"/>
    <w:rsid w:val="004F1313"/>
    <w:rsid w:val="00526325"/>
    <w:rsid w:val="00542A4C"/>
    <w:rsid w:val="00566EA9"/>
    <w:rsid w:val="006070AC"/>
    <w:rsid w:val="00614D88"/>
    <w:rsid w:val="00644DF8"/>
    <w:rsid w:val="00675E5C"/>
    <w:rsid w:val="00696151"/>
    <w:rsid w:val="006C1F5C"/>
    <w:rsid w:val="006C66AD"/>
    <w:rsid w:val="007011AC"/>
    <w:rsid w:val="00722B60"/>
    <w:rsid w:val="00722C96"/>
    <w:rsid w:val="00756BBE"/>
    <w:rsid w:val="00773C47"/>
    <w:rsid w:val="007946A4"/>
    <w:rsid w:val="007B61CC"/>
    <w:rsid w:val="007C5563"/>
    <w:rsid w:val="00821485"/>
    <w:rsid w:val="008431C6"/>
    <w:rsid w:val="008445E7"/>
    <w:rsid w:val="008472B1"/>
    <w:rsid w:val="00866E26"/>
    <w:rsid w:val="0088441F"/>
    <w:rsid w:val="0089673D"/>
    <w:rsid w:val="008A5CF6"/>
    <w:rsid w:val="008E10A9"/>
    <w:rsid w:val="008E4502"/>
    <w:rsid w:val="008F21E6"/>
    <w:rsid w:val="009116CB"/>
    <w:rsid w:val="00973D21"/>
    <w:rsid w:val="009951A0"/>
    <w:rsid w:val="009A21A9"/>
    <w:rsid w:val="009A7A55"/>
    <w:rsid w:val="009B2E90"/>
    <w:rsid w:val="009C5751"/>
    <w:rsid w:val="009C686E"/>
    <w:rsid w:val="009D5A44"/>
    <w:rsid w:val="009E36C0"/>
    <w:rsid w:val="009E5EB0"/>
    <w:rsid w:val="00A1779A"/>
    <w:rsid w:val="00A22FA5"/>
    <w:rsid w:val="00A7613A"/>
    <w:rsid w:val="00AF4B97"/>
    <w:rsid w:val="00B0323A"/>
    <w:rsid w:val="00B04AEF"/>
    <w:rsid w:val="00B24B65"/>
    <w:rsid w:val="00B448B8"/>
    <w:rsid w:val="00BA5824"/>
    <w:rsid w:val="00BE56C8"/>
    <w:rsid w:val="00C07794"/>
    <w:rsid w:val="00C24788"/>
    <w:rsid w:val="00C24C48"/>
    <w:rsid w:val="00C76EA4"/>
    <w:rsid w:val="00CC26D8"/>
    <w:rsid w:val="00CC2BC6"/>
    <w:rsid w:val="00CD6757"/>
    <w:rsid w:val="00D135B7"/>
    <w:rsid w:val="00D3587E"/>
    <w:rsid w:val="00D368C9"/>
    <w:rsid w:val="00D41093"/>
    <w:rsid w:val="00D54250"/>
    <w:rsid w:val="00D571C7"/>
    <w:rsid w:val="00D72DF7"/>
    <w:rsid w:val="00D80C8F"/>
    <w:rsid w:val="00DA6570"/>
    <w:rsid w:val="00DB0FC8"/>
    <w:rsid w:val="00E0009E"/>
    <w:rsid w:val="00E121DB"/>
    <w:rsid w:val="00E270BD"/>
    <w:rsid w:val="00E50F1C"/>
    <w:rsid w:val="00E938EC"/>
    <w:rsid w:val="00EA756E"/>
    <w:rsid w:val="00EC7CFD"/>
    <w:rsid w:val="00ED722A"/>
    <w:rsid w:val="00ED7D2E"/>
    <w:rsid w:val="00EF7E2E"/>
    <w:rsid w:val="00F058A5"/>
    <w:rsid w:val="00F11F88"/>
    <w:rsid w:val="00F52A79"/>
    <w:rsid w:val="00F569BF"/>
    <w:rsid w:val="00F74C43"/>
    <w:rsid w:val="00F86E93"/>
    <w:rsid w:val="00FA0352"/>
    <w:rsid w:val="00FC4703"/>
    <w:rsid w:val="00FD3630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F78"/>
  <w15:chartTrackingRefBased/>
  <w15:docId w15:val="{19104355-1558-45E7-B14F-4EC67C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48"/>
  </w:style>
  <w:style w:type="paragraph" w:styleId="a5">
    <w:name w:val="footer"/>
    <w:basedOn w:val="a"/>
    <w:link w:val="a6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48"/>
  </w:style>
  <w:style w:type="paragraph" w:styleId="a7">
    <w:name w:val="List Paragraph"/>
    <w:basedOn w:val="a"/>
    <w:uiPriority w:val="34"/>
    <w:qFormat/>
    <w:rsid w:val="00C24C48"/>
    <w:pPr>
      <w:ind w:left="720"/>
      <w:contextualSpacing/>
    </w:pPr>
  </w:style>
  <w:style w:type="paragraph" w:customStyle="1" w:styleId="rvps7">
    <w:name w:val="rvps7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83AA9"/>
  </w:style>
  <w:style w:type="character" w:customStyle="1" w:styleId="rvts15">
    <w:name w:val="rvts15"/>
    <w:basedOn w:val="a0"/>
    <w:rsid w:val="00483AA9"/>
  </w:style>
  <w:style w:type="paragraph" w:customStyle="1" w:styleId="rvps2">
    <w:name w:val="rvps2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83AA9"/>
  </w:style>
  <w:style w:type="character" w:styleId="a8">
    <w:name w:val="Hyperlink"/>
    <w:basedOn w:val="a0"/>
    <w:uiPriority w:val="99"/>
    <w:semiHidden/>
    <w:unhideWhenUsed/>
    <w:rsid w:val="00483AA9"/>
    <w:rPr>
      <w:color w:val="0000FF"/>
      <w:u w:val="single"/>
    </w:rPr>
  </w:style>
  <w:style w:type="character" w:customStyle="1" w:styleId="rvts11">
    <w:name w:val="rvts11"/>
    <w:basedOn w:val="a0"/>
    <w:rsid w:val="00483AA9"/>
  </w:style>
  <w:style w:type="character" w:customStyle="1" w:styleId="rvts46">
    <w:name w:val="rvts46"/>
    <w:basedOn w:val="a0"/>
    <w:rsid w:val="0048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8082C-8628-4411-B619-A008D0C1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2020-09-07T15:14:00Z</dcterms:created>
  <dcterms:modified xsi:type="dcterms:W3CDTF">2021-02-24T19:38:00Z</dcterms:modified>
</cp:coreProperties>
</file>