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D34" w:rsidRPr="00FE6D34" w:rsidRDefault="00FE6D34" w:rsidP="00FE6D34">
      <w:pPr>
        <w:keepNext/>
        <w:widowControl w:val="0"/>
        <w:snapToGrid w:val="0"/>
        <w:spacing w:after="0" w:line="360" w:lineRule="auto"/>
        <w:ind w:firstLine="17"/>
        <w:jc w:val="center"/>
        <w:outlineLvl w:val="0"/>
        <w:rPr>
          <w:rFonts w:ascii="Times New Roman" w:eastAsia="Times New Roman" w:hAnsi="Times New Roman" w:cs="Times New Roman"/>
          <w:b/>
          <w:sz w:val="28"/>
          <w:szCs w:val="20"/>
          <w:lang w:val="uk-UA" w:eastAsia="ru-RU"/>
        </w:rPr>
      </w:pPr>
      <w:bookmarkStart w:id="0" w:name="_Toc1222223"/>
      <w:r w:rsidRPr="00FE6D34">
        <w:rPr>
          <w:rFonts w:ascii="Times New Roman" w:eastAsia="Times New Roman" w:hAnsi="Times New Roman" w:cs="Times New Roman"/>
          <w:b/>
          <w:sz w:val="28"/>
          <w:szCs w:val="20"/>
          <w:lang w:val="uk-UA" w:eastAsia="ru-RU"/>
        </w:rPr>
        <w:t>ТЕМА 10. МОНОПОЛЬНИЙ РИНОК</w:t>
      </w:r>
      <w:bookmarkEnd w:id="0"/>
    </w:p>
    <w:p w:rsidR="00FE6D34" w:rsidRPr="00FE6D34" w:rsidRDefault="00FE6D34" w:rsidP="00FE6D34">
      <w:pPr>
        <w:widowControl w:val="0"/>
        <w:spacing w:after="0" w:line="360" w:lineRule="auto"/>
        <w:ind w:firstLine="540"/>
        <w:jc w:val="both"/>
        <w:rPr>
          <w:rFonts w:ascii="Times New Roman" w:eastAsia="Times New Roman" w:hAnsi="Times New Roman" w:cs="Times New Roman"/>
          <w:sz w:val="24"/>
          <w:szCs w:val="24"/>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Дослідивши закономірності функціонування ринку досконалої конкуренції</w:t>
      </w:r>
      <w:bookmarkStart w:id="1" w:name="_GoBack"/>
      <w:bookmarkEnd w:id="1"/>
      <w:r w:rsidRPr="00FE6D34">
        <w:rPr>
          <w:rFonts w:ascii="Times New Roman" w:eastAsia="Times New Roman" w:hAnsi="Times New Roman" w:cs="Times New Roman"/>
          <w:sz w:val="28"/>
          <w:szCs w:val="20"/>
          <w:lang w:val="uk-UA" w:eastAsia="ru-RU"/>
        </w:rPr>
        <w:t>, приступаємо до аналізу ринків недосконалої конкуренції, на яких або покупці, або продавці у своїх рішеннях враховують власну здатність впливати на ринкову ціну. Ця особливість змінює поведінку фірм і розподіл ресурсів.</w:t>
      </w:r>
    </w:p>
    <w:p w:rsidR="00FE6D34" w:rsidRPr="00FE6D34" w:rsidRDefault="00FE6D34" w:rsidP="00FE6D34">
      <w:pPr>
        <w:widowControl w:val="0"/>
        <w:spacing w:after="0" w:line="360" w:lineRule="auto"/>
        <w:ind w:firstLine="540"/>
        <w:jc w:val="both"/>
        <w:rPr>
          <w:rFonts w:ascii="Times New Roman" w:eastAsia="Times New Roman" w:hAnsi="Times New Roman" w:cs="Times New Roman"/>
          <w:sz w:val="24"/>
          <w:szCs w:val="24"/>
          <w:lang w:val="uk-UA" w:eastAsia="ru-RU"/>
        </w:rPr>
      </w:pPr>
    </w:p>
    <w:p w:rsidR="00FE6D34" w:rsidRPr="00FE6D34" w:rsidRDefault="00FE6D34" w:rsidP="00FE6D34">
      <w:pPr>
        <w:keepNext/>
        <w:widowControl w:val="0"/>
        <w:snapToGrid w:val="0"/>
        <w:spacing w:after="0" w:line="360" w:lineRule="auto"/>
        <w:ind w:firstLine="17"/>
        <w:jc w:val="center"/>
        <w:outlineLvl w:val="1"/>
        <w:rPr>
          <w:rFonts w:ascii="Times New Roman" w:eastAsia="Times New Roman" w:hAnsi="Times New Roman" w:cs="Times New Roman"/>
          <w:b/>
          <w:sz w:val="28"/>
          <w:szCs w:val="20"/>
          <w:lang w:val="uk-UA" w:eastAsia="ru-RU"/>
        </w:rPr>
      </w:pPr>
      <w:bookmarkStart w:id="2" w:name="_Toc1222224"/>
      <w:r w:rsidRPr="00FE6D34">
        <w:rPr>
          <w:rFonts w:ascii="Times New Roman" w:eastAsia="Times New Roman" w:hAnsi="Times New Roman" w:cs="Times New Roman"/>
          <w:b/>
          <w:sz w:val="28"/>
          <w:szCs w:val="20"/>
          <w:lang w:val="uk-UA" w:eastAsia="ru-RU"/>
        </w:rPr>
        <w:t>10.1. Монополія і конкуренція</w:t>
      </w:r>
      <w:bookmarkEnd w:id="2"/>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Book Antiqua" w:eastAsia="Times New Roman" w:hAnsi="Book Antiqua" w:cs="Times New Roman"/>
          <w:b/>
          <w:bCs/>
          <w:i/>
          <w:iCs/>
          <w:sz w:val="28"/>
          <w:szCs w:val="20"/>
          <w:lang w:val="uk-UA" w:eastAsia="ru-RU"/>
        </w:rPr>
        <w:t>Монополія</w:t>
      </w:r>
      <w:r w:rsidRPr="00FE6D34">
        <w:rPr>
          <w:rFonts w:ascii="Book Antiqua" w:eastAsia="Times New Roman" w:hAnsi="Book Antiqua" w:cs="Times New Roman"/>
          <w:sz w:val="28"/>
          <w:szCs w:val="20"/>
          <w:lang w:val="uk-UA" w:eastAsia="ru-RU"/>
        </w:rPr>
        <w:t xml:space="preserve"> </w:t>
      </w:r>
      <w:r w:rsidRPr="00FE6D34">
        <w:rPr>
          <w:rFonts w:ascii="Times New Roman" w:eastAsia="Times New Roman" w:hAnsi="Times New Roman" w:cs="Times New Roman"/>
          <w:sz w:val="28"/>
          <w:szCs w:val="20"/>
          <w:lang w:val="uk-UA" w:eastAsia="ru-RU"/>
        </w:rPr>
        <w:t xml:space="preserve">– це наявність на ринку лише одного продавця і багатьох покупців, </w:t>
      </w:r>
      <w:proofErr w:type="spellStart"/>
      <w:r w:rsidRPr="00FE6D34">
        <w:rPr>
          <w:rFonts w:ascii="Book Antiqua" w:eastAsia="Times New Roman" w:hAnsi="Book Antiqua" w:cs="Times New Roman"/>
          <w:b/>
          <w:bCs/>
          <w:i/>
          <w:iCs/>
          <w:sz w:val="28"/>
          <w:szCs w:val="20"/>
          <w:lang w:val="uk-UA" w:eastAsia="ru-RU"/>
        </w:rPr>
        <w:t>монопсонія</w:t>
      </w:r>
      <w:proofErr w:type="spellEnd"/>
      <w:r w:rsidRPr="00FE6D34">
        <w:rPr>
          <w:rFonts w:ascii="Book Antiqua" w:eastAsia="Times New Roman" w:hAnsi="Book Antiqua" w:cs="Times New Roman"/>
          <w:b/>
          <w:bCs/>
          <w:i/>
          <w:iCs/>
          <w:sz w:val="28"/>
          <w:szCs w:val="20"/>
          <w:lang w:val="uk-UA" w:eastAsia="ru-RU"/>
        </w:rPr>
        <w:t xml:space="preserve"> </w:t>
      </w:r>
      <w:r w:rsidRPr="00FE6D34">
        <w:rPr>
          <w:rFonts w:ascii="Book Antiqua" w:eastAsia="Times New Roman" w:hAnsi="Book Antiqua" w:cs="Times New Roman"/>
          <w:sz w:val="28"/>
          <w:szCs w:val="20"/>
          <w:lang w:val="uk-UA" w:eastAsia="ru-RU"/>
        </w:rPr>
        <w:t xml:space="preserve">– </w:t>
      </w:r>
      <w:r w:rsidRPr="00FE6D34">
        <w:rPr>
          <w:rFonts w:ascii="Times New Roman" w:eastAsia="Times New Roman" w:hAnsi="Times New Roman" w:cs="Times New Roman"/>
          <w:sz w:val="28"/>
          <w:szCs w:val="20"/>
          <w:lang w:val="uk-UA" w:eastAsia="ru-RU"/>
        </w:rPr>
        <w:t xml:space="preserve">наявність лише одного покупця при багатьох продавцях. Обидві ринкові структури виражають крайню форму недосконалої конкуренції, полярну протилежність досконало конкурентного ринку.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До характерних рис</w:t>
      </w:r>
      <w:r w:rsidRPr="00FE6D34">
        <w:rPr>
          <w:rFonts w:ascii="Bookman Old Style" w:eastAsia="Times New Roman" w:hAnsi="Bookman Old Style" w:cs="Times New Roman"/>
          <w:b/>
          <w:bCs/>
          <w:i/>
          <w:iCs/>
          <w:sz w:val="28"/>
          <w:szCs w:val="20"/>
          <w:lang w:val="uk-UA" w:eastAsia="ru-RU"/>
        </w:rPr>
        <w:t xml:space="preserve"> </w:t>
      </w:r>
      <w:r w:rsidRPr="00FE6D34">
        <w:rPr>
          <w:rFonts w:ascii="Times New Roman" w:eastAsia="Times New Roman" w:hAnsi="Times New Roman" w:cs="Times New Roman"/>
          <w:b/>
          <w:bCs/>
          <w:i/>
          <w:iCs/>
          <w:sz w:val="28"/>
          <w:szCs w:val="20"/>
          <w:lang w:val="uk-UA" w:eastAsia="ru-RU"/>
        </w:rPr>
        <w:t>монополії</w:t>
      </w:r>
      <w:r w:rsidRPr="00FE6D34">
        <w:rPr>
          <w:rFonts w:ascii="Times New Roman" w:eastAsia="Times New Roman" w:hAnsi="Times New Roman" w:cs="Times New Roman"/>
          <w:sz w:val="28"/>
          <w:szCs w:val="20"/>
          <w:lang w:val="uk-UA" w:eastAsia="ru-RU"/>
        </w:rPr>
        <w:t xml:space="preserve">  відносять наступні:</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b/>
          <w:bCs/>
          <w:i/>
          <w:iCs/>
          <w:sz w:val="28"/>
          <w:szCs w:val="20"/>
          <w:lang w:val="uk-UA" w:eastAsia="ru-RU"/>
        </w:rPr>
        <w:t>єдиний продавець на ринку</w:t>
      </w:r>
      <w:r w:rsidRPr="00FE6D34">
        <w:rPr>
          <w:rFonts w:ascii="Times New Roman" w:eastAsia="Times New Roman" w:hAnsi="Times New Roman" w:cs="Times New Roman"/>
          <w:sz w:val="28"/>
          <w:szCs w:val="20"/>
          <w:lang w:val="uk-UA" w:eastAsia="ru-RU"/>
        </w:rPr>
        <w:t xml:space="preserve"> – якщо продукцію виробляє тільки одна фірма, вона уособлює цілу галузь;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i/>
          <w:iCs/>
          <w:sz w:val="28"/>
          <w:szCs w:val="20"/>
          <w:lang w:val="uk-UA" w:eastAsia="ru-RU"/>
        </w:rPr>
      </w:pPr>
      <w:r w:rsidRPr="00FE6D34">
        <w:rPr>
          <w:rFonts w:ascii="Times New Roman" w:eastAsia="Times New Roman" w:hAnsi="Times New Roman" w:cs="Times New Roman"/>
          <w:b/>
          <w:bCs/>
          <w:i/>
          <w:iCs/>
          <w:sz w:val="28"/>
          <w:szCs w:val="20"/>
          <w:lang w:val="uk-UA" w:eastAsia="ru-RU"/>
        </w:rPr>
        <w:t>виробництво специфічного однорідного продукту, який не має близьких і досконалих замінників;</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i/>
          <w:iCs/>
          <w:sz w:val="28"/>
          <w:szCs w:val="20"/>
          <w:lang w:val="uk-UA" w:eastAsia="ru-RU"/>
        </w:rPr>
      </w:pPr>
      <w:r w:rsidRPr="00FE6D34">
        <w:rPr>
          <w:rFonts w:ascii="Times New Roman" w:eastAsia="Times New Roman" w:hAnsi="Times New Roman" w:cs="Times New Roman"/>
          <w:b/>
          <w:bCs/>
          <w:i/>
          <w:iCs/>
          <w:sz w:val="28"/>
          <w:szCs w:val="20"/>
          <w:lang w:val="uk-UA" w:eastAsia="ru-RU"/>
        </w:rPr>
        <w:t xml:space="preserve"> ринкова влада </w:t>
      </w:r>
      <w:r w:rsidRPr="00FE6D34">
        <w:rPr>
          <w:rFonts w:ascii="Times New Roman" w:eastAsia="Times New Roman" w:hAnsi="Times New Roman" w:cs="Times New Roman"/>
          <w:i/>
          <w:iCs/>
          <w:sz w:val="28"/>
          <w:szCs w:val="20"/>
          <w:lang w:val="uk-UA" w:eastAsia="ru-RU"/>
        </w:rPr>
        <w:t>(</w:t>
      </w:r>
      <w:r w:rsidRPr="00FE6D34">
        <w:rPr>
          <w:rFonts w:ascii="Times New Roman" w:eastAsia="Times New Roman" w:hAnsi="Times New Roman" w:cs="Times New Roman"/>
          <w:sz w:val="28"/>
          <w:szCs w:val="20"/>
          <w:lang w:val="uk-UA" w:eastAsia="ru-RU"/>
        </w:rPr>
        <w:t>ситуація</w:t>
      </w:r>
      <w:r w:rsidRPr="00FE6D34">
        <w:rPr>
          <w:rFonts w:ascii="Times New Roman" w:eastAsia="Times New Roman" w:hAnsi="Times New Roman" w:cs="Times New Roman"/>
          <w:i/>
          <w:iCs/>
          <w:sz w:val="28"/>
          <w:szCs w:val="20"/>
          <w:lang w:val="uk-UA" w:eastAsia="ru-RU"/>
        </w:rPr>
        <w:t xml:space="preserve"> “</w:t>
      </w:r>
      <w:proofErr w:type="spellStart"/>
      <w:r w:rsidRPr="00FE6D34">
        <w:rPr>
          <w:rFonts w:ascii="Times New Roman" w:eastAsia="Times New Roman" w:hAnsi="Times New Roman" w:cs="Times New Roman"/>
          <w:i/>
          <w:iCs/>
          <w:sz w:val="28"/>
          <w:szCs w:val="20"/>
          <w:lang w:val="uk-UA" w:eastAsia="ru-RU"/>
        </w:rPr>
        <w:t>price</w:t>
      </w:r>
      <w:proofErr w:type="spellEnd"/>
      <w:r w:rsidRPr="00FE6D34">
        <w:rPr>
          <w:rFonts w:ascii="Times New Roman" w:eastAsia="Times New Roman" w:hAnsi="Times New Roman" w:cs="Times New Roman"/>
          <w:i/>
          <w:iCs/>
          <w:sz w:val="28"/>
          <w:szCs w:val="20"/>
          <w:lang w:val="uk-UA" w:eastAsia="ru-RU"/>
        </w:rPr>
        <w:t xml:space="preserve"> </w:t>
      </w:r>
      <w:proofErr w:type="spellStart"/>
      <w:r w:rsidRPr="00FE6D34">
        <w:rPr>
          <w:rFonts w:ascii="Times New Roman" w:eastAsia="Times New Roman" w:hAnsi="Times New Roman" w:cs="Times New Roman"/>
          <w:i/>
          <w:iCs/>
          <w:sz w:val="28"/>
          <w:szCs w:val="20"/>
          <w:lang w:val="uk-UA" w:eastAsia="ru-RU"/>
        </w:rPr>
        <w:t>maker</w:t>
      </w:r>
      <w:proofErr w:type="spellEnd"/>
      <w:r w:rsidRPr="00FE6D34">
        <w:rPr>
          <w:rFonts w:ascii="Times New Roman" w:eastAsia="Times New Roman" w:hAnsi="Times New Roman" w:cs="Times New Roman"/>
          <w:i/>
          <w:iCs/>
          <w:sz w:val="28"/>
          <w:szCs w:val="20"/>
          <w:lang w:val="uk-UA" w:eastAsia="ru-RU"/>
        </w:rPr>
        <w:t>”</w:t>
      </w:r>
      <w:r w:rsidRPr="00FE6D34">
        <w:rPr>
          <w:rFonts w:ascii="Times New Roman" w:eastAsia="Times New Roman" w:hAnsi="Times New Roman" w:cs="Times New Roman"/>
          <w:sz w:val="28"/>
          <w:szCs w:val="20"/>
          <w:lang w:val="uk-UA" w:eastAsia="ru-RU"/>
        </w:rPr>
        <w:t>)</w:t>
      </w:r>
      <w:r w:rsidRPr="00FE6D34">
        <w:rPr>
          <w:rFonts w:ascii="Times New Roman" w:eastAsia="Times New Roman" w:hAnsi="Times New Roman" w:cs="Times New Roman"/>
          <w:b/>
          <w:bCs/>
          <w:i/>
          <w:iCs/>
          <w:sz w:val="28"/>
          <w:szCs w:val="20"/>
          <w:lang w:val="uk-UA" w:eastAsia="ru-RU"/>
        </w:rPr>
        <w:t xml:space="preserve"> </w:t>
      </w:r>
      <w:r w:rsidRPr="00FE6D34">
        <w:rPr>
          <w:rFonts w:ascii="Times New Roman" w:eastAsia="Times New Roman" w:hAnsi="Times New Roman" w:cs="Times New Roman"/>
          <w:sz w:val="28"/>
          <w:szCs w:val="20"/>
          <w:lang w:val="uk-UA" w:eastAsia="ru-RU"/>
        </w:rPr>
        <w:t>–</w:t>
      </w:r>
      <w:r w:rsidRPr="00FE6D34">
        <w:rPr>
          <w:rFonts w:ascii="Times New Roman" w:eastAsia="Times New Roman" w:hAnsi="Times New Roman" w:cs="Times New Roman"/>
          <w:b/>
          <w:bCs/>
          <w:i/>
          <w:iCs/>
          <w:sz w:val="28"/>
          <w:szCs w:val="20"/>
          <w:lang w:val="uk-UA" w:eastAsia="ru-RU"/>
        </w:rPr>
        <w:t xml:space="preserve"> </w:t>
      </w:r>
      <w:r w:rsidRPr="00FE6D34">
        <w:rPr>
          <w:rFonts w:ascii="Times New Roman" w:eastAsia="Times New Roman" w:hAnsi="Times New Roman" w:cs="Times New Roman"/>
          <w:sz w:val="28"/>
          <w:szCs w:val="20"/>
          <w:lang w:val="uk-UA" w:eastAsia="ru-RU"/>
        </w:rPr>
        <w:t xml:space="preserve">означає спроможність продавця як єдиного виробника товару, а за умов </w:t>
      </w:r>
      <w:proofErr w:type="spellStart"/>
      <w:r w:rsidRPr="00FE6D34">
        <w:rPr>
          <w:rFonts w:ascii="Times New Roman" w:eastAsia="Times New Roman" w:hAnsi="Times New Roman" w:cs="Times New Roman"/>
          <w:sz w:val="28"/>
          <w:szCs w:val="20"/>
          <w:lang w:val="uk-UA" w:eastAsia="ru-RU"/>
        </w:rPr>
        <w:t>монопсонії</w:t>
      </w:r>
      <w:proofErr w:type="spellEnd"/>
      <w:r w:rsidRPr="00FE6D34">
        <w:rPr>
          <w:rFonts w:ascii="Times New Roman" w:eastAsia="Times New Roman" w:hAnsi="Times New Roman" w:cs="Times New Roman"/>
          <w:sz w:val="28"/>
          <w:szCs w:val="20"/>
          <w:lang w:val="uk-UA" w:eastAsia="ru-RU"/>
        </w:rPr>
        <w:t xml:space="preserve"> – покупця як єдиного споживача </w:t>
      </w:r>
      <w:r w:rsidRPr="00FE6D34">
        <w:rPr>
          <w:rFonts w:ascii="Times New Roman" w:eastAsia="Times New Roman" w:hAnsi="Times New Roman" w:cs="Times New Roman"/>
          <w:b/>
          <w:bCs/>
          <w:i/>
          <w:iCs/>
          <w:sz w:val="28"/>
          <w:szCs w:val="20"/>
          <w:lang w:val="uk-UA" w:eastAsia="ru-RU"/>
        </w:rPr>
        <w:t>впливати на ціну товару</w:t>
      </w:r>
      <w:r w:rsidRPr="00FE6D34">
        <w:rPr>
          <w:rFonts w:ascii="Times New Roman" w:eastAsia="Times New Roman" w:hAnsi="Times New Roman" w:cs="Times New Roman"/>
          <w:sz w:val="28"/>
          <w:szCs w:val="20"/>
          <w:lang w:val="uk-UA" w:eastAsia="ru-RU"/>
        </w:rPr>
        <w:t>;</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i/>
          <w:iCs/>
          <w:sz w:val="28"/>
          <w:szCs w:val="20"/>
          <w:lang w:val="uk-UA" w:eastAsia="ru-RU"/>
        </w:rPr>
      </w:pPr>
      <w:r w:rsidRPr="00FE6D34">
        <w:rPr>
          <w:rFonts w:ascii="Times New Roman" w:eastAsia="Times New Roman" w:hAnsi="Times New Roman" w:cs="Times New Roman"/>
          <w:b/>
          <w:bCs/>
          <w:i/>
          <w:iCs/>
          <w:sz w:val="28"/>
          <w:szCs w:val="20"/>
          <w:lang w:val="uk-UA" w:eastAsia="ru-RU"/>
        </w:rPr>
        <w:t>заблокований вступ в галузь</w:t>
      </w:r>
      <w:r w:rsidRPr="00FE6D34">
        <w:rPr>
          <w:rFonts w:ascii="Times New Roman" w:eastAsia="Times New Roman" w:hAnsi="Times New Roman" w:cs="Times New Roman"/>
          <w:sz w:val="28"/>
          <w:szCs w:val="20"/>
          <w:lang w:val="uk-UA" w:eastAsia="ru-RU"/>
        </w:rPr>
        <w:t xml:space="preserve">.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b/>
          <w:bCs/>
          <w:i/>
          <w:iCs/>
          <w:sz w:val="28"/>
          <w:szCs w:val="20"/>
          <w:lang w:val="uk-UA" w:eastAsia="ru-RU"/>
        </w:rPr>
        <w:t>Бар’єри</w:t>
      </w:r>
      <w:r w:rsidRPr="00FE6D34">
        <w:rPr>
          <w:rFonts w:ascii="Times New Roman" w:eastAsia="Times New Roman" w:hAnsi="Times New Roman" w:cs="Times New Roman"/>
          <w:sz w:val="28"/>
          <w:szCs w:val="20"/>
          <w:lang w:val="uk-UA" w:eastAsia="ru-RU"/>
        </w:rPr>
        <w:t xml:space="preserve"> входження на ринок є</w:t>
      </w:r>
      <w:r w:rsidRPr="00FE6D34">
        <w:rPr>
          <w:rFonts w:ascii="Times New Roman" w:eastAsia="Times New Roman" w:hAnsi="Times New Roman" w:cs="Times New Roman"/>
          <w:b/>
          <w:bCs/>
          <w:i/>
          <w:iCs/>
          <w:sz w:val="28"/>
          <w:szCs w:val="20"/>
          <w:lang w:val="uk-UA" w:eastAsia="ru-RU"/>
        </w:rPr>
        <w:t xml:space="preserve"> основною причиною</w:t>
      </w:r>
      <w:r w:rsidRPr="00FE6D34">
        <w:rPr>
          <w:rFonts w:ascii="Times New Roman" w:eastAsia="Times New Roman" w:hAnsi="Times New Roman" w:cs="Times New Roman"/>
          <w:sz w:val="28"/>
          <w:szCs w:val="20"/>
          <w:lang w:val="uk-UA" w:eastAsia="ru-RU"/>
        </w:rPr>
        <w:t xml:space="preserve"> виникнення монополій. Відповідно до джерел походження бар’єрів виділяють кілька їх форм:</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бар’єри, створені економією від масштабу;</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бар’єри, створені державою (патенти, ліцензії та ін.)</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розмір ринку;</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власність на важливі види сировини;</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lastRenderedPageBreak/>
        <w:t>“нечесна конкуренція”.</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Будь-які бар’єри входження не є абсолютно нездоланними, особливо у довгостроковому періоді, тому монополії в сучасній дійсності рідкісні, переважно підтримуються державою.</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Ступінь панування фірми на ринку характеризує</w:t>
      </w:r>
      <w:r w:rsidRPr="00FE6D34">
        <w:rPr>
          <w:rFonts w:ascii="Times New Roman" w:eastAsia="Times New Roman" w:hAnsi="Times New Roman" w:cs="Times New Roman"/>
          <w:b/>
          <w:bCs/>
          <w:i/>
          <w:iCs/>
          <w:sz w:val="28"/>
          <w:szCs w:val="20"/>
          <w:lang w:val="uk-UA" w:eastAsia="ru-RU"/>
        </w:rPr>
        <w:t xml:space="preserve"> концентрація продавців. Коефіцієнт концентрації</w:t>
      </w:r>
      <w:r w:rsidRPr="00FE6D34">
        <w:rPr>
          <w:rFonts w:ascii="Times New Roman" w:eastAsia="Times New Roman" w:hAnsi="Times New Roman" w:cs="Times New Roman"/>
          <w:sz w:val="28"/>
          <w:szCs w:val="20"/>
          <w:lang w:val="uk-UA" w:eastAsia="ru-RU"/>
        </w:rPr>
        <w:t xml:space="preserve"> визначає процент продажу продукції фірми (декількох фірм) від загального обсягу продажу на ринку. Загальноприйнятим показником вимірювання концентрації продавців є </w:t>
      </w:r>
      <w:r w:rsidRPr="00FE6D34">
        <w:rPr>
          <w:rFonts w:ascii="Times New Roman" w:eastAsia="Times New Roman" w:hAnsi="Times New Roman" w:cs="Times New Roman"/>
          <w:b/>
          <w:bCs/>
          <w:i/>
          <w:iCs/>
          <w:sz w:val="28"/>
          <w:szCs w:val="20"/>
          <w:lang w:val="uk-UA" w:eastAsia="ru-RU"/>
        </w:rPr>
        <w:t>частка чотирьох або восьми найбільших в галузі фірм</w:t>
      </w:r>
      <w:r w:rsidRPr="00FE6D34">
        <w:rPr>
          <w:rFonts w:ascii="Times New Roman" w:eastAsia="Times New Roman" w:hAnsi="Times New Roman" w:cs="Times New Roman"/>
          <w:sz w:val="28"/>
          <w:szCs w:val="20"/>
          <w:lang w:val="uk-UA" w:eastAsia="ru-RU"/>
        </w:rPr>
        <w:t>, проте він</w:t>
      </w:r>
      <w:r w:rsidRPr="00FE6D34">
        <w:rPr>
          <w:rFonts w:ascii="Times New Roman" w:eastAsia="Times New Roman" w:hAnsi="Times New Roman" w:cs="Times New Roman"/>
          <w:b/>
          <w:bCs/>
          <w:i/>
          <w:iCs/>
          <w:sz w:val="28"/>
          <w:szCs w:val="20"/>
          <w:lang w:val="uk-UA" w:eastAsia="ru-RU"/>
        </w:rPr>
        <w:t xml:space="preserve"> </w:t>
      </w:r>
      <w:r w:rsidRPr="00FE6D34">
        <w:rPr>
          <w:rFonts w:ascii="Times New Roman" w:eastAsia="Times New Roman" w:hAnsi="Times New Roman" w:cs="Times New Roman"/>
          <w:sz w:val="28"/>
          <w:szCs w:val="20"/>
          <w:lang w:val="uk-UA" w:eastAsia="ru-RU"/>
        </w:rPr>
        <w:t>не вловлює різниці між галузями, в яких домінує одна фірма, і галузями, в яких є чотири чи більше приблизно однакових фірм</w:t>
      </w:r>
      <w:r w:rsidRPr="00FE6D34">
        <w:rPr>
          <w:rFonts w:ascii="Times New Roman" w:eastAsia="Times New Roman" w:hAnsi="Times New Roman" w:cs="Times New Roman"/>
          <w:b/>
          <w:bCs/>
          <w:sz w:val="28"/>
          <w:szCs w:val="20"/>
          <w:lang w:val="uk-UA" w:eastAsia="ru-RU"/>
        </w:rPr>
        <w:t>.</w:t>
      </w:r>
      <w:r w:rsidRPr="00FE6D34">
        <w:rPr>
          <w:rFonts w:ascii="Times New Roman" w:eastAsia="Times New Roman" w:hAnsi="Times New Roman" w:cs="Times New Roman"/>
          <w:sz w:val="28"/>
          <w:szCs w:val="20"/>
          <w:lang w:val="uk-UA" w:eastAsia="ru-RU"/>
        </w:rPr>
        <w:t xml:space="preserve">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Більш досконалим показником є </w:t>
      </w:r>
      <w:r w:rsidRPr="00FE6D34">
        <w:rPr>
          <w:rFonts w:ascii="Times New Roman" w:eastAsia="Times New Roman" w:hAnsi="Times New Roman" w:cs="Times New Roman"/>
          <w:b/>
          <w:bCs/>
          <w:i/>
          <w:iCs/>
          <w:sz w:val="28"/>
          <w:szCs w:val="20"/>
          <w:lang w:val="uk-UA" w:eastAsia="ru-RU"/>
        </w:rPr>
        <w:t xml:space="preserve">індекс ринкової концентрації </w:t>
      </w:r>
      <w:proofErr w:type="spellStart"/>
      <w:r w:rsidRPr="00FE6D34">
        <w:rPr>
          <w:rFonts w:ascii="Times New Roman" w:eastAsia="Times New Roman" w:hAnsi="Times New Roman" w:cs="Times New Roman"/>
          <w:b/>
          <w:bCs/>
          <w:i/>
          <w:iCs/>
          <w:sz w:val="28"/>
          <w:szCs w:val="20"/>
          <w:lang w:val="uk-UA" w:eastAsia="ru-RU"/>
        </w:rPr>
        <w:t>Гіршмана</w:t>
      </w:r>
      <w:proofErr w:type="spellEnd"/>
      <w:r w:rsidRPr="00FE6D34">
        <w:rPr>
          <w:rFonts w:ascii="Times New Roman" w:eastAsia="Times New Roman" w:hAnsi="Times New Roman" w:cs="Times New Roman"/>
          <w:b/>
          <w:bCs/>
          <w:i/>
          <w:iCs/>
          <w:sz w:val="28"/>
          <w:szCs w:val="20"/>
          <w:lang w:val="uk-UA" w:eastAsia="ru-RU"/>
        </w:rPr>
        <w:t xml:space="preserve"> – </w:t>
      </w:r>
      <w:proofErr w:type="spellStart"/>
      <w:r w:rsidRPr="00FE6D34">
        <w:rPr>
          <w:rFonts w:ascii="Times New Roman" w:eastAsia="Times New Roman" w:hAnsi="Times New Roman" w:cs="Times New Roman"/>
          <w:b/>
          <w:bCs/>
          <w:i/>
          <w:iCs/>
          <w:sz w:val="28"/>
          <w:szCs w:val="20"/>
          <w:lang w:val="uk-UA" w:eastAsia="ru-RU"/>
        </w:rPr>
        <w:t>Герфіндаля</w:t>
      </w:r>
      <w:proofErr w:type="spellEnd"/>
      <w:r w:rsidRPr="00FE6D34">
        <w:rPr>
          <w:rFonts w:ascii="Times New Roman" w:eastAsia="Times New Roman" w:hAnsi="Times New Roman" w:cs="Times New Roman"/>
          <w:sz w:val="28"/>
          <w:szCs w:val="20"/>
          <w:lang w:val="uk-UA" w:eastAsia="ru-RU"/>
        </w:rPr>
        <w:t>, який</w:t>
      </w:r>
      <w:r w:rsidRPr="00FE6D34">
        <w:rPr>
          <w:rFonts w:ascii="Times New Roman" w:eastAsia="Times New Roman" w:hAnsi="Times New Roman" w:cs="Times New Roman"/>
          <w:b/>
          <w:bCs/>
          <w:i/>
          <w:iCs/>
          <w:sz w:val="28"/>
          <w:szCs w:val="20"/>
          <w:lang w:val="uk-UA" w:eastAsia="ru-RU"/>
        </w:rPr>
        <w:t xml:space="preserve"> </w:t>
      </w:r>
      <w:r w:rsidRPr="00FE6D34">
        <w:rPr>
          <w:rFonts w:ascii="Times New Roman" w:eastAsia="Times New Roman" w:hAnsi="Times New Roman" w:cs="Times New Roman"/>
          <w:sz w:val="28"/>
          <w:szCs w:val="20"/>
          <w:lang w:val="uk-UA" w:eastAsia="ru-RU"/>
        </w:rPr>
        <w:t>обчислюється як сума квадратів часток ринку всіх фірм (</w:t>
      </w:r>
      <w:r w:rsidRPr="00FE6D34">
        <w:rPr>
          <w:rFonts w:ascii="Times New Roman" w:eastAsia="Times New Roman" w:hAnsi="Times New Roman" w:cs="Times New Roman"/>
          <w:position w:val="-6"/>
          <w:sz w:val="28"/>
          <w:szCs w:val="20"/>
          <w:lang w:val="uk-UA" w:eastAsia="ru-RU"/>
        </w:rPr>
        <w:object w:dxaOrig="19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11.2pt" o:ole="">
            <v:imagedata r:id="rId5" o:title=""/>
          </v:shape>
          <o:OLEObject Type="Embed" ProgID="Equation.3" ShapeID="_x0000_i1025" DrawAspect="Content" ObjectID="_1697657075" r:id="rId6"/>
        </w:object>
      </w:r>
      <w:r w:rsidRPr="00FE6D34">
        <w:rPr>
          <w:rFonts w:ascii="Times New Roman" w:eastAsia="Times New Roman" w:hAnsi="Times New Roman" w:cs="Times New Roman"/>
          <w:sz w:val="28"/>
          <w:szCs w:val="20"/>
          <w:lang w:val="uk-UA" w:eastAsia="ru-RU"/>
        </w:rPr>
        <w:t xml:space="preserve">), які продають на ньому свою продукцію: </w:t>
      </w:r>
      <w:r w:rsidRPr="00FE6D34">
        <w:rPr>
          <w:rFonts w:ascii="Times New Roman" w:eastAsia="Times New Roman" w:hAnsi="Times New Roman" w:cs="Times New Roman"/>
          <w:i/>
          <w:iCs/>
          <w:position w:val="-12"/>
          <w:sz w:val="28"/>
          <w:szCs w:val="20"/>
          <w:lang w:val="uk-UA" w:eastAsia="ru-RU"/>
        </w:rPr>
        <w:object w:dxaOrig="3750" w:dyaOrig="495">
          <v:shape id="_x0000_i1026" type="#_x0000_t75" style="width:187.95pt;height:24.3pt" o:ole="">
            <v:imagedata r:id="rId7" o:title=""/>
          </v:shape>
          <o:OLEObject Type="Embed" ProgID="Equation.3" ShapeID="_x0000_i1026" DrawAspect="Content" ObjectID="_1697657076" r:id="rId8"/>
        </w:object>
      </w:r>
      <w:r w:rsidRPr="00FE6D34">
        <w:rPr>
          <w:rFonts w:ascii="Times New Roman" w:eastAsia="Times New Roman" w:hAnsi="Times New Roman" w:cs="Times New Roman"/>
          <w:sz w:val="28"/>
          <w:szCs w:val="20"/>
          <w:lang w:val="uk-UA" w:eastAsia="ru-RU"/>
        </w:rPr>
        <w:t>.</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Максимальної величини він досягає для монополії: 100</w:t>
      </w:r>
      <w:r w:rsidRPr="00FE6D34">
        <w:rPr>
          <w:rFonts w:ascii="Times New Roman" w:eastAsia="Times New Roman" w:hAnsi="Times New Roman" w:cs="Times New Roman"/>
          <w:sz w:val="28"/>
          <w:szCs w:val="20"/>
          <w:vertAlign w:val="superscript"/>
          <w:lang w:val="uk-UA" w:eastAsia="ru-RU"/>
        </w:rPr>
        <w:t xml:space="preserve">2 </w:t>
      </w:r>
      <w:r w:rsidRPr="00FE6D34">
        <w:rPr>
          <w:rFonts w:ascii="Times New Roman" w:eastAsia="Times New Roman" w:hAnsi="Times New Roman" w:cs="Times New Roman"/>
          <w:sz w:val="28"/>
          <w:szCs w:val="20"/>
          <w:lang w:val="uk-UA" w:eastAsia="ru-RU"/>
        </w:rPr>
        <w:t>= 10.000. Мінімального значення індекс набуває в умовах досконалої конкуренції.</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i/>
          <w:iCs/>
          <w:sz w:val="28"/>
          <w:szCs w:val="20"/>
          <w:lang w:val="uk-UA" w:eastAsia="ru-RU"/>
        </w:rPr>
      </w:pPr>
      <w:r w:rsidRPr="00FE6D34">
        <w:rPr>
          <w:rFonts w:ascii="Times New Roman" w:eastAsia="Times New Roman" w:hAnsi="Times New Roman" w:cs="Times New Roman"/>
          <w:sz w:val="28"/>
          <w:szCs w:val="20"/>
          <w:lang w:val="uk-UA" w:eastAsia="ru-RU"/>
        </w:rPr>
        <w:t>Модель ринку з єдиним постачальником продукту, який не має близьких замінників, називається</w:t>
      </w:r>
      <w:r w:rsidRPr="00FE6D34">
        <w:rPr>
          <w:rFonts w:ascii="Bookman Old Style" w:eastAsia="Times New Roman" w:hAnsi="Bookman Old Style" w:cs="Times New Roman"/>
          <w:b/>
          <w:bCs/>
          <w:i/>
          <w:iCs/>
          <w:sz w:val="28"/>
          <w:szCs w:val="20"/>
          <w:lang w:val="uk-UA" w:eastAsia="ru-RU"/>
        </w:rPr>
        <w:t xml:space="preserve"> </w:t>
      </w:r>
      <w:r w:rsidRPr="00FE6D34">
        <w:rPr>
          <w:rFonts w:ascii="Times New Roman" w:eastAsia="Times New Roman" w:hAnsi="Times New Roman" w:cs="Times New Roman"/>
          <w:b/>
          <w:bCs/>
          <w:i/>
          <w:iCs/>
          <w:sz w:val="28"/>
          <w:szCs w:val="20"/>
          <w:lang w:val="uk-UA" w:eastAsia="ru-RU"/>
        </w:rPr>
        <w:t>чистою монополією</w:t>
      </w:r>
      <w:r w:rsidRPr="00FE6D34">
        <w:rPr>
          <w:rFonts w:ascii="Times New Roman" w:eastAsia="Times New Roman" w:hAnsi="Times New Roman" w:cs="Times New Roman"/>
          <w:sz w:val="28"/>
          <w:szCs w:val="20"/>
          <w:lang w:val="uk-UA" w:eastAsia="ru-RU"/>
        </w:rPr>
        <w:t xml:space="preserve">. Монополія має ту ж саму </w:t>
      </w:r>
      <w:r w:rsidRPr="00FE6D34">
        <w:rPr>
          <w:rFonts w:ascii="Times New Roman" w:eastAsia="Times New Roman" w:hAnsi="Times New Roman" w:cs="Times New Roman"/>
          <w:b/>
          <w:i/>
          <w:sz w:val="28"/>
          <w:szCs w:val="20"/>
          <w:lang w:val="uk-UA" w:eastAsia="ru-RU"/>
        </w:rPr>
        <w:t>мету,</w:t>
      </w:r>
      <w:r w:rsidRPr="00FE6D34">
        <w:rPr>
          <w:rFonts w:ascii="Times New Roman" w:eastAsia="Times New Roman" w:hAnsi="Times New Roman" w:cs="Times New Roman"/>
          <w:sz w:val="28"/>
          <w:szCs w:val="20"/>
          <w:lang w:val="uk-UA" w:eastAsia="ru-RU"/>
        </w:rPr>
        <w:t xml:space="preserve"> що і конкурентна фірма: вибрати такий обсяг виробництва, який дозволяє отримати максимальну суму економічного прибутку за певний період. При виборі оптимального обсягу монополія зустрічається з трьома </w:t>
      </w:r>
      <w:r w:rsidRPr="00FE6D34">
        <w:rPr>
          <w:rFonts w:ascii="Times New Roman" w:eastAsia="Times New Roman" w:hAnsi="Times New Roman" w:cs="Times New Roman"/>
          <w:b/>
          <w:i/>
          <w:sz w:val="28"/>
          <w:szCs w:val="20"/>
          <w:lang w:val="uk-UA" w:eastAsia="ru-RU"/>
        </w:rPr>
        <w:t>обмеженнями –</w:t>
      </w:r>
      <w:r w:rsidRPr="00FE6D34">
        <w:rPr>
          <w:rFonts w:ascii="Times New Roman" w:eastAsia="Times New Roman" w:hAnsi="Times New Roman" w:cs="Times New Roman"/>
          <w:sz w:val="28"/>
          <w:szCs w:val="20"/>
          <w:lang w:val="uk-UA" w:eastAsia="ru-RU"/>
        </w:rPr>
        <w:t xml:space="preserve">  </w:t>
      </w:r>
      <w:r w:rsidRPr="00FE6D34">
        <w:rPr>
          <w:rFonts w:ascii="Times New Roman" w:eastAsia="Times New Roman" w:hAnsi="Times New Roman" w:cs="Times New Roman"/>
          <w:b/>
          <w:i/>
          <w:sz w:val="28"/>
          <w:szCs w:val="20"/>
          <w:lang w:val="uk-UA" w:eastAsia="ru-RU"/>
        </w:rPr>
        <w:t>витратами виробництва, попитом на продукцію та її ціною</w:t>
      </w:r>
      <w:r w:rsidRPr="00FE6D34">
        <w:rPr>
          <w:rFonts w:ascii="Times New Roman" w:eastAsia="Times New Roman" w:hAnsi="Times New Roman" w:cs="Times New Roman"/>
          <w:sz w:val="28"/>
          <w:szCs w:val="20"/>
          <w:lang w:val="uk-UA" w:eastAsia="ru-RU"/>
        </w:rPr>
        <w:t xml:space="preserve">. Вибір монополії можна проаналізувати за допомогою тих же двох підходів, які застосовувались при вивченні моделі поведінки конкурентної фірми: порівняння сукупного виторгу і сукупних витрат </w:t>
      </w:r>
      <w:r w:rsidRPr="00FE6D34">
        <w:rPr>
          <w:rFonts w:ascii="Times New Roman" w:eastAsia="Times New Roman" w:hAnsi="Times New Roman" w:cs="Times New Roman"/>
          <w:position w:val="-10"/>
          <w:sz w:val="28"/>
          <w:szCs w:val="20"/>
          <w:lang w:val="uk-UA" w:eastAsia="ru-RU"/>
        </w:rPr>
        <w:object w:dxaOrig="825" w:dyaOrig="315">
          <v:shape id="_x0000_i1027" type="#_x0000_t75" style="width:41.15pt;height:15.9pt" o:ole="">
            <v:imagedata r:id="rId9" o:title=""/>
          </v:shape>
          <o:OLEObject Type="Embed" ProgID="Equation.3" ShapeID="_x0000_i1027" DrawAspect="Content" ObjectID="_1697657077" r:id="rId10"/>
        </w:object>
      </w:r>
      <w:r w:rsidRPr="00FE6D34">
        <w:rPr>
          <w:rFonts w:ascii="Times New Roman" w:eastAsia="Times New Roman" w:hAnsi="Times New Roman" w:cs="Times New Roman"/>
          <w:sz w:val="28"/>
          <w:szCs w:val="20"/>
          <w:lang w:val="uk-UA" w:eastAsia="ru-RU"/>
        </w:rPr>
        <w:t xml:space="preserve"> та порівняння граничного виторгу і граничних витрат </w:t>
      </w:r>
      <w:r w:rsidRPr="00FE6D34">
        <w:rPr>
          <w:rFonts w:ascii="Times New Roman" w:eastAsia="Times New Roman" w:hAnsi="Times New Roman" w:cs="Times New Roman"/>
          <w:position w:val="-10"/>
          <w:sz w:val="28"/>
          <w:szCs w:val="20"/>
          <w:lang w:val="uk-UA" w:eastAsia="ru-RU"/>
        </w:rPr>
        <w:object w:dxaOrig="960" w:dyaOrig="315">
          <v:shape id="_x0000_i1028" type="#_x0000_t75" style="width:47.7pt;height:15.9pt" o:ole="">
            <v:imagedata r:id="rId11" o:title=""/>
          </v:shape>
          <o:OLEObject Type="Embed" ProgID="Equation.3" ShapeID="_x0000_i1028" DrawAspect="Content" ObjectID="_1697657078" r:id="rId12"/>
        </w:object>
      </w:r>
      <w:r w:rsidRPr="00FE6D34">
        <w:rPr>
          <w:rFonts w:ascii="Times New Roman" w:eastAsia="Times New Roman" w:hAnsi="Times New Roman" w:cs="Times New Roman"/>
          <w:i/>
          <w:iCs/>
          <w:sz w:val="28"/>
          <w:szCs w:val="20"/>
          <w:lang w:val="uk-UA" w:eastAsia="ru-RU"/>
        </w:rPr>
        <w:t>.</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  Становище фірми – монополіста докорінно відрізняється від становища фірми в умовах ринку досконалої конкуренції. Основною </w:t>
      </w:r>
      <w:r w:rsidRPr="00FE6D34">
        <w:rPr>
          <w:rFonts w:ascii="Times New Roman" w:eastAsia="Times New Roman" w:hAnsi="Times New Roman" w:cs="Times New Roman"/>
          <w:sz w:val="28"/>
          <w:szCs w:val="20"/>
          <w:lang w:val="uk-UA" w:eastAsia="ru-RU"/>
        </w:rPr>
        <w:lastRenderedPageBreak/>
        <w:t xml:space="preserve">відміною є можливість </w:t>
      </w:r>
      <w:r w:rsidRPr="00FE6D34">
        <w:rPr>
          <w:rFonts w:ascii="Times New Roman" w:eastAsia="Times New Roman" w:hAnsi="Times New Roman" w:cs="Times New Roman"/>
          <w:b/>
          <w:bCs/>
          <w:i/>
          <w:iCs/>
          <w:sz w:val="28"/>
          <w:szCs w:val="20"/>
          <w:lang w:val="uk-UA" w:eastAsia="ru-RU"/>
        </w:rPr>
        <w:t>впливати на</w:t>
      </w:r>
      <w:r w:rsidRPr="00FE6D34">
        <w:rPr>
          <w:rFonts w:ascii="Times New Roman" w:eastAsia="Times New Roman" w:hAnsi="Times New Roman" w:cs="Times New Roman"/>
          <w:sz w:val="28"/>
          <w:szCs w:val="20"/>
          <w:lang w:val="uk-UA" w:eastAsia="ru-RU"/>
        </w:rPr>
        <w:t xml:space="preserve"> </w:t>
      </w:r>
      <w:r w:rsidRPr="00FE6D34">
        <w:rPr>
          <w:rFonts w:ascii="Times New Roman" w:eastAsia="Times New Roman" w:hAnsi="Times New Roman" w:cs="Times New Roman"/>
          <w:b/>
          <w:bCs/>
          <w:i/>
          <w:iCs/>
          <w:sz w:val="28"/>
          <w:szCs w:val="20"/>
          <w:lang w:val="uk-UA" w:eastAsia="ru-RU"/>
        </w:rPr>
        <w:t>ринкову ціну</w:t>
      </w:r>
      <w:r w:rsidRPr="00FE6D34">
        <w:rPr>
          <w:rFonts w:ascii="Times New Roman" w:eastAsia="Times New Roman" w:hAnsi="Times New Roman" w:cs="Times New Roman"/>
          <w:sz w:val="28"/>
          <w:szCs w:val="20"/>
          <w:lang w:val="uk-UA" w:eastAsia="ru-RU"/>
        </w:rPr>
        <w:t xml:space="preserve">. В той час як конкурентна фірма приймає ринкову ціну як величину об’єктивно задану, монополія сама призначає ціну на свою продукцію. При цьому монополіст може як продавати весь обсяг продукції за однаковою ціною, так і призначати для кожної групи споживачів іншу. Модель поведінки </w:t>
      </w:r>
      <w:r w:rsidRPr="00FE6D34">
        <w:rPr>
          <w:rFonts w:ascii="Times New Roman" w:eastAsia="Times New Roman" w:hAnsi="Times New Roman" w:cs="Times New Roman"/>
          <w:b/>
          <w:bCs/>
          <w:i/>
          <w:iCs/>
          <w:sz w:val="28"/>
          <w:szCs w:val="20"/>
          <w:lang w:val="uk-UA" w:eastAsia="ru-RU"/>
        </w:rPr>
        <w:t>монополії з єдиною ціною</w:t>
      </w:r>
      <w:r w:rsidRPr="00FE6D34">
        <w:rPr>
          <w:rFonts w:ascii="Times New Roman" w:eastAsia="Times New Roman" w:hAnsi="Times New Roman" w:cs="Times New Roman"/>
          <w:sz w:val="28"/>
          <w:szCs w:val="20"/>
          <w:lang w:val="uk-UA" w:eastAsia="ru-RU"/>
        </w:rPr>
        <w:t xml:space="preserve"> є моделлю </w:t>
      </w:r>
      <w:r w:rsidRPr="00FE6D34">
        <w:rPr>
          <w:rFonts w:ascii="Times New Roman" w:eastAsia="Times New Roman" w:hAnsi="Times New Roman" w:cs="Times New Roman"/>
          <w:b/>
          <w:bCs/>
          <w:i/>
          <w:iCs/>
          <w:sz w:val="28"/>
          <w:szCs w:val="20"/>
          <w:lang w:val="uk-UA" w:eastAsia="ru-RU"/>
        </w:rPr>
        <w:t>простої монополії</w:t>
      </w:r>
      <w:r w:rsidRPr="00FE6D34">
        <w:rPr>
          <w:rFonts w:ascii="Times New Roman" w:eastAsia="Times New Roman" w:hAnsi="Times New Roman" w:cs="Times New Roman"/>
          <w:sz w:val="28"/>
          <w:szCs w:val="20"/>
          <w:lang w:val="uk-UA" w:eastAsia="ru-RU"/>
        </w:rPr>
        <w:t>.</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Можливість призначати ціну не означає, що монополіст буде прагнути встановити </w:t>
      </w:r>
      <w:proofErr w:type="spellStart"/>
      <w:r w:rsidRPr="00FE6D34">
        <w:rPr>
          <w:rFonts w:ascii="Times New Roman" w:eastAsia="Times New Roman" w:hAnsi="Times New Roman" w:cs="Times New Roman"/>
          <w:sz w:val="28"/>
          <w:szCs w:val="20"/>
          <w:lang w:val="uk-UA" w:eastAsia="ru-RU"/>
        </w:rPr>
        <w:t>якнайвищу</w:t>
      </w:r>
      <w:proofErr w:type="spellEnd"/>
      <w:r w:rsidRPr="00FE6D34">
        <w:rPr>
          <w:rFonts w:ascii="Times New Roman" w:eastAsia="Times New Roman" w:hAnsi="Times New Roman" w:cs="Times New Roman"/>
          <w:sz w:val="28"/>
          <w:szCs w:val="20"/>
          <w:lang w:val="uk-UA" w:eastAsia="ru-RU"/>
        </w:rPr>
        <w:t xml:space="preserve">. Оскільки монополія уособлює галузь, вона стикається з </w:t>
      </w:r>
      <w:r w:rsidRPr="00FE6D34">
        <w:rPr>
          <w:rFonts w:ascii="Times New Roman" w:eastAsia="Times New Roman" w:hAnsi="Times New Roman" w:cs="Times New Roman"/>
          <w:b/>
          <w:bCs/>
          <w:i/>
          <w:iCs/>
          <w:sz w:val="28"/>
          <w:szCs w:val="20"/>
          <w:lang w:val="uk-UA" w:eastAsia="ru-RU"/>
        </w:rPr>
        <w:t>кривою ринкового попиту</w:t>
      </w:r>
      <w:r w:rsidRPr="00FE6D34">
        <w:rPr>
          <w:rFonts w:ascii="Times New Roman" w:eastAsia="Times New Roman" w:hAnsi="Times New Roman" w:cs="Times New Roman"/>
          <w:sz w:val="28"/>
          <w:szCs w:val="20"/>
          <w:lang w:val="uk-UA" w:eastAsia="ru-RU"/>
        </w:rPr>
        <w:t xml:space="preserve">, яка визначає множину співвідношень між ціною і обсягом попиту, тому довільне маніпулювання цінами неможливе.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b/>
          <w:bCs/>
          <w:i/>
          <w:iCs/>
          <w:sz w:val="28"/>
          <w:szCs w:val="20"/>
          <w:lang w:val="uk-UA" w:eastAsia="ru-RU"/>
        </w:rPr>
      </w:pPr>
      <w:r w:rsidRPr="00FE6D34">
        <w:rPr>
          <w:rFonts w:ascii="Times New Roman" w:eastAsia="Times New Roman" w:hAnsi="Times New Roman" w:cs="Times New Roman"/>
          <w:sz w:val="28"/>
          <w:szCs w:val="20"/>
          <w:lang w:val="uk-UA" w:eastAsia="ru-RU"/>
        </w:rPr>
        <w:t xml:space="preserve">Порівняємо монополію з конкурентною фірмою. </w:t>
      </w:r>
      <w:r w:rsidRPr="00FE6D34">
        <w:rPr>
          <w:rFonts w:ascii="Times New Roman" w:eastAsia="Times New Roman" w:hAnsi="Times New Roman" w:cs="Times New Roman"/>
          <w:b/>
          <w:bCs/>
          <w:i/>
          <w:iCs/>
          <w:sz w:val="28"/>
          <w:szCs w:val="20"/>
          <w:lang w:val="uk-UA" w:eastAsia="ru-RU"/>
        </w:rPr>
        <w:t xml:space="preserve">Попит </w:t>
      </w:r>
      <w:r w:rsidRPr="00FE6D34">
        <w:rPr>
          <w:rFonts w:ascii="Times New Roman" w:eastAsia="Times New Roman" w:hAnsi="Times New Roman" w:cs="Times New Roman"/>
          <w:sz w:val="28"/>
          <w:szCs w:val="20"/>
          <w:lang w:val="uk-UA" w:eastAsia="ru-RU"/>
        </w:rPr>
        <w:t xml:space="preserve">на продукцію конкурентної фірми абсолютно еластичний, – за однією і тією ж ціною фірма може продати стільки продукції, скільки захоче (рис. 9.1.а). Монополія ж, маючи спадну криву попиту, змушена з кожною додатковою одиницею продажу зменшувати ціну на весь обсяг продукції (рис. 9.1.б). Таким чином, </w:t>
      </w:r>
      <w:r w:rsidRPr="00FE6D34">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60288" behindDoc="0" locked="0" layoutInCell="1" allowOverlap="1" wp14:anchorId="1BBD6D78" wp14:editId="4D1D4E5D">
                <wp:simplePos x="0" y="0"/>
                <wp:positionH relativeFrom="column">
                  <wp:posOffset>-4114800</wp:posOffset>
                </wp:positionH>
                <wp:positionV relativeFrom="page">
                  <wp:posOffset>3789045</wp:posOffset>
                </wp:positionV>
                <wp:extent cx="4000500" cy="2454910"/>
                <wp:effectExtent l="0" t="0" r="0" b="2540"/>
                <wp:wrapSquare wrapText="bothSides"/>
                <wp:docPr id="29" name="Group 219"/>
                <wp:cNvGraphicFramePr/>
                <a:graphic xmlns:a="http://schemas.openxmlformats.org/drawingml/2006/main">
                  <a:graphicData uri="http://schemas.microsoft.com/office/word/2010/wordprocessingGroup">
                    <wpg:wgp>
                      <wpg:cNvGrpSpPr/>
                      <wpg:grpSpPr bwMode="auto">
                        <a:xfrm>
                          <a:off x="0" y="0"/>
                          <a:ext cx="4000500" cy="2454910"/>
                          <a:chOff x="0" y="0"/>
                          <a:chExt cx="5622" cy="2621"/>
                        </a:xfrm>
                      </wpg:grpSpPr>
                      <wpg:grpSp>
                        <wpg:cNvPr id="64" name="Group 220"/>
                        <wpg:cNvGrpSpPr>
                          <a:grpSpLocks/>
                        </wpg:cNvGrpSpPr>
                        <wpg:grpSpPr bwMode="auto">
                          <a:xfrm>
                            <a:off x="0" y="0"/>
                            <a:ext cx="5622" cy="2621"/>
                            <a:chOff x="0" y="0"/>
                            <a:chExt cx="5622" cy="2621"/>
                          </a:xfrm>
                        </wpg:grpSpPr>
                        <pic:pic xmlns:pic="http://schemas.openxmlformats.org/drawingml/2006/picture">
                          <pic:nvPicPr>
                            <pic:cNvPr id="67" name="Picture 221" descr="Rozd 1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05" cy="2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 name="Text Box 222"/>
                          <wps:cNvSpPr txBox="1">
                            <a:spLocks noChangeArrowheads="1"/>
                          </wps:cNvSpPr>
                          <wps:spPr bwMode="auto">
                            <a:xfrm>
                              <a:off x="42" y="2081"/>
                              <a:ext cx="558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E6D34" w:rsidRDefault="00FE6D34" w:rsidP="00FE6D34">
                                <w:pPr>
                                  <w:pStyle w:val="a3"/>
                                  <w:tabs>
                                    <w:tab w:val="left" w:pos="708"/>
                                  </w:tabs>
                                  <w:jc w:val="center"/>
                                  <w:rPr>
                                    <w:b/>
                                    <w:bCs/>
                                    <w:i/>
                                    <w:iCs/>
                                  </w:rPr>
                                </w:pPr>
                                <w:r>
                                  <w:rPr>
                                    <w:b/>
                                    <w:bCs/>
                                    <w:i/>
                                    <w:iCs/>
                                  </w:rPr>
                                  <w:t xml:space="preserve">Рис. 9.2. </w:t>
                                </w:r>
                                <w:proofErr w:type="spellStart"/>
                                <w:r>
                                  <w:rPr>
                                    <w:b/>
                                    <w:bCs/>
                                    <w:i/>
                                    <w:iCs/>
                                  </w:rPr>
                                  <w:t>Сукупний</w:t>
                                </w:r>
                                <w:proofErr w:type="spellEnd"/>
                                <w:r>
                                  <w:rPr>
                                    <w:b/>
                                    <w:bCs/>
                                    <w:i/>
                                    <w:iCs/>
                                  </w:rPr>
                                  <w:t xml:space="preserve"> </w:t>
                                </w:r>
                                <w:proofErr w:type="spellStart"/>
                                <w:r>
                                  <w:rPr>
                                    <w:b/>
                                    <w:bCs/>
                                    <w:i/>
                                    <w:iCs/>
                                  </w:rPr>
                                  <w:t>виторг</w:t>
                                </w:r>
                                <w:proofErr w:type="spellEnd"/>
                                <w:r>
                                  <w:rPr>
                                    <w:b/>
                                    <w:bCs/>
                                    <w:i/>
                                    <w:iCs/>
                                  </w:rPr>
                                  <w:t xml:space="preserve"> </w:t>
                                </w:r>
                              </w:p>
                              <w:p w:rsidR="00FE6D34" w:rsidRDefault="00FE6D34" w:rsidP="00FE6D34">
                                <w:pPr>
                                  <w:pStyle w:val="a3"/>
                                  <w:tabs>
                                    <w:tab w:val="left" w:pos="708"/>
                                  </w:tabs>
                                  <w:jc w:val="center"/>
                                </w:pPr>
                                <w:proofErr w:type="spellStart"/>
                                <w:r>
                                  <w:rPr>
                                    <w:b/>
                                    <w:bCs/>
                                    <w:i/>
                                    <w:iCs/>
                                  </w:rPr>
                                  <w:t>конкурентної</w:t>
                                </w:r>
                                <w:proofErr w:type="spellEnd"/>
                                <w:r>
                                  <w:rPr>
                                    <w:b/>
                                    <w:bCs/>
                                    <w:i/>
                                    <w:iCs/>
                                  </w:rPr>
                                  <w:t xml:space="preserve"> </w:t>
                                </w:r>
                                <w:proofErr w:type="spellStart"/>
                                <w:r>
                                  <w:rPr>
                                    <w:b/>
                                    <w:bCs/>
                                    <w:i/>
                                    <w:iCs/>
                                  </w:rPr>
                                  <w:t>фірми</w:t>
                                </w:r>
                                <w:proofErr w:type="spellEnd"/>
                                <w:r>
                                  <w:rPr>
                                    <w:b/>
                                    <w:bCs/>
                                    <w:i/>
                                    <w:iCs/>
                                  </w:rPr>
                                  <w:t xml:space="preserve"> та </w:t>
                                </w:r>
                                <w:proofErr w:type="spellStart"/>
                                <w:r>
                                  <w:rPr>
                                    <w:b/>
                                    <w:bCs/>
                                    <w:i/>
                                    <w:iCs/>
                                  </w:rPr>
                                  <w:t>монополії</w:t>
                                </w:r>
                                <w:proofErr w:type="spellEnd"/>
                              </w:p>
                            </w:txbxContent>
                          </wps:txbx>
                          <wps:bodyPr rot="0" vert="horz" wrap="square" lIns="91440" tIns="45720" rIns="91440" bIns="45720" anchor="t" anchorCtr="0" upright="1">
                            <a:noAutofit/>
                          </wps:bodyPr>
                        </wps:wsp>
                      </wpg:grpSp>
                      <wps:wsp>
                        <wps:cNvPr id="65" name="Text Box 223"/>
                        <wps:cNvSpPr txBox="1">
                          <a:spLocks noChangeArrowheads="1"/>
                        </wps:cNvSpPr>
                        <wps:spPr bwMode="auto">
                          <a:xfrm>
                            <a:off x="13" y="1880"/>
                            <a:ext cx="179" cy="1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E6D34" w:rsidRDefault="00FE6D34" w:rsidP="00FE6D34">
                              <w:pPr>
                                <w:rPr>
                                  <w:i/>
                                  <w:iCs/>
                                  <w:sz w:val="16"/>
                                </w:rPr>
                              </w:pPr>
                              <w:r>
                                <w:rPr>
                                  <w:i/>
                                  <w:iCs/>
                                  <w:sz w:val="16"/>
                                </w:rPr>
                                <w:t>0</w:t>
                              </w:r>
                            </w:p>
                          </w:txbxContent>
                        </wps:txbx>
                        <wps:bodyPr rot="0" vert="horz" wrap="square" lIns="0" tIns="0" rIns="0" bIns="0" anchor="t" anchorCtr="0" upright="1">
                          <a:noAutofit/>
                        </wps:bodyPr>
                      </wps:wsp>
                      <wps:wsp>
                        <wps:cNvPr id="66" name="Text Box 224"/>
                        <wps:cNvSpPr txBox="1">
                          <a:spLocks noChangeArrowheads="1"/>
                        </wps:cNvSpPr>
                        <wps:spPr bwMode="auto">
                          <a:xfrm>
                            <a:off x="2700" y="1893"/>
                            <a:ext cx="179" cy="1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E6D34" w:rsidRDefault="00FE6D34" w:rsidP="00FE6D34">
                              <w:pPr>
                                <w:rPr>
                                  <w:i/>
                                  <w:iCs/>
                                  <w:sz w:val="16"/>
                                </w:rPr>
                              </w:pPr>
                              <w:r>
                                <w:rPr>
                                  <w:i/>
                                  <w:iCs/>
                                  <w:sz w:val="16"/>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9" o:spid="_x0000_s1026" style="position:absolute;left:0;text-align:left;margin-left:-324pt;margin-top:298.35pt;width:315pt;height:193.3pt;z-index:251660288;mso-position-vertical-relative:page" coordsize="5622,2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57UoZQUAAOsXAAAOAAAAZHJzL2Uyb0RvYy54bWzsWNtu4zYQfS/QfxD0&#10;rlhSJOuCOAtbtoMF0jbY3X4ALdEWsZKoknTsbNF/7wwp2UqctmmSzcMiAWIMb8O5nhnx4sO+rqxb&#10;KiTjzcT2zlzbok3OC9ZsJvbvX5ZObFtSkaYgFW/oxL6j0v5w+fNPF7s2pT4veVVQYQGTRqa7dmKX&#10;SrXpaCTzktZEnvGWNrC45qImCoZiMyoE2QH3uhr5rjse7bgoWsFzKiXMzs2ifan5r9c0V7+t15Iq&#10;q5rYIJvSv0L/rvB3dHlB0o0gbcnyTgzyDClqwhq49MBqThSxtoKdsKpZLrjka3WW83rE12uWU60D&#10;aOO5D7S5Enzbal026W7THswEpn1gp2ezzX+9vREWKya2n9hWQ2rwkb7W8r0ErbNrNylsuhLt5/ZG&#10;dBMbM7JWu194ASfIVnGt/n4tajQDKGbttZXvDlame2XlMBm4rhu64Iwc1vwgDBKv80NegrNOzuXl&#10;ojsZjn2/Ozb2PZRuRFJz5Qjl7MQyQuvBQf5OyXHwQElfX31fSeNH0Pea518l3vJwfXDZ82xwqglJ&#10;X037luUp/HfhAtRJuPx3WsEptRXU7pjUT+JRE/F12zoQ2S1RbMUqpu50lkJsoFDN7Q3Lb4QZHCNv&#10;HPVOgWW81fLBu1ZBZQ6Z+ol/KyzPc3z0N3LBg4YNQTW1k6yGZyVpNnQqW8h5QCJg2U8JwXclJYXE&#10;aXTnfS56eE+0VcXaJasqDASkOyOAMA/S7hE7mpSe83xb00YZjBK0AnvwRpaslbYlUlqvKKSc+FiA&#10;nDngo4IkagVrlM4iyJRrqfB2zBkNI3/68dR1E3/mZKGbOYEbLZxpEkRO5C6iwA1iL/Oyv/C0F6Rb&#10;ScEqpJq3rBMdZk+EfxQzOnQ1aKRRzbolGjtNtoFAOut6ESEB0UIoqxT5J7A97ANaCaryEsk1GLKb&#10;h82HBW31o6HRJRIA5pnp5LlhBwxuqGHrAAwQI0KqK8prCwkwOsiorUxuwchGq34LyttwdL3Womru&#10;TQBPM9MrP/RP4iaLeBEHTuCPF+Cf+dyZLrPAGS+9KJyfz7Ns7vX+KVlR0Aavebl7tLV5xYo+YKXY&#10;rLJKGLct9V+HlPK4bYRhchSjdykyO4Zc4vmBO/MTZzmOIydYBqGTRG7suF4yS8ZukATz5X2VrllD&#10;X66StZvYSeiH2ksDoTHEBrpBGYG/U91IWjMFTUXF6okdHzaRFDFg0RTatYqwytADU6D4R1OAu3tH&#10;62DF8OzAA6IVKwu0LLIHBxg9LcOwYXms2H8uSUtBZWQ7wEbon0xV/oKOmfE9gKOGwm4fVmVL7WEB&#10;0U1Hg6lb/4J/g6PmvidlXgC1Fyu2G2sUNZGCBT0M466ah0Hvj74R6DPrFZNPd3UmdY8euhe376lI&#10;mx8qFYfenS5DNwrOYyeKwnMnOF+4zixeZs4088bjaDHLZosHQLvQESNfDkwaHgfhN4CO7o7H0QPz&#10;zaAHUmq/2gMGIbnixR2kr+BQlyCF4DsKiJKLb7a1g2+SiS3/2BLswqqPDcBL4gWQYJbSgyCMoHm1&#10;xHBlNVwhTQ6sJrayLUNmCkZwZAudxqaEmwxeNHwK7fua6Vp4lApUwQEgnKa67vqtYA/K+QnsnSPW&#10;o0wAj28He965hj0vBpDTpQNxGGHPi+CLCb9hvDjoqtA76mHvNyzS7w3I8xuQHw719DuDbh6OMPNk&#10;8DsA3wH0gDCAB8Qrgl2Hel25gNF36evGjwCchpE3Bzg/wscYjWOJhlgTd+8Qhw9yh4e9f/4OeYe4&#10;d4jTbQk2duYptW9U/md/B2loejsgTF8HxPeAOP2gCS/Kul3tXr/xyXo41l3f8Y3+8m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GuMiP4wAAAAwBAAAPAAAAZHJzL2Rvd25yZXYu&#10;eG1sTI/BboMwEETvlfoP1lbqjRhKQwlliaKo7SmK1KRSlJuDN4CCbYQdIH9f59QeZ2c0+yZfTqpl&#10;A/W2MRohmoXASJdGNrpC+Nl/Bikw64SWojWaEG5kYVk8PuQik2bU3zTsXMV8ibaZQKid6zLObVmT&#10;EnZmOtLeO5teCedlX3HZi9GXq5a/hGHClWi0/1CLjtY1lZfdVSF8jWJcxdHHsLmc17fjfr49bCJC&#10;fH6aVu/AHE3uLwx3fI8OhWc6mauWlrUIQfKa+jEOYb5I3oD5SBDdLyeERRrHwIuc/x9R/AIAAP//&#10;AwBQSwMECgAAAAAAAAAhAKDiv7mvGQAArxkAABQAAABkcnMvbWVkaWEvaW1hZ2UxLnBuZ4lQTkcN&#10;ChoKAAAADUlIRFIAAANqAAAB0AgDAAABkDxZlQAAAAFzUkdCAK7OHOkAAAAEZ0FNQQAAsY8L/GEF&#10;AAAACVBMVEX///8AAAAAAAB+UaldAAAAA3RSTlP//wDXyg1BAAAACXBIWXMAACHVAAAh1QEEnLSd&#10;AAAZIElEQVR4Xu2diWLbupJEb/7/py9BQhIlcwPQa6HOvGfJTkR01WErzjIz/8XhX30kePyzlat9&#10;mncc3eMN0zn3SHLQJG69fUfu4b6X9h7Y8rr9z9Wf8vvn9p33nN/r656nnSYcbYFbfvbxzx2/ghYi&#10;pz2+SNNptkVcoDHI9TWNo/+7PbBtoNHxbeM3njY4nG224ECXMRTOtpnwpw0MaJstASzkiL5Weru0&#10;dZDDuPGUOUqxpKWR75/b1GVP8eiyRvLZdqNxWvc1e174r/dPw7pe131aemyDD5ymOadQCU+v8vc3&#10;8qrh6iMcpsF4mAPraEbzvY8J3IcTpo2EPezg57bNOngYCifRdBIH6fHhGE3TjkYTrebuO6i2w+5+&#10;tujotiQe/Y6xaKbFxD5sZDrTZO0EHy8P/UWaKoh/WO+EpskyYFtI32mmM+Y4rOeF/cm0O4k7mQjd&#10;Q3a90PS0gf4HXorL/b8Wk6KcZKpg+c2m2Xm8tw4xNr5hdKjLXwYanYnsrSB90HK92+mt1Glksxmd&#10;yABsCzcak+VDNdny/UWhfmaN2rk/iewDah14mMQ0nlqy+vgXq3RaNV5f1iSdS7KCejq3ZAu64bSu&#10;/vS6iul0i3uCd7mtNF1XZQg1Z40Xlp9DLZnilR+CG8292gP+lW8hhr+LiJissMw1mC1qsi3b0Hhx&#10;o42im8yzN+WzHaNpH81oCqif7BbN8XZRxiKZU3u40UxOdYnmdKtYYBTNoUGrI+2j4d6OhsmsS8SN&#10;Znoc7mGmpxnfIpZYR7M7D1eaQzKjI3Gd/Vf/jYMK9QhDPM40xSbfcop9kUaHImfziLbgcmgr5kOa&#10;HbgcZBrO8LDyV4b1qQWWv3wYW4OOZnea8Q25YHwcmQeHW8tsfeyzGUWzfCN/YXWmRzSrQ+2zLSc6&#10;FCrBOvnd7DbZpE+JFE34mBLt9pp5o92N7vIHXuPUaNezp0z2Ai3abmKwaM8HzhatYd5k0VrGzRWt&#10;adpU0dqGZbQQNM6aKFrrqHmiNU/a8oLyV6xu33O2n/v4FZ9MLvE6jnz4kp805tl6Dnz0mgNNxuG0&#10;oh3+HNNsXYc9eNHJTzHcuL6Tbl91nsAsW+c5dy+7mt8oW+8pN6+7/mGTbN1nDEXrP/Y5/Udcv/L2&#10;uurZBg64fOmD62pnU4r26LK62UaufvFa3aEfMTTC+YufXlaxgbFLj0fTyzZ44dOXqw38mNEJzl7f&#10;cl2dFoavKhFNJdv4NU+u0HbhVNEakc8mcMXjS7ReWDyaxAUPr9F+YeFsIpcTiiaLzPlHV+m5smQb&#10;QteSiiaI1PEH1+m/dPld9/0/VblDMdoAEtHEJvp7oZFLC0QTSyZ4pcJ4NMF5/lxqdLCxaILJRK/1&#10;pvvvckSn+b2YyMV7o4km04nWifDZP5fzTAYcTfrs7+shJYsTTf5oT097FOb4uqRfTo2TY1hTmWJ/&#10;UbeYOn8FGSNafZRld1WwZBGiaZ3rpuqN2gSfCzuF1DvWO5riqU6uXmge/742nDTnaKqH+siq6B7+&#10;urpHROUzHaNpH1mvD5jML5r+iV7RDA7cjjBPBhzN4kCfaCbnmfsq2By6nmKcz+g4h2hWpxkLWzA7&#10;sRxkGs/kfzdgxT5afdTHNNaC4XnLUZbpjM+yLdIO02imyUxPs022HGd2oHEy7GhWWCfDdbacaHSk&#10;fTK9aN/XVUt2cWE9a18XLv93IZSoJ1hic6hHMniMzDm4szl0OcM8m9GZ2NE8sInmEM7oSBdtuHVa&#10;sn5nApjrC7R8NQ+qtuWGLNHgrC2Byn9QtdFaQkB3bVWGbG01hpsOGOx0hJzi9eegDiw5caKWIFN4&#10;K8pgtM1lrT5PD9L7xiVLTJyk5Q6cQtu6axhJt29Gon9HUqYsM24fB8EQV4kcZr2x1ifvZ/1EDtrK&#10;+D2si5g1gW0Ng8Rbjypva+PSgLQthA7ztrY9W+yVz3sIHROLbUNeH4eapzV9jjumtcis74aH9HdP&#10;a7qcOxuB1lTRkUZrmig5ozVF1JzRmhqqvxGmNR00ndGaDrrOaE0DbWe0poC+NBVr5Y/afqk/hI9J&#10;VOEzTgVNos4oo+Ap917QxZnFEzvnoRFkcXbRZA5qcgHqzTKWxFHN8wIunG2i4cP6DIB5s04zeFx/&#10;+0jezKMMnTfWPIo2hxyutSN4c8nQf6bIuNm9Oc3fe6rUuLm1eU3feazguHm9+U3edbDsuEm1eY7d&#10;c7T4vBm1ud5r7WdrjJtu3ZwHbj5dZ95c2tynbT1fa95E2gKM2jaB5sBJtIX4k7imEXQHTqEtxntC&#10;yxDaE8do5IooEzaMoT9ycG1xxns+iMXIobUFGu7xJDYjx9UWarKHs5jNHFRbsLGeTWM4dERt4WZ6&#10;NI/H1MuR27Hlo29t4aQ9suY1dQxr8ZwtM9XHC9zGflmjs1/uh/Kb+2XNb4SYzh5Ycxz8bW3577px&#10;1qNElXZbRJzBizTTYcI6u7UWaHJja4Gd3Vurj7MR2tmdFkqLyeV4k0qL7uxazJzS4ju7NJNhfHlS&#10;pD6fcUppSUKfTjmjtDSZz+acUFqiyKfW6uM8ZLpPT0adTlqu95bjYWd7f8yW93DcyaTli3tsrT7O&#10;QcJ79GjiqaSlfF85mHmm98ekWf9OPZG0tFEPrNVHfPLen38Gn0Za5veU39FneX/MnfNn+Emkuf4T&#10;SwF+rdVHbNLfm9/zT7FqACG/EswgDSLjt7X6CAxGxH0K/FVDSbiLAS8NJ+DeWn0EBemm/EQBXzWo&#10;eDtr9RESsFvynQZZGtzbyCsP8PsjYLS3tfqIB+L9WCPBrhpmsJe17QEN1JtxiwV6R+K+g+w+ggHr&#10;rPpCjAfsbBMGGBDaWbW2PcUB3NlqDC4jvLTVWn0KAr6zogwr5QzOVmv1GQLpfofWOW7C34meT5wx&#10;S5eA9WUJqeNnByjKDbPkJPFB+7bwlCUlStI1xwzatowgSaHCXEFrGcGzNoG0V9LtOQBTOCtgBZ3m&#10;t25ECPzf7QPGW51x03Ox+eKypQQ21/ruj5du+/s6UGtLrDUdWrySq2YDZIm2pqO1XGzfbNFaKrhr&#10;CVmiwVrbHhApf4KAaK0EKx+3T+DYcqGmwwbUGvbNSGmEEEI0qd+PTwDUbzugwlxSQtJaNlZrIEm5&#10;axmZyhpM0Im+HQG6O5cktJaOmazhJC1B5tBWQqIkncbaGhIk6fa9SPQw67dML+rXyELoMuo/Xtg+&#10;jk6KpD14lo+10UmHrUcieJhtPFr7JvqvFx9ro4Mi/cqYxdrwnONXCET0MC9r9Uk/SNZKlhzWRrWV&#10;V4dO2kTwJD/WymP5wuwEL+FjrXzYPiPBrW1v4PuPpJCqCFqrBC3ieK24bJVU1sq0FLcQs4TTpaKz&#10;lZA18J3whoj9UNodAQuitFviNURp94SriNIeEK0j/gHIE+JZq0/IBcFKorRHxGqJ0p4RqiZKe0ik&#10;nijtKYGKorTHxGmK0p5DaxkJUxWlNRClK0prIUhZeaWVf4T0pn5NnRhtJZVWXX1Rf0iXEHXllHYk&#10;6ehrCkToK6W0Uz0W3gIUllHapRp9b7TWwa0VbW/+jaWT9kiJrjb3yjJKq88uUdXm3RmqtAVFb86l&#10;ZZPWZEJPm29r0NIWtPK51oYuTS2hZ2+Kb/wq9IyrE9HXWn2Sg75xVUI6FjeFNJ2Yfs1NIk0lqFt1&#10;00jTiOrV3UTSFMI6lTeVNPm4Pu1NJk08MK3dIzAtgrXppElH9ugvlzShcUVDOxQ4pTTZ2PYNTipN&#10;tGrzCqeVJnqp+mjFvNIkL2ZcYjJpwvOKXY3WrhAeN6m1uaXJXdC0xmTSFMoRasCyx3TSaI3SVmQu&#10;atdkNmlK1eSylk+akjWJy1p1me1f0endZRIXtrNWn2RBb9481vJJU7Q2fmmbNiltTxJr6aTp1jJe&#10;h0WfCaXpTjx8eYNC80nTbiWBtXTf8xvcZ6MHWFirT9JgMHF0a/mkGdzJo61oT5hRmsXIoa0llGax&#10;aqPF6I6YUprNzHGtUdo5Q+dozphRmt3QQa1R2iUjJ9HaN4ZDh7RGaTe8jlr/f+5v/3l6vtqUlvnl&#10;8Bl69bU19mwArTGTSvOZOoq1nNLU7uEbtrbcrWWV5jT2x9rDCVTmTCrNa9U+1p4WpzFowr9RW3Eb&#10;O4i1+iQZbmO/rT2tTmHStNLc5g5gLas0v1XbWSsftv+5RHzUvNKiDO5gLa00+fu3F3triaXNay3r&#10;9/wLU1urT9KRa3LRYfNKm9haYmnC7znaCE6bWtqs1jJLS7ZqcuPmljaptdTSsq0arRXSDS80L1fN&#10;FJmBc0ub1Fp2aVNaSy4t36pJTJxe2ozWsktLuGrjI+eXNqG1xH+jVpnTWn2SlowBBmcGkDaftfzS&#10;Uq7a2NAI0qazBiBtPmsI0nK+QQ5MjSGN1hKSNEP32Fw1R3rHhpA2mzUMaVnfIDvnRpE2lTUQaWlX&#10;rWtwFGm0lpG8OToG56q50z45jrSJrMFIm8kajrTEb5CtoyNJm8YakLTMq9Y2O5K0aazl/1d0O1Jn&#10;abNWnyAwizUoaanfIBuGB5M2hzUsablX7fH0YNLmsAYnbQZraNKSrxqtpeTR+HjSJrAGJy37qj2Z&#10;H0/aBNYQpcFbA5SWftVuAyBKo7WM5M90EwBz1cCtQUrL/wZ5nQBUGrY1TGng1kClAbxBXkSAlYZs&#10;DeofZO0Bt1afoIGQ6ywDrDRka8DScK3hSgO2BiwN4g3yMAS0NFRryNJgrcH+Rm0FI9uRtfoEElBr&#10;4NIwrWFLA1m13xjg0jCtwUtDtIYuDdIavDSUN0haS8kuxwTS8KzhSwO0NoE0mDfId5AZpMFZm0Ma&#10;mLUppOGs2pYE+y9n3sBZW5+jg2VtFmlQ1iaRli/n+bz/kMJck+7mPDeT8BuR3okTBj2Lmk/aRZhL&#10;yssyUsf/ov5QOur40EDlnMQZWNBJnGEFnUYayQ7SW+Xym836FJvy6xtK0vXX6hm0bUFBkq4xUMJc&#10;sWXECFqzzGMNIimtZYTWMkJrGZnMGkrQLcz2HBskayXMDKu2kPDvrs+ZxNkCVFJqS8k0f9dGSBTK&#10;39ave8fdywvfOOOzLdomir7yQnfh+TJEX3mhu+Asfj6/qlFXLoqtnTvKC00VVDVRVyZWW8sHuktB&#10;FfT9QFKwylqUbc7oLjjfO0ZduVh0Lcq4ain43jHqysRqa/mwOaO74FRB3w8kBaut5cPmjO6i8/L1&#10;+YQkYbH15W59IDmgrrzQXSZoKy9UlwnaSgvfJAkhhBBCCLmm/PlrpX6FxKAqoRkgqks6DcbLB73A&#10;sFNKp4GgFzioNCY7L+sjSQ+VxqT6WB7oBYTicqV+TmJQjFALFKtNOg0HvcCxyaTTaHy8UAwIVSWV&#10;BuPlg2JgoNKQfHRQDARFY+H9fP0qITisd/V2b283+Pb89eCI8/HkBO/7Ii1rb6+9Kh/eO+a8a87H&#10;kxPopZe1t/d6LbyfO3e6n4nEgV6G2Nf3fu5baRmDSuOxeqGYbvbtvZ77Flqm8J2AHEEvg+zbW5/v&#10;v+BCGaBQPyVBqFropZd9edvz/VccKMev1M9JDNZbY9VTv0Aa2d/U9fnBl+xYT7M9kjyFXkY42qv3&#10;114P60dDzA8kj6CXEd5rtfB5vj3b/ZAtVBoTetHCa9OoNCj00kTD/nDVyBf00kLLN4X8BpJ8QS/P&#10;2X4P9pz1Z9sXTKUxoZentC6aG1QaE3p5RppFo9Ko0MsTyqKlaYpKY0IvD8i0aFQaFXq5JdeiUWlU&#10;6OWGbItGpVGhl0vKomWriEpjQi9XJFw0Ko0KvZyTctGoNCr0ckZZtJTtUGlM6OWErItGpVGhl0Py&#10;LhqVRoVeDsi8aFQaFXr5Q+5Fo9Ko0Msv2TeNSoNCL9+kXzQqjQq97AFYtJxKS/E76lex4Kp9AJGc&#10;KMO6V1fUnwcBV+0NitoMIdY9elG/9k39sZX6peRw1SpUasW6PYX6+SX1py7UL+SFq7YC4bISOci6&#10;NAv104fUFyU3xFUr5Pe4I2qSdVsW6qetjL06AFw1sEULqnRdk+HJZK7iBFctsbxj4qVZF0RoLMlr&#10;2TL7qmX1dkGwPOtqiM4kfkEb5l61pNKuiRRoLVhhIKXLqjL1qiX09YA4kTQXQvPaOky8aulcPSRK&#10;KPVlUD9AlmlXLZemFkLEslkDm1OEmHTVUjlqJEAuu3rtThpmzlXL46cD92S2t7/taQPMuGpZ3HTi&#10;nM3+1rc/sYv5Vi2JmH5cw/mUm8LpdKuWQcoYjvH8yk2gdbJVS2BkGLeApVy/dsOrnWrVwtsQwSui&#10;e7vB9U60asFNiOETMkS7oRXPs2qhNUjikTJKuZElz7JqkR0I45AzULlxRc9x/020aA5KY7Ub1vUU&#10;d+BMi2auNN6tHXTZJrgHgzavhm3YiO3GNA5/E8asXRPLuFHbjTgW+G0436KZKo3bbkDx2DfijJtm&#10;pzR2u+GGQ74Tp1w0O6XR6402H+69GP1OUMMmdYJ6g42IejcmuBO0MMmdo95QU4LejxNvmonSLPVG&#10;ug8gb8iZF81CaaJ+A40KeEsmuhFUUA+fqt84dwPcTTn7oukrzVZwlHnRbktumrLShAUHmRjrvuSi&#10;Lag2kLLhGDMj3ZlctBXNDpI2HOLOwLk3S53ctAW9EvI2HGFymJsz720gjVoNqSv2nx3k9uSifdAq&#10;InnF7uND3KBctD1KVaTv2DsAwC3KRftGpwyAkp0j5L9JuWk/aLSBUbJviOwFctH+oNAHSsuuMXI3&#10;yEU7QL4RnJo9g6SukJt2hHglSC07ZklcIhftGOlSsGr2S5O2RS7aGcK1oPXslidpjVy0c2SLwSva&#10;K1HOHrlpF4g2g1i0U6aMRXLRLpHsBrPp31Tlhvqw/7T+BBHyNSndAByC7UxS9Rqy3lf1wxb89SiC&#10;3JVsEA2PieDNMUnXa8rXnVU+vO8yyQbkrmTCuwNyilhBc3W9v7XezyUrSFXmvg1yhlRFk5W9v7le&#10;z/dfGyZRm6K5gREqaba297dXeb5RvyBBmjqlg+Mi0tJ8be8Tb8/3XxEgS5/CsZER6Wm+uvd3WH2+&#10;/9I4OQqVzQyORFMT9r2/x17P918bJkOjooHxEehqxsL3d9n7+f6Lo8SvtKSdT/wA42VNWPh6ly0c&#10;Pl8L2f5bvtZJ+E7XqKSB4brY+C+lkNd/uwleKhetndHCWPkf8FeNi9bDYGXs/C/oq1YWjdbbGeuM&#10;nWsRt1cuWidDrbF0NaIWy0XrZqQ3tq5HzGa5aAMMNMfaFQlZLTdthP7qWLsmAbvloo3RXR6LVyVc&#10;t/Q9Sm99bF6XYOVS9zgDq1afEQ1itctNE6CzQVavTKR6uWgi9HXI7rWJ0y8XTYiuFlm+OmEKpmsp&#10;enpk+/oEaZi/pMnRUSTrNyBEwzQtSXuV7N+CABVTtCxdq1afET3cOy6LRtGSNLdJASZ4l8xFE6e1&#10;TxqwwbdlLpoCjY1SgRGeNXPRVGjrlBKs8Ku5OKZkBZpXrT4jurj1zEXToqlWWjDDqWgumh4txVKD&#10;HS5Nc9E0aaiWHgzxqJqbpsrzbinCEvuq6VeZplWrz4g+1l1z0dR53C9VmGJbNhfNgKcN04Utpm1z&#10;0yx4vmr1CTHBsG4umg0PS6YNY8zq5qJZ8axm6rDGqG8umh2PiqYPc2wK56YZ8qRp+rDHonEumilc&#10;tZjoN85FM+ZB21TigHrl3DRr7uumEg+UO+ei2cNVi4lq51w0D24rpxUXFEvnovlwVzq1+KDXOjfN&#10;iftVq0+IKVq1c9HcuOmdYpzQqZ2L5sh18zTjhUbvXDRXLrunGjfkiy+LRp2OcNViIl48F82bq/op&#10;xw/h5rlo/lwIoB1HRKsvi0aX3nDVYiJZPRctBOcO6McTue65aEE4tUBBrkiVz0ULA1ctJjLlc9EC&#10;cWaCjnwRaZ+bFokTFXTkjED9XLRYcNViMlw/Fy0axzqoyZvB/rlo8TgUQk/ujAngpgWEqxaTEQFc&#10;tJAcOaEpf/oNcNGCwlWLSbcBblpUDrTQVQA6FXDR4nK4avUJ8aPLARctMn/VUFcEOhxw0WLzRw59&#10;haBdAjctOFy1mLRK4KKF59cPjcWgzQIXLQE/hqgsCC0auGgp4KrFpEEDNy0H35IoLQqPPXDRssBV&#10;i8lDD1y0PHyJorcwPBJRFo3GsvCzavUJ8eaJCS5aKvauaC4O9ya4aMnY2aK6QNyp4KKlg6sWk2sV&#10;ZdEoKxkfYZQXiUsXXLSMcNVicuGCi5aTtzT6C8WpDC5aVrhqMTmRwUXLy0scFcbi2AY3LTHVHBUG&#10;40gHFy01XLWY/NXBRUvOe9W2RxKEPz64adnZ9FFjNH58cNHyswqkx3B8CeGiIcBVi8lOCBcNgyKR&#10;KuPxNlIWjXoQ4KrF5GWEiwbD4pEyA7Ip4aIBwVWLSVHCRdPFuNx/3DR9OhpeXsFN08a2Ya6aAUVp&#10;Y8vtryDNrCWb1Wx41LysQgv18wfUFxAjau3kiET1VJ0L9QskBFUKteBAoTGhFTgoNCbUQgghBBx+&#10;UwnG6pNSo1GNUAwMb5V0GonFxscLxSDw8UilgdjLoBcIfpTSaRDoBQ4qjQm9wEGlMaEXOKg0JvQC&#10;x4/S+oy485GxV0QS8xFJo6GgFzyqShqNxmqEWrBYfFJoQOgFDzoNCsXgUZzSKiE2/Pff/9JkGnQH&#10;SRfzAAAAAElFTkSuQmCCUEsBAi0AFAAGAAgAAAAhALGCZ7YKAQAAEwIAABMAAAAAAAAAAAAAAAAA&#10;AAAAAFtDb250ZW50X1R5cGVzXS54bWxQSwECLQAUAAYACAAAACEAOP0h/9YAAACUAQAACwAAAAAA&#10;AAAAAAAAAAA7AQAAX3JlbHMvLnJlbHNQSwECLQAUAAYACAAAACEAuee1KGUFAADrFwAADgAAAAAA&#10;AAAAAAAAAAA6AgAAZHJzL2Uyb0RvYy54bWxQSwECLQAUAAYACAAAACEAqiYOvrwAAAAhAQAAGQAA&#10;AAAAAAAAAAAAAADLBwAAZHJzL19yZWxzL2Uyb0RvYy54bWwucmVsc1BLAQItABQABgAIAAAAIQDG&#10;uMiP4wAAAAwBAAAPAAAAAAAAAAAAAAAAAL4IAABkcnMvZG93bnJldi54bWxQSwECLQAKAAAAAAAA&#10;ACEAoOK/ua8ZAACvGQAAFAAAAAAAAAAAAAAAAADOCQAAZHJzL21lZGlhL2ltYWdlMS5wbmdQSwUG&#10;AAAAAAYABgB8AQAAryMAAAAA&#10;">
                <v:group id="Group 220" o:spid="_x0000_s1027" style="position:absolute;width:5622;height:2621" coordsize="5622,2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Picture 221" o:spid="_x0000_s1028" type="#_x0000_t75" alt="Rozd 11-2" style="position:absolute;width:5105;height:20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dWV3CAAAA2wAAAA8AAABkcnMvZG93bnJldi54bWxEj0GLwjAUhO8L/ofwBC+LpnqothpFBEH2&#10;IFg9eHw0z7bavJQmav33G0HwOMzMN8xi1ZlaPKh1lWUF41EEgji3uuJCwem4Hc5AOI+ssbZMCl7k&#10;YLXs/Sww1fbJB3pkvhABwi5FBaX3TSqly0sy6Ea2IQ7exbYGfZBtIXWLzwA3tZxEUSwNVhwWSmxo&#10;U1J+y+4mUKpz/Tfl31ns4/NeXpN7liR7pQb9bj0H4anz3/CnvdMK4im8v4QfIJ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0HVldwgAAANsAAAAPAAAAAAAAAAAAAAAAAJ8C&#10;AABkcnMvZG93bnJldi54bWxQSwUGAAAAAAQABAD3AAAAjgMAAAAA&#10;">
                    <v:imagedata r:id="rId14" o:title="Rozd 11-2"/>
                  </v:shape>
                  <v:shapetype id="_x0000_t202" coordsize="21600,21600" o:spt="202" path="m,l,21600r21600,l21600,xe">
                    <v:stroke joinstyle="miter"/>
                    <v:path gradientshapeok="t" o:connecttype="rect"/>
                  </v:shapetype>
                  <v:shape id="Text Box 222" o:spid="_x0000_s1029" type="#_x0000_t202" style="position:absolute;left:42;top:2081;width:55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FE6D34" w:rsidRDefault="00FE6D34" w:rsidP="00FE6D34">
                          <w:pPr>
                            <w:pStyle w:val="a3"/>
                            <w:tabs>
                              <w:tab w:val="left" w:pos="708"/>
                            </w:tabs>
                            <w:jc w:val="center"/>
                            <w:rPr>
                              <w:b/>
                              <w:bCs/>
                              <w:i/>
                              <w:iCs/>
                            </w:rPr>
                          </w:pPr>
                          <w:r>
                            <w:rPr>
                              <w:b/>
                              <w:bCs/>
                              <w:i/>
                              <w:iCs/>
                            </w:rPr>
                            <w:t xml:space="preserve">Рис. 9.2. </w:t>
                          </w:r>
                          <w:proofErr w:type="spellStart"/>
                          <w:r>
                            <w:rPr>
                              <w:b/>
                              <w:bCs/>
                              <w:i/>
                              <w:iCs/>
                            </w:rPr>
                            <w:t>Сукупний</w:t>
                          </w:r>
                          <w:proofErr w:type="spellEnd"/>
                          <w:r>
                            <w:rPr>
                              <w:b/>
                              <w:bCs/>
                              <w:i/>
                              <w:iCs/>
                            </w:rPr>
                            <w:t xml:space="preserve"> </w:t>
                          </w:r>
                          <w:proofErr w:type="spellStart"/>
                          <w:r>
                            <w:rPr>
                              <w:b/>
                              <w:bCs/>
                              <w:i/>
                              <w:iCs/>
                            </w:rPr>
                            <w:t>виторг</w:t>
                          </w:r>
                          <w:proofErr w:type="spellEnd"/>
                          <w:r>
                            <w:rPr>
                              <w:b/>
                              <w:bCs/>
                              <w:i/>
                              <w:iCs/>
                            </w:rPr>
                            <w:t xml:space="preserve"> </w:t>
                          </w:r>
                        </w:p>
                        <w:p w:rsidR="00FE6D34" w:rsidRDefault="00FE6D34" w:rsidP="00FE6D34">
                          <w:pPr>
                            <w:pStyle w:val="a3"/>
                            <w:tabs>
                              <w:tab w:val="left" w:pos="708"/>
                            </w:tabs>
                            <w:jc w:val="center"/>
                          </w:pPr>
                          <w:proofErr w:type="spellStart"/>
                          <w:r>
                            <w:rPr>
                              <w:b/>
                              <w:bCs/>
                              <w:i/>
                              <w:iCs/>
                            </w:rPr>
                            <w:t>конкурентної</w:t>
                          </w:r>
                          <w:proofErr w:type="spellEnd"/>
                          <w:r>
                            <w:rPr>
                              <w:b/>
                              <w:bCs/>
                              <w:i/>
                              <w:iCs/>
                            </w:rPr>
                            <w:t xml:space="preserve"> </w:t>
                          </w:r>
                          <w:proofErr w:type="spellStart"/>
                          <w:r>
                            <w:rPr>
                              <w:b/>
                              <w:bCs/>
                              <w:i/>
                              <w:iCs/>
                            </w:rPr>
                            <w:t>фірми</w:t>
                          </w:r>
                          <w:proofErr w:type="spellEnd"/>
                          <w:r>
                            <w:rPr>
                              <w:b/>
                              <w:bCs/>
                              <w:i/>
                              <w:iCs/>
                            </w:rPr>
                            <w:t xml:space="preserve"> та </w:t>
                          </w:r>
                          <w:proofErr w:type="spellStart"/>
                          <w:r>
                            <w:rPr>
                              <w:b/>
                              <w:bCs/>
                              <w:i/>
                              <w:iCs/>
                            </w:rPr>
                            <w:t>монополії</w:t>
                          </w:r>
                          <w:proofErr w:type="spellEnd"/>
                        </w:p>
                      </w:txbxContent>
                    </v:textbox>
                  </v:shape>
                </v:group>
                <v:shape id="Text Box 223" o:spid="_x0000_s1030" type="#_x0000_t202" style="position:absolute;left:13;top:1880;width:179;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FE6D34" w:rsidRDefault="00FE6D34" w:rsidP="00FE6D34">
                        <w:pPr>
                          <w:rPr>
                            <w:i/>
                            <w:iCs/>
                            <w:sz w:val="16"/>
                          </w:rPr>
                        </w:pPr>
                        <w:r>
                          <w:rPr>
                            <w:i/>
                            <w:iCs/>
                            <w:sz w:val="16"/>
                          </w:rPr>
                          <w:t>0</w:t>
                        </w:r>
                      </w:p>
                    </w:txbxContent>
                  </v:textbox>
                </v:shape>
                <v:shape id="Text Box 224" o:spid="_x0000_s1031" type="#_x0000_t202" style="position:absolute;left:2700;top:1893;width:179;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FE6D34" w:rsidRDefault="00FE6D34" w:rsidP="00FE6D34">
                        <w:pPr>
                          <w:rPr>
                            <w:i/>
                            <w:iCs/>
                            <w:sz w:val="16"/>
                          </w:rPr>
                        </w:pPr>
                        <w:r>
                          <w:rPr>
                            <w:i/>
                            <w:iCs/>
                            <w:sz w:val="16"/>
                          </w:rPr>
                          <w:t>0</w:t>
                        </w:r>
                      </w:p>
                    </w:txbxContent>
                  </v:textbox>
                </v:shape>
                <w10:wrap type="square" anchory="page"/>
              </v:group>
            </w:pict>
          </mc:Fallback>
        </mc:AlternateContent>
      </w:r>
      <w:r w:rsidRPr="00FE6D34">
        <w:rPr>
          <w:rFonts w:ascii="Times New Roman" w:eastAsia="Times New Roman" w:hAnsi="Times New Roman" w:cs="Times New Roman"/>
          <w:sz w:val="28"/>
          <w:szCs w:val="20"/>
          <w:lang w:val="uk-UA" w:eastAsia="ru-RU"/>
        </w:rPr>
        <w:t xml:space="preserve">прибуток конкурентної фірми обмежується ринковою ціною, а прибуток монополії – попитом споживачів.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pacing w:val="-4"/>
          <w:sz w:val="28"/>
          <w:szCs w:val="20"/>
          <w:lang w:val="uk-UA" w:eastAsia="ru-RU"/>
        </w:rPr>
      </w:pPr>
      <w:r w:rsidRPr="00FE6D34">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59264" behindDoc="0" locked="0" layoutInCell="1" allowOverlap="1" wp14:anchorId="78542158" wp14:editId="4E902BD2">
                <wp:simplePos x="0" y="0"/>
                <wp:positionH relativeFrom="column">
                  <wp:posOffset>0</wp:posOffset>
                </wp:positionH>
                <wp:positionV relativeFrom="page">
                  <wp:posOffset>588645</wp:posOffset>
                </wp:positionV>
                <wp:extent cx="4229100" cy="2171700"/>
                <wp:effectExtent l="0" t="0" r="0" b="0"/>
                <wp:wrapSquare wrapText="bothSides"/>
                <wp:docPr id="23" name="Group 213"/>
                <wp:cNvGraphicFramePr/>
                <a:graphic xmlns:a="http://schemas.openxmlformats.org/drawingml/2006/main">
                  <a:graphicData uri="http://schemas.microsoft.com/office/word/2010/wordprocessingGroup">
                    <wpg:wgp>
                      <wpg:cNvGrpSpPr/>
                      <wpg:grpSpPr bwMode="auto">
                        <a:xfrm>
                          <a:off x="0" y="0"/>
                          <a:ext cx="4229100" cy="2171700"/>
                          <a:chOff x="0" y="0"/>
                          <a:chExt cx="5850" cy="2530"/>
                        </a:xfrm>
                      </wpg:grpSpPr>
                      <wpg:grpSp>
                        <wpg:cNvPr id="58" name="Group 214"/>
                        <wpg:cNvGrpSpPr>
                          <a:grpSpLocks/>
                        </wpg:cNvGrpSpPr>
                        <wpg:grpSpPr bwMode="auto">
                          <a:xfrm>
                            <a:off x="0" y="0"/>
                            <a:ext cx="5850" cy="2530"/>
                            <a:chOff x="0" y="0"/>
                            <a:chExt cx="5850" cy="2530"/>
                          </a:xfrm>
                        </wpg:grpSpPr>
                        <pic:pic xmlns:pic="http://schemas.openxmlformats.org/drawingml/2006/picture">
                          <pic:nvPicPr>
                            <pic:cNvPr id="61" name="Picture 215" descr="Rozd 1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62" cy="2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 name="Text Box 216"/>
                          <wps:cNvSpPr txBox="1">
                            <a:spLocks noChangeArrowheads="1"/>
                          </wps:cNvSpPr>
                          <wps:spPr bwMode="auto">
                            <a:xfrm>
                              <a:off x="90" y="2170"/>
                              <a:ext cx="576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E6D34" w:rsidRDefault="00FE6D34" w:rsidP="00FE6D34">
                                <w:pPr>
                                  <w:jc w:val="center"/>
                                </w:pPr>
                                <w:r>
                                  <w:rPr>
                                    <w:b/>
                                    <w:bCs/>
                                  </w:rPr>
                                  <w:t>Рис. 9.1.</w:t>
                                </w:r>
                                <w:r>
                                  <w:rPr>
                                    <w:b/>
                                    <w:bCs/>
                                    <w:i/>
                                    <w:iCs/>
                                  </w:rPr>
                                  <w:t xml:space="preserve"> </w:t>
                                </w:r>
                                <w:proofErr w:type="spellStart"/>
                                <w:r>
                                  <w:rPr>
                                    <w:b/>
                                    <w:bCs/>
                                    <w:i/>
                                    <w:iCs/>
                                  </w:rPr>
                                  <w:t>Криві</w:t>
                                </w:r>
                                <w:proofErr w:type="spellEnd"/>
                                <w:r>
                                  <w:rPr>
                                    <w:b/>
                                    <w:bCs/>
                                    <w:i/>
                                    <w:iCs/>
                                  </w:rPr>
                                  <w:t xml:space="preserve"> </w:t>
                                </w:r>
                                <w:proofErr w:type="spellStart"/>
                                <w:r>
                                  <w:rPr>
                                    <w:b/>
                                    <w:bCs/>
                                    <w:i/>
                                    <w:iCs/>
                                  </w:rPr>
                                  <w:t>попиту</w:t>
                                </w:r>
                                <w:proofErr w:type="spellEnd"/>
                                <w:r>
                                  <w:rPr>
                                    <w:b/>
                                    <w:bCs/>
                                    <w:i/>
                                    <w:iCs/>
                                  </w:rPr>
                                  <w:t xml:space="preserve"> </w:t>
                                </w:r>
                                <w:proofErr w:type="spellStart"/>
                                <w:r>
                                  <w:rPr>
                                    <w:b/>
                                    <w:bCs/>
                                    <w:i/>
                                    <w:iCs/>
                                  </w:rPr>
                                  <w:t>конкурентної</w:t>
                                </w:r>
                                <w:proofErr w:type="spellEnd"/>
                                <w:r>
                                  <w:rPr>
                                    <w:b/>
                                    <w:bCs/>
                                    <w:i/>
                                    <w:iCs/>
                                  </w:rPr>
                                  <w:t xml:space="preserve"> </w:t>
                                </w:r>
                                <w:proofErr w:type="spellStart"/>
                                <w:r>
                                  <w:rPr>
                                    <w:b/>
                                    <w:bCs/>
                                    <w:i/>
                                    <w:iCs/>
                                  </w:rPr>
                                  <w:t>фірми</w:t>
                                </w:r>
                                <w:proofErr w:type="spellEnd"/>
                                <w:r>
                                  <w:rPr>
                                    <w:b/>
                                    <w:bCs/>
                                    <w:i/>
                                    <w:iCs/>
                                  </w:rPr>
                                  <w:t xml:space="preserve"> і </w:t>
                                </w:r>
                                <w:proofErr w:type="spellStart"/>
                                <w:r>
                                  <w:rPr>
                                    <w:b/>
                                    <w:bCs/>
                                    <w:i/>
                                    <w:iCs/>
                                  </w:rPr>
                                  <w:t>монополії</w:t>
                                </w:r>
                                <w:proofErr w:type="spellEnd"/>
                              </w:p>
                            </w:txbxContent>
                          </wps:txbx>
                          <wps:bodyPr rot="0" vert="horz" wrap="square" lIns="91440" tIns="45720" rIns="91440" bIns="45720" anchor="t" anchorCtr="0" upright="1">
                            <a:noAutofit/>
                          </wps:bodyPr>
                        </wps:wsp>
                      </wpg:grpSp>
                      <wps:wsp>
                        <wps:cNvPr id="59" name="Text Box 217"/>
                        <wps:cNvSpPr txBox="1">
                          <a:spLocks noChangeArrowheads="1"/>
                        </wps:cNvSpPr>
                        <wps:spPr bwMode="auto">
                          <a:xfrm>
                            <a:off x="30" y="2038"/>
                            <a:ext cx="179" cy="1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E6D34" w:rsidRDefault="00FE6D34" w:rsidP="00FE6D34">
                              <w:pPr>
                                <w:rPr>
                                  <w:i/>
                                  <w:iCs/>
                                  <w:sz w:val="16"/>
                                </w:rPr>
                              </w:pPr>
                              <w:r>
                                <w:rPr>
                                  <w:i/>
                                  <w:iCs/>
                                  <w:sz w:val="16"/>
                                </w:rPr>
                                <w:t>0</w:t>
                              </w:r>
                            </w:p>
                          </w:txbxContent>
                        </wps:txbx>
                        <wps:bodyPr rot="0" vert="horz" wrap="square" lIns="0" tIns="0" rIns="0" bIns="0" anchor="t" anchorCtr="0" upright="1">
                          <a:noAutofit/>
                        </wps:bodyPr>
                      </wps:wsp>
                      <wps:wsp>
                        <wps:cNvPr id="60" name="Text Box 218"/>
                        <wps:cNvSpPr txBox="1">
                          <a:spLocks noChangeArrowheads="1"/>
                        </wps:cNvSpPr>
                        <wps:spPr bwMode="auto">
                          <a:xfrm>
                            <a:off x="2880" y="2025"/>
                            <a:ext cx="179" cy="1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E6D34" w:rsidRDefault="00FE6D34" w:rsidP="00FE6D34">
                              <w:pPr>
                                <w:rPr>
                                  <w:i/>
                                  <w:iCs/>
                                  <w:sz w:val="16"/>
                                </w:rPr>
                              </w:pPr>
                              <w:r>
                                <w:rPr>
                                  <w:i/>
                                  <w:iCs/>
                                  <w:sz w:val="16"/>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3" o:spid="_x0000_s1032" style="position:absolute;left:0;text-align:left;margin-left:0;margin-top:46.35pt;width:333pt;height:171pt;z-index:251659264;mso-position-vertical-relative:page" coordsize="5850,2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lPUBXgUAAPIXAAAOAAAAZHJzL2Uyb0RvYy54bWzsWOtu2zYU/j9g7yDo&#10;v2pJlqwL4hS2bAcFsi1ouwegJdoiKokaScdOi737ziElW4mDLUvbDOhiQPLh7fBcPx7q4u2hrqxb&#10;KiTjzdT23ri2RZucF6zZTu3fP66c2LakIk1BKt7QqX1Hpf328uefLvZtSn1e8qqgwgImjUz37dQu&#10;lWrT0UjmJa2JfMNb2sDghouaKGiK7agQZA/c62rku+5ktOeiaAXPqZTQuzCD9qXmv9nQXP222Uiq&#10;rGpqg2xKv4V+r/E9urwg6VaQtmR5JwZ5hhQ1YQ1semS1IIpYO8HOWNUsF1zyjXqT83rENxuWU60D&#10;aOO5D7S5EnzXal226X7bHs0Epn1gp2ezzX+9vREWK6a2P7athtTgI72t5XtjtM6+3aYw6Uq0H9ob&#10;0XVsTcta73/hBawgO8W1+oeNqNEMoJh10Fa+O1qZHpSVQ2fg+4nngjNyGPO9yIugof2Ql+Css3V5&#10;uexWhnHYLwvHes2IpGbLEcrZiWWE1o2j/J2SIYTjfSWDcyWNH0Hfa55/kiCZZn4ywoA/sH2WDc41&#10;Iek3075leQpPFy5AnYXLP6cVrFI7Qe2OSf0kHjURn3atA5HdEsXWrGLqTmcpxAYK1dzesPxGmMYp&#10;8iZe7xQYxl0h9kLbKqjMIVPf88+F5XmOh45CLrjQsCGopnaS1fCsJM2WzmQLOQ9IBCz7LiH4vqSk&#10;kNiN7rzPRTfvibauWLtiVYWBgHRnBBDmQdo9YkeT0gue72raKINRglZgD97IkrXStkRK6zWFlBPv&#10;CpAzB3xUkEStYI3SWQSZci0V7o45o2Hkix/PXDfx504WupkTuNHSmSVB5ETuMgrcIPYyL/sTV3tB&#10;upMUrEKqRcs60aH3TPhHMaNDV4NGGtWsW6KxEw2nBer/tYjQhRZCWaXI34PtYR7QSlCVl0huwJBd&#10;P0w+DmirnwyNLpEAMM9Mp2Did3jiezqjj8AAMSKkuqK8tpAAo4OM2srkFjQwWvVTUN6Go+u1FlVz&#10;rwN4mp7H/JO4yTJexoET+JMl+GexcGarLHAmKy8KF+NFli283j8lKwra4DZf7x5tbV6xog9YKbbr&#10;rBLGbSv900EPtj9NG2GYnMToXYrMTiGXeH7gzv3EWU3iyAlWQegkkRs7rpfMk4kbJMFidV+la9bQ&#10;r1fJ2k/tJPRD7aWB0BhiA91c/TvXjaQ1U1BUVKye2vFxEkkRA5ZNoV2rCKsMPTAFin8yBbi7d7QO&#10;VgxPGMVIhQcPAShZZA8O0HpahmHB8thh/6EkLQWVke0AGyGuzYH1ER0z5wcAxwkq3c3DU9lSBxhA&#10;dNPRYM6tv8G/wVLD50mZl8DZa07s7rhGgfBAD6NJdyyPgTAZ1RcCfWZ9w+TTVZ1J3ZOH7sXtayrS&#10;5odKxaF3Z6vQjYJx7ERROHaC8dJ15vEqc2aZN5lEy3k2Xz4A2qWOGPn1wKThcRB+A+jo9ngcPTDf&#10;DHogpQ7rg664u/papmte3EEWCw7HE2QSXKeAKLn4bFt7uJpMbfnHjmAxVr1rAGUSLwhgmtKNIIx8&#10;aIjhyHo4QpocWE1tZVuGzBS0YMkOCo5tCTsZ2Gj4DKr4DdNHIspppAKNsAFAp6muyH4h9AuTR9Av&#10;+k/QD+4bGv3ccYz7m4hE9PMiEBKvMl78ApXHIPpewe//UYf8mODX3bt7mHky+B2B7wh6QBjAA+Ib&#10;gl2Het2pAa3vUt6BzGflnQYY3B7KwJcr7/w4BmGwwHOh9H6FuPObsC6uT3eoB9eR16vW869aPybE&#10;6SzCPP6X9R2koantgDB1HRDfA+L0d034sKyr1u4jOH65HrZ11Xf6VH/5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HZnX8XfAAAABwEAAA8AAABkcnMvZG93bnJldi54bWxMj0FP&#10;wkAQhe8m/ofNmHiTbQEL1k4JIeqJkAgmhtvSHdqG7m7TXdry7x1Pepz3Xt77JluNphE9db52FiGe&#10;RCDIFk7XtkT4Orw/LUH4oKxWjbOEcCMPq/z+LlOpdoP9pH4fSsEl1qcKoQqhTaX0RUVG+YlrybJ3&#10;dp1Rgc+ulLpTA5ebRk6jKJFG1ZYXKtXSpqLisr8ahI9BDetZ/NZvL+fN7Xh43n1vY0J8fBjXryAC&#10;jeEvDL/4jA45M53c1WovGgR+JCC8TBcg2E2ShIUTwnw2X4DMM/mfP/8BAAD//wMAUEsDBAoAAAAA&#10;AAAAIQDLajjrJRwAACUcAAAUAAAAZHJzL21lZGlhL2ltYWdlMS5wbmeJUE5HDQoaCgAAAA1JSERS&#10;AAADtgAAAckIAwAAAfHIZQEAAAABc1JHQgCuzhzpAAAABGdBTUEAALGPC/xhBQAAAAlQTFRF////&#10;AAAAAAAAflGpXQAAAAN0Uk5T//8A18oNQQAAAAlwSFlzAAAh1QAAIdUBBJy0nQAAG5ZJREFUeF7t&#10;nYl227oORZv//+mKFGVJtgYOADGdfVdjJxGJYROym7bv/WPjrzz2Mba6mz+huHqRaoiUCbkD0B15&#10;MGW5isMh1up4gQMys9en2/PEwOdQOF3zEOs1AgM+WHq9b3r/NpYj8CFuebyAITBHLS4Qa0y8wGAe&#10;ONaAD5yuaeTA8coGntF2rM75NP1g+2tpefzh+hs1gW6uGYn79cX+H+T/NQb+pjuwBEPJ9i/+E/pz&#10;Fqm43HSXJdUPOQ1SkUfjynUMuEfscMULHBCcrjksUUUCS7VZOO708FvA2YE/8SYHZg93E0BFXIYk&#10;6rZkr/6OeIEnIVXfVdwZuVzGmBD4OgR/4Bk9vUJfXN6MHnaXakXAwLKI/MBsickR9n3PdAV95Iod&#10;Ocrl2bQCn3Hvd5eKW8XN8ppdB5be8rX4cq+quPdZPPyB1jN397ra7TrDBkWmW+lwTI8sEjST/gBw&#10;fuQloky5NpE6HIXZ4aX+DLYwO7pwtRLhZUueHV64WuCfcEcsXsFQ7B2caS/cFuaz4IffIHgs+LGm&#10;YPfppdpIBeda4xS8VRpJcSZewVDsHZxpvVyl+pj+9fesFLzk+ZPqY+533xwv+I+dnOXPW+Ty6fL1&#10;dEn+L/N5ev215ZdV7jN/rMluwXe8VOSt4Pd6XFVcU4yjgutKMXzb6gQFewdn2j2mC+5K3m7FnZlb&#10;Lbg7b5sFj2RtsOKxlPfVRl6jRrPcylweLBRMkGPeIv1YwAAkSZZNDBxoE04AkCX9PJObEkqEpugy&#10;mZJHrdxwuYwkdNs+T5f2ZJQEVy3q2fyK5n1ur+7KqH7R82X1kdtzvKNrJ7rw0xC85c2PvESUKVek&#10;y2JmhaoV+s0NquVHJOhKtHpBC7PHQWb8Nmbfc2THIFq1c0G185C4a8hWPDt8KL+yL0Lzw8uWCwAA&#10;BhB+YZhNsHKjvQ6iXM9EKxd6PYNyPeO03Lt7kle7d+XiNHvGZbn3RXks96Emh+U+lYTf4bsG5XoG&#10;5XoG9yrXoFzP4F7lGpTrGZSrkqt/ztfxdzqt3KsuSuv5G6xGyl1K+0607+/rmij30m0Xg+Wu/0qW&#10;kxQkZ3nKtHwhfWf5L1328DRTnq7LFZNSXTKlQa7clsgX1/YlbkAvKULlSnVZJq7YmcJhZkewxQL3&#10;KskDhVszL8LthV1GxJs7NQH5o4R7FRcqGjstCR3HCIeZAy1dDXavwq2ZHE0dhV1adPWTOxtlpwe3&#10;ZkL09TKWXZRLhcpGhr1X5T9uI0NrF/dyKVPUWu0nMdJq9VKKjOF2Sy1Ktfu9ivZWpZVDueXJIBGa&#10;BiKAk+yXWG5xkv1S41bY//mtRfrbodyUUCJMji7stgmhXKnD1u5HFbdln+Xa28t78nna78DLNZW7&#10;NFz44enyxq2qw79cU7lLw4Ufni5v3Kol/EvYul3qw2Varq2BMM+qfRp/YvJ4cdNOK9UvQ895Vkdu&#10;TfHh+tatEmQ/viDaxzEhOrS+i4x3GAKc/63COHLTSU7VBnBbSg1wjD+sv9+FW39sxQYoOJW6PsQi&#10;0GGO5jZOveGmFvCTfgcW92Cl0h2X77y8Z/y7Dat2qdz1XSuu2AXnxcMt8A3m1y+uqw/9WyHn1Yd2&#10;m4oPfdsCAAAAACACb6o8g/fMnoFd18CuZzC8roFdz2B4PQO7roFdz2B4PQO7roFdOyRVbbowvFbI&#10;bltlwa4JlinsEQW7Bjg5Sp6Ttfzw8HR9gF7lFEMdnlbhQD1dbtPJgF6PrFZh1zWw646DUQyvZ2DX&#10;Fd8yYdczGF4vXHqEXc/ArgNuHeLWbJ4ngbBrm2d9GF7LvLmDXdfArlGqvGF4PQO7BqlXBru0pH5W&#10;9DRfVp4zguGlJDfzvaPZbV/fG1fBLhnF7VtDZ3Zc2u7SDfOUQrYPjwz0u2PllhwYInVx9Vt+XbM1&#10;+/4KYkLa5aq5at+e4L0JB7TL5pZt4/LYDm7N2hnyE8uuuWIHE8bwegZ21UIhJojdoGcYw6sRMif+&#10;7UY+vt7tmiuPNGHcml3j2G7suc1geD0DuzpgsuDRrrmS2BLG8IrDKMCbXcztCVd24fYL3JrlmNB5&#10;L3ZxSK/wYddcEZMSxq3ZNebtYm4fwPB6BnZnMr3Xdu3iWL6D4Z2ESJtt2jWXs1TCBu3CbTW4NXMj&#10;2t8Lu+lLSqXjKLbxM7z5c6VyrSHexS+7cOuLo0rFbs0dOB0J78ObnphrInjk+4V3/X8eK5/owNyR&#10;U5TwyS7cAnAPDmM1aJVfzLnFYfQL3FaDuQVqgNvZxO74148xtECV1d/PH5DUk9Y6oFTjD9fFvRG5&#10;dtBHPjIDx4b8xHFOcN64Z/dlDVtSR1LpZOWXjTq3y8tIVaybkW65s+7avnlZlz+yQlt92advt6HF&#10;19BW90XZtXnzdQFTUgfKHYsqUNmnb7ehxdfQVvdF2Tw/b2FdwZTUEerq00bbr1bWNWSpLFBX90X+&#10;U9J21qQY89pI+5MGKf3Mz1vZ3vgQ5sPcwN4614f8kROW6nv3zMnQJqTz93sacwJ96Dxh3ISoeVGL&#10;SfVJ8RpPb4CKN7dx5Jb7VISC179RGsntWmyAinOZ5VcIFqdw65b1pgy3DsHcumVxGsbtWmqASgvp&#10;9/NRKg7z6vNFnILDqQ30IlQe4xCvYgAAAE+sb9jdksqL+9K3lO64+lRaXLm+q4dbuPVJALfleTx8&#10;v9kI/VbK8cwmIpuFW8/ArV/g1i1R3myEnl/n1cOtX0K79f66G1mu7+qD/wgDbr3i222qLq5c39X/&#10;5f/i4rv2yGbh1jNw6xe49Qvc+gVu/QK3foFbv+zVe+wD3GZc/oAKbgsO5cLthj+5cPvBnVy43fH2&#10;ogu3B5zJhdsjvuTC7RlPcuH2C0dy4fYbP3Lh9gc3L7pw+4sXuXB7gRO5cHuJC7lwe40HuXB7g4P7&#10;MtzeYV8u3N5iXi7cPmBcLtw+YVsu3D5iWi7cPmP5RRduXzAsN57bRdan6Jrq7coN6Dbp2p9XYFVu&#10;SLefqiurNyoXbmuweV8O6bbxnrxgUm5At43vpVYsyg3otjwmWqq3Jze42yRs+ZUePw+Hp8dv5l+m&#10;sJbvOGvFx4+VJMemiOp2pc2tNbvx3B5prd6WXLitJl9sSS7cVrNebEgu3FZTLrYjF26bMfOiC7ft&#10;WJELt9XsFxuRC7fVHC82IRduqzldbEEu3HZi4L4Mt9V8XaxfLtxW832xerlwW83Pxdrlwu0IuuXC&#10;7RCq5cJtNZcXa74vw2011xcrlgu3o+iVC7fjaJULt9XcX6xULtxW83CxTrlwW83TxSpfdOGWBo1y&#10;4baal4v1yYXbat4uVicXbqt5vVibXLglRNmLLtxSoksu3FZTc7EquXBbTd3FiuTCLTV65MItOWrk&#10;wm011RdredGF22rqL1Yi143bpZ9VHV2u2S9rqr7hYh1yNeRAQ2pnRUvTFZ+r+KrXIFdBCkSwu226&#10;WINc+QyoyM1872i+an3aWH3TxSmVxgXkSMeno97tfk1T9U0XL4jLFQ5PSL3bHd7qpeXKRqeE3W1H&#10;q2TlLmfLPFsl24dHThc0tb7p4oKo3NIe02yVlFamx/VLV6zfKovS4rKu9mnbdYkcSQK5yNSkJqZq&#10;Xpp5+u6E6gXljgUWS/uXz4TU9bJcmz+yIji5Y3GHVjOV3NLKphR68xWTOxZ2aDVTxVWdLBc1pdCf&#10;r5BcmagZrtAN+zal0JdvXiUjVySoGiZUv4YQuS/DbTV9rSqrJOSORRxaPb/YH5pSGGzVfLmDCZfH&#10;LqbX+ktTCn35flbNlzsWb2j17FIvmJDCIcRsuQoaLMhct7Plwm01BK2ae18ei2X9ZMx2O1euoNuJ&#10;Vd4xIYWvEDPljkUaWj2vyFsmpPATYp5cBQ0WpKn6vlb9rpomF26rIWvVrPsy3FbT16qrVZPkjgUZ&#10;Wj2lvmcmpHAZYo7csRhDq2eU90JTCn353qyaIVewwYKhN5pSoM13glwFDRZkgtvbVfz3Zbhl5j4E&#10;u9yx7a2fjKb8+4p9WMUtd2z3odW8hVXRlAJ9vsxyxzYfWs1aVx1NKXDkyypXQYMFmVD9SwhOuXDL&#10;zFsIxvvy2MbWT0ZT/kzF8skVdMtVUgNNKbAp4JI7tu3Qaq5eNdCUQl++NauY5Ao2WDD0xoQUqkLw&#10;yFXQYEGaqu9rVd0qFrlwWw1rqzhedMd2HFrN2qs6mlLoy7d2FYPcsQ2HVpPX0s6EFOpDkMsd229o&#10;9YTGvtGUQl++Dauo5SposCAT3LZALBduq5nQKtoX3bG9rJ+MGbrKYx2kcgXdTmjsGxNSaAxBKXds&#10;p6HVExr7RlMKk/KlkyvYYLi9hkyuggYLMsFtxyqq+zLcMtMTgkju2CZDqyc09o2mFPry7VpFI3ds&#10;j6HVFOkP0pTCzHxJ5I5tMbR6Zq9uaEqhL9/eKgnkKmiwIBOq7w4xLhdumekPMSx3bL31k9GU//Ri&#10;R190BVdP79UvTSnMz3dQ7ljCgqFJmJDCYINHlitosCDq3Q7Jhdtq+lo12uABuWOhRxOXpil/oWL7&#10;X3QF3Qr16khTCn35jlfZLXcs9NDq8aqHmZACQYheuYINtuZWsMF9chU0WJAJbmm4kLtM88tAw201&#10;fa0iavCFxvSVR7ljoYdWj4UmYUIKVCF+5eYvPMkdCz20eiw0CU0p9OVLVuWPXLh9pCkF8Xy/PDK7&#10;tU5T9fKtOouE20cmVE8a4mSS2S1p4gJMyJ82xPFFV7PbsdAkNKWgIN8liV0m3D7SlIKCfBMfm+nJ&#10;k1rJhBX0qimFvnzpq/zx+Zf/+4U+tCUmVM8Q4lsu3F7RVH1fqzga/PVjDB63Q6s5qm6kKQUF+W6c&#10;5cLtFU0p9OXLU+Xje6iNsdBDq3mqbmJCCoJVKmiwIE3V97UKboWY4FaQsYStnwy4vWdotYJeTUhB&#10;sEq4Zcas2yGsuVWQbxvmEiYFbu+xfjImuBVskaBbwao3JqQAt0I0pdCXr2CVMUNvTHAriLmESZng&#10;VrDBcMuMWbcaTsZIDvbdPv1h31joodVEVf/8W4oGmlYS5UvLUv1tXmMJD60m6lWqrnervNYBpZwv&#10;yjfNU8oJh+/iI5vN1ZdnHolsdqm+PAJQTaS7YapUd7WkMgbLJT8Yy4Zshy3v27P7soQrpxM5N7JI&#10;60a925Gmklmro93zw7pt++Z5BVNOJ9ZAVJHWfXp3W3PJT4ngdFu2bd+8d10ra4LUbvu2I85loexF&#10;ueXOtnn+2EDvumaIqx/ajTaVBHF1Z7bN88cGetc1Q1z90G5lFVEqCeLqzmyb548N9K5rhrj6obTL&#10;MqJUEsTVfVE2zx8bmOyWrPiyXX7ezLqMUsTWRsItD+Rtt18NlKTyR1ZyCLri00a9m61ZkKWSWNtP&#10;uuWR8m9cG/f/rGHLq/A5fFQMdDKvXD4Qykg70e32w5ppa4DlesacjlD/lHBgN4Y/v2H+GWjevD0C&#10;b1IHqAONbLeupUyIu43L9h0R8hLmzBIcR7t7S45UJvSwmSWn6/9FCtcw/nQfhAFHyA/prdp6h4ZV&#10;9+Dm74MytKtNSHUPFLvgbBFS3QPFDlgcLh4/KreXXeCHrHQXC8UOKBI/LiHVG4vRRen6sXy+PgF2&#10;2SR+PwI3ZKOL1yIWhh3wPa6Q6pDF6eIVY+uH73GFVHdko4vXIhaGPbBKxNS6ZR3Y9WP5fH0CLJMt&#10;wqlf1ok9jO36CPwAp96BYX/AqXdg2B9Q6hwMLQAAAAAAAOCOz8/X8fsGc8BdWDbpkG+Pg7v8OQjD&#10;QT3cGwPuwgL1dinOoC4eUG+XLA3mIgLrdoG7sEC9XeAuLFBvF7gLC9TbBe7CktTDvUWyuYXyKQDA&#10;JpjhsOD+bRa89oYF77vMktTBXUig3i5wF5asHu4tsqqDu4AU9XBvj2IO7uJRxC+ULwAzFHFQF4+s&#10;PH2AfJPAWlzg3ixQFxe4NwvUxQXuzQJ1cYF7s0BdXODeLFAXF7g3C9TFBe7NAnVxgXuzQF1cLtzj&#10;797YAJbicj22GFwDwFFcrt1jcg0AQXG5c4/BVQ/0xOXePQZXOZATl0f3mFzNwExcXtxjcPUCL3F5&#10;dY/B1QqsxKXGPSZXJVASlzr3GFyFQEhcqt1jcrUBG3FpcI/B1QVcxKXJfR5cnBYlQERcWt1jcNUA&#10;DXFpd4/BVQIkxKXHPQZXBVAQl073mFx50P+4dLvH4EqD7sdlxD0mVxS0Pi5j7jG4gqDxcRl1j8EV&#10;A22Py7j7PLg4QvNBz+NC4h6DKwE6Hhci9xjc+aDf7lln6mK06NxjcieDZrunDNTvYFG6x+BOBa12&#10;zzZOP3NF6x6DOxE02j1lmH6Hitw9JncW6LJ71km6GCgG9xjcOaDH7rmdIxb3eXBxqphBg91zP7bb&#10;hB0elsfzw8NX775ZHgAfaK97bkeIzz0Glxk01z3nATp8wjm2mFxW0FnvfM3PrLH9CQwIQV+DMWVs&#10;CxhcLtDVYEwZ231YMbksoKXBOAzRjLHF4LKAhsZlzthicBlAO+My0T0mlxb0Mi587i9GFINLCToZ&#10;l6lju4DBJQN9jMvssV0HFyeOADQxLhLuMbgkoIVxEXKPyR0H/YsLn/uXscTgjoLuxUVsbDG4o6B3&#10;cZF1j8kdAI2Li7R7DG43aFtc+NzXTiMGtxM0LS7yY7uAye0BHYuLirHF4PaAfsVFj3tMbiNoVlz4&#10;3LfPIAa3CbQqLprGFoPbBBoVF11ju4DJrQVdiotC9xjcOtCjuKh0j8GtAR2KC5/7scHD5L6C9sRF&#10;69hicF9Bc+Ki2X0eXBzOO9CZuCh3j8G9B32JC597onHD4N6BrsRF/dhicO9AT+JiYGwXMLkXoCFx&#10;seIeg/sD2hEXPvfkU4bJPYNexMXQ2GJwz6ATvsmnfaF8esLU2GJwj6AP6iink+iQll2uNrPnPvXE&#10;XtYMoAnq+BxNkjN62Cw/HrDoPvXEYt7EoAXq2A8mxRHdtrjYis8952SlpjBub4PwDdDHfiwpDmjZ&#10;4monPvfMc5X6whtBO7GrV8l+JimOZ95joXx6hM89+1DdlRSFyLUrZT+RFIfzYQfb7imaY5awhetl&#10;P44UB/NhCz73c+YptWdKIH3k0oE4RUdi/3T/evpa3wk9rzt/Uh7p6cy1mf62GCdk0br5HMXPkfw8&#10;rg9NHM91enbYIwXKX9oflsfzw/U3vz4tD/mx/5uVXy0P35/GIl7F6ikHcT+NpOfysJUP97ldPkqp&#10;R7JesdjGLHOdSr4uzGzwEire4EpWKxY77Nimffa9+Lowv8HBJleyVLHY1gQz5cvXBYkGhxrcMIXa&#10;Jh1IclU+3B+qiDO5MaoEV7gb2ziDK1kjbhmy8PVfcHRiDG7IsQ3yTuoNvi6INjgPrnPDov0tj9PB&#10;2GZ8dOGqCveDG/IAY2wzfsfW/eDiAMeFz/3MibkN5XlyMbZx8TG2D/gdXMmqxGJ7fvvUAF8XVLza&#10;JrwOrmRNYrExthkfXXirwuXkhjzAGNsMXxfUvNpmHA4uDnBcfIxtDe4GF2MbFx9jWxnK1+RKVuKn&#10;izbx0f/qKjwNbsix9fWGqRsfXWipws3kShYhFhtjm+Hrgt4GOxnckAcYU5uJOLZOBhcnOC4+3HdU&#10;YX9yJbPHLUOWsGNrf3BDjq2H390QwNeFmQ3uDGV7cCUzF4uNsc3wdcFGgw1PbsgDjLHN+BjbkVBm&#10;BxcHOC4+3I9VYXRwMbZx4XNv5dU2Y3FyJfMVi21NEhN8bTA2BvYGVzJbsdgW3xYxwNcFU6+2iTy4&#10;hk6FZKpisTG2GR9doKrC1ODiAMcFY3vG0OBibOPC597q2xkzgyuZJG4ZsmBsL7AxuSHH1vCpooSv&#10;CzMbTB7KwuBK5icWG2Ob8dEFjirUT27IA4yxzfB1wfSrbUb54OIAx8XH2HKhenAxtnHxMbaMofRO&#10;rmRWYrE9vBgQ4KMLrFVoHVzJnMRiY2wzfF1w8mqbyIOr7rxIJiQWG2Ob4euCrwYrHFwc4Lj4GNsZ&#10;odQNLsY2Lj7cT6pC1+RKZoJbhiwY2yY0DW7IsdX2OxUh+LrgtMF5cFWUJpmEWGyMbYavC34brGRw&#10;cYDj4sP97CpUDC7GNi4Y2z4UDC7GNi587meeapETLD25IWNr+N2JAvi6EKDBsoMr2V+x2BjbDF8X&#10;ZjZYzqXg5IY8wBjbjI8uSFYhNrg4wHHhcx/j1TYhNLgY27j4GFtp8uDOrleyv7hlyOJjbBWcovmD&#10;K1m0WOxILwYP+OiCiipmD65k0WKxMbYZH13QUsXUycUBjguf+5j3xYmDi7GNC8aWnMrJLVfVXXyF&#10;ZH+jutWCj/4rqyKN4mtKn2tqLr5Csmix2L33OGf46IK6KtIoviT1uaLi2kskixaLjbHN8HVhZoMV&#10;uszD+JTX/u2XC+9QWDQ/GNsMXxfQ4DSO903Yv/l42T3h+xsYPvczx1brCU4DeZfb/q2Hi57QWjTg&#10;x4d7xVWkmbxMb//63RUvSBYtFrurU/7g68LMBqt2mabyIsHPV6+//Y5k0WKxMbYZvi6gwR/SYP50&#10;Y/va1feqkOyvWGycqgxfF2Y2WL/LNJynLPMXMuULqWHps+OXHtFfNODCh3sLVaRxfMwzfTdfgrEF&#10;L/hwb6OKl8G1NLaSsQFn/ysPXyyeJhdjWwFOVYavC2jwJbeDm7+xkJ+Urz0i2V+x2DhVGb4uzGyw&#10;KZdUyYY8wBjbjI8uxDzB5RHEg889Xm2ZwdjGxcfYhkSyv2KxcaoyPsY2pEvJosViY2wzPrqAsY0C&#10;xjbD1wW82jKDAxwXH2MbEvQ3Lj7GNuQJliwatwxZfPQfYzsZsdh4D5fB2JoFYxsXvi6gwcygv3HB&#10;2JoF/Y2LD/chT7Bk0bhlyIKxFaf3bUnIsVX2Hq7y31iSwxd1ZkG6XDaS/n1tT7MkixaLrW9s++QN&#10;whdRWYMVU9y3NqwsAjooVuZQYgIdFCvACEUbxAUE5s0Cc2GBeLNAHABAmPzeAbcin6xiodcbH6MT&#10;1Tq7S+RyVNa05ySQndqu7GzpWTuQx3znpL5FMdaoez4tXJ7oqumUz+zcPvGUNeXAQZg6d88ck52R&#10;+SGGrUbdcfR9fK6BUzpzcztG09WUnZOu0yfaOefKn/gpnqVG3XLUnZ5rKumUzdTU5CI3sOS1J3b6&#10;RDvnXPkTP8Wz1Kg7ku29itMn8pyymZraOZiqpuycbJ0+0c7s9p7iWWrUHcn2XsXpE3lO2UxN7RxM&#10;VVN2TrZOn6jnK/PyjI1TCFONumGp4dxBVSWdu12ezODcB11N+aBa3Qt7sjPyPsWw1agbjrqPz3Vw&#10;zK08rg/cHDuhrisbB1+Hpzb4+PxUUB5ZOHTHWqNu2IXvzxSxpnToennk5tCKLYVZoevZc9KY3Rvn&#10;88ab/yfUHtJew86UktSan2j3SIm6PZRfylh6U/9/UqyOY+LsFaRgxz7ZbNmJc0HqOGQ3NU3lbVkx&#10;keQtn+Qn1GC7U5doL2lLb3KSJkRrd6eIT6fcNCzJh/5fZO4XgBNvR/3fv/+jSSFfIq7UHwAAAABJ&#10;RU5ErkJgglBLAQItABQABgAIAAAAIQCxgme2CgEAABMCAAATAAAAAAAAAAAAAAAAAAAAAABbQ29u&#10;dGVudF9UeXBlc10ueG1sUEsBAi0AFAAGAAgAAAAhADj9If/WAAAAlAEAAAsAAAAAAAAAAAAAAAAA&#10;OwEAAF9yZWxzLy5yZWxzUEsBAi0AFAAGAAgAAAAhAKCU9QFeBQAA8hcAAA4AAAAAAAAAAAAAAAAA&#10;OgIAAGRycy9lMm9Eb2MueG1sUEsBAi0AFAAGAAgAAAAhAKomDr68AAAAIQEAABkAAAAAAAAAAAAA&#10;AAAAxAcAAGRycy9fcmVscy9lMm9Eb2MueG1sLnJlbHNQSwECLQAUAAYACAAAACEAdmdfxd8AAAAH&#10;AQAADwAAAAAAAAAAAAAAAAC3CAAAZHJzL2Rvd25yZXYueG1sUEsBAi0ACgAAAAAAAAAhAMtqOOsl&#10;HAAAJRwAABQAAAAAAAAAAAAAAAAAwwkAAGRycy9tZWRpYS9pbWFnZTEucG5nUEsFBgAAAAAGAAYA&#10;fAEAABomAAAAAA==&#10;">
                <v:group id="Group 214" o:spid="_x0000_s1033" style="position:absolute;width:5850;height:2530" coordsize="5850,2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Picture 215" o:spid="_x0000_s1034" type="#_x0000_t75" alt="Rozd 11-1" style="position:absolute;width:5462;height:2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WByLBAAAA2wAAAA8AAABkcnMvZG93bnJldi54bWxEj0+LwjAUxO8LfofwBG9rqgfRaiqi7OLF&#10;w1ZBj4/k9Q82L6WJWr+9WRA8DjPzG2a17m0j7tT52rGCyTgBQaydqblUcDr+fM9B+IBssHFMCp7k&#10;YZ0NvlaYGvfgP7rnoRQRwj5FBVUIbSql1xVZ9GPXEkevcJ3FEGVXStPhI8JtI6dJMpMWa44LFba0&#10;rUhf85tVcJnufjWde5xrfyuI8sXemINSo2G/WYII1IdP+N3eGwWzCfx/iT9AZi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1WByLBAAAA2wAAAA8AAAAAAAAAAAAAAAAAnwIA&#10;AGRycy9kb3ducmV2LnhtbFBLBQYAAAAABAAEAPcAAACNAwAAAAA=&#10;">
                    <v:imagedata r:id="rId16" o:title="Rozd 11-1"/>
                  </v:shape>
                  <v:shape id="Text Box 216" o:spid="_x0000_s1035" type="#_x0000_t202" style="position:absolute;left:90;top:2170;width:57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FE6D34" w:rsidRDefault="00FE6D34" w:rsidP="00FE6D34">
                          <w:pPr>
                            <w:jc w:val="center"/>
                          </w:pPr>
                          <w:r>
                            <w:rPr>
                              <w:b/>
                              <w:bCs/>
                            </w:rPr>
                            <w:t>Рис. 9.1.</w:t>
                          </w:r>
                          <w:r>
                            <w:rPr>
                              <w:b/>
                              <w:bCs/>
                              <w:i/>
                              <w:iCs/>
                            </w:rPr>
                            <w:t xml:space="preserve"> </w:t>
                          </w:r>
                          <w:proofErr w:type="spellStart"/>
                          <w:r>
                            <w:rPr>
                              <w:b/>
                              <w:bCs/>
                              <w:i/>
                              <w:iCs/>
                            </w:rPr>
                            <w:t>Криві</w:t>
                          </w:r>
                          <w:proofErr w:type="spellEnd"/>
                          <w:r>
                            <w:rPr>
                              <w:b/>
                              <w:bCs/>
                              <w:i/>
                              <w:iCs/>
                            </w:rPr>
                            <w:t xml:space="preserve"> </w:t>
                          </w:r>
                          <w:proofErr w:type="spellStart"/>
                          <w:r>
                            <w:rPr>
                              <w:b/>
                              <w:bCs/>
                              <w:i/>
                              <w:iCs/>
                            </w:rPr>
                            <w:t>попиту</w:t>
                          </w:r>
                          <w:proofErr w:type="spellEnd"/>
                          <w:r>
                            <w:rPr>
                              <w:b/>
                              <w:bCs/>
                              <w:i/>
                              <w:iCs/>
                            </w:rPr>
                            <w:t xml:space="preserve"> </w:t>
                          </w:r>
                          <w:proofErr w:type="spellStart"/>
                          <w:r>
                            <w:rPr>
                              <w:b/>
                              <w:bCs/>
                              <w:i/>
                              <w:iCs/>
                            </w:rPr>
                            <w:t>конкурентної</w:t>
                          </w:r>
                          <w:proofErr w:type="spellEnd"/>
                          <w:r>
                            <w:rPr>
                              <w:b/>
                              <w:bCs/>
                              <w:i/>
                              <w:iCs/>
                            </w:rPr>
                            <w:t xml:space="preserve"> </w:t>
                          </w:r>
                          <w:proofErr w:type="spellStart"/>
                          <w:r>
                            <w:rPr>
                              <w:b/>
                              <w:bCs/>
                              <w:i/>
                              <w:iCs/>
                            </w:rPr>
                            <w:t>фірми</w:t>
                          </w:r>
                          <w:proofErr w:type="spellEnd"/>
                          <w:r>
                            <w:rPr>
                              <w:b/>
                              <w:bCs/>
                              <w:i/>
                              <w:iCs/>
                            </w:rPr>
                            <w:t xml:space="preserve"> і </w:t>
                          </w:r>
                          <w:proofErr w:type="spellStart"/>
                          <w:r>
                            <w:rPr>
                              <w:b/>
                              <w:bCs/>
                              <w:i/>
                              <w:iCs/>
                            </w:rPr>
                            <w:t>монополії</w:t>
                          </w:r>
                          <w:proofErr w:type="spellEnd"/>
                        </w:p>
                      </w:txbxContent>
                    </v:textbox>
                  </v:shape>
                </v:group>
                <v:shape id="Text Box 217" o:spid="_x0000_s1036" type="#_x0000_t202" style="position:absolute;left:30;top:2038;width:179;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FE6D34" w:rsidRDefault="00FE6D34" w:rsidP="00FE6D34">
                        <w:pPr>
                          <w:rPr>
                            <w:i/>
                            <w:iCs/>
                            <w:sz w:val="16"/>
                          </w:rPr>
                        </w:pPr>
                        <w:r>
                          <w:rPr>
                            <w:i/>
                            <w:iCs/>
                            <w:sz w:val="16"/>
                          </w:rPr>
                          <w:t>0</w:t>
                        </w:r>
                      </w:p>
                    </w:txbxContent>
                  </v:textbox>
                </v:shape>
                <v:shape id="Text Box 218" o:spid="_x0000_s1037" type="#_x0000_t202" style="position:absolute;left:2880;top:2025;width:179;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FE6D34" w:rsidRDefault="00FE6D34" w:rsidP="00FE6D34">
                        <w:pPr>
                          <w:rPr>
                            <w:i/>
                            <w:iCs/>
                            <w:sz w:val="16"/>
                          </w:rPr>
                        </w:pPr>
                        <w:r>
                          <w:rPr>
                            <w:i/>
                            <w:iCs/>
                            <w:sz w:val="16"/>
                          </w:rPr>
                          <w:t>0</w:t>
                        </w:r>
                      </w:p>
                    </w:txbxContent>
                  </v:textbox>
                </v:shape>
                <w10:wrap type="square" anchory="page"/>
              </v:group>
            </w:pict>
          </mc:Fallback>
        </mc:AlternateContent>
      </w:r>
      <w:r w:rsidRPr="00FE6D34">
        <w:rPr>
          <w:rFonts w:ascii="Times New Roman" w:eastAsia="Times New Roman" w:hAnsi="Times New Roman" w:cs="Times New Roman"/>
          <w:spacing w:val="-4"/>
          <w:sz w:val="28"/>
          <w:szCs w:val="20"/>
          <w:lang w:val="uk-UA" w:eastAsia="ru-RU"/>
        </w:rPr>
        <w:t xml:space="preserve">Відміни стосуються також </w:t>
      </w:r>
      <w:r w:rsidRPr="00FE6D34">
        <w:rPr>
          <w:rFonts w:ascii="Times New Roman" w:eastAsia="Times New Roman" w:hAnsi="Times New Roman" w:cs="Times New Roman"/>
          <w:b/>
          <w:bCs/>
          <w:i/>
          <w:iCs/>
          <w:spacing w:val="-4"/>
          <w:sz w:val="28"/>
          <w:szCs w:val="20"/>
          <w:lang w:val="uk-UA" w:eastAsia="ru-RU"/>
        </w:rPr>
        <w:t>пропонування</w:t>
      </w:r>
      <w:r w:rsidRPr="00FE6D34">
        <w:rPr>
          <w:rFonts w:ascii="Times New Roman" w:eastAsia="Times New Roman" w:hAnsi="Times New Roman" w:cs="Times New Roman"/>
          <w:spacing w:val="-4"/>
          <w:sz w:val="28"/>
          <w:szCs w:val="20"/>
          <w:lang w:val="uk-UA" w:eastAsia="ru-RU"/>
        </w:rPr>
        <w:t xml:space="preserve">. Пропонування конкурентної фірми прямо залежить від рівня ринкової ціни, крива пропонування </w:t>
      </w:r>
      <w:r w:rsidRPr="00FE6D34">
        <w:rPr>
          <w:rFonts w:ascii="Times New Roman" w:eastAsia="Times New Roman" w:hAnsi="Times New Roman" w:cs="Times New Roman"/>
          <w:spacing w:val="-4"/>
          <w:sz w:val="28"/>
          <w:szCs w:val="20"/>
          <w:lang w:val="uk-UA" w:eastAsia="ru-RU"/>
        </w:rPr>
        <w:lastRenderedPageBreak/>
        <w:t xml:space="preserve">конкурентної фірми має позитивний нахил. У монополії такої залежності між рівнем ціни та обсягом випуску немає, </w:t>
      </w:r>
      <w:r w:rsidRPr="00FE6D34">
        <w:rPr>
          <w:rFonts w:ascii="Times New Roman" w:eastAsia="Times New Roman" w:hAnsi="Times New Roman" w:cs="Times New Roman"/>
          <w:b/>
          <w:bCs/>
          <w:i/>
          <w:iCs/>
          <w:spacing w:val="-4"/>
          <w:sz w:val="28"/>
          <w:szCs w:val="20"/>
          <w:lang w:val="uk-UA" w:eastAsia="ru-RU"/>
        </w:rPr>
        <w:t>монополія не має кривої пропонування</w:t>
      </w:r>
      <w:r w:rsidRPr="00FE6D34">
        <w:rPr>
          <w:rFonts w:ascii="Times New Roman" w:eastAsia="Times New Roman" w:hAnsi="Times New Roman" w:cs="Times New Roman"/>
          <w:spacing w:val="-4"/>
          <w:sz w:val="28"/>
          <w:szCs w:val="20"/>
          <w:lang w:val="uk-UA" w:eastAsia="ru-RU"/>
        </w:rPr>
        <w:t xml:space="preserve">. Вона визначає випуск, орієнтуючись на криву попиту.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b/>
          <w:bCs/>
          <w:i/>
          <w:iCs/>
          <w:sz w:val="28"/>
          <w:szCs w:val="20"/>
          <w:lang w:val="uk-UA" w:eastAsia="ru-RU"/>
        </w:rPr>
        <w:t>Економічний прибуток</w:t>
      </w:r>
      <w:r w:rsidRPr="00FE6D34">
        <w:rPr>
          <w:rFonts w:ascii="Times New Roman" w:eastAsia="Times New Roman" w:hAnsi="Times New Roman" w:cs="Times New Roman"/>
          <w:sz w:val="28"/>
          <w:szCs w:val="20"/>
          <w:lang w:val="uk-UA" w:eastAsia="ru-RU"/>
        </w:rPr>
        <w:t xml:space="preserve"> монополіста, так само, як і будь-якої фірми, обчислюється як різниця між сукупним виторгом і сукупними витратами </w:t>
      </w:r>
      <w:r w:rsidRPr="00FE6D34">
        <w:rPr>
          <w:rFonts w:ascii="Times New Roman" w:eastAsia="Times New Roman" w:hAnsi="Times New Roman" w:cs="Times New Roman"/>
          <w:position w:val="-10"/>
          <w:sz w:val="28"/>
          <w:szCs w:val="20"/>
          <w:lang w:val="uk-UA" w:eastAsia="ru-RU"/>
        </w:rPr>
        <w:object w:dxaOrig="1605" w:dyaOrig="315">
          <v:shape id="_x0000_i1029" type="#_x0000_t75" style="width:80.4pt;height:15.9pt" o:ole="">
            <v:imagedata r:id="rId17" o:title=""/>
          </v:shape>
          <o:OLEObject Type="Embed" ProgID="Equation.3" ShapeID="_x0000_i1029" DrawAspect="Content" ObjectID="_1697657079" r:id="rId18"/>
        </w:object>
      </w:r>
      <w:r w:rsidRPr="00FE6D34">
        <w:rPr>
          <w:rFonts w:ascii="Times New Roman" w:eastAsia="Times New Roman" w:hAnsi="Times New Roman" w:cs="Times New Roman"/>
          <w:i/>
          <w:iCs/>
          <w:sz w:val="28"/>
          <w:szCs w:val="20"/>
          <w:lang w:val="uk-UA" w:eastAsia="ru-RU"/>
        </w:rPr>
        <w:t>.</w:t>
      </w:r>
      <w:r w:rsidRPr="00FE6D34">
        <w:rPr>
          <w:rFonts w:ascii="Times New Roman" w:eastAsia="Times New Roman" w:hAnsi="Times New Roman" w:cs="Times New Roman"/>
          <w:sz w:val="28"/>
          <w:szCs w:val="20"/>
          <w:lang w:val="uk-UA" w:eastAsia="ru-RU"/>
        </w:rPr>
        <w:t xml:space="preserve">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b/>
          <w:bCs/>
          <w:i/>
          <w:iCs/>
          <w:sz w:val="28"/>
          <w:szCs w:val="20"/>
          <w:lang w:val="uk-UA" w:eastAsia="ru-RU"/>
        </w:rPr>
        <w:t>Сукупні витрати</w:t>
      </w:r>
      <w:r w:rsidRPr="00FE6D34">
        <w:rPr>
          <w:rFonts w:ascii="Times New Roman" w:eastAsia="Times New Roman" w:hAnsi="Times New Roman" w:cs="Times New Roman"/>
          <w:sz w:val="28"/>
          <w:szCs w:val="20"/>
          <w:lang w:val="uk-UA" w:eastAsia="ru-RU"/>
        </w:rPr>
        <w:t xml:space="preserve"> монополіста формуються в цілому так само, як і витрати конкурентної фірми. Динаміка </w:t>
      </w:r>
      <w:r w:rsidRPr="00FE6D34">
        <w:rPr>
          <w:rFonts w:ascii="Times New Roman" w:eastAsia="Times New Roman" w:hAnsi="Times New Roman" w:cs="Times New Roman"/>
          <w:b/>
          <w:bCs/>
          <w:i/>
          <w:iCs/>
          <w:sz w:val="28"/>
          <w:szCs w:val="20"/>
          <w:lang w:val="uk-UA" w:eastAsia="ru-RU"/>
        </w:rPr>
        <w:t>сукупного виторгу</w:t>
      </w:r>
      <w:r w:rsidRPr="00FE6D34">
        <w:rPr>
          <w:rFonts w:ascii="Times New Roman" w:eastAsia="Times New Roman" w:hAnsi="Times New Roman" w:cs="Times New Roman"/>
          <w:sz w:val="28"/>
          <w:szCs w:val="20"/>
          <w:lang w:val="uk-UA" w:eastAsia="ru-RU"/>
        </w:rPr>
        <w:t xml:space="preserve"> монополіста значно відрізняється від динаміки виторгу конкурентної фірми. Сукупний виторг монополії обчислюється за формулою: </w:t>
      </w:r>
      <w:r w:rsidRPr="00FE6D34">
        <w:rPr>
          <w:rFonts w:ascii="Times New Roman" w:eastAsia="Times New Roman" w:hAnsi="Times New Roman" w:cs="Times New Roman"/>
          <w:position w:val="-10"/>
          <w:sz w:val="28"/>
          <w:szCs w:val="20"/>
          <w:lang w:val="uk-UA" w:eastAsia="ru-RU"/>
        </w:rPr>
        <w:object w:dxaOrig="1425" w:dyaOrig="315">
          <v:shape id="_x0000_i1030" type="#_x0000_t75" style="width:71.05pt;height:15.9pt" o:ole="">
            <v:imagedata r:id="rId19" o:title=""/>
          </v:shape>
          <o:OLEObject Type="Embed" ProgID="Equation.3" ShapeID="_x0000_i1030" DrawAspect="Content" ObjectID="_1697657080" r:id="rId20"/>
        </w:object>
      </w:r>
      <w:r w:rsidRPr="00FE6D34">
        <w:rPr>
          <w:rFonts w:ascii="Times New Roman" w:eastAsia="Times New Roman" w:hAnsi="Times New Roman" w:cs="Times New Roman"/>
          <w:i/>
          <w:iCs/>
          <w:sz w:val="28"/>
          <w:szCs w:val="20"/>
          <w:lang w:val="uk-UA" w:eastAsia="ru-RU"/>
        </w:rPr>
        <w:t>.</w:t>
      </w:r>
      <w:r w:rsidRPr="00FE6D34">
        <w:rPr>
          <w:rFonts w:ascii="Times New Roman" w:eastAsia="Times New Roman" w:hAnsi="Times New Roman" w:cs="Times New Roman"/>
          <w:sz w:val="28"/>
          <w:szCs w:val="20"/>
          <w:lang w:val="uk-UA" w:eastAsia="ru-RU"/>
        </w:rPr>
        <w:t xml:space="preserve"> Рис. 9.2 ілюструє відміни типових функцій сукупного виторгу досконало конкурентної (а) та монопольної (б) фірм. Ціна для конкурентної фірми є величиною сталою, тому її сукупний виторг зростає прямо </w:t>
      </w:r>
      <w:proofErr w:type="spellStart"/>
      <w:r w:rsidRPr="00FE6D34">
        <w:rPr>
          <w:rFonts w:ascii="Times New Roman" w:eastAsia="Times New Roman" w:hAnsi="Times New Roman" w:cs="Times New Roman"/>
          <w:sz w:val="28"/>
          <w:szCs w:val="20"/>
          <w:lang w:val="uk-UA" w:eastAsia="ru-RU"/>
        </w:rPr>
        <w:t>пропорційно</w:t>
      </w:r>
      <w:proofErr w:type="spellEnd"/>
      <w:r w:rsidRPr="00FE6D34">
        <w:rPr>
          <w:rFonts w:ascii="Times New Roman" w:eastAsia="Times New Roman" w:hAnsi="Times New Roman" w:cs="Times New Roman"/>
          <w:sz w:val="28"/>
          <w:szCs w:val="20"/>
          <w:lang w:val="uk-UA" w:eastAsia="ru-RU"/>
        </w:rPr>
        <w:t xml:space="preserve"> обсягу пропонування, а крива </w:t>
      </w:r>
      <w:r w:rsidRPr="00FE6D34">
        <w:rPr>
          <w:rFonts w:ascii="Times New Roman" w:eastAsia="Times New Roman" w:hAnsi="Times New Roman" w:cs="Times New Roman"/>
          <w:position w:val="-4"/>
          <w:sz w:val="28"/>
          <w:szCs w:val="20"/>
          <w:lang w:val="uk-UA" w:eastAsia="ru-RU"/>
        </w:rPr>
        <w:object w:dxaOrig="345" w:dyaOrig="255">
          <v:shape id="_x0000_i1031" type="#_x0000_t75" style="width:16.85pt;height:13.1pt" o:ole="">
            <v:imagedata r:id="rId21" o:title=""/>
          </v:shape>
          <o:OLEObject Type="Embed" ProgID="Equation.3" ShapeID="_x0000_i1031" DrawAspect="Content" ObjectID="_1697657081" r:id="rId22"/>
        </w:object>
      </w:r>
      <w:r w:rsidRPr="00FE6D34">
        <w:rPr>
          <w:rFonts w:ascii="Times New Roman" w:eastAsia="Times New Roman" w:hAnsi="Times New Roman" w:cs="Times New Roman"/>
          <w:sz w:val="28"/>
          <w:szCs w:val="20"/>
          <w:lang w:val="uk-UA" w:eastAsia="ru-RU"/>
        </w:rPr>
        <w:t xml:space="preserve"> має вигляд </w:t>
      </w:r>
      <w:proofErr w:type="spellStart"/>
      <w:r w:rsidRPr="00FE6D34">
        <w:rPr>
          <w:rFonts w:ascii="Times New Roman" w:eastAsia="Times New Roman" w:hAnsi="Times New Roman" w:cs="Times New Roman"/>
          <w:sz w:val="28"/>
          <w:szCs w:val="20"/>
          <w:lang w:val="uk-UA" w:eastAsia="ru-RU"/>
        </w:rPr>
        <w:t>променя</w:t>
      </w:r>
      <w:proofErr w:type="spellEnd"/>
      <w:r w:rsidRPr="00FE6D34">
        <w:rPr>
          <w:rFonts w:ascii="Times New Roman" w:eastAsia="Times New Roman" w:hAnsi="Times New Roman" w:cs="Times New Roman"/>
          <w:sz w:val="28"/>
          <w:szCs w:val="20"/>
          <w:lang w:val="uk-UA" w:eastAsia="ru-RU"/>
        </w:rPr>
        <w:t xml:space="preserve">, що виходить з початку координат. Сукупний виторг монополії зазнає впливу спадного характеру ціни та цінової еластичності попиту, тому не може зростати нескінченно. Як ми знаємо, спадна крива попиту має неоднакову еластичність на різних відрізках. На невеликих обсягах випуску попит еластичний </w:t>
      </w:r>
      <w:r w:rsidRPr="00FE6D34">
        <w:rPr>
          <w:rFonts w:ascii="Times New Roman" w:eastAsia="Times New Roman" w:hAnsi="Times New Roman" w:cs="Times New Roman"/>
          <w:position w:val="-14"/>
          <w:sz w:val="28"/>
          <w:szCs w:val="20"/>
          <w:lang w:val="uk-UA" w:eastAsia="ru-RU"/>
        </w:rPr>
        <w:object w:dxaOrig="900" w:dyaOrig="405">
          <v:shape id="_x0000_i1032" type="#_x0000_t75" style="width:44.9pt;height:20.55pt" o:ole="">
            <v:imagedata r:id="rId23" o:title=""/>
          </v:shape>
          <o:OLEObject Type="Embed" ProgID="Equation.3" ShapeID="_x0000_i1032" DrawAspect="Content" ObjectID="_1697657082" r:id="rId24"/>
        </w:object>
      </w:r>
      <w:r w:rsidRPr="00FE6D34">
        <w:rPr>
          <w:rFonts w:ascii="Times New Roman" w:eastAsia="Times New Roman" w:hAnsi="Times New Roman" w:cs="Times New Roman"/>
          <w:sz w:val="28"/>
          <w:szCs w:val="20"/>
          <w:lang w:val="uk-UA" w:eastAsia="ru-RU"/>
        </w:rPr>
        <w:t xml:space="preserve">, а на значних – нееластичний </w:t>
      </w:r>
      <w:r w:rsidRPr="00FE6D34">
        <w:rPr>
          <w:rFonts w:ascii="Times New Roman" w:eastAsia="Times New Roman" w:hAnsi="Times New Roman" w:cs="Times New Roman"/>
          <w:position w:val="-14"/>
          <w:sz w:val="28"/>
          <w:szCs w:val="20"/>
          <w:lang w:val="uk-UA" w:eastAsia="ru-RU"/>
        </w:rPr>
        <w:object w:dxaOrig="900" w:dyaOrig="405">
          <v:shape id="_x0000_i1033" type="#_x0000_t75" style="width:44.9pt;height:20.55pt" o:ole="">
            <v:imagedata r:id="rId25" o:title=""/>
          </v:shape>
          <o:OLEObject Type="Embed" ProgID="Equation.3" ShapeID="_x0000_i1033" DrawAspect="Content" ObjectID="_1697657083" r:id="rId26"/>
        </w:object>
      </w:r>
      <w:r w:rsidRPr="00FE6D34">
        <w:rPr>
          <w:rFonts w:ascii="Times New Roman" w:eastAsia="Times New Roman" w:hAnsi="Times New Roman" w:cs="Times New Roman"/>
          <w:sz w:val="28"/>
          <w:szCs w:val="20"/>
          <w:lang w:val="uk-UA" w:eastAsia="ru-RU"/>
        </w:rPr>
        <w:t xml:space="preserve">. Сукупний виторг продавця на еластичному відрізку кривої попиту зі зниженням ціни зростає, а на нееластичному – зменшується, досягаючи максимального значення в точці одиничної еластичності. Тому і крива сукупного виторгу монополії має вигляд опуклої доверху функції. Монополія завжди обирає обсяги виробництва </w:t>
      </w:r>
      <w:r w:rsidRPr="00FE6D34">
        <w:rPr>
          <w:rFonts w:ascii="Times New Roman" w:eastAsia="Times New Roman" w:hAnsi="Times New Roman" w:cs="Times New Roman"/>
          <w:b/>
          <w:bCs/>
          <w:i/>
          <w:iCs/>
          <w:sz w:val="28"/>
          <w:szCs w:val="20"/>
          <w:lang w:val="uk-UA" w:eastAsia="ru-RU"/>
        </w:rPr>
        <w:t>на еластичному відрізку кривої попиту</w:t>
      </w:r>
      <w:r w:rsidRPr="00FE6D34">
        <w:rPr>
          <w:rFonts w:ascii="Times New Roman" w:eastAsia="Times New Roman" w:hAnsi="Times New Roman" w:cs="Times New Roman"/>
          <w:sz w:val="28"/>
          <w:szCs w:val="20"/>
          <w:lang w:val="uk-UA" w:eastAsia="ru-RU"/>
        </w:rPr>
        <w:t xml:space="preserve">, де сукупний виторг зростає.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4"/>
          <w:lang w:val="uk-UA" w:eastAsia="ru-RU"/>
        </w:rPr>
      </w:pPr>
      <w:r w:rsidRPr="00FE6D34">
        <w:rPr>
          <w:rFonts w:ascii="Times New Roman" w:eastAsia="Times New Roman" w:hAnsi="Times New Roman" w:cs="Times New Roman"/>
          <w:b/>
          <w:bCs/>
          <w:i/>
          <w:iCs/>
          <w:sz w:val="28"/>
          <w:szCs w:val="24"/>
          <w:lang w:val="uk-UA" w:eastAsia="ru-RU"/>
        </w:rPr>
        <w:t>Середній виторг</w:t>
      </w:r>
      <w:r w:rsidRPr="00FE6D34">
        <w:rPr>
          <w:rFonts w:ascii="Times New Roman" w:eastAsia="Times New Roman" w:hAnsi="Times New Roman" w:cs="Times New Roman"/>
          <w:sz w:val="28"/>
          <w:szCs w:val="24"/>
          <w:lang w:val="uk-UA" w:eastAsia="ru-RU"/>
        </w:rPr>
        <w:t xml:space="preserve"> </w:t>
      </w:r>
      <w:r w:rsidRPr="00FE6D34">
        <w:rPr>
          <w:rFonts w:ascii="Times New Roman" w:eastAsia="Times New Roman" w:hAnsi="Times New Roman" w:cs="Times New Roman"/>
          <w:position w:val="-10"/>
          <w:sz w:val="28"/>
          <w:szCs w:val="24"/>
          <w:lang w:val="uk-UA" w:eastAsia="ru-RU"/>
        </w:rPr>
        <w:object w:dxaOrig="555" w:dyaOrig="315">
          <v:shape id="_x0000_i1034" type="#_x0000_t75" style="width:28.05pt;height:15.9pt" o:ole="">
            <v:imagedata r:id="rId27" o:title=""/>
          </v:shape>
          <o:OLEObject Type="Embed" ProgID="Equation.3" ShapeID="_x0000_i1034" DrawAspect="Content" ObjectID="_1697657084" r:id="rId28"/>
        </w:object>
      </w:r>
      <w:r w:rsidRPr="00FE6D34">
        <w:rPr>
          <w:rFonts w:ascii="Times New Roman" w:eastAsia="Times New Roman" w:hAnsi="Times New Roman" w:cs="Times New Roman"/>
          <w:sz w:val="28"/>
          <w:szCs w:val="24"/>
          <w:lang w:val="uk-UA" w:eastAsia="ru-RU"/>
        </w:rPr>
        <w:t xml:space="preserve"> завжди дорівнює ціні, –  це справедливо як для конкурентної, так і для монопольної фірми. Крива середнього виторгу завжди співпадає з кривою попиту (рис. 9.3). Але у конкурентної фірми середній виторг дорівнює не тільки ціні, а й граничному виторгу і всі криві зливаються в одну горизонтальну лінію. У монополії </w:t>
      </w:r>
      <w:r w:rsidRPr="00FE6D34">
        <w:rPr>
          <w:rFonts w:ascii="Times New Roman" w:eastAsia="Times New Roman" w:hAnsi="Times New Roman" w:cs="Times New Roman"/>
          <w:b/>
          <w:bCs/>
          <w:i/>
          <w:iCs/>
          <w:sz w:val="28"/>
          <w:szCs w:val="24"/>
          <w:lang w:val="uk-UA" w:eastAsia="ru-RU"/>
        </w:rPr>
        <w:t>граничний виторг</w:t>
      </w:r>
      <w:r w:rsidRPr="00FE6D34">
        <w:rPr>
          <w:rFonts w:ascii="Times New Roman" w:eastAsia="Times New Roman" w:hAnsi="Times New Roman" w:cs="Times New Roman"/>
          <w:sz w:val="28"/>
          <w:szCs w:val="24"/>
          <w:lang w:val="uk-UA" w:eastAsia="ru-RU"/>
        </w:rPr>
        <w:t xml:space="preserve"> </w:t>
      </w:r>
      <w:r w:rsidRPr="00FE6D34">
        <w:rPr>
          <w:rFonts w:ascii="Times New Roman" w:eastAsia="Times New Roman" w:hAnsi="Times New Roman" w:cs="Times New Roman"/>
          <w:position w:val="-10"/>
          <w:sz w:val="28"/>
          <w:szCs w:val="24"/>
          <w:lang w:val="uk-UA" w:eastAsia="ru-RU"/>
        </w:rPr>
        <w:object w:dxaOrig="600" w:dyaOrig="315">
          <v:shape id="_x0000_i1035" type="#_x0000_t75" style="width:29.9pt;height:15.9pt" o:ole="">
            <v:imagedata r:id="rId29" o:title=""/>
          </v:shape>
          <o:OLEObject Type="Embed" ProgID="Equation.3" ShapeID="_x0000_i1035" DrawAspect="Content" ObjectID="_1697657085" r:id="rId30"/>
        </w:object>
      </w:r>
      <w:r w:rsidRPr="00FE6D34">
        <w:rPr>
          <w:rFonts w:ascii="Times New Roman" w:eastAsia="Times New Roman" w:hAnsi="Times New Roman" w:cs="Times New Roman"/>
          <w:i/>
          <w:iCs/>
          <w:sz w:val="28"/>
          <w:szCs w:val="24"/>
          <w:lang w:val="uk-UA" w:eastAsia="ru-RU"/>
        </w:rPr>
        <w:t>,</w:t>
      </w:r>
      <w:r w:rsidRPr="00FE6D34">
        <w:rPr>
          <w:rFonts w:ascii="Times New Roman" w:eastAsia="Times New Roman" w:hAnsi="Times New Roman" w:cs="Times New Roman"/>
          <w:sz w:val="28"/>
          <w:szCs w:val="24"/>
          <w:lang w:val="uk-UA" w:eastAsia="ru-RU"/>
        </w:rPr>
        <w:t xml:space="preserve"> навпаки, завжди менший за ціну </w:t>
      </w:r>
      <w:r w:rsidRPr="00FE6D34">
        <w:rPr>
          <w:rFonts w:ascii="Times New Roman" w:eastAsia="Times New Roman" w:hAnsi="Times New Roman" w:cs="Times New Roman"/>
          <w:position w:val="-10"/>
          <w:sz w:val="28"/>
          <w:szCs w:val="24"/>
          <w:lang w:val="uk-UA" w:eastAsia="ru-RU"/>
        </w:rPr>
        <w:object w:dxaOrig="555" w:dyaOrig="315">
          <v:shape id="_x0000_i1036" type="#_x0000_t75" style="width:28.05pt;height:15.9pt" o:ole="">
            <v:imagedata r:id="rId27" o:title=""/>
          </v:shape>
          <o:OLEObject Type="Embed" ProgID="Equation.3" ShapeID="_x0000_i1036" DrawAspect="Content" ObjectID="_1697657086" r:id="rId31"/>
        </w:object>
      </w:r>
      <w:r w:rsidRPr="00FE6D34">
        <w:rPr>
          <w:rFonts w:ascii="Times New Roman" w:eastAsia="Times New Roman" w:hAnsi="Times New Roman" w:cs="Times New Roman"/>
          <w:sz w:val="28"/>
          <w:szCs w:val="24"/>
          <w:lang w:val="uk-UA" w:eastAsia="ru-RU"/>
        </w:rPr>
        <w:t>, його крива спадає значно швидше, тому віддаляється від кривої попиту</w:t>
      </w:r>
      <w:r w:rsidRPr="00FE6D34">
        <w:rPr>
          <w:rFonts w:ascii="Times New Roman" w:eastAsia="Times New Roman" w:hAnsi="Times New Roman" w:cs="Times New Roman"/>
          <w:position w:val="-4"/>
          <w:sz w:val="28"/>
          <w:szCs w:val="24"/>
          <w:lang w:val="uk-UA" w:eastAsia="ru-RU"/>
        </w:rPr>
        <w:object w:dxaOrig="840" w:dyaOrig="255">
          <v:shape id="_x0000_i1037" type="#_x0000_t75" style="width:42.1pt;height:13.1pt" o:ole="">
            <v:imagedata r:id="rId32" o:title=""/>
          </v:shape>
          <o:OLEObject Type="Embed" ProgID="Equation.3" ShapeID="_x0000_i1037" DrawAspect="Content" ObjectID="_1697657087" r:id="rId33"/>
        </w:object>
      </w:r>
      <w:r w:rsidRPr="00FE6D34">
        <w:rPr>
          <w:rFonts w:ascii="Times New Roman" w:eastAsia="Times New Roman" w:hAnsi="Times New Roman" w:cs="Times New Roman"/>
          <w:i/>
          <w:iCs/>
          <w:sz w:val="28"/>
          <w:szCs w:val="24"/>
          <w:lang w:val="uk-UA" w:eastAsia="ru-RU"/>
        </w:rPr>
        <w:t>.</w:t>
      </w:r>
      <w:r w:rsidRPr="00FE6D34">
        <w:rPr>
          <w:rFonts w:ascii="Times New Roman" w:eastAsia="Times New Roman" w:hAnsi="Times New Roman" w:cs="Times New Roman"/>
          <w:sz w:val="28"/>
          <w:szCs w:val="24"/>
          <w:lang w:val="uk-UA" w:eastAsia="ru-RU"/>
        </w:rPr>
        <w:t xml:space="preserve">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4"/>
          <w:lang w:val="uk-UA" w:eastAsia="ru-RU"/>
        </w:rPr>
      </w:pPr>
      <w:r w:rsidRPr="00FE6D34">
        <w:rPr>
          <w:rFonts w:ascii="Times New Roman" w:eastAsia="Times New Roman" w:hAnsi="Times New Roman" w:cs="Times New Roman"/>
          <w:sz w:val="28"/>
          <w:szCs w:val="24"/>
          <w:lang w:val="uk-UA" w:eastAsia="ru-RU"/>
        </w:rPr>
        <w:t xml:space="preserve">Ця властивість пояснюється двома ефектами: ефектом обсягу та ефектом ціни, які діють у протилежних напрямках, – якщо обсяг продажу зростає, то ціна знижується. Конкурентна фірма ефекту ціни не знає, тому що продає за однією і тією ж ціною, тоді як монополія, збільшуючи виробництво на одиницю, змушена знизити ціну не тільки на додаткову одиницю випуску, але й на всі попередні одиниці.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61312" behindDoc="0" locked="0" layoutInCell="1" allowOverlap="1" wp14:anchorId="0BEE0510" wp14:editId="4544EE42">
                <wp:simplePos x="0" y="0"/>
                <wp:positionH relativeFrom="column">
                  <wp:posOffset>3098165</wp:posOffset>
                </wp:positionH>
                <wp:positionV relativeFrom="page">
                  <wp:posOffset>521970</wp:posOffset>
                </wp:positionV>
                <wp:extent cx="3200400" cy="4543425"/>
                <wp:effectExtent l="0" t="0" r="0" b="9525"/>
                <wp:wrapSquare wrapText="bothSides"/>
                <wp:docPr id="20" name="Group 225"/>
                <wp:cNvGraphicFramePr/>
                <a:graphic xmlns:a="http://schemas.openxmlformats.org/drawingml/2006/main">
                  <a:graphicData uri="http://schemas.microsoft.com/office/word/2010/wordprocessingGroup">
                    <wpg:wgp>
                      <wpg:cNvGrpSpPr/>
                      <wpg:grpSpPr bwMode="auto">
                        <a:xfrm>
                          <a:off x="0" y="0"/>
                          <a:ext cx="3200400" cy="4543425"/>
                          <a:chOff x="0" y="0"/>
                          <a:chExt cx="5040" cy="6660"/>
                        </a:xfrm>
                      </wpg:grpSpPr>
                      <pic:pic xmlns:pic="http://schemas.openxmlformats.org/drawingml/2006/picture">
                        <pic:nvPicPr>
                          <pic:cNvPr id="55" name="Picture 226" descr="Rozd 1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758" cy="5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Text Box 227"/>
                        <wps:cNvSpPr txBox="1">
                          <a:spLocks noChangeArrowheads="1"/>
                        </wps:cNvSpPr>
                        <wps:spPr bwMode="auto">
                          <a:xfrm>
                            <a:off x="280" y="5936"/>
                            <a:ext cx="4760" cy="7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E6D34" w:rsidRDefault="00FE6D34" w:rsidP="00FE6D34">
                              <w:pPr>
                                <w:jc w:val="center"/>
                              </w:pPr>
                              <w:r>
                                <w:rPr>
                                  <w:b/>
                                  <w:bCs/>
                                </w:rPr>
                                <w:t>Рис. 9.3.</w:t>
                              </w:r>
                              <w:r>
                                <w:rPr>
                                  <w:b/>
                                  <w:bCs/>
                                  <w:i/>
                                  <w:iCs/>
                                </w:rPr>
                                <w:t xml:space="preserve"> </w:t>
                              </w:r>
                              <w:proofErr w:type="spellStart"/>
                              <w:r>
                                <w:rPr>
                                  <w:b/>
                                  <w:bCs/>
                                  <w:i/>
                                  <w:iCs/>
                                </w:rPr>
                                <w:t>Спі</w:t>
                              </w:r>
                              <w:proofErr w:type="gramStart"/>
                              <w:r>
                                <w:rPr>
                                  <w:b/>
                                  <w:bCs/>
                                  <w:i/>
                                  <w:iCs/>
                                </w:rPr>
                                <w:t>вв</w:t>
                              </w:r>
                              <w:proofErr w:type="gramEnd"/>
                              <w:r>
                                <w:rPr>
                                  <w:b/>
                                  <w:bCs/>
                                  <w:i/>
                                  <w:iCs/>
                                </w:rPr>
                                <w:t>ідношення</w:t>
                              </w:r>
                              <w:proofErr w:type="spellEnd"/>
                              <w:r>
                                <w:rPr>
                                  <w:b/>
                                  <w:bCs/>
                                  <w:i/>
                                  <w:iCs/>
                                </w:rPr>
                                <w:t xml:space="preserve"> </w:t>
                              </w:r>
                              <w:proofErr w:type="spellStart"/>
                              <w:r>
                                <w:rPr>
                                  <w:b/>
                                  <w:bCs/>
                                  <w:i/>
                                  <w:iCs/>
                                </w:rPr>
                                <w:t>сукупного</w:t>
                              </w:r>
                              <w:proofErr w:type="spellEnd"/>
                              <w:r>
                                <w:rPr>
                                  <w:b/>
                                  <w:bCs/>
                                  <w:i/>
                                  <w:iCs/>
                                </w:rPr>
                                <w:t xml:space="preserve">, </w:t>
                              </w:r>
                              <w:proofErr w:type="spellStart"/>
                              <w:r>
                                <w:rPr>
                                  <w:b/>
                                  <w:bCs/>
                                  <w:i/>
                                  <w:iCs/>
                                </w:rPr>
                                <w:t>середнього</w:t>
                              </w:r>
                              <w:proofErr w:type="spellEnd"/>
                              <w:r>
                                <w:rPr>
                                  <w:b/>
                                  <w:bCs/>
                                  <w:i/>
                                  <w:iCs/>
                                </w:rPr>
                                <w:t xml:space="preserve"> та граничного </w:t>
                              </w:r>
                              <w:proofErr w:type="spellStart"/>
                              <w:r>
                                <w:rPr>
                                  <w:b/>
                                  <w:bCs/>
                                  <w:i/>
                                  <w:iCs/>
                                </w:rPr>
                                <w:t>виторгів</w:t>
                              </w:r>
                              <w:proofErr w:type="spellEnd"/>
                              <w:r>
                                <w:rPr>
                                  <w:b/>
                                  <w:bCs/>
                                  <w:i/>
                                  <w:iCs/>
                                </w:rPr>
                                <w:t xml:space="preserve"> </w:t>
                              </w:r>
                              <w:proofErr w:type="spellStart"/>
                              <w:r>
                                <w:rPr>
                                  <w:b/>
                                  <w:bCs/>
                                  <w:i/>
                                  <w:iCs/>
                                </w:rPr>
                                <w:t>монополії</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5" o:spid="_x0000_s1038" style="position:absolute;left:0;text-align:left;margin-left:243.95pt;margin-top:41.1pt;width:252pt;height:357.75pt;z-index:251661312;mso-position-vertical-relative:page" coordsize="5040,6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MDzYlAQAACUNAAAOAAAAZHJzL2Uyb0RvYy54bWzsV9tu4zYQfS/QfxD0&#10;rliSqSviLGzZDhbYtsHu9gNoibKIlUiVpGNnF/33zlBy7MRBGyToS1EDknkdzpyZM0Ndfzh0rXPP&#10;lOZSzNzgyncdJkpZcbGdub9/XXup62hDRUVbKdjMfWDa/XDz80/X+z5noWxkWzHlgBCh830/cxtj&#10;+nwy0WXDOqqvZM8ETNZSddRAV20nlaJ7kN61k9D348leqqpXsmRaw+hymHRvrPy6ZqX5ra41M047&#10;c0E3Y9/Kvjf4ntxc03yraN/wclSDvkGLjnIBhz6KWlJDnZ3iF6I6XiqpZW2uStlNZF3zklkbwJrA&#10;f2bNrZK73tqyzffb/hEmgPYZTm8WW/56f6ccXs3cEOARtAMf2WOdMIwQnX2/zWHRreq/9HdqHNgO&#10;PWez/0VWsIPujLTmH2rVIQxgmHOwKD88oswOxilhcAp+Iz6cVsIciciUDCfRvGzAWRf7ymY17oxg&#10;37AtjmPruwnNhyMnqOeo1s11z8scnhEwaF0A9s+BBbvMTjF3FNK9SkZH1bdd74Fve2r4hrfcPNg4&#10;BXRQKXF/x8s7NXRO2EfREXuYxlMB/dh1KqZLiNXP8nvlBKEXoD9QCm4cxFA085Msv2lHyKKhYsvm&#10;uoeoBy6CyOOQUnLfMFppHAYhk6dSbPeJapuW92vetuhLbI8ggDLPAu8FHIegXspy1zFhBpYq1gIe&#10;UuiG99p1VM66DYOgUx8r0LOEDGEgjHrFhbFxBLHySRs8HaPGEulHmM59PwsXXhH5hUf8ZOXNM5J4&#10;ib9KiE/SoAiKP3F3QPKdZoAKbZc9H1WH0QvlX2TNmF8GPlpeO/fUZg8Ezip0/LcqwhAihLpqVX4G&#10;7GEdtI1ipmywWQOQ4zgsfpywqJ+ARpdooNjbSEWSCDItMipK09j6+EgNiBGlzS2TnYMNAB10tCjT&#10;e7BgsOq4BPUVEl1vrWjFkwFQfxh5yT+Zn63SVUo8EsYr8M9y6c3XBfHidZBEy+myKJbB0T8Nryom&#10;8Jj3u8eiLVteHQNWq+2maNXgtrX9jYDo07IJhslJjaNLUdgp5LIgJP4izLx1nCYeWZPIyxI/9fwg&#10;W2SxTzKyXD816RMX7P0mOfuZm0WQFv/eNt/+Lm2jeccNlNWWdzM3fVxEc8wBK1FZ1xrK26F9BgWq&#10;f4JiiPYhyo/hCbPYhAdrAxRtfUwO0Hsdw7Bkv1TuvjS0Z2Ayij3LjZAIh7r0FR2zkAdIjgkaPa7D&#10;uuSYA0xgdrOI9c9S4kX+O9s6yHkV88IUyg9SLJtaig2hgjWNJFCPLP2SkPz77LMXm4G7VgfroieB&#10;+z8XmfhPcfHcu/N15CdkmnpJEk09Ml353iJdF968COI4WS2KxepZpl3ZiNHvz0w2P56F31nuGM94&#10;OX0g4ZBjA9vMYXOwl05LI5zbyOoBaKwk1CdgEnxRQKOR6rvr7OF2PnP1HzuKt7H2o4A0kwUEr4LG&#10;dkiU4OVVnc9szmeoKEHUzDWuMzQLAz3YsoMbx7aBk4a8IeQcLrI1tzXxpBVYhB3IdLZl7+LWyvG7&#10;AS/753276vR1c/MX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v36QF+IAAAAK&#10;AQAADwAAAGRycy9kb3ducmV2LnhtbEyPTU+DQBCG7yb+h82YeLML+MFHGZqmUU+Nia2J6W0LUyBl&#10;Zwm7BfrvXU96nJkn7zxvvpp1J0YabGsYIVwEIIhLU7VcI3zt3x4SENYprlRnmBCuZGFV3N7kKqvM&#10;xJ807lwtfAjbTCE0zvWZlLZsSCu7MD2xv53MoJXz41DLalCTD9edjILgRWrVsv/QqJ42DZXn3UUj&#10;vE9qWj+Gr+P2fNpcD/vnj+9tSIj3d/N6CcLR7P5g+NX36lB4p6O5cGVFh/CUxKlHEZIoAuGBNA39&#10;4ogQp3EMssjl/wrFDwAAAP//AwBQSwMECgAAAAAAAAAhAL8FUGkCRQAAAkUAABQAAABkcnMvbWVk&#10;aWEvaW1hZ2UxLnBuZ4lQTkcNChoKAAAADUlIRFIAAALXAAADxQgDAAAB7j4E3QAAAAFzUkdCAK7O&#10;HOkAAAAEZ0FNQQAAsY8L/GEFAAAACVBMVEX///8AAAAAAAB+UaldAAAAA3RSTlP//wDXyg1BAAAA&#10;CXBIWXMAACHVAAAh1QEEnLSdAABEc0lEQVR4Xu2diWLkoBFE1///00sfIJCQuBFo6sUjcdNd1Mhj&#10;e5P88/jT+whGrr0vf9DlK/wNPEmY5B1G6c7rDnjvGw/Kf7g8KHpdduDq456KvO4IYWRJDr7/8rog&#10;3/iIe2JXs6u3EixxlNsXflqjx+r39F/dXzEom0rzbuECQa157fMKrlpqy+joc2PZkgd5Nq5dPZNj&#10;+eaNIgu4phGLWwHbHwfRxdtjFiLLUBM3D/geIgvqNbV65bcBO+lxcmrt+17qMco8T3/mYa50tawe&#10;TD2t07y6P/Oyiqzb5Zt3bAldncvTyNyuKqrcXHTYzWhqtq8KZNrT2pULEzy1YX4WjW/GJ8zCxs4D&#10;lh+pSSB6cI8lUpZc0eCn0eeuu6FlG5aha2d9m8uNo3O8E9LPhN4KWiyCpiUmNiRJ708t9oYS7rr2&#10;qECJXddehdKTLhnOaxdMGKn3yLV3pUyTMqeMXXvIRxPLwEcrrU2rd19/SMBWhv6LHysWrp0aXhsq&#10;zXue+9Rbu+twroF1CzWy0EgZ+qzdZZX4Iu1L0wrRVe6WztkyMea2O2ft51H3ffGevB2ZgqGCmZA5&#10;p3jpfB6XLtq38PtTYU5loei9iqbJzwxc+lXq80rPLFz7GN5d7O4LRpmzyz2V+2dNq1v7bUUqGRF2&#10;4Zo1IeTOGXkqFWuPDGcg+WG/o/dsWQf+BJ2D3X1wFMHy3fd6WrBxs5JfEnTPy2Pk2nsiiozTBYqD&#10;H+Dl7z9VcMjdf33LSvDvhfnee3lGgx6zOi2pr/6r84rDVmcGry5LD1pd121d/TTfVXtEfV7jqPdY&#10;/YS/ZOXy99OCnmCn3IdCdkjHQC1lz8zBLnY8FrKJjT23layX5LJYz9Wva1FLpx1iy2hb/jeRoljc&#10;95ABOK/IJg3E53cK/W4Fam/+s/HtdO4YtbhbvXGDG8auzss2rf44U1ev5nlu4+oZU+tXr5qZ/9x5&#10;QJbostQFXpO+nVYvPiIqh0vdxtkTWZOfUv3/hUvn5bJ5a98I51BsvSXE8xqn+/3S6fO9jDjV7xYg&#10;7yQX34WaRMyclAL1+owV16w9cHWwDiOPWdeGk77ABKOUsqOx6LnNaL0XY7QIwuy5xbijq185NXPF&#10;mF8kK+i6zJbWY/Dnrq3oG27Lj9spRq6dTbcIrgv1S+6y0vu6rcZARfYRO4i0c9j+e3UfRQIGhg1F&#10;ZoKwZ4Kwh/BmfOe9bV3vrvvUnsXdWH/tyJhOnwWH/pa09hPrpr+63TLoPTFSW7W3Ul3eD170AHwC&#10;MvS2pt70Gw54lT09s8AvEQsIg108dA5PYwz+QEbPl3Vj54/pLjwK+widOzaxjERpg9W4dwjdxniW&#10;XSvr4hnDL24Quh+gc8wOqp/C09jXCf02Bs8ggpP9/bgphPsgIj2XZJYkGuQOod/FOCt22qZuq/tZ&#10;8di1Mby9wdPW19Cpwbz4nwG9/P5NeGKWZQTSJFuO1LipoZecYsZIF/vMHJJkBaOhe2MHHETpipnj&#10;/Uip3D/wUrID90I3Xnz5oWIoOfQgdgn/Pco2P0ZL5HRrgVeppHSii12+CbVE3jY/NTPSf8Qu3akl&#10;BvG47U2nZxkW7ZXQHzZ9iueIncb5tVlUbxk6Zn7oLTvaueZOoU+OPbZddgh2oLlnzOH8tNzOdaV+&#10;aw/lfMIFYZ/166lnBrWbmXluKhUmh10beBCmKcrXVJxXZm/cjATMV6MjPdtITvooy4V1odhs8DZs&#10;W5XCophIy8mfMzB5t/R5j/t6ZjSDz2zo4inSuUX7j8ZLd9hwXT+6XjGJVej5EML17L1PYVOF38PZ&#10;C6zCdgHnsltiHO9IA0VXNo3Bt5/1iAcmMV/fxcuwbGBgHTY1CcJ2mDWPZ9A+uvjP/IUfoi+wqRYI&#10;e3v4bejeldvAUU84yVn7dEMilbA3esSeIpVfpC0aPv0AsI+yrOUMaJc+D5K56mrcbTwtcNc1NcsI&#10;if3fDi/GXGf0YceYlzz8FAVCD0mPFjWvsrWLRmcPLly19KNCWYqlw2+gVVpW6hNFBWbj6r1fC7pl&#10;56qpJZPYraWmTVC5Vk3YUutB9VIdYwiRFJ8ZtnkDSS+tGHSStqDfSrlx33fCbt71lbDfOuI2tox6&#10;6aBvv5n2iXpU7rxuZPFO+40KO87c3XqBqOfRM+pRCtBzJFy7606jwuaF/cX7bjQs7JBJ23QGUQsz&#10;dBiwx4SwR2wxPuwZ5zkA/vvWImhIj3T9jcrrnHK5SJCopyQ79V+0S0y/pXTeeXzZ/FPYVCkNoB+8&#10;e9327wVtMJu/un8LmY+GEgYsOYNNjxBqA7AOZGz6rir3fTARa9i7PVCc2nvFLUHTfUsQ9kwQ9kwQ&#10;9mjstxopbwOFasPdK2wX7VZhb2kSH4Q9E4Q9Ey/snTI4YuUfeHbBC3unn3RcpDtpzdbQQnBbHe8v&#10;Pea+tOQUmg2QYvUCp6r2LEcQstRtpNRFzVpdiiNGLXPBtWroyyHhSpwSnxRdrDzA1VZEg5Pbobj9&#10;WhUXqBT8wM1rWcmPuFzAXmHZwL2oXNGXfM13ZxDUUfY0Zs2XIwjJqyyueBhQULORs8EXC/wUjucO&#10;wxG4KXL5NPw1LnGEDSfFV4k6Esi5RSOnwG0Sb8G6cQyRQC5NR+B8fxEXQiySa5sL/F0O4aKRRBrf&#10;9gdDYUsg8WiiQS4RuXITSjzEdQK/DSTesUrg92Hc9MwK/Pm59dB323UTOT3XqedpuxLMOvch6D3G&#10;fV88cN3H9t1Pz6FabdN53xvr4p2O7R6XbuR57Ye4I50ubHHL89JtpNZ+7D8FzqGuoLbhecDjcQxB&#10;NkxvmxgRBj42i2P1jH2SQ/zIh8ZN7xpbSpN2gjdiZNz8vuENsnZJx50zpCeZu2UMk2+RZwZlk7ts&#10;1jgN3Btrirk7FJG9aN5ADvwYStXsHXKw3xXyF80cGVjFlKPWqcYuVrBo9lD9JEgl+SrYJIFdqWTF&#10;3O2PsHn9+Hu1DrtS2YqZo02cXqimdHxQ6QDJULhcwXBf465hsypazKVovItcCh1DL16qbMIhOSvk&#10;n0AT5esUzggC7xB29cGV7n0EK2+mDrHXhF2x7zGDS7WBm2k6s26B8lkuUirIVyU8s3J6xTRPcX5V&#10;7izUTq6a50Ve8T3Dp3pq3cRA8obAqyd6ERThT6tXvD7s6rm+4hR4zTItYddPdqGy3BWBN4XdMNuG&#10;ynJTpcwvbWG3TPcDL16oMey2+S5yVTyf1rDd1nXYyWUW6RB2Y9yOrFVoEA/ssWefuPPQY+my5cS4&#10;e4bdsIr/VqQSvTulFuHoqt8woHoZE4kLhu7mlbNW9X4nHjR6xAvbfteZGXZt3G+HXbkUha0lW8mJ&#10;u2qvG3qulaDrVvPi7ruTv5opi1ltq7NDB/qtxHi+PGKmtxnbtt9m/VYSwrglZiouHra3IsesX1J3&#10;Xc30W8kxYMkLI/aoWrNs0nl0af0M96cGxeDvkRnIqPPY0vqZVP8tmVEr1du8y35hc8TnsFNp5Pen&#10;RjJl1jg4T7ssU7Zucrkz4QBTy9uvfZ8Qv8GUL99iztXoAukzOA8onJB6bBV+ZzSDeXxyUmJA7tO0&#10;M61hTyczntXCzmR82EN22Ert4zP7ZiahcM1r3oOCd6Kfcqq39CdODZtfDXtSyhJ89RKlsCv5y1et&#10;lplha+TTtuwBB8th7xU3AAAAAAay2ecZy/HZcavwj6i3CZs+9vKXVLaS27Fn1Ah7Kgh7Jgh7JluF&#10;fXwm2ShsCnrDsCepzZ8bjp1akdX0U0mvRSPYsEdsMTzsIVHPUFtqfRkcNr9ok87hDwz7xOphj3Fz&#10;SL8t6I9JQcQjo++z9v3zYlDsHZadYYozrVtOjJl2Mi/esG3XuUJ7T9KWfafGLFDQbWG/EDTRFnbl&#10;vF651q3zxsMjoGb/14OuCrs56A5ZFy+xgNSG0iCWCLo4jEWiLotjDYMQJYF0DrpluYK53aVuWDB/&#10;aveoSzEBUAwcR24wK9haA3axp1nnaV0S9jqPkJKwXwr6YduciN6Kms74Zu+MkF6K+nHfdExvRd0W&#10;9uCo3Tsssk+DScY/Q2iD+/huSIye8OSTsAv3SYWt94FI2IU7PY+eEHUdj4EtG/VjZItFbcIxbzUJ&#10;6iG0xaLmsOmL4rqPbbWoNaBE2BMefYVIuDb4G5aLOuAuurWjvgtv8ahv4ls96k+FvXzU0QjXjzoW&#10;4npP7CuxsPW+MtcYd4j6GuQWUe8UNkV295lk3ag15OgnwIWj1ti2DDtukpWjDggC3SbqL4S9T9Qf&#10;CHujqL1Yd4p6+7C3inqzsE2QEqeNdp+oOdKtwjaEYe8SdRj2NlFbdg57u6h3Dnu/qDcOe8Oo9w17&#10;x6i3DXvLqLcNW++W3vVssvXjcfxfBFsFDivBYm/GpYIZwJ75xaM+tV79lkj23H1Z79yg90Yuy5St&#10;e4kqMf3Ub2pl+1mSs8qWvbzvz9PDuqmVrW9JzMpblHaXkYWPK5qoxRegrSu3fzHqlrDfxIS8YdSG&#10;PaOeC739U09a0AmIPREIPRGIDQCoxT0/+Dvk8RMqnitDYFXlRz5+Sf3yiwHQBaOqfJmXSsweh9oj&#10;YFn9FwGpJwKxJwKxJwKxJwKxJwKxJwKxByCiqrSewhB7AFZUc6ei0xhiD0BFtUJD7JF4okLsqZyU&#10;B5OA2BOB2BOB2BOB2BOJio0/KYwhIqoqDb27c1WUtIbQQzipSjqbJmg9BHo8n6Wlum279oIkIpn+&#10;63VPQCrFBNcxdOUXt4E8RDp+WQEZuUuTa1SOlshhgHtILFZMzO3Ec3fpvKpKDdzKL20Ej7BMh2RO&#10;NVcQRbVwtDJWayryF6giUO4QOS64K5z6QB4XSb2Gq+LHAEhewa2aykVwrlGj9Fzmg3tiYp3kZW3D&#10;JpaZmiB4CXGhzuIaSPCgUSqmTVXnKnjiTqOI3Iaz4IRqba4QPMGDPnfanRVXmaUVgj/wqE3Ex8qN&#10;4DJDum7n/i4JRe7lNpwUN2VT95/hT5N/kbQcz4pdBJe6XtKrfxfN3tcgR46kaGZAOILrqVnfxmTP&#10;IlBRWrzCI0m5eUgwJmPKtzkM54TIViRLu7PiP4yqTF9OkgJtMnWE4LcU6ZIvIxSPUSpJgYYk+HcV&#10;r8msfE6ZgB8UXBOqSKtGiWL9vqQ4JcLJVKRUKUL5ToWCy2A7I5z66tHR1hJbeRDVYVclnK84jdOh&#10;pniaVbV3JygD3r8ihoawKw1Ggqcn2pQ0sXBCxvwlaQu7Ouuk4NptXRQOrt72ZVrDznHpDST4zWTu&#10;IqQcqut6tqM96LbEd9UtjeRlLkd+PTJt1ute8R7hvYO8HTkvl0SnbFrlphXia3QKcDoUt3npTeiW&#10;S7O9iaji3UKci7G2d2M6ZtJFbl7mtM79sh2jn0HfcPvIbTgpfrcsjdpI8N6hXmxZjy94fFUd0HHP&#10;vpi4gtD6h9k3dV/xM9RDX1037AnH5QU3JM7O2ZPggjYQthq2rgVFdoo5vCYaLn1yvQw297DhMiLS&#10;YC6XBilaTC1E2mSstCzEOaJhEcaUaYClZrTBYRpEcL533bSVczAjgxvjtajg1EYXuo9Nqg5xwdi4&#10;JPdOeEtZVQNck7l13bgbo2MamHVMcNPotF5P8AnxDM35TvFTYQ2mRNPHY7dr3ArOzebSZftiZHf+&#10;UiaF0UfuJyKKUwO32rQnc9l5XggXLUpJz48I7rYV1aU8AQrF7uh2nbc9B6ClkUiSZ7SRbtNSlh29&#10;/abtzDTJXTL1orjVWmMoWasf03etl7t04kVw2dtdStdrZ/6OJIKWJnBRXKos9vTcp29I1MldHepF&#10;cELa5MINE5i20YnptroozjLTZ/B5gs/O+eCcfJL2UGOCq9Z8sW2jGLh0kkK5O4V6Vpwq1HSoXhhX&#10;PoOWzWVUWgnOghsmaP222JJeHr1DvSrOLeO0fl9sTlFL70Naa7ERm5W/3Bp5ZmW4RqgFmIAp5iPu&#10;VTLIkHuVUHOxQh9xr5PBSk+TbqwqtuFZ7iGhyhFfN7YN2t1n7z6rdKNTVvlYseVHScK2e3fX2kif&#10;VTpyn9iQUGU7upoXI+2mam9HWytDMmjkJrkhoYqSsR2lTbv77N1nld50Sm41Vs0qYqb9D2DdDO7e&#10;u6ZdOuTO1/NQatLiSqwYkyPU0FWcynrjK3VYqBa2rMGCIfmIlIJXMq32U4K5EtKhUPXUtAQLhhRy&#10;FpLhRunxig5p0spCLBjSBdVNQ+Uav6TkXR2mEtQXYcWYrpy03JVUEqP7U9j5Ru7YUgPC632w3nID&#10;og1oDdyfH1lrQHh0rB31Niu5xfqt+hF6+1pfzEZic6gbxcuYeI+Qdwt+a1JiP/ennm6mM/G2TM4/&#10;OCqxUozU09f0JfZPRF9IarHkZq3RPM9PHVVqQGL9507pTW1QQFOshnQoDyOoq3YDnpte4LHXdD4c&#10;lvaYEVR6HptHav5zf8bslg3C6ZeR7Ovn9ZO9TwOkTwfR7WlwDq3zP06zvgEbiR0NdSuzwNkT+YTY&#10;SyahHxv97yobib2fL0zEFLQLfL8M9sEK7b7LbiR2Zqjup0a52ys3zcQGYUuG+UGMhj59c1Yvix3h&#10;i2KfZOaffZZgI7EzQxWF+eKuUgS9MbqKsFTgR8qhOcgGaoFvAmdPBGKDbwJng28CZ08EYoMAYwjx&#10;BP3AurM7NondE/sc8c7qr4kT+6r1pWVdNonUiX2OWH8ltgf7RBqFvL57DjuxkdT7uwK+ngicPRGI&#10;PRE8RiYCZ08Ezu6O/vBiXnI7JN5I7I1CNYjQ9iZslMFeobLKYmsX+EYZWOhtytiSti+ESixfh8au&#10;sD42VErBKixPxxX1jrFJmCfOYktleTYS2ws1EHsbrT/i7E2y2FPsCPa3xea1bE4bib2/L9bNwDwc&#10;Tkij9G7JYrGLqnFFL43b6b5KwPcaZ4BvkLm0qBywvuSvBlimc9bIBRQ3EXAUEgnVuGBwhdn08nOM&#10;15JyUAScoCf7S3HV6Vw255XEFLc3/a6Mb8L0mAYaehHoPWtylC97Y1xhBhLF7zIv+Wahq6cvc8CT&#10;Annb0mvoPSOKTkqvIVgLwzNY6DH9eiRj9//xb4hnBorRW+n9z21YBgt7+rXIxmw85PGx7unlMiKD&#10;LZ7Ub4TYf89hSm9wgoyJkzSQL3tjXKEPI009YOVhwbrfQOlN6LodPukJrIKoPErs0UoPXr4IYyuT&#10;bjwi6aNO6tcb4wqt/JKpj1TLku4k0QypFzpNCoXDKcu7SwZzXD1lkyw8nYuC6pDB1g8QfsASXMxN&#10;hgbxwLLciwbHmCf1qI1YZCn4tQE0rjwytFkEYg9NqGnpuVKP2msPsadK3RbqE4HYQ7OqX3my1F+g&#10;VrEXpN70cD2l6jKY+7DeDhZHFTI3J1aVaO9I/cqmVXjislRevZS3XP3SthX4kZpyg7Pf0no3IjqV&#10;Kvei1PsfclkG+MbYRJF470r9U86GrVvJ1w9SN5Or4AK23v+wMzOArXuQJ+ISWv+Gs2HrTmToCK17&#10;kRZyGa33OXOJVIXz9EtlAFtXwJrRxbzoy2po7zespPVCoSSgSFm5kn/rh58Z62DVVGX6siraewxI&#10;3ZkHPVfTev+jv88Avu7OraLraf1ZZ8PWI4iLCq2HEFV1Ta33N0AsA/h6EBFdV9X6g86GrcdxlnZh&#10;rbd0gQn6iPuUwcq+3kts+b0Sv1zgYQZ4hvTEiMliS80QqLu21ksHd8ZKaW5H3H4G8PVgPH1X13p/&#10;KxwZLO/rD4mNZ8h4rMQbaP0ZZ8PXMxCRt9D6I87ew9ffEBvPkEkYnXfR+gvOhq+nsdE/epoT6Mhd&#10;Ulqn9p7YnxraCWO/ng4sWalAjCij+/vTVWqOHw/qSbDYUgSjMUIXaN14LONPtWmH8eGV8Pi8ob7k&#10;AynR/9idWjtDrKcR1PfQz6nNfOA2a5k6reR8LUShzsQCzzwtr31JBfrRvtVjOulv/Uc3jwxHX1vO&#10;PPY+T58v9iM5YqXInW43KtuvLTia3bbCpliRm0+3jLm7rUKds0ElJDOknofam/4H8NdX3QQLa0yC&#10;hIbYc2CtIfYU4Ot54Hk9Dwg9D2g9D2gNAAAAJMA3y/7YH2HoTj/QWI2hdX9UXL6J3lqH2N1RUZ3W&#10;amhoPQD55bpezcVKD7H7I//q2mmtAkPrEVihrdassNS5CPrBGtsXCawK6w10xOlML3eROpgDtJ4H&#10;tJ4HtJ4HtJ4HtJ4HtJ4HtJ4HtJ4HtJ4HtJ4HtJ4HtB6FKusJDK37Q5qal/yKz5PYFUA3rKakM7Qe&#10;i6813bw66Ay0nodqyjrTC1qPw9MUz+vB+OJC64l4AkPreUDreUDreUDreUDreUDreUDreUDreUDr&#10;ecS1xgmMIKoq/tsGQ4hpKkpD7d7caw2xexMR1D5AoHVn4lrjcT2Cq6gsNLQewMXBgacheU+uj4tQ&#10;a6jdD3o2X9TWF12uvaAWkfOsJzVIG6QuRzTTZ4L3aKACiR2T2zRxsxRBLlZr/XLiSXNMbR7ltD51&#10;ggdENHnZIiF30vSqNjfbkhZAmkNreSCodlZNuV/lNlVqc93SCh4RsaRgi4RTT3S8qs0d8sKjJA9W&#10;SV+2SNi7KUkxorZONhfzunSCM4dc/BXR2vRK5ao2z3ONp05wRpRSW3ru9IXz5LzIrQsQly6QR6Cb&#10;p/BVbVvnDuhdwY2ghovaWg1vIJ+zYr6EpPZFUSc1vk2WcqelclFb63w794FnrmqdFDTVcAzXTJv5&#10;DxWvC4AbIlJdxD036BB7iSwBYsSEushHggZNTmouwdt5RGW6iM1Npzap0zUyHESIqxRT76K21KiZ&#10;SvGFgMedRDGrXtQWROpoF/C5VehO10uztNAFcj9zL8+NU89qW6nNFVo/8yDPjdhXtXWoNMfnAMOT&#10;NHdiX9UWleWCn93veNTlVmzu8vtMWep01S6/HxgSgtyLfVZbhlIbt0vXw/QfJCXGk1pntbVFWuXC&#10;rUBIqnHR04e09bs9lc01ufaPkdbjUWzuDvulTpfEzJ8jQ42UZCe1rdT0MJGW30RV8UTIkSPpz5Pa&#10;OiM57dOQAMeNyZMjrVooN6RWkUkCJ0OmHhm6hWpnTfkyoga/rBC5guS49KR27tJfhfLnlxUiW5Ac&#10;sVnt7BW/jZFBvg6J85XJVBFqMySCefFNmwq0lvkZQG1CRfZ/oitSJVdDqB2lTJNsCaF2hEJFCiSE&#10;3GdK5SgR8MNqV+VVPKlIv++qXZNW+ZxC+b4qd0VSVedTNuljattkynOqUqFUuy+pbRKRZMozqtOg&#10;XLtCuWk44WpScNSF3QOz81ytK8QuVFsG2xmnmRW798P+DaQ8hNqga9ItUVuH6vjzvIrNO0E7B6EV&#10;UB10lbfy1fYHXv+aVrN3H2hn2b08hIag6xLOlJtGybgju4O6rbtAcdHuFSG0BF2ZcZbay2ptqYig&#10;KejalDPUdiO4IC9BGrnvRWoCaAtaU6/AqnaH6+bCeWz1tq/SGHS92DT1Ya52mgsVziPrd32T1qAb&#10;xKa5d5Opi7FlaRYuDZvQHnNL2puKVkmHVJvk2tWjGUheXnY98mwU60ntHuG9hIRuri6HLsm0WvNB&#10;7S7xvYEETleXQp9cWsV+9PaWUEImI0rKZdYpww5SSXAXOgU4GxZafvTtrbW3Yj1xtbtFOBWK2mrN&#10;DYZ+mXQQO652vxAnQnmQ1nTTpp6J9BA7qnbHGOdhgqa47W/QiJ55RB8B5Vzlvl22Z/Tj6RptJ7Gv&#10;at+LvZPafWPtJXbE23G6bTiDzqF2zD2Q23/seciQzjkMo3ucHY3mqe3rfqCt3ril6R9kz7wPFRNa&#10;c3U1KCw/tAFRdk39UPsKdfHXgCR6wHF5wY0Is3PyVu7zora5724d4cC86IbE2Tt9UpvROmPrp+aF&#10;4MC86MbE2T1/EpbQqsA1aaRL5y3b4aC8qDQBvbirNIcNlxGPDfY5yleunxr8wekGxVROcKNctGUZ&#10;zuEOCzCmSwOstEGrDmkyl0jf25wjGhdg39xZaEYbHNTAraL3uISKmac1Z94P1VmuZ6RNBnDDEpwj&#10;HRlaVJZmompzI38tpLWF3mwU1tDQRmXOyl7hRukYmlYpU7TW9AcQVds1mfuojWuYpPW4nGNqmxbN&#10;KW78lxke0sCkH8zN19UEHx/NyIwjanOLXsxLW5dgQjAjxY6p7e84cutiZsQyVOyo2tRAzUtJPelN&#10;NjjnqNwstWnmlzbOhXb1I5sUxVWLvkTUpibTphdtnAlvSptL1SsMZni2omyIk9l+wp2JHDIVpO4V&#10;RhORojcxuUVrKYyPwEO+WdCORwR6H8+MVCN6HpmawsRsjw2PCPQ+gSm+uqqtLXyd98mEdjV78c7S&#10;4hUmwOmOh5O8oG2ztDbQVvzS+lStp2V6Vds28H1aFHTxFJ6zrWNSmqTpaSepmtZr1yxmbzst0aik&#10;3Mbtbwg+fcd5SZLa4V5cl0YuSes0Zu9nc53DRW27vV7mZj93N2Zqile1pWqu3DMxlDe0piy1MIOr&#10;2go333WO4BWt54p9I/ch9axg5ibtmCz2VW1tOC4TmJyz45z7cK5q08u0eaIPZnLGB9PFZrXDPbku&#10;jeeuEcxO+GBGdmfMnsGmojJfzFX6xoU1bOEMxmV1z0VtqdPF9lCRC70Zs2omb4h9UZvgNm4+Lv15&#10;I9uDQUmlOMvNVWkbGdE7yTpOSU/joraq7KnenzGr5vOW2Fe1uWau545+vK31e2Jf1dZghgX0VqIe&#10;r4l92Vql/rDWb4odYVw0S6S5lNidYtGc/NTWyHLc+/ZFKCf5UhbJ8Ztiy5fLbJUUPyi21Xk5rT8o&#10;9rpaa2DfgWVeVetXxOa308PGqf5bZEowuWKVcbzxHOEtrxvbBukpj8vMo0nypRQvMpRrzsORHS/7&#10;2gardY+4eqzRkfliy4a0r3kxXNd2DUgrjXRZpCOa6zxU28u22kAdvWKanFkGnRLLRbZTSRmqSsvR&#10;QcVm+qzSlU6ZZWIl5YqFJLcd5tYpoj6r9KVTannwZiqshSvSZq/U0kqXRXpzSn0otNVZaqlxq694&#10;Kz3W6M9MseexaE6fFHvZlD4o9roZfU/shRO6E9s+X8ydCnQ5P3JM9WbymywYkuPmoa0a226+noZy&#10;kxQXYr2IPOJi6+8q9BZcFen3W5ZguYAComLrD82B1tKi2CbqXYnlAjoRUUy0Zm25Kvr6cDUy82WW&#10;C+jMVTLTIOpKl7mq1tRKSIe0rcRyAV0g8QJMVdqkg66nMV7vSiwX0JWz2E5IaddiMIabpLgQ60V0&#10;5U7I0N2nMUF1DRYM6crZ2ZuySRKfEHuXHOaJPW6j1MrL9N88R/rvbzZKTaqkf6wh/frjEvTfn7Tu&#10;qfaxVv9YQzr2T9U6NS8bs5BdqzyWkKn9kcH99+8ptKxvl+u47Efoqwi0ngZLva3WewXMWktxQ633&#10;AlrPw8h7KJzUuvEwGr+nRz8TBE1NG3T9yJEkudfjAPp8lFoh0V+TrDfneXoiPup7XCAjvQKSSzUP&#10;eO5/zqXxILn3YUhK69T8QpIrtQ547k79nvnWV9JMvmvZ/3m23YNvHUgu1LpTkxaGu35up0vL+o9a&#10;2z5zM0WqPK6VJjk9NaB1gab1qbPFd/pn4Di+1lK7H5tFcnrj+o8L8CMgscFjN3U+z2+Zrl3mRl9y&#10;ayE5vWn9lJCGpxGJ6aZXvh7IWeEO6aIrjXsem0Pb9AxfpmiZnp7bmJ6+6PK61p+n1UkBu2s9PP6O&#10;G2zv640S2F7rjYDW8/iC1rvk8A1f75EFniGj0J88vN+ufUXrFfPQH38+p/WaYktYNrTPaL0m/BxR&#10;jdt/n7EalJGXnCINkzG7+lp/yteai5VW75LuzDz1cGV3W/DuH0JTpcL5Oh+zrdv6pRBGon9ssX9z&#10;eUlrOnENQxqo+DlIZE9fyXiFPD+pNUkrV6o67d/mq1pTXk7rRcReIYbOOJkPrbUIesPacsHXGmL3&#10;x6gqslLB4jUDAAAAAAAAAAAAAAAAAAAAAAAA/M9T5At/TB6NKExXaD2ae62hfW9U68i/R8FDpTeq&#10;tS0c4F8DdefQ+iQt/ulVd5zWJ7FJamjdExFUZQ3EpTZoPQWjM/2je62BwUDoeUDreUDreUDreUDr&#10;eUDreUDreUDreUDreUDreUDreUDreUDreUDreUDr3uifBMzLuzGuAPqhIqvQ7g8E9g46ojqbl7U4&#10;A637QwKryNB6NEbhr2jNf5EmtKTNC2FCEpEpOBfggoEmsfHz3V5Wg+I6bsyCUeYQaC21VbAnH96I&#10;laIswGawoNb3fEHrJZ8hEfbXehelv6D1NrbGM2QiX9B6F7H31NqIa0U+7vyTA1XNlUetxp5aRyCd&#10;9T+rJgWt5/EZrRXWelG20FqextuzsAsuSKP07siKoYuygjadoPb9RF8tYpU4K6zd1F4p3gKZDzZ6&#10;qCwTaYXMjk30XiPKFqH3YYEMewm9/Gm9HV8voXfg3Tz7C73CwWkMmtsR0IuhkdALKNMbSilMy9Ze&#10;S3ak0K8lZaEAJIij9FpY37S0gxXmDO2LeCXjKUq/klmICYGisJG8ENEsT7+Q2gkTAQVhA5ke0Cyl&#10;V+BdrWcrPTk9hnL8M1etHTHMDWay0osxM/eXlF7meOcFwu+sV1hF7Glx/Pbjg5kkAJQ2zJFgAakX&#10;OOsZIcDUwgQVlpH67TCG77+SqV+OZPT2eH4cDFYCSnsM1WJFU78Y0cit13x+vBfTwJ3x/DgxTI+V&#10;vym+FNmobdf+/PFObIN2xfMjwhhNNpD6hQhHbLnHzy/zYxyw4x5Sv0B/WSC1CmBvfCW667KT0kNC&#10;pUX1pevbbey9F3uZelSwZl1a+rgx9t6Jn39+CFZk+cchVpO+2kBqx2Ct8V3RQ0XWG9NTHUjtoSLr&#10;jekozy9Jbd7Ct9lSn+mUL/NyA29nlPKw+fewqZal3Eugn5T6Ha1/Smov3aKs+0j0W1JzspLwfK1/&#10;ztV8dZdcOmmthd/gRa23drUJXqFyZjI85LjkUjQ4zs5Sc/6cgHlJIhnp6Hh3zaRocJStpRbZ+GIz&#10;ycnHuT9j7EHR4Bh7S8044fheklBZ7q1KfUDqQOus57WlMPdGqb4g9UlrKY+gbelPSH3SelxKTSt/&#10;Q+pA65Fityz8EalDrQeK3bDuV6SeRr1eI59s36RaL0hdTIPWWgC51CoGqR8ItDkqlZJB6idEHPeU&#10;tVrVaQapH2F1RCK6WrGqRIPUz7DAYmv7IqpUg9bPqDwkExWtWjWqQeoEnrhU9KqlQOoUnrhU9KqF&#10;QOokJ4G9Yhn4eTGTq8KlwkHqesq11gIoplA6SN1AmXaQuoUi8fCwbqJQay2AGkrUg9RtFMgHqRvJ&#10;1w8P61ZKtNYCqCRbQEjdTK6CkLodaD2PTAkhdQfyNITUPcgSER/3upCptRZACzkqQuo+ZMgIqTsB&#10;reeR1hFS9yIpJD6DlCOKqXCHfBlaawFkw5KZi0pnFUwpCakrIM30ZYuEvd8AqWuwAhv1bJFIaAmt&#10;a7ACF2kNqauwApuXLRL2HgVS12EFNi9bJOw9CrSug2UzF7pn/m8hQuq+QOt5PMgJqTtzryek7g20&#10;nsetoJC6O3eK4td7/bnXWgugGzeSQuoBQOt5xDWF1COIigqphwCt5xFTFVKPAVrPIyIrpB4EtJ7H&#10;VVdIPYqLsJB6GNB6FPLbO1/Os7KQuhOio7kegkLrQTitD4lP0kLqXvAjhOWE1uMxWj5pDal7YsS8&#10;1xp/+OpKQmstgFYOnQ9NfXUh9Vig9Tw8eSH1YKD1PA59IfVooPU8nMCQejjQeh5WYUg9Hmg9D5UY&#10;Uk8AWs9DNIbUM4DW82CRIfUUoPU8SGVIPQdoPQ8jM6SeBLSeh/4bBjABaD0P/JOQM+P0SGmd2nl0&#10;f4r++49zX2rh/rmEtObVf3+jdVe5vbVkaXBG5WnGLJS7Vmrc6P4U/ffvqjSv32+1r9Hz+QGtJ8IH&#10;B62nwFJD6ynA1lOZJ/X4N1DTDhPC03sOz2NTn49MZ2Kz5PpauiE5/XEB05daQAtTSG6WGjA0mYzZ&#10;T0NMX6I7a4teJLdqjOVxesKWNDu1fWp9LcXQvtQO/Uju9DwgJVZy/cd+Wrxp/b20TkbylI7pSs/X&#10;ewzqSxzmY6/pfOjXruf1e5LYqS0QekakjO/ggeFoqj3Pf+58nq49j0t05Xkn6k3E0tJtOl2/ihJq&#10;4w+Ikux9GKBdz0tMo8SWN2RPd1rPy513mrfdMliNZ2pNu2nhp3hHa7Of3n+Jt7T+SbVf0/oHUZEh&#10;9RRIZUg9C/ccMbpD9MHIgwRaz8Mo/i2t7Td8ewfgCzg/w9jgQ8DX4Iuonc0NtgbfAX4GXwS+Bl8E&#10;vgbfgz5WE1oFAAAAAAAAAADKwY+VYAdOvwBxNS2cfz1yGg7AmvwF1qWali4FgmwNY4P1MSY9nMoV&#10;LWohsDGZmtAqAKtCHrVOlTIXpe3kYaoK2gDAorBFxalapKs2hRammkWbAFgTcSg51Zb4Jr52twNY&#10;GuxAaOPDt15D4GT4GmzAYV+9aQPdvabDzPA1+CLwNfgi8DX4IvA1+CLwNfgi8DX4IvA1+CLwNfgi&#10;8DX4IvA1+CLwNfgi8DX4IvA12IDjnzTxP28yuGrcw/A12AHrU3vTenjzgK/BDpx9KvXD3mcbw9dg&#10;By6+lqu2nnxtqoxWAViVs3HP97OHYWqwA4FPXRm+Bntz+NQW+K7NVxfD12AD3AOZPjYLth73MHwN&#10;vgh8Db4IfA2+CHwNvgh8Db4IfA2+CHwNvgh8Db4IfA2+SL6v8Q4A+1Di6+OvlwCsTbZTna3hbbA+&#10;uS61rmb8MgALkmnQw9Z8havB2mT5ml3NI2U4bA0WJ8fXnqvhaLAFGU51tsZzGuyC8+wdPCBu6+P/&#10;pRqAtfBs+4A/wBWlkJ4MwHTIlWLtlD9Pg6QUtgGwCL49GW69g3plkIw7ZhwlAHpDn3idu6Rk60Hl&#10;wLWwMRVtisP9MuQYrAVbBaAvh7NsITDcxXdeA3nT1Phm0NYHrsPy5gFQymEsW+D7UTn5LqiTLXW4&#10;IM1xvAFctEgTAD1xxgoLl1bG1AitMV4DFw1Si0OddswxWEvPUwHIx1rrVLi0Ws51HnI0csWg1Tgy&#10;Qq6uqgW6A9DKYSVb4Lttvhjt0mAgP/rNXDdoNY4b4QpUui4GQAWeiazNrhWPawvBZgx6pCU+2mL3&#10;iO3yPBOAJ8g/noX88o23bv1Gw8993GbQapzrCG4xTed2AEbxYDV14wluJbQeQbvtCK1SiWtcBGAk&#10;zzY7LBnC7QatPhIO5Bq8DQaTsti9C7mH0PoN4ZCj5rcC0Jm0uw4rRuBOg1YjBL12LN+TOwNQS467&#10;Ei6U7uyFaEspuDYpAdCNTFN5RozDAwxajeANcIWj+Lg4AIU8u9XDGvABHkJo/Yp0eWNc0RUA6ECB&#10;mdh6yeEy6mFc2Ktl15hcH4AM0kb1cfZLwOMMWr0Q9gSDjxIA1ZSayHNgAh5p0OoD3jBXLI0LAJ9y&#10;/7D1cmfJ4Ofh3oCjyKXi2AAQqrxT6DkebtDqBdclo6gmJW7jKwBF3LvtkcN3mfAEg1ajuAGuYMt1&#10;QYLfpdoyNX6TObezbJc35ij6s1w3AHFaHHKYrgCeZNDqhaDbFblgPqJwK1W1AECUNoeI28rheQat&#10;nrEdMoZqUtI212XHAXCi2RrV7mJfElq/cHTbuyu2Bg2+TqUpfcRqdfBcg1ZPaIc34ii6JgCudHHH&#10;4bYqeLpBqyf8Plvke4/IwUfp5I5mo8kCd0tosxujN/B7yMHb45dbxAv97NHBa7yEQashXp8rgJ9D&#10;D94agSvuftDTH13sxosYtBoizff94PPI2ev5Wxtc7dDXIJ0cx8sQWg+57QA/wXH+14JAI05NzXRb&#10;kRcyaDWkb8xgI8gR6gvnjqtNbnzTAm3aa1Vey6BV8OtYL8jdGuNqkCGW6WtFXs2gVfDTqA+CW8Qb&#10;o+zS24m8nkGr4HcJfXBjinFOCbfvAa9o0CoAt4x0yRAT8qIGrQIQY7BBxliQVzVoFYAzw80xzIC8&#10;sEGrYAemHdeEjQa6j5cmtA6WZ9JZTdlmrPdkdXh7E+Yc1Cw7jHYer2/QKlgGPhP/ZKYc0jwnjLcd&#10;72DQKlgBPQ7vWKac0FQXzHAd72HQamd0cYc2C5eGE4nuD0PKuNynyDBZ6iDBYfAuBq32JFj3tMPD&#10;lqYjmPlDSNJe7lNkmC71tOPljQxa7YRb8rg4Erslur+JzdnLfYoML0hN5ztpW9mq52ZuOX9NabJd&#10;fPfhMdKuxd9Bkqar+18RmKLCO1JLnpPgzQxabUPXMmiDNIWFOInuX2GOCG9JTYc8cWvejtB6NXaR&#10;YyXbIiXb4MOdrvvHmSTBi1JPP2fakNBqFW4Bt4prSSWU6P4JpgnwqtR00rP35z0NWi3lNJeKriXs&#10;upDoBj15WWo66/kR8K4GrZbgz7NFvdPtYc1EN+jK60q/ddyyr0Hr4FOscK7v2Yt3NmgVfIY1zvRN&#10;c/HehNbB6nhnJaXI0a1ynC87i7c3aDWXVdT7JfxTssXrOSx0MjXG6goHYNBqFgvp9xsEgtvK9RSW&#10;OpdiV/WHQzBoNYOVBPw+ejRyc+d0PbCSE5yACXCBiDgKg1YTLCbht7Fi8+m4IzqdFZ3dqel9FgmJ&#10;wzBo9ZHVJPwwVmo5maMm94MVjyTbT8PhSAxavWVFFT+KSh3cIvKveSJZZpoEx0JoPc6aOn6S8DBu&#10;TmbZ8wijfxuOxqDVGDXRrir+/izr69WcbeCADFq9UBxsYj1Qz9KqLnjqHJJBqyGFwXorrXwKW7K0&#10;r4OjXwiJKhZXvDVOuETJTJBkfTHD418HjsugVebS8EA4lmumumKm6yFqEdpwIfsYXuQ5gzeRyE6x&#10;ZUWqE3WqVwRZOLludNtEzZXPnWMzaDULb4YUDVwDeRx6xZXbRs61j56jM5zLN4T9XNvlHBbhECwu&#10;3UZ6Ln/6HKCPtl8IO/0alzc6k9dwIt3ItZWGlMPaAUuEDm2NYju9gbbkGsAdLJHVK8JuClIqC4fM&#10;4R1o6y06TMYdRdsCbklJtJ+C7vRXhIML0Z5b3BA7mO5HYdlU3yUlzJa6rXzeHJviKtr3TDjQzVs2&#10;01cJtIqwqWru1FckDI5rBq0+4I9yU7w24GB5fGH4GULttr6raufE1oajNWj1FjvEDbZ3KWoJXCBp&#10;SB+r0c5a0ZkvGn4sLA6X0PoTkWFS3/m8RkKykDZWn711yrXJdG6D4ogNWr3lMkZqWXMBCaWFTVn0&#10;oJ9D4qANWr1BBug4HkvlxCQg7K8TH/Z+WUjY6cB5iIw6xmthw7Rn8QlpjgPfDA7coNVn/JFS8hpA&#10;yEeEoRNeKZOCWDh0g1bvCAZJhdEWEPIdYZY65dJAOHiDVm/gfjfOFTJn/xRfEmOhs60Jg8M3aPUO&#10;HaM3bdA7138Al6rNnCs+39KCjnjvhDgDg1bvcYNOBVv7MPq3RSpprtecv6YCHe7uOUkOBq1HsQPs&#10;3SfS9CFMajY/m+YpXcrfDvkOK+TUvj9nYdDqLZFB2vS5g2U4KU3ZZe4Kjk8mT+f6bl6ddudEDFqN&#10;chng6nTtFMgyaGaSoUv8pIDh0vAN6GzfzKzj3pyKQatJwrE89TtnLOkIXLXNcj/4UM4nbO6fgJMx&#10;aPWecNRR+9Y5uxzlHknuW/mGHKf6CTgdg1ajhANcjQvu/3h/fzQtghO7Em38DJT0KxkO21MyystJ&#10;BvIXl6SNb5/n83keRzqToTtySgat3nCMcQU3VSpf5gdyfOMkx+/HWRm0GkN7vWFH0TV9lI+nJxzH&#10;+S04L0LrMYIBtui3fZOPp2fhg/xmqpLaY3J+n462413hY/yIrw3eYY5nsqqcm0GrCbyhtjg53vH8&#10;jq+D8xzNG6pyegat3uINckVX+ArfyibJrPN7S1XOz6DVCF7/UTwKdPkCU055JdwRfhdO0aDVCOJh&#10;O4YLOtorbs3XzzjCV47uEU6S0PqVo9cb5hr9eUf3PmwYcjt8ekMTX0NVyfMhU+rxR7giN3qtWtqH&#10;DUPugn9uA1hIVc7UoNULR58OMy8tcZu9uqYt2CnWvhxnN4DFVOVcDVqNc4yxd9co5Z3YMeZe7Hpm&#10;lUi69wm7vmMQlWwb37Zht3g7cxzcb8D5GrQaw+t3RS5s9e9cf+pUY8iJ9WZpVTllg1Yv2B4ZxF9c&#10;2onNwh3CgFNbXlXO2aDVK16/K2wEfE3seHIdSOSsmmwpDnwtbHl4M2Bh9lMGh2nZ9ABnsJAscko2&#10;IL5Ho8NJeniKNQJVh2Bl1WPSw4qdGXwd0MvZUHUsfEjuqCJHBl+f6OVsMBA5oVtf8xniFM9AlMVx&#10;dr7xtQEHGONXnM15KtqUIhinUwVtG47byO4Z2/snjq8CPql6bfZR9cjzKD1wHuJNOkojsVvQ3QXO&#10;t4AZoWyKd2TF7KOql6VXvOMyxG/wy2PgHQSvQYohgwPZm1vVPoSfo1+OwgOCIX7dL7/NMoGsCR/V&#10;pyXyE+TyQ7bUdxriVcOOl1kolEXxTu6L+Olx+T5X6QrHaE1v67BWNGtScWj7qOonx2VTkfuB36tI&#10;0zGd7671fVaKZV2KD20fVf3U/PKFo8cfdpSP0gosFMrarHVs/TjyOkox/C5v5Ll4v8BclglkfVY6&#10;tk5wShZti6EjZIiWqaYFg9/D5ZdZI4pNWOfYQAIcUxmZzoaqLwNfl5LlbKj6MvB1OVnOPuDhBq0y&#10;2mT/q94O7b4hZwxgIFMNpQY7jw/qXtlrvaJ9j2OAAo0qIXs9eFDviv+/eGcIq+eyFs+4rocxwAKJ&#10;qiF/3ZpQ74qpeqPD2qVs7wFH11EA90CiFshiUQFPjVR1Y4NKUD5KEYJRXAD3QKI2yGRpCXmEDvXL&#10;jJb1dovrTowDBCRqhWyWEvEwpOdNO8mW+a6NUvaQJtfHBXAPJGqHjHbS8aSqVo9h/oyjfJRieKP4&#10;Dh6ARl04O/Kkqq26Mf74u/IF6XkYABwQqROhI31VuSfQWVsMXlEG+OUrT33ABzJ1A6ZbCJxET2Dt&#10;VcAx9EWd/SVVNaW9aI14+/l6r+W6P9sgd9kt5JOMDFrfAY0YgFzUOavA8VyC2uKB8UDzfL3Xcrt/&#10;XmBbyKd+NmjDQmhMl9BWjPUjfEXZVS1N2Ljg6zlA1Sm49xt8PQerKuQdymFr+HoKnqpQeByqbeRj&#10;ElQH+yLujX36h6/nAJmHQLJGpW30tXmrtCxA05vnN6eghQput7+23WzTEr3sTmhDGTKtYf+VaU6r&#10;fgGdWXssB00LtGx/PzPWE2lrjDy8F6KJV+ffuP1gmqNqT6vV2C2zzdzq3U3ct6FnrdmauNASP1+l&#10;Vog/rU8efWkOqT2nthXuvZWGZ87d3h+tUxsSIBomlwZ/EE7kmr14txdp3r59Ab1XUy2hTGtNoHS+&#10;G+/ibvJA/VyeWbf3aZZUtTG8vUXz7o0L9Mi+bg07q10BvftkrXlEUB9C/VSdWbX5aZJUwwVbkupA&#10;8+5NC/RJvW2VVgWi05Nr8gDduiGCpqkNuweudU4OazXrdqNxdxN9fQIymdCGUpomW9p21/KZ9Joy&#10;tTX+tsmMVko5JtqS3nXJ+pW78O7uYGf4bWH9oxW9hX0vAF+DBt417wPw9RCyVf2C/ivmAF8PoUDV&#10;VZ94ewNRhwBVXwa+XgMcQ1/g61XASfQEag4Bqo4kNG3UwvD1EKDqKMSw7veLtsoVD/h6CNWq4jwy&#10;CQ19kQ06LgeOJAdWyf2O9PLLUogIdkR8C19PplnVYAFzauHBBQ2u7AofhHPzUrb3c8HyWSHepa+q&#10;fKTeSYV1r+wVv4yvRHh3/IIML9BXVXNIvmMv1bCsxa/iqXC6+nxehi9Ah3S4N6wFZb/5Z4hm/Hsy&#10;bAgfkvVsUCG47NDGXwdCDKGvqnJIYlu/LGiZb3333RgoMYS+quohec49Sl6ZC3133hboMIS+qtpD&#10;OmzrO9gre0UAVsezsCscBr6U4WwAAMgGj0zwReBr8EXgawAAAAC8BT6HgC8CX4MvAl8DAAAA4C3w&#10;OQR8EfgaAAAAAACAfuDzNfgi8DUAAAAAwM7IfwvZEjTIADAZ6N4BFdGaWI0tZTj7FaB6P3wLw9fg&#10;K0R8nbY1fA8W5+LrjIe1GQJjg6W5+DptbLI1jD0AaNqPq69TzmZXG7QKugFJuxH486g82JYsLWgD&#10;APujnma0CYDdES+rpWFs8CnwqB4CVH0Z+HoIUPVl4GvwReBr8EXga/BF4OshQNWXga+HAFVfBr4G&#10;XwS+Bl8Evh4CVH0Z+HoIUPVl4OshQNWXga/BF4GvwfqE/5b6Uol4GL4eAlTtiIhpnSp3ramnry6+&#10;toAOQNXuOCfzTe+u8Sz4pQH0AKr2RhV1DuaCV5O7YJoZrQKwKtamzq1c8Gpyd1waAFgTsWrgZPh6&#10;MleZzxytfgHc4zQLbnS1N49rC+jAWVUrv3PvteEoggDR5RCHSq526nNEmkA7cVU978rNbziKoB1o&#10;OZGLd70GrwjagZYTuXjXNvAdJ9ERqDmEuKoX92qD3kA/oOcQynwtd5xER6DmEAp9DWf3BlpO5OJd&#10;v8Evg1Yg5Wqwu88vutANZMKigd40qBr4mlbSO06qBKg1hAZVT89r9TXdGhb9OSDWEKDqy8DXDZhH&#10;aATtBG+CYyhBnfuMjrVoQ6wLDANap2FLhmjPLY8DslYATUDgW9h+B9qaR+7o0nVBJtD1ivhY0bZC&#10;oOrLwNc+6mVCW2by0rafBEoybGVBW15kiSA2BxKKmwlt6EH7WrB2Ez/ta/XzAA16rYjHTiW/Kpwa&#10;elT6PZeFtfWonBB+lW/XYxx1sCujsuyV+S8elGIztxL4SmjbRZ1fk2tHS1t2jbsXzsPHCXoFuVt+&#10;SCrRY07Cv6PqPIKT03N0x3nuZLT6ZSZnOnSjiXksxDlnFsFJcZbkFyRiR89N9AdUnctV0MDXl+P9&#10;uq/Z0R9N8utnd2AT9ROWsvM13w6+rM2XPa18PD1GTpE5qtzDnKrKZ3XhdF/L7quqbsM3ff2qp4nJ&#10;e3/26VTN9xQRT7+c1vztYe2Aj8mxhKnB+3zJA/A0HtuWz+iwlqlfDATOJr6hwlqmNsBbL/MBXy9n&#10;asPr4fz6U3v7/Bc09SL8tCx7J8+mhqvBhY1dsbKplwnrV9/12+a9sKkNK0X2k9beM2k29cqR/6KV&#10;lmJDXy9v6iX5McG2MwhMXctPybZZsru4Gu+8l9nJ17uY2gBfv8w+vt7I1Uv7eqcnWT2bZMmm/okD&#10;mcAvCLlFjjA1KGR9v7Cpd3P1+vHuJKlYwEVMhaASSebashhePhuxQ8jb6KpxqhHON7pec7k0LAWZ&#10;eukAwUQCJ8vd2eNsk3N9JeBq4CFe8JxsCl5N7gz5htDqWqwbGXgDNYMzBRe8mtwt5/oqkKkXDS2H&#10;jUNfk0PQwMnWJBezLGmezU1t2Dv65bBy8l2s4Qzt3w4W9M/+rgZR+GAJqfE1B51lsHV5CaZ0VByR&#10;pnfx4gdf4nqqI495MQ/B1V8ldqoDj3opF33H1XhvnjCCiCb+CQ887YV89B1X2zMEjuNo/UP+AV9/&#10;ydXggne4QVEL3VnES3D1x/lJX8PVr6G6uxOwB2Hr3Q7nWORYrcvCccatnE0n4ZZim3w0UO8M5Oad&#10;idfXhCziL9Vl2TgDl86kk2prsVtGF+969UtfL0ae+9ueGqUZKOLi3aN+6erF0HN/11XDNANlXA5C&#10;6pfmbow+9jdtNU41UMjlKLTO7Tue0XtB76pYFrsldjkMV+ee/c7ptZC3VCub3VK7mNerX/p24KWI&#10;d5Tqs7BxhXODX+XyLrwS7n4ygc14wV9wNRjOdIf9hqvxvn2Z2R77kWc1fP0yc132Gw9r0J3QN2wj&#10;W6fC1VRTbeZFA0ARnnN8D2nzxVcTjfZLrv6ZRKdxeId8ZCuudLbWNKv50Xyf38l0FqF5rJmcp87e&#10;muW1n3K1SVfvoBdX41JD3NdkNkKr45iyCfgyFwNxg/XVxV8z/EaunrAN+DI3xg1vBxMM94uu/rmE&#10;R3N4iOzkG8qUI/4abrlTFD/C72W8GKM995Ouhq9fZ6zrftTV4HWG+g62Bi8x0Hjk6l+1Nd7OLzPO&#10;eT/9sIavX2aU937a1fD164xxH7kaRwveY4j94GrwMiMMCFvjc8jb9HcgXG2AAi/T3YOwNQEJXqaz&#10;CcnVOFPwOn1dCFeDNejpQzysHZDhZToaEa4+gBAv08+KsLUHlHiZXl4kV+MwwSp0MiNcDZaijx1h&#10;6xNQ42V6+BGuvgA9XqaDI2HrKxDkZdotCVuD4QQm46KtSuXiwFZPwtVgCs5m1nByCyoel4YyYOs4&#10;EKU3zme2wHdnv8CG5EpCq+U0Tf4yUKU3h4H9gleTu+VcLwGuvgW69OYwsF8Y4WvYGszDeS1wsrXg&#10;xYrnej6wNZjIYTYpaT28HVwaMiFXV079BSBNZ3y7hd4La5ZKc0bXAg6I8zJ19oStE0Cdl6nyJ2wN&#10;FqfCoORq2BosTblD4eoMoNDLFHsUts4BEr1MqUlh6yyg0cuUuZRcjSMD61NkU7gabEKJUWHrbKDT&#10;yxQ4FbbOB0K9TL5VYesCoNTLZHsVtgYbkWlWcjVsDbYhz61wdSFQ62Wy/ApblwK5XibHsLB1MdDr&#10;ZTIcC1uD7UhbFrYG+5HyLLkati4Gko2DLakC0z3qz4RpjxVACRBtFL6yas6YR59tC1tXAtUGQY50&#10;nrSFUl97SwCwCtaWzp1nm9IAQqtnHroAeBM2prNnxKcPzoWt64FwYxFnHr6Wu8e9dWHrBqDcWAJD&#10;x3x6613YGqwHudI3JhWjPr0zbzAbgM24cS9sDbYmbl/YuhGo9zIx/5KrcTBNQL6XiRgYtgbbc3Uw&#10;XA325+Jh2Bp8gLOJYesuQMOXObkYtu4DRHyZ0MawNfgGgY9ha/ARfCPD1uAreE6GrfsBIV/msDJs&#10;3REo+TLOy7A1+BDWzLA1+BLqZtgafAqxM2zdGaj5Muxn2Lo3kPNlyNCwNfga6mutAfANjKVha/A5&#10;6DMIbN2dT0m6o0Vafd2a8e7zbxycveqY7fPJmc8eIbS+AxoxAJmocZaBI+oeVuuCu89vfWC+vH3Z&#10;87q7ezqgIS0YGVicRR1N2MCWDRAsy8qOsXaGrcGHwOMafBE8rsEXcY9rvgHwEcjRQ1xtPtk0LEuz&#10;W6Li+Y15Ncffun31fNmd0IZCeF5j+J+lWlUzVa71K+i8pqNpiL/DbwpaQndzK9fQ+dUhtM5fmxZf&#10;KK0rtE2v353ekU17d9DOULuI7F452w+9TxqL0Z5U4wItAdDMtu3N7tXzZW7LCkRL+tVzw5mNGSxJ&#10;c07NmlRHIPPa469dwE5skrBhrplqtq6aH05rSmBRWnPqoUjl2eitNYLoAmQYRusxbOfzqAT1U2XX&#10;RIw3hJOaEliUtpy66NGmauuZROb7XvHLZ7SnJYL6qTauh/juCSdVLbE4DTmZqYo2lNI2W+m++6n1&#10;VA3gnuoADC1zeff72BJ485qCAJtANvZP+lz/DJLVN3MDF8425vpXz/7DqYGQs425/uHD/3RywHH2&#10;8akKwJ6cjAxbg4/gWRmuBt+CHH1+bivaAsCOhB7msn0BsDHsbELKP+brf//+A7NSTJCHXMFlAAAA&#10;AElFTkSuQmCCUEsBAi0AFAAGAAgAAAAhALGCZ7YKAQAAEwIAABMAAAAAAAAAAAAAAAAAAAAAAFtD&#10;b250ZW50X1R5cGVzXS54bWxQSwECLQAUAAYACAAAACEAOP0h/9YAAACUAQAACwAAAAAAAAAAAAAA&#10;AAA7AQAAX3JlbHMvLnJlbHNQSwECLQAUAAYACAAAACEA2jA82JQEAAAlDQAADgAAAAAAAAAAAAAA&#10;AAA6AgAAZHJzL2Uyb0RvYy54bWxQSwECLQAUAAYACAAAACEAqiYOvrwAAAAhAQAAGQAAAAAAAAAA&#10;AAAAAAD6BgAAZHJzL19yZWxzL2Uyb0RvYy54bWwucmVsc1BLAQItABQABgAIAAAAIQC/fpAX4gAA&#10;AAoBAAAPAAAAAAAAAAAAAAAAAO0HAABkcnMvZG93bnJldi54bWxQSwECLQAKAAAAAAAAACEAvwVQ&#10;aQJFAAACRQAAFAAAAAAAAAAAAAAAAAD8CAAAZHJzL21lZGlhL2ltYWdlMS5wbmdQSwUGAAAAAAYA&#10;BgB8AQAAME4AAAAA&#10;">
                <v:shape id="Picture 226" o:spid="_x0000_s1039" type="#_x0000_t75" alt="Rozd 12-1" style="position:absolute;width:4758;height:5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xzlzCAAAA2wAAAA8AAABkcnMvZG93bnJldi54bWxEj0GLwjAUhO/C/ofwFvYimu6CUmtT0YUF&#10;DyJY9f5onm2xeSlN1tZ/bwTB4zAz3zDpajCNuFHnassKvqcRCOLC6ppLBafj3yQG4TyyxsYyKbiT&#10;g1X2MUox0bbnA91yX4oAYZeggsr7NpHSFRUZdFPbEgfvYjuDPsiulLrDPsBNI3+iaC4N1hwWKmzp&#10;t6Limv8bBc7ldlMWzaZfxMPuTGvan3ms1NfnsF6C8DT4d/jV3moFsxk8v4QfILM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cc5cwgAAANsAAAAPAAAAAAAAAAAAAAAAAJ8C&#10;AABkcnMvZG93bnJldi54bWxQSwUGAAAAAAQABAD3AAAAjgMAAAAA&#10;">
                  <v:imagedata r:id="rId35" o:title="Rozd 12-1"/>
                </v:shape>
                <v:shape id="Text Box 227" o:spid="_x0000_s1040" type="#_x0000_t202" style="position:absolute;left:280;top:5936;width:4760;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FE6D34" w:rsidRDefault="00FE6D34" w:rsidP="00FE6D34">
                        <w:pPr>
                          <w:jc w:val="center"/>
                        </w:pPr>
                        <w:r>
                          <w:rPr>
                            <w:b/>
                            <w:bCs/>
                          </w:rPr>
                          <w:t>Рис. 9.3.</w:t>
                        </w:r>
                        <w:r>
                          <w:rPr>
                            <w:b/>
                            <w:bCs/>
                            <w:i/>
                            <w:iCs/>
                          </w:rPr>
                          <w:t xml:space="preserve"> </w:t>
                        </w:r>
                        <w:proofErr w:type="spellStart"/>
                        <w:r>
                          <w:rPr>
                            <w:b/>
                            <w:bCs/>
                            <w:i/>
                            <w:iCs/>
                          </w:rPr>
                          <w:t>Спі</w:t>
                        </w:r>
                        <w:proofErr w:type="gramStart"/>
                        <w:r>
                          <w:rPr>
                            <w:b/>
                            <w:bCs/>
                            <w:i/>
                            <w:iCs/>
                          </w:rPr>
                          <w:t>вв</w:t>
                        </w:r>
                        <w:proofErr w:type="gramEnd"/>
                        <w:r>
                          <w:rPr>
                            <w:b/>
                            <w:bCs/>
                            <w:i/>
                            <w:iCs/>
                          </w:rPr>
                          <w:t>ідношення</w:t>
                        </w:r>
                        <w:proofErr w:type="spellEnd"/>
                        <w:r>
                          <w:rPr>
                            <w:b/>
                            <w:bCs/>
                            <w:i/>
                            <w:iCs/>
                          </w:rPr>
                          <w:t xml:space="preserve"> </w:t>
                        </w:r>
                        <w:proofErr w:type="spellStart"/>
                        <w:r>
                          <w:rPr>
                            <w:b/>
                            <w:bCs/>
                            <w:i/>
                            <w:iCs/>
                          </w:rPr>
                          <w:t>сукупного</w:t>
                        </w:r>
                        <w:proofErr w:type="spellEnd"/>
                        <w:r>
                          <w:rPr>
                            <w:b/>
                            <w:bCs/>
                            <w:i/>
                            <w:iCs/>
                          </w:rPr>
                          <w:t xml:space="preserve">, </w:t>
                        </w:r>
                        <w:proofErr w:type="spellStart"/>
                        <w:r>
                          <w:rPr>
                            <w:b/>
                            <w:bCs/>
                            <w:i/>
                            <w:iCs/>
                          </w:rPr>
                          <w:t>середнього</w:t>
                        </w:r>
                        <w:proofErr w:type="spellEnd"/>
                        <w:r>
                          <w:rPr>
                            <w:b/>
                            <w:bCs/>
                            <w:i/>
                            <w:iCs/>
                          </w:rPr>
                          <w:t xml:space="preserve"> та граничного </w:t>
                        </w:r>
                        <w:proofErr w:type="spellStart"/>
                        <w:r>
                          <w:rPr>
                            <w:b/>
                            <w:bCs/>
                            <w:i/>
                            <w:iCs/>
                          </w:rPr>
                          <w:t>виторгів</w:t>
                        </w:r>
                        <w:proofErr w:type="spellEnd"/>
                        <w:r>
                          <w:rPr>
                            <w:b/>
                            <w:bCs/>
                            <w:i/>
                            <w:iCs/>
                          </w:rPr>
                          <w:t xml:space="preserve"> </w:t>
                        </w:r>
                        <w:proofErr w:type="spellStart"/>
                        <w:r>
                          <w:rPr>
                            <w:b/>
                            <w:bCs/>
                            <w:i/>
                            <w:iCs/>
                          </w:rPr>
                          <w:t>монополії</w:t>
                        </w:r>
                        <w:proofErr w:type="spellEnd"/>
                      </w:p>
                    </w:txbxContent>
                  </v:textbox>
                </v:shape>
                <w10:wrap type="square" anchory="page"/>
              </v:group>
            </w:pict>
          </mc:Fallback>
        </mc:AlternateContent>
      </w:r>
      <w:r w:rsidRPr="00FE6D34">
        <w:rPr>
          <w:rFonts w:ascii="Times New Roman" w:eastAsia="Times New Roman" w:hAnsi="Times New Roman" w:cs="Times New Roman"/>
          <w:sz w:val="28"/>
          <w:szCs w:val="20"/>
          <w:lang w:val="uk-UA" w:eastAsia="ru-RU"/>
        </w:rPr>
        <w:t xml:space="preserve">Фірма, нарощуючи обсяги продажу, збільшує сукупний виторг за рахунок продажу додаткової одиниці, але несе втрати від продажу попередніх одиниць за нижчою ціною. Тому значення граничного виторгу по кривій </w:t>
      </w:r>
      <w:r w:rsidRPr="00FE6D34">
        <w:rPr>
          <w:rFonts w:ascii="Times New Roman" w:eastAsia="Times New Roman" w:hAnsi="Times New Roman" w:cs="Times New Roman"/>
          <w:position w:val="-4"/>
          <w:sz w:val="28"/>
          <w:szCs w:val="20"/>
          <w:lang w:val="uk-UA" w:eastAsia="ru-RU"/>
        </w:rPr>
        <w:object w:dxaOrig="435" w:dyaOrig="255">
          <v:shape id="_x0000_i1038" type="#_x0000_t75" style="width:21.5pt;height:13.1pt" o:ole="">
            <v:imagedata r:id="rId36" o:title=""/>
          </v:shape>
          <o:OLEObject Type="Embed" ProgID="Equation.3" ShapeID="_x0000_i1038" DrawAspect="Content" ObjectID="_1697657088" r:id="rId37"/>
        </w:object>
      </w:r>
      <w:r w:rsidRPr="00FE6D34">
        <w:rPr>
          <w:rFonts w:ascii="Times New Roman" w:eastAsia="Times New Roman" w:hAnsi="Times New Roman" w:cs="Times New Roman"/>
          <w:sz w:val="28"/>
          <w:szCs w:val="20"/>
          <w:lang w:val="uk-UA" w:eastAsia="ru-RU"/>
        </w:rPr>
        <w:t xml:space="preserve">спадають швидше, ніж значення ціни та середнього виторгу по кривій попиту </w:t>
      </w:r>
      <w:r w:rsidRPr="00FE6D34">
        <w:rPr>
          <w:rFonts w:ascii="Times New Roman" w:eastAsia="Times New Roman" w:hAnsi="Times New Roman" w:cs="Times New Roman"/>
          <w:position w:val="-4"/>
          <w:sz w:val="28"/>
          <w:szCs w:val="20"/>
          <w:lang w:val="uk-UA" w:eastAsia="ru-RU"/>
        </w:rPr>
        <w:object w:dxaOrig="840" w:dyaOrig="255">
          <v:shape id="_x0000_i1039" type="#_x0000_t75" style="width:42.1pt;height:13.1pt" o:ole="">
            <v:imagedata r:id="rId38" o:title=""/>
          </v:shape>
          <o:OLEObject Type="Embed" ProgID="Equation.3" ShapeID="_x0000_i1039" DrawAspect="Content" ObjectID="_1697657089" r:id="rId39"/>
        </w:object>
      </w:r>
      <w:r w:rsidRPr="00FE6D34">
        <w:rPr>
          <w:rFonts w:ascii="Times New Roman" w:eastAsia="Times New Roman" w:hAnsi="Times New Roman" w:cs="Times New Roman"/>
          <w:sz w:val="28"/>
          <w:szCs w:val="20"/>
          <w:lang w:val="uk-UA" w:eastAsia="ru-RU"/>
        </w:rPr>
        <w:t>, що ілюструє рис. 9.3. а). За графіком можна прослідкувати геометричний зв’язок між кривими.</w:t>
      </w:r>
      <w:r w:rsidRPr="00FE6D34">
        <w:rPr>
          <w:rFonts w:ascii="Times New Roman" w:eastAsia="Times New Roman" w:hAnsi="Times New Roman" w:cs="Times New Roman"/>
          <w:b/>
          <w:bCs/>
          <w:sz w:val="28"/>
          <w:szCs w:val="20"/>
          <w:lang w:val="uk-UA" w:eastAsia="ru-RU"/>
        </w:rPr>
        <w:t xml:space="preserve">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Крива </w:t>
      </w:r>
      <w:r w:rsidRPr="00FE6D34">
        <w:rPr>
          <w:rFonts w:ascii="Times New Roman" w:eastAsia="Times New Roman" w:hAnsi="Times New Roman" w:cs="Times New Roman"/>
          <w:position w:val="-4"/>
          <w:sz w:val="28"/>
          <w:szCs w:val="20"/>
          <w:lang w:val="uk-UA" w:eastAsia="ru-RU"/>
        </w:rPr>
        <w:object w:dxaOrig="435" w:dyaOrig="255">
          <v:shape id="_x0000_i1040" type="#_x0000_t75" style="width:21.5pt;height:13.1pt" o:ole="">
            <v:imagedata r:id="rId36" o:title=""/>
          </v:shape>
          <o:OLEObject Type="Embed" ProgID="Equation.3" ShapeID="_x0000_i1040" DrawAspect="Content" ObjectID="_1697657090" r:id="rId40"/>
        </w:object>
      </w:r>
      <w:r w:rsidRPr="00FE6D34">
        <w:rPr>
          <w:rFonts w:ascii="Times New Roman" w:eastAsia="Times New Roman" w:hAnsi="Times New Roman" w:cs="Times New Roman"/>
          <w:i/>
          <w:iCs/>
          <w:sz w:val="28"/>
          <w:szCs w:val="20"/>
          <w:lang w:val="uk-UA" w:eastAsia="ru-RU"/>
        </w:rPr>
        <w:t xml:space="preserve"> </w:t>
      </w:r>
      <w:r w:rsidRPr="00FE6D34">
        <w:rPr>
          <w:rFonts w:ascii="Times New Roman" w:eastAsia="Times New Roman" w:hAnsi="Times New Roman" w:cs="Times New Roman"/>
          <w:sz w:val="28"/>
          <w:szCs w:val="20"/>
          <w:lang w:val="uk-UA" w:eastAsia="ru-RU"/>
        </w:rPr>
        <w:t xml:space="preserve">виходить з тієї ж точки, що і крива попиту, але потім відхиляється від неї донизу і перетинає горизонтальну вісь на обсязі, де сукупний виторг </w:t>
      </w:r>
      <w:r w:rsidRPr="00FE6D34">
        <w:rPr>
          <w:rFonts w:ascii="Times New Roman" w:eastAsia="Times New Roman" w:hAnsi="Times New Roman" w:cs="Times New Roman"/>
          <w:position w:val="-4"/>
          <w:sz w:val="28"/>
          <w:szCs w:val="20"/>
          <w:lang w:val="uk-UA" w:eastAsia="ru-RU"/>
        </w:rPr>
        <w:object w:dxaOrig="345" w:dyaOrig="255">
          <v:shape id="_x0000_i1041" type="#_x0000_t75" style="width:16.85pt;height:13.1pt" o:ole="">
            <v:imagedata r:id="rId41" o:title=""/>
          </v:shape>
          <o:OLEObject Type="Embed" ProgID="Equation.3" ShapeID="_x0000_i1041" DrawAspect="Content" ObjectID="_1697657091" r:id="rId42"/>
        </w:object>
      </w:r>
      <w:r w:rsidRPr="00FE6D34">
        <w:rPr>
          <w:rFonts w:ascii="Times New Roman" w:eastAsia="Times New Roman" w:hAnsi="Times New Roman" w:cs="Times New Roman"/>
          <w:sz w:val="28"/>
          <w:szCs w:val="20"/>
          <w:lang w:val="uk-UA" w:eastAsia="ru-RU"/>
        </w:rPr>
        <w:t xml:space="preserve"> (рис. 9.3. б) досягає свого максимуму. </w:t>
      </w:r>
    </w:p>
    <w:p w:rsidR="00FE6D34" w:rsidRPr="00FE6D34" w:rsidRDefault="00FE6D34" w:rsidP="00FE6D34">
      <w:pPr>
        <w:widowControl w:val="0"/>
        <w:tabs>
          <w:tab w:val="left" w:pos="2002"/>
        </w:tabs>
        <w:spacing w:after="0" w:line="360" w:lineRule="auto"/>
        <w:ind w:firstLine="540"/>
        <w:jc w:val="both"/>
        <w:rPr>
          <w:rFonts w:ascii="Times New Roman" w:eastAsia="Times New Roman" w:hAnsi="Times New Roman" w:cs="Times New Roman"/>
          <w:sz w:val="24"/>
          <w:szCs w:val="24"/>
          <w:lang w:val="uk-UA" w:eastAsia="ru-RU"/>
        </w:rPr>
      </w:pPr>
    </w:p>
    <w:p w:rsidR="00FE6D34" w:rsidRPr="00FE6D34" w:rsidRDefault="00FE6D34" w:rsidP="00FE6D34">
      <w:pPr>
        <w:keepNext/>
        <w:widowControl w:val="0"/>
        <w:snapToGrid w:val="0"/>
        <w:spacing w:after="0" w:line="360" w:lineRule="auto"/>
        <w:ind w:firstLine="17"/>
        <w:jc w:val="center"/>
        <w:outlineLvl w:val="1"/>
        <w:rPr>
          <w:rFonts w:ascii="Times New Roman" w:eastAsia="Times New Roman" w:hAnsi="Times New Roman" w:cs="Times New Roman"/>
          <w:b/>
          <w:sz w:val="28"/>
          <w:szCs w:val="20"/>
          <w:lang w:val="uk-UA" w:eastAsia="ru-RU"/>
        </w:rPr>
      </w:pPr>
      <w:bookmarkStart w:id="3" w:name="_Toc1222225"/>
      <w:r w:rsidRPr="00FE6D34">
        <w:rPr>
          <w:rFonts w:ascii="Times New Roman" w:eastAsia="Times New Roman" w:hAnsi="Times New Roman" w:cs="Times New Roman"/>
          <w:b/>
          <w:sz w:val="28"/>
          <w:szCs w:val="20"/>
          <w:lang w:val="uk-UA" w:eastAsia="ru-RU"/>
        </w:rPr>
        <w:t>10.2. Максимізація прибутку. Коротко – та  довгострокова</w:t>
      </w:r>
      <w:bookmarkEnd w:id="3"/>
      <w:r w:rsidRPr="00FE6D34">
        <w:rPr>
          <w:rFonts w:ascii="Times New Roman" w:eastAsia="Times New Roman" w:hAnsi="Times New Roman" w:cs="Times New Roman"/>
          <w:b/>
          <w:sz w:val="28"/>
          <w:szCs w:val="20"/>
          <w:lang w:val="uk-UA" w:eastAsia="ru-RU"/>
        </w:rPr>
        <w:t xml:space="preserve"> </w:t>
      </w:r>
    </w:p>
    <w:p w:rsidR="00FE6D34" w:rsidRPr="00FE6D34" w:rsidRDefault="00FE6D34" w:rsidP="00FE6D34">
      <w:pPr>
        <w:keepNext/>
        <w:widowControl w:val="0"/>
        <w:snapToGrid w:val="0"/>
        <w:spacing w:after="0" w:line="360" w:lineRule="auto"/>
        <w:ind w:firstLine="17"/>
        <w:jc w:val="center"/>
        <w:outlineLvl w:val="1"/>
        <w:rPr>
          <w:rFonts w:ascii="Times New Roman" w:eastAsia="Times New Roman" w:hAnsi="Times New Roman" w:cs="Times New Roman"/>
          <w:b/>
          <w:sz w:val="28"/>
          <w:szCs w:val="20"/>
          <w:lang w:val="uk-UA" w:eastAsia="ru-RU"/>
        </w:rPr>
      </w:pPr>
      <w:bookmarkStart w:id="4" w:name="_Toc1222226"/>
      <w:r w:rsidRPr="00FE6D34">
        <w:rPr>
          <w:rFonts w:ascii="Times New Roman" w:eastAsia="Times New Roman" w:hAnsi="Times New Roman" w:cs="Times New Roman"/>
          <w:b/>
          <w:sz w:val="28"/>
          <w:szCs w:val="20"/>
          <w:lang w:val="uk-UA" w:eastAsia="ru-RU"/>
        </w:rPr>
        <w:t>рівновага монополії.</w:t>
      </w:r>
      <w:bookmarkEnd w:id="4"/>
      <w:r w:rsidRPr="00FE6D34">
        <w:rPr>
          <w:rFonts w:ascii="Times New Roman" w:eastAsia="Times New Roman" w:hAnsi="Times New Roman" w:cs="Times New Roman"/>
          <w:b/>
          <w:sz w:val="28"/>
          <w:szCs w:val="20"/>
          <w:lang w:val="uk-UA" w:eastAsia="ru-RU"/>
        </w:rPr>
        <w:t xml:space="preserve">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Фірма – монополіст одночасно приймає рішення про обсяг випуску і про ціну продукції, в той час як конкурентна фірма визначає лише обсяг. Для </w:t>
      </w:r>
      <w:r w:rsidRPr="00FE6D34">
        <w:rPr>
          <w:rFonts w:ascii="Times New Roman" w:eastAsia="Times New Roman" w:hAnsi="Times New Roman" w:cs="Times New Roman"/>
          <w:sz w:val="28"/>
          <w:szCs w:val="20"/>
          <w:lang w:val="uk-UA" w:eastAsia="ru-RU"/>
        </w:rPr>
        <w:lastRenderedPageBreak/>
        <w:t xml:space="preserve">оптимізації обсягу виробництва монополіст використовує універсальне </w:t>
      </w:r>
      <w:r w:rsidRPr="00FE6D34">
        <w:rPr>
          <w:rFonts w:ascii="Times New Roman" w:eastAsia="Times New Roman" w:hAnsi="Times New Roman" w:cs="Times New Roman"/>
          <w:b/>
          <w:bCs/>
          <w:i/>
          <w:iCs/>
          <w:sz w:val="28"/>
          <w:szCs w:val="20"/>
          <w:lang w:val="uk-UA" w:eastAsia="ru-RU"/>
        </w:rPr>
        <w:t>правило граничного випуску</w:t>
      </w:r>
      <w:r w:rsidRPr="00FE6D34">
        <w:rPr>
          <w:rFonts w:ascii="Times New Roman" w:eastAsia="Times New Roman" w:hAnsi="Times New Roman" w:cs="Times New Roman"/>
          <w:sz w:val="28"/>
          <w:szCs w:val="20"/>
          <w:lang w:val="uk-UA" w:eastAsia="ru-RU"/>
        </w:rPr>
        <w:t xml:space="preserve"> </w:t>
      </w:r>
      <w:r w:rsidRPr="00FE6D34">
        <w:rPr>
          <w:rFonts w:ascii="Times New Roman" w:eastAsia="Times New Roman" w:hAnsi="Times New Roman" w:cs="Times New Roman"/>
          <w:position w:val="-6"/>
          <w:sz w:val="28"/>
          <w:szCs w:val="20"/>
          <w:lang w:val="uk-UA" w:eastAsia="ru-RU"/>
        </w:rPr>
        <w:object w:dxaOrig="1065" w:dyaOrig="285">
          <v:shape id="_x0000_i1042" type="#_x0000_t75" style="width:53.3pt;height:14.05pt" o:ole="">
            <v:imagedata r:id="rId43" o:title=""/>
          </v:shape>
          <o:OLEObject Type="Embed" ProgID="Equation.3" ShapeID="_x0000_i1042" DrawAspect="Content" ObjectID="_1697657092" r:id="rId44"/>
        </w:object>
      </w:r>
      <w:r w:rsidRPr="00FE6D34">
        <w:rPr>
          <w:rFonts w:ascii="Times New Roman" w:eastAsia="Times New Roman" w:hAnsi="Times New Roman" w:cs="Times New Roman"/>
          <w:iCs/>
          <w:sz w:val="28"/>
          <w:szCs w:val="20"/>
          <w:lang w:val="uk-UA" w:eastAsia="ru-RU"/>
        </w:rPr>
        <w:t>,</w:t>
      </w:r>
      <w:r w:rsidRPr="00FE6D34">
        <w:rPr>
          <w:rFonts w:ascii="Times New Roman" w:eastAsia="Times New Roman" w:hAnsi="Times New Roman" w:cs="Times New Roman"/>
          <w:sz w:val="28"/>
          <w:szCs w:val="20"/>
          <w:lang w:val="uk-UA" w:eastAsia="ru-RU"/>
        </w:rPr>
        <w:t xml:space="preserve"> справедливе як для моделі </w:t>
      </w:r>
      <w:r w:rsidRPr="00FE6D34">
        <w:rPr>
          <w:rFonts w:ascii="Times New Roman" w:eastAsia="Times New Roman" w:hAnsi="Times New Roman" w:cs="Times New Roman"/>
          <w:position w:val="-6"/>
          <w:sz w:val="28"/>
          <w:szCs w:val="20"/>
          <w:lang w:val="uk-UA" w:eastAsia="ru-RU"/>
        </w:rPr>
        <w:object w:dxaOrig="795" w:dyaOrig="285">
          <v:shape id="_x0000_i1043" type="#_x0000_t75" style="width:40.2pt;height:14.05pt" o:ole="">
            <v:imagedata r:id="rId45" o:title=""/>
          </v:shape>
          <o:OLEObject Type="Embed" ProgID="Equation.3" ShapeID="_x0000_i1043" DrawAspect="Content" ObjectID="_1697657093" r:id="rId46"/>
        </w:object>
      </w:r>
      <w:r w:rsidRPr="00FE6D34">
        <w:rPr>
          <w:rFonts w:ascii="Times New Roman" w:eastAsia="Times New Roman" w:hAnsi="Times New Roman" w:cs="Times New Roman"/>
          <w:sz w:val="28"/>
          <w:szCs w:val="20"/>
          <w:lang w:val="uk-UA" w:eastAsia="ru-RU"/>
        </w:rPr>
        <w:t xml:space="preserve">, так і для моделі </w:t>
      </w:r>
      <w:r w:rsidRPr="00FE6D34">
        <w:rPr>
          <w:rFonts w:ascii="Times New Roman" w:eastAsia="Times New Roman" w:hAnsi="Times New Roman" w:cs="Times New Roman"/>
          <w:position w:val="-6"/>
          <w:sz w:val="28"/>
          <w:szCs w:val="20"/>
          <w:lang w:val="uk-UA" w:eastAsia="ru-RU"/>
        </w:rPr>
        <w:object w:dxaOrig="660" w:dyaOrig="270">
          <v:shape id="_x0000_i1044" type="#_x0000_t75" style="width:32.75pt;height:13.1pt" o:ole="">
            <v:imagedata r:id="rId47" o:title=""/>
          </v:shape>
          <o:OLEObject Type="Embed" ProgID="Equation.3" ShapeID="_x0000_i1044" DrawAspect="Content" ObjectID="_1697657094" r:id="rId48"/>
        </w:object>
      </w:r>
      <w:r w:rsidRPr="00FE6D34">
        <w:rPr>
          <w:rFonts w:ascii="Times New Roman" w:eastAsia="Times New Roman" w:hAnsi="Times New Roman" w:cs="Times New Roman"/>
          <w:i/>
          <w:iCs/>
          <w:sz w:val="28"/>
          <w:szCs w:val="20"/>
          <w:lang w:val="uk-UA" w:eastAsia="ru-RU"/>
        </w:rPr>
        <w:t>.</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Рис. 9.4 ілюструє прийняття рішення монополістом за моделлю </w:t>
      </w:r>
      <w:r w:rsidRPr="00FE6D34">
        <w:rPr>
          <w:rFonts w:ascii="Times New Roman" w:eastAsia="Times New Roman" w:hAnsi="Times New Roman" w:cs="Times New Roman"/>
          <w:position w:val="-6"/>
          <w:sz w:val="28"/>
          <w:szCs w:val="20"/>
          <w:lang w:val="uk-UA" w:eastAsia="ru-RU"/>
        </w:rPr>
        <w:object w:dxaOrig="660" w:dyaOrig="285">
          <v:shape id="_x0000_i1045" type="#_x0000_t75" style="width:32.75pt;height:14.05pt" o:ole="">
            <v:imagedata r:id="rId49" o:title=""/>
          </v:shape>
          <o:OLEObject Type="Embed" ProgID="Equation.3" ShapeID="_x0000_i1045" DrawAspect="Content" ObjectID="_1697657095" r:id="rId50"/>
        </w:object>
      </w:r>
      <w:r w:rsidRPr="00FE6D34">
        <w:rPr>
          <w:rFonts w:ascii="Times New Roman" w:eastAsia="Times New Roman" w:hAnsi="Times New Roman" w:cs="Times New Roman"/>
          <w:sz w:val="28"/>
          <w:szCs w:val="20"/>
          <w:lang w:val="uk-UA" w:eastAsia="ru-RU"/>
        </w:rPr>
        <w:t xml:space="preserve">. Точки перетину кривих </w:t>
      </w:r>
      <w:r w:rsidRPr="00FE6D34">
        <w:rPr>
          <w:rFonts w:ascii="Times New Roman" w:eastAsia="Times New Roman" w:hAnsi="Times New Roman" w:cs="Times New Roman"/>
          <w:position w:val="-4"/>
          <w:sz w:val="28"/>
          <w:szCs w:val="20"/>
          <w:lang w:val="uk-UA" w:eastAsia="ru-RU"/>
        </w:rPr>
        <w:object w:dxaOrig="345" w:dyaOrig="255">
          <v:shape id="_x0000_i1046" type="#_x0000_t75" style="width:16.85pt;height:13.1pt" o:ole="">
            <v:imagedata r:id="rId21" o:title=""/>
          </v:shape>
          <o:OLEObject Type="Embed" ProgID="Equation.3" ShapeID="_x0000_i1046" DrawAspect="Content" ObjectID="_1697657096" r:id="rId51"/>
        </w:object>
      </w:r>
      <w:r w:rsidRPr="00FE6D34">
        <w:rPr>
          <w:rFonts w:ascii="Times New Roman" w:eastAsia="Times New Roman" w:hAnsi="Times New Roman" w:cs="Times New Roman"/>
          <w:sz w:val="28"/>
          <w:szCs w:val="20"/>
          <w:lang w:val="uk-UA" w:eastAsia="ru-RU"/>
        </w:rPr>
        <w:t xml:space="preserve"> і </w:t>
      </w:r>
      <w:r w:rsidRPr="00FE6D34">
        <w:rPr>
          <w:rFonts w:ascii="Times New Roman" w:eastAsia="Times New Roman" w:hAnsi="Times New Roman" w:cs="Times New Roman"/>
          <w:position w:val="-6"/>
          <w:sz w:val="28"/>
          <w:szCs w:val="20"/>
          <w:lang w:val="uk-UA" w:eastAsia="ru-RU"/>
        </w:rPr>
        <w:object w:dxaOrig="375" w:dyaOrig="285">
          <v:shape id="_x0000_i1047" type="#_x0000_t75" style="width:18.7pt;height:14.05pt" o:ole="">
            <v:imagedata r:id="rId52" o:title=""/>
          </v:shape>
          <o:OLEObject Type="Embed" ProgID="Equation.3" ShapeID="_x0000_i1047" DrawAspect="Content" ObjectID="_1697657097" r:id="rId53"/>
        </w:object>
      </w:r>
      <w:r w:rsidRPr="00FE6D34">
        <w:rPr>
          <w:rFonts w:ascii="Times New Roman" w:eastAsia="Times New Roman" w:hAnsi="Times New Roman" w:cs="Times New Roman"/>
          <w:position w:val="-6"/>
          <w:sz w:val="28"/>
          <w:szCs w:val="20"/>
          <w:lang w:val="uk-UA" w:eastAsia="ru-RU"/>
        </w:rPr>
        <w:object w:dxaOrig="195" w:dyaOrig="225">
          <v:shape id="_x0000_i1048" type="#_x0000_t75" style="width:9.35pt;height:11.2pt" o:ole="">
            <v:imagedata r:id="rId54" o:title=""/>
          </v:shape>
          <o:OLEObject Type="Embed" ProgID="Equation.3" ShapeID="_x0000_i1048" DrawAspect="Content" ObjectID="_1697657098" r:id="rId55"/>
        </w:object>
      </w:r>
      <w:r w:rsidRPr="00FE6D34">
        <w:rPr>
          <w:rFonts w:ascii="Times New Roman" w:eastAsia="Times New Roman" w:hAnsi="Times New Roman" w:cs="Times New Roman"/>
          <w:sz w:val="28"/>
          <w:szCs w:val="20"/>
          <w:lang w:val="uk-UA" w:eastAsia="ru-RU"/>
        </w:rPr>
        <w:t xml:space="preserve"> </w:t>
      </w:r>
      <w:proofErr w:type="spellStart"/>
      <w:r w:rsidRPr="00FE6D34">
        <w:rPr>
          <w:rFonts w:ascii="Times New Roman" w:eastAsia="Times New Roman" w:hAnsi="Times New Roman" w:cs="Times New Roman"/>
          <w:sz w:val="28"/>
          <w:szCs w:val="20"/>
          <w:lang w:val="uk-UA" w:eastAsia="ru-RU"/>
        </w:rPr>
        <w:t>і</w:t>
      </w:r>
      <w:proofErr w:type="spellEnd"/>
      <w:r w:rsidRPr="00FE6D34">
        <w:rPr>
          <w:rFonts w:ascii="Times New Roman" w:eastAsia="Times New Roman" w:hAnsi="Times New Roman" w:cs="Times New Roman"/>
          <w:sz w:val="28"/>
          <w:szCs w:val="20"/>
          <w:lang w:val="uk-UA" w:eastAsia="ru-RU"/>
        </w:rPr>
        <w:t xml:space="preserve"> </w:t>
      </w:r>
      <w:r w:rsidRPr="00FE6D34">
        <w:rPr>
          <w:rFonts w:ascii="Times New Roman" w:eastAsia="Times New Roman" w:hAnsi="Times New Roman" w:cs="Times New Roman"/>
          <w:position w:val="-6"/>
          <w:sz w:val="28"/>
          <w:szCs w:val="20"/>
          <w:lang w:val="uk-UA" w:eastAsia="ru-RU"/>
        </w:rPr>
        <w:object w:dxaOrig="195" w:dyaOrig="285">
          <v:shape id="_x0000_i1049" type="#_x0000_t75" style="width:9.35pt;height:14.05pt" o:ole="">
            <v:imagedata r:id="rId56" o:title=""/>
          </v:shape>
          <o:OLEObject Type="Embed" ProgID="Equation.3" ShapeID="_x0000_i1049" DrawAspect="Content" ObjectID="_1697657099" r:id="rId57"/>
        </w:object>
      </w:r>
      <w:r w:rsidRPr="00FE6D34">
        <w:rPr>
          <w:rFonts w:ascii="Times New Roman" w:eastAsia="Times New Roman" w:hAnsi="Times New Roman" w:cs="Times New Roman"/>
          <w:sz w:val="28"/>
          <w:szCs w:val="20"/>
          <w:lang w:val="uk-UA" w:eastAsia="ru-RU"/>
        </w:rPr>
        <w:t xml:space="preserve"> є точками беззбитковості, а виробництво в межах обсягів, що відповідають цим точкам, є прибутковим. Відстань між кривими </w:t>
      </w:r>
      <w:r w:rsidRPr="00FE6D34">
        <w:rPr>
          <w:rFonts w:ascii="Times New Roman" w:eastAsia="Times New Roman" w:hAnsi="Times New Roman" w:cs="Times New Roman"/>
          <w:position w:val="-4"/>
          <w:sz w:val="28"/>
          <w:szCs w:val="20"/>
          <w:lang w:val="uk-UA" w:eastAsia="ru-RU"/>
        </w:rPr>
        <w:object w:dxaOrig="345" w:dyaOrig="255">
          <v:shape id="_x0000_i1050" type="#_x0000_t75" style="width:16.85pt;height:13.1pt" o:ole="">
            <v:imagedata r:id="rId21" o:title=""/>
          </v:shape>
          <o:OLEObject Type="Embed" ProgID="Equation.3" ShapeID="_x0000_i1050" DrawAspect="Content" ObjectID="_1697657100" r:id="rId58"/>
        </w:object>
      </w:r>
      <w:r w:rsidRPr="00FE6D34">
        <w:rPr>
          <w:rFonts w:ascii="Times New Roman" w:eastAsia="Times New Roman" w:hAnsi="Times New Roman" w:cs="Times New Roman"/>
          <w:sz w:val="28"/>
          <w:szCs w:val="20"/>
          <w:lang w:val="uk-UA" w:eastAsia="ru-RU"/>
        </w:rPr>
        <w:t xml:space="preserve"> і </w:t>
      </w:r>
      <w:r w:rsidRPr="00FE6D34">
        <w:rPr>
          <w:rFonts w:ascii="Times New Roman" w:eastAsia="Times New Roman" w:hAnsi="Times New Roman" w:cs="Times New Roman"/>
          <w:position w:val="-6"/>
          <w:sz w:val="28"/>
          <w:szCs w:val="20"/>
          <w:lang w:val="uk-UA" w:eastAsia="ru-RU"/>
        </w:rPr>
        <w:object w:dxaOrig="375" w:dyaOrig="285">
          <v:shape id="_x0000_i1051" type="#_x0000_t75" style="width:18.7pt;height:14.05pt" o:ole="">
            <v:imagedata r:id="rId52" o:title=""/>
          </v:shape>
          <o:OLEObject Type="Embed" ProgID="Equation.3" ShapeID="_x0000_i1051" DrawAspect="Content" ObjectID="_1697657101" r:id="rId59"/>
        </w:object>
      </w:r>
      <w:r w:rsidRPr="00FE6D34">
        <w:rPr>
          <w:rFonts w:ascii="Times New Roman" w:eastAsia="Times New Roman" w:hAnsi="Times New Roman" w:cs="Times New Roman"/>
          <w:i/>
          <w:iCs/>
          <w:sz w:val="28"/>
          <w:szCs w:val="20"/>
          <w:lang w:val="uk-UA" w:eastAsia="ru-RU"/>
        </w:rPr>
        <w:t xml:space="preserve"> </w:t>
      </w:r>
      <w:r w:rsidRPr="00FE6D34">
        <w:rPr>
          <w:rFonts w:ascii="Times New Roman" w:eastAsia="Times New Roman" w:hAnsi="Times New Roman" w:cs="Times New Roman"/>
          <w:sz w:val="28"/>
          <w:szCs w:val="20"/>
          <w:lang w:val="uk-UA" w:eastAsia="ru-RU"/>
        </w:rPr>
        <w:t xml:space="preserve">по вертикалі показує величину економічного прибутку, крива якого </w:t>
      </w:r>
      <w:r w:rsidRPr="00FE6D34">
        <w:rPr>
          <w:rFonts w:ascii="Times New Roman" w:eastAsia="Times New Roman" w:hAnsi="Times New Roman" w:cs="Times New Roman"/>
          <w:position w:val="-12"/>
          <w:sz w:val="28"/>
          <w:szCs w:val="20"/>
          <w:lang w:val="uk-UA" w:eastAsia="ru-RU"/>
        </w:rPr>
        <w:object w:dxaOrig="645" w:dyaOrig="360">
          <v:shape id="_x0000_i1052" type="#_x0000_t75" style="width:31.8pt;height:17.75pt" o:ole="">
            <v:imagedata r:id="rId60" o:title=""/>
          </v:shape>
          <o:OLEObject Type="Embed" ProgID="Equation.3" ShapeID="_x0000_i1052" DrawAspect="Content" ObjectID="_1697657102" r:id="rId61"/>
        </w:object>
      </w:r>
      <w:r w:rsidRPr="00FE6D34">
        <w:rPr>
          <w:rFonts w:ascii="Times New Roman" w:eastAsia="Times New Roman" w:hAnsi="Times New Roman" w:cs="Times New Roman"/>
          <w:sz w:val="28"/>
          <w:szCs w:val="20"/>
          <w:lang w:val="uk-UA" w:eastAsia="ru-RU"/>
        </w:rPr>
        <w:t xml:space="preserve"> побудована на графіку окремо. Відрізок </w:t>
      </w:r>
      <w:r w:rsidRPr="00FE6D34">
        <w:rPr>
          <w:rFonts w:ascii="Times New Roman" w:eastAsia="Times New Roman" w:hAnsi="Times New Roman" w:cs="Times New Roman"/>
          <w:position w:val="-4"/>
          <w:sz w:val="28"/>
          <w:szCs w:val="20"/>
          <w:lang w:val="uk-UA" w:eastAsia="ru-RU"/>
        </w:rPr>
        <w:object w:dxaOrig="405" w:dyaOrig="255">
          <v:shape id="_x0000_i1053" type="#_x0000_t75" style="width:20.55pt;height:13.1pt" o:ole="">
            <v:imagedata r:id="rId62" o:title=""/>
          </v:shape>
          <o:OLEObject Type="Embed" ProgID="Equation.3" ShapeID="_x0000_i1053" DrawAspect="Content" ObjectID="_1697657103" r:id="rId63"/>
        </w:object>
      </w:r>
      <w:r w:rsidRPr="00FE6D34">
        <w:rPr>
          <w:rFonts w:ascii="Times New Roman" w:eastAsia="Times New Roman" w:hAnsi="Times New Roman" w:cs="Times New Roman"/>
          <w:sz w:val="28"/>
          <w:szCs w:val="20"/>
          <w:lang w:val="uk-UA" w:eastAsia="ru-RU"/>
        </w:rPr>
        <w:t xml:space="preserve"> відповідає його максимальній</w:t>
      </w:r>
      <w:r w:rsidRPr="00FE6D34">
        <w:rPr>
          <w:rFonts w:ascii="Times New Roman" w:eastAsia="Times New Roman" w:hAnsi="Times New Roman" w:cs="Times New Roman"/>
          <w:i/>
          <w:iCs/>
          <w:sz w:val="28"/>
          <w:szCs w:val="20"/>
          <w:lang w:val="uk-UA" w:eastAsia="ru-RU"/>
        </w:rPr>
        <w:t xml:space="preserve"> </w:t>
      </w:r>
      <w:r w:rsidRPr="00FE6D34">
        <w:rPr>
          <w:rFonts w:ascii="Times New Roman" w:eastAsia="Times New Roman" w:hAnsi="Times New Roman" w:cs="Times New Roman"/>
          <w:sz w:val="28"/>
          <w:szCs w:val="20"/>
          <w:lang w:val="uk-UA" w:eastAsia="ru-RU"/>
        </w:rPr>
        <w:t xml:space="preserve"> величині.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67456" behindDoc="1" locked="0" layoutInCell="1" allowOverlap="1" wp14:anchorId="007543B4" wp14:editId="2DB30F2F">
                <wp:simplePos x="0" y="0"/>
                <wp:positionH relativeFrom="column">
                  <wp:posOffset>859155</wp:posOffset>
                </wp:positionH>
                <wp:positionV relativeFrom="paragraph">
                  <wp:posOffset>106045</wp:posOffset>
                </wp:positionV>
                <wp:extent cx="4279900" cy="3935730"/>
                <wp:effectExtent l="0" t="0" r="0" b="7620"/>
                <wp:wrapNone/>
                <wp:docPr id="17" name="Group 363"/>
                <wp:cNvGraphicFramePr/>
                <a:graphic xmlns:a="http://schemas.openxmlformats.org/drawingml/2006/main">
                  <a:graphicData uri="http://schemas.microsoft.com/office/word/2010/wordprocessingGroup">
                    <wpg:wgp>
                      <wpg:cNvGrpSpPr/>
                      <wpg:grpSpPr bwMode="auto">
                        <a:xfrm>
                          <a:off x="0" y="0"/>
                          <a:ext cx="4279900" cy="3935730"/>
                          <a:chOff x="0" y="0"/>
                          <a:chExt cx="6740" cy="6198"/>
                        </a:xfrm>
                      </wpg:grpSpPr>
                      <pic:pic xmlns:pic="http://schemas.openxmlformats.org/drawingml/2006/picture">
                        <pic:nvPicPr>
                          <pic:cNvPr id="52" name="Picture 211" descr="Rozd 11-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344" cy="5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Text Box 212"/>
                        <wps:cNvSpPr txBox="1">
                          <a:spLocks noChangeArrowheads="1"/>
                        </wps:cNvSpPr>
                        <wps:spPr bwMode="auto">
                          <a:xfrm>
                            <a:off x="188" y="5072"/>
                            <a:ext cx="6552" cy="11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E6D34" w:rsidRDefault="00FE6D34" w:rsidP="00FE6D34">
                              <w:pPr>
                                <w:jc w:val="center"/>
                                <w:rPr>
                                  <w:szCs w:val="28"/>
                                </w:rPr>
                              </w:pPr>
                              <w:r>
                                <w:rPr>
                                  <w:b/>
                                  <w:bCs/>
                                  <w:szCs w:val="28"/>
                                </w:rPr>
                                <w:t>Рис. 9.4.</w:t>
                              </w:r>
                              <w:r>
                                <w:rPr>
                                  <w:b/>
                                  <w:bCs/>
                                  <w:i/>
                                  <w:iCs/>
                                  <w:szCs w:val="28"/>
                                </w:rPr>
                                <w:t xml:space="preserve"> </w:t>
                              </w:r>
                              <w:proofErr w:type="spellStart"/>
                              <w:r>
                                <w:rPr>
                                  <w:b/>
                                  <w:bCs/>
                                  <w:i/>
                                  <w:iCs/>
                                  <w:szCs w:val="28"/>
                                </w:rPr>
                                <w:t>Максимізація</w:t>
                              </w:r>
                              <w:proofErr w:type="spellEnd"/>
                              <w:r>
                                <w:rPr>
                                  <w:b/>
                                  <w:bCs/>
                                  <w:i/>
                                  <w:iCs/>
                                  <w:szCs w:val="28"/>
                                </w:rPr>
                                <w:t xml:space="preserve"> </w:t>
                              </w:r>
                              <w:proofErr w:type="spellStart"/>
                              <w:r>
                                <w:rPr>
                                  <w:b/>
                                  <w:bCs/>
                                  <w:i/>
                                  <w:iCs/>
                                  <w:szCs w:val="28"/>
                                </w:rPr>
                                <w:t>прибутку</w:t>
                              </w:r>
                              <w:proofErr w:type="spellEnd"/>
                              <w:r>
                                <w:rPr>
                                  <w:b/>
                                  <w:bCs/>
                                  <w:i/>
                                  <w:iCs/>
                                  <w:szCs w:val="28"/>
                                </w:rPr>
                                <w:t xml:space="preserve"> </w:t>
                              </w:r>
                              <w:r>
                                <w:rPr>
                                  <w:b/>
                                  <w:bCs/>
                                  <w:i/>
                                  <w:iCs/>
                                  <w:szCs w:val="28"/>
                                </w:rPr>
                                <w:br/>
                              </w:r>
                              <w:proofErr w:type="spellStart"/>
                              <w:proofErr w:type="gramStart"/>
                              <w:r>
                                <w:rPr>
                                  <w:b/>
                                  <w:bCs/>
                                  <w:i/>
                                  <w:iCs/>
                                  <w:szCs w:val="28"/>
                                </w:rPr>
                                <w:t>монополією</w:t>
                              </w:r>
                              <w:proofErr w:type="spellEnd"/>
                              <w:proofErr w:type="gramEnd"/>
                              <w:r>
                                <w:rPr>
                                  <w:b/>
                                  <w:bCs/>
                                  <w:i/>
                                  <w:iCs/>
                                  <w:szCs w:val="28"/>
                                </w:rPr>
                                <w:t xml:space="preserve"> (модель TRTC)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3" o:spid="_x0000_s1041" style="position:absolute;left:0;text-align:left;margin-left:67.65pt;margin-top:8.35pt;width:337pt;height:309.9pt;z-index:-251649024" coordsize="6740,6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GQvgmAQAACYNAAAOAAAAZHJzL2Uyb0RvYy54bWzsV9tu4zYQfS/QfxD0&#10;rliSdUechS3bwQJpG+xuP4CWKItYiVRJOna26L93hpJiJQ7QIEFfihqwwevwzJkzQ/r606ltrAcq&#10;FRN8YXtXrm1RXoiS8f3C/v3b1klsS2nCS9IIThf2I1X2p5uff7o+dhn1RS2akkoLjHCVHbuFXWvd&#10;ZbOZKmraEnUlOsphshKyJRq6cj8rJTmC9baZ+a4bzY5Clp0UBVUKRtf9pH1j7FcVLfRvVaWotpqF&#10;Ddi0+ZXmd4e/s5trku0l6WpWDDDIO1C0hHE49MnUmmhiHSS7MNWyQgolKn1ViHYmqooV1PgA3nju&#10;C29upTh0xpd9dtx3TzQBtS94erfZ4teHe2mxEmIX2xYnLcTIHGvNozmyc+z2GSy6ld3X7l4OA/u+&#10;Z+2Ov4gSdpCDFsb9UyVbpAEcs06G5ccnlulJWwUMBn6cpi4Eo4C5eToP4/kQh6KGYF3sK+rNsDOK&#10;g2Fb5KUJopuRrD9yhjgHWDfXHSsy+A6EQeuCsH8WFuzSB0ntwUj7Jhstkd8PnQOx7YhmO9Yw/Wh0&#10;CuwgKP5wz4p72XfO3If+yD1M46mW73m2VVJVgFa/iB+l5XlOgB6jFdzYmyHo5p0oviuLi7wmfE+X&#10;qgPVQzzB5DgkpTjWlJQKh5G251ZM9xm0XcO6LWsajCW2BxIAzAvhvcJjL+q1KA4t5brPUkkb4ENw&#10;VbNO2ZbMaLujIDr5uQScBVQIDTLqJOPa6Ai0cqc0no6qMYn0p58sXTf1V04eurkTuPHGWaZB7MTu&#10;BnQRJF7u5X/hbi/IDooCK6RZd2yADqMX4F/NmqG+9Plo8tp6IKZ69HoDQEZ3I0SQIDKEWJUsvgD3&#10;sA7aWlJd1NisgMhhHBY/TRjWz0RjSBSk2PuSKpoHQZ9RoQtq6qGO2dhJpW+paC1sAOmA0bBMHoDk&#10;fum4BPFygaE3XjT82QDA70dG56fxSd10k2ySwAn8aAPxWa+d5TYPnGjrxeF6vs7ztTfGp2ZlSTke&#10;8/HwGLZFw8pRsErud3kj+7BtzWcgRJ2XzVAmZxhjSNHYWXKp5wfuyk+dbZTETrANQieN3cRxvXSV&#10;Rm6QBuvtc5fuGKcfd8k6Luw09EMTpQlolNjEN9d8Ln0jWcs0XKsNaxd28rSIZFgDNrw0odWENX17&#10;QgXCP1MB4R4DbcSK8hyKB6gV7wa4tNVYHKD3tgzDK/u16+5rTToKLqPZSW2cj7XxGwZmJU5QHI3C&#10;h3V4L1n6BBNY3Ywauhcl8aL+Tbb2570p87wEXjNwaYVubAD0UsE7LQqxhOOF5nl+9O+nn3nZ9Ml7&#10;jtEz5f6fjJT/p5JxGt3lFiQYzBMnjsO5E8w3rrNKtrmzzL0oijerfLV5UWo3RjHq46XJFMiJ/CbF&#10;Yzjj9fqBGdfXD2zp0+5kXp0x5gqO7ET5CHksBVxQ8MiDvxTQqIX8YVtHeJ4vbPXHgeBzrPnMoc6k&#10;XoBvQW06QRj70JHTmd10hvACTC1sbVt9M9fQgy0HeHLsazipLxxcLOElWzFzKZ5RgUfYgVJnWuYx&#10;brwc/jjga3/aN6vOf29u/gY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FMoCmrg&#10;AAAACgEAAA8AAABkcnMvZG93bnJldi54bWxMj0FLw0AQhe+C/2EZwZvdxJBYYzalFPVUhLaCeJtm&#10;p0lodjdkt0n67x1Peps383jzvWI1m06MNPjWWQXxIgJBtnK6tbWCz8PbwxKED2g1ds6Sgit5WJW3&#10;NwXm2k12R+M+1IJDrM9RQRNCn0vpq4YM+oXryfLt5AaDgeVQSz3gxOGmk49RlEmDreUPDfa0aag6&#10;7y9GwfuE0zqJX8ft+bS5fh/Sj69tTErd383rFxCB5vBnhl98RoeSmY7uYrUXHeskTdjKQ/YEgg3L&#10;6JkXRwVZkqUgy0L+r1D+AAAA//8DAFBLAwQKAAAAAAAAACEAxOJrYYlMAACJTAAAFAAAAGRycy9t&#10;ZWRpYS9pbWFnZTEucG5niVBORw0KGgoAAAANSUhEUgAAA8kAAAMECAMAAAHMY6dXAAAAAXNSR0IA&#10;rs4c6QAAAARnQU1BAACxjwv8YQUAAAAJUExURf///wAAAAAAAH5RqV0AAAADdFJOU///ANfKDUEA&#10;AAAJcEhZcwAAIdUAACHVAQSctJ0AAEv6SURBVHhe7Z2Lotyorm1X/v+ng6SJDRi7wLyxxknKRoBe&#10;Eyor3X33/fv7+/fv398/8/wcnyx6IOacDWNg7C8fs0G1m7AjD5uiKCV88vLyz2H01YVxPyTiiB8D&#10;EXNI1f05amxd7NW/WOizdewLHLDtn8eo7oTHYpfw9NGEM9gJTC0v1EM/zZSNX52HsOAoumr0WJd9&#10;eN58VA0rcX+4rBvRIl6ffZ+z9FYjD+PDunl0507WiEucfh48BlO/z+MzvN31ce/vMkMG/q55nYS/&#10;785LzM428/HyKybcdOPk3jeFrhI5HuPJNYXm/8sjsj7mItdtAmlhOgW+WhsEvvPpm0vvboxbl+4t&#10;bRH4oY3OWW0R+MmpDU0VN4j95FJCN2m14dGtBD6X1Ezih6v876VkfkVuFvg5csO4j5Gbxr2P/PsH&#10;0VLi/sOwLbKI+DRhL9YGLQgd3kWoHtiHwzaOcXIGqt/QZxDuNiz9VEuT9lkHcsTOTpeeby+Ufa0S&#10;nmu59fUUokb00IuN99N3ce1xBzdWPC1FseOn5s7l1f46uIkb2Zvn7l3wCoENqRtoHdbyI9z3fHTi&#10;k897Ds4W0+Oy6YeTu+kf2wQOeLwF/PRwu+DnzpCg6Oz9Drl7vfUpmx/W5MQ2a93lSVufFuXEzo/8&#10;vCor9knytqeF6bGdlambfvztIz22JSdbs/ZheaKnY1l65N9LrwtiW/hnnT4gIpNRaCYXzz9C1cqE&#10;/Pz0dSzgl8TQZtnzSm5tbMmj7dmnYNY8L5O7d10T2/XsKcKv0PEFEWN+5J87aEGC2+zIqfx23Cz0&#10;TxpGjrqm75a7g1iRmHNjaxrzgV6hI0HI9PuKVKBLgXEGhkZ/zZEekwSHH9MACT0EfIcEP6j0RELz&#10;55gcBoluGBf5i/Axk9fOjFN5XM3j6V+3icgN7/9lisjjah4Q2aKRe7Jx5NsArSPff1/06LbECCNV&#10;ifzghKbM78iKtpFlomHkOx5/2GsZ+dl3w8g/XOdHDnbEHRgrTzy4f5i6wd0h3h3YasDfpZ4oiuyE&#10;OoBNJp68P809EQt6wJOYv132LvJTWMIr/Ib8yI/VCs6C+7XZkc2GX3sw/6PuX158Eprozj4uzIls&#10;1+Y4vF/7I7Izfb4+7fnhzyE1srvufk98hs7k9Yvl3ouLf5xv99xNGPvLyMGimz1xM1nN71eRL0vi&#10;ex48mSn65X8TPKwH1xWxPb/9cGi8Eb92pEXxz0EaP7ZEpy/GF3F/bLqZDMyv4j5vu5sz5/Rs78u4&#10;jxtvp5yJ13HT3IccU/Rif2dzt+nJGeaOJa8C3+16dEaTRuhzzavQ8U3PruiE4bWAqIsfgWvEjQd5&#10;clwnKhFxdO+7XljD1ded96phDRd3Uf8mamgvzuO3w+iBqtCAwMMlkfIId/ievVHDqIQfC8/mUQlE&#10;4IeNdhvWSE6qy6M0NzcycefQtf9cnITs5UtDv05XjtOnAO+DO6ECJxj9dv0y9rEtvj9qvRhfxcam&#10;jLhR84vYvMV0tNRbfmizgzZdN2a7StwgAfkXfVx2XQwuN5OPew6O/krQYNMPH3fTP7YJZtHx61Jy&#10;MLzwaz6Nq5civxmbzVK/5IS9T0vSQ1NkvDIpOx/XJIf2I6dte16VGtr7Dknd9EyiF3dZerY1cI5X&#10;ssNKkfHM8fdzZZIr+cGmC4gonOcrveIkfrijuFgijzrh2cuzK5r1Qj4vt5hVaQsveNt4AEv4J8cN&#10;ZlXCwugS15gWzMP78onC87FFYeRfji6Y2In98fH2mMEbHyn88Pu7de959twuriHmnGRirV7plcpN&#10;ZDG3DBz13inyFe7xEb0htwHaV9y7pyfS3LdfPUVIaLx0p3+9wHR6QLN9EN485F4NTqcnHyuX4Xrp&#10;zH2tcGV75Gx/62ij5k+VzF9f8gHT9/hA5fjhiD8wlpedkRKpbH75xMU+agZfqDlEa/4GWvM3WL/m&#10;/D9tl6/5RQGL1yzp809aojcej0xTs006C9ohu2zFPPhBfpxW5GciZfKrrZnff5EfqRH5KntVYjs9&#10;fjr6uWBWUCN/ZrJQzW6qeH+X/Vo121KLSu5S832MrEts1vLy4ws+Z7PL2305xGLYtIGMAqJzZmz3&#10;eo8M8nfkwzHOQOYtUssjx3J6eJ7e8HLbS3Jr9ZG9xSX3qrmsWOZUGo78RwaFiaTA1VaqmJF3GF74&#10;LUzlEfdf9xfVfN18OH7jtiSVZ/zDXFDzzVa2vvL6PhXi+i+BZBwTBi+ZPO17+6+gXqYCYrvjWb6q&#10;+ef33ruq3+wJOX3cJ/mi5qQtWGMespw+f238MZ3DY6ikAhyS1x8L5cV0/efWzFTu+H0KcwJlLbbY&#10;mn9vf+M9JCXF5DJ+y5QE3fQ7R8UBElNMW1an3l+UBUnPMWFln4INBXGycvyxuNKJTuN1qMwkH5Z3&#10;rZd4Fy4/S94R2dW7XuJNyDd5Ss3+zmP0JokCssO9FEZqlncDqvd9vfOcT2aclxV7G6XewNFrxy/I&#10;CVWSl+ylcntWFyc9gcJcu38735OaSEHGptp56iXSknmZ82zFgpScXiQ+abXC78zykn8sliYnaMWv&#10;FFJzlHJ+LJ6gXuI5jYSKc6RboeanyaPWjEJoR3qHmvGQQTw7qnV82kXcpn8pzK01p2hukgDLaLw8&#10;zi8hL7/MbKW+YIs7js33xKvtGNqM7lKLWh8ric48bWhIPJXHdGgWr6Ao9/51R+LlVJC89seyroUH&#10;oTLrxVsCCWu7le3E4RrSAufLkuoXL01BEOibFLNtYpW9U2Hi8njhmvn1eHnEbssmZ9/bGFGMM+PO&#10;c+nU/jNUSS6Ze0tC+RhPYW00xsM1X3gtMMjeXhjPcuRtnscrl0wvTzEqJZBJq6hH7ff+xxTMtAlt&#10;S5bHlVpR3/ppUbW4vHNcL+J7T/WrJoc3XtsEe0HtRIy7uMv6Fb+uuXYy5ze4R/WCOUqB15oJxf7c&#10;bSKx8Vnkt2JSsZLxrIoT563/pKoff3YyUzQbrqjYzvok5PZUs603WJHgdSRlipjNvN9zcj8ohHwV&#10;5XvsrZGV48NNyrzKryqI55Kiz2TSvEhAfr1y2GO+ktwngJr5/R201+5P8SMBb1bmOCrBln38Pe4N&#10;2JoitVlyu0omUrzUoLDmgzQfd6vY3qniihSJZPb2ErkqJUnXOWsjSMwbzZGH+74kaambH8zMOm/t&#10;uiUnFo1F8sA7fy5KUtE+S9crbFBCPt8sGlUfz/N1e+T7+Xx+Aa6URJbhB+Ef7KV8Ep778ZluQHmu&#10;9zNFnyV/By35C3C5H6tZUZQtwDf2l77AUPKXaka5H6r4wyV/qGb6uyP//fE7f31Uvij2B0qWfxLE&#10;H3bILxtDBZrf8us7Jctj+1ItZ8mf4aMlm99fKllRFEVRFKUh3/uxSivenw/8U50QqZj+SQf+YQce&#10;+3KUR4XSLzIsU/Ob/yr+VNRKzINVeJGtU6GWvAb52bo71iw5N13v8mM3P9aqOwPbom0LvGAq3r9Y&#10;r8LjJ46t63aLo4IXr9lq9oRX8rKVZkG311HWeZ0QJ8MCTi/mU35hMCH3WeXkS2t5/fmR56AnJq9Y&#10;aqeN/+oXAdOC9QKr/5iN+7RQWnxBdA5jWO89DyaaWKyeKN6y4xXPFAcjoLy8rFOrtRzL7S7zoDc8&#10;5ia/XAvtol8YeY+ZeVku4L0r1UzlFmUoMsur95iS4nIN4gBupq+5QsGHwPQye8FSb2F6Xsumrplu&#10;n+RVlp1XMQ1pbH6Xea0PpXTkWpRcULGBDUU+62PSOes1lKR3rRjOS5w2wCu4JLtYwYbA/1A4lUtC&#10;r/O7r2xIzddOiyGiwNv0nuriubeOXxKEwzB65N5l9lSw4Z3TImIhb+7Yq+x+VExee1d9xrNvNwW7&#10;S9P5WTGtkDUmLsFbfm8r5wxxHy0/jaTMz0VcrMTpUTN4CpWdRWLexyqsp89uJT8HyswiPWu70JbM&#10;57sLvwLlpfEia1vyq81v+BkmJ41XOXcuOSFIehovD6Zs40/zQc93ftJI8Z0cvlKi9KdXs5LTckwM&#10;zyrVoGXJiTkmrmqVZUWSc0xZt0LBGUn+XljtTLckJ8efSzeT2PBj7RIFZ2b5uHjHgh9LXqPg/DRp&#10;vfxQFLDEt5YhP00uWV5d9i34puRVCn5V8XGwZcQsU/C7iq8q24IP4yu3XXgpDe1ydqLg02LenOmZ&#10;eH0WaZ/dGzvRk9ZbULFTUvwKz1ry+4p9hSNujH3GqkuS4q1c14yV3VEkg9k7p45PlCU86cF9pEzj&#10;BQsuqZjrXbBiPLOx+i5X8suEbb0L8irvhet9UzGV6+9aq/rcbJeWl8lK/7lcml2gG+kpSkE369m8&#10;QLmG1Cyl3PvV65ScdA653JR6ZOHc/M6QqkguY/p6f1Z8lJtQyrkuYfE4nio+yk0s4ajW/E7bMYLb&#10;inPLDZm25HjFZ7l5uHtmLTlWmFtuZt6zlulyydGpN0tn2gdgmQknKT+//Hy5RAuN5yzdpGKzcdPK&#10;TZKrCne449j8KI6fkM+Motnf5ntfzMV6u7IrJgXJwiYTTetYFUCLoxNMbOZxQx/4vskLfdwkFDf+&#10;yv5m9te2XlAW97lc7T/rNdwvmKFqquApjWCuPOVyD4U81xuQvPZ52diiM6Jn9QbPO8YV3ajg3yWP&#10;KtoETY2bm2DK6v41c8FpUfMVSfWLly5ItKSQb45g4o6OpxsFpwRsnFWnmm0VCeHay1A1gElXMsbD&#10;YgcJwV7nk7PvdZAr7OrypUxDsfyMVJBL1s56NcOT79CMMP4VqCiRvL1FoVyOYy1Dht/F8CNMWRq5&#10;mysVDTehNwyfg5SmkL29Ts03JUs6bSvOL7lOzYcT83L6M280eApQJXo2DaOy5yf/NWK/cdG25gfv&#10;dQK/ctKqZnbbuuJ3Jb/e9gvj9r6uWo1+W3KLmqng24TqRXztqFXNN34r9vi9p+o1U8F3XmueqgJX&#10;bWqOUvUekS/7O5OqeTD+XyQPKgd6WS5TP5Wow/qtfV9y9Zqj/qpXTP7M75du6+t8ob7G5LDAac2E&#10;oiLXr9gt+ZXzqjXj6dCgYilZ/L7zXi+piKcWFbt1vnRfr2Q8T5pUXKHkpH03f+K6mCUbguJCbuxt&#10;NK5DQm739S5ZcWl2ZnNk/9wVR1NOhvZe958V3/8VeghOXq+hrZftnsY1BWdfJf6OvWVZXTa77sxr&#10;kXMPcVySrTl02J3sJWmhs8asL8kwQFyVOKS92J7mhhb9XuitSPKbSoWS8ZtIcYOI/H5PSUY/qFxy&#10;gh9Z8mNhw4rhvCSAcXBuT675eV3Tig3inzMvj5ToYWzFBvpRsFbJKS5+LWpfMcM/8leIlVTzMxVc&#10;9KU43+UqLs54vYqLc16w4sKkVxS5LOs1K07Nm/6M4JXm49ixaMWJiUu5fn+8wVIkZY5F7tp1K07L&#10;/TzWe5BUsvtYn4RCdis5QWY51/JCb+uXnl3BBiXnlrB+yTuUkMs+30vp2JLp64nqx2NnbH385JJP&#10;266gPrf03UsG9jzvf64PXJU/wkdLtr/p80MHHNT5dwRLcSkZ6h8fx0PZiONmn1dcZd4OK+7Xvse/&#10;har8BQ51T5lV783wf+b2BoqiKIqidIX/HPbBjLINLKkIaz6gsAq9I4eqkFtV3hFPZZV4UzyVVedN&#10;CVRWnRVlU/RqfwD9O/QHIJFV5uU5fubiD/p0VRWRVebV8RSUwWmiNxqozIvjXVZ+BpKqwBvgaRq7&#10;s6ryBqjKikFV/gKq8hdQlb+AqvwFVOUvoCp/AVX5C6jKX0BVHs/xj6CboSoPp7nGqvJ4OoisKg/m&#10;/DeGLVGVh9JDYoOqPBC6x4cAfKlxta349qLb51vKdislWAn5Ux5QWfDe8XxH2e4tod4W3p0UWMMw&#10;jKuy+15I+2qWo4PCBhvFD+YoW1FkVflKD5VFQQRy4rnSVpS5lp+NaK/yKV8YylPWHZTlVLZbeQO0&#10;Q+sdBUhWAkPiYnhFsQMlExLNF7i9BqpyX+zF7CYwoyo34PYrVjT2Fe6hQI8Yn+NG5fMPWF/g9hq0&#10;j7AO1Xph1DSKhlrDAKv/aEyfKO2xLQ1bm8RFkELgzvNKMWyOsUdTesTowUud2pR/VdmeI2vy4nqD&#10;JrSP0IeXKt9gRImD+R9YSfnTIBsxjD4a0ydKe8LGPhGIJfpdwbQF1gBMBnhT9CoDmDBlR/JoSo8Y&#10;Pbjrt8fZepbhAMZ8sJ+AJeSYwoLoozm94rTmbHO8IrGyHgKP6wGvgV8xwPb0aEyfKM3hBguw+GCu&#10;urghXpTz7VFhu6YhHUKMwzSZm26ApQ+IKVF9LaOP5vSK0xc0mYClN1706EPok2CXIB0x9XgNHsIZ&#10;3r7Z4cOjJR1C9IN6irYOJExBhofuzme37veK0xTqq4CWDiSaAKcWSOs/2tIlSDsgLDfxMIzDSeQC&#10;TWEy+mhJhxANoa76fQ2GXQlzuUALsMJ/tGZcTwrgpJ2WOcRsXYhmc4EWYZn/aMugnrzDNpI6etPT&#10;O3tjbvO5Qiux1n80ZEhPXnA0kfr5kHR6t+vxnNEVWo4NnZLt3xML15rdnl8bMj2W8zulGFy7vPFn&#10;Yzr3xCWhO84K6mZCsq96/p60pGLQPmxtn3HXnvg89cefo14mJvq66y9IzyoKbe6UbL+eXIi3KDRS&#10;KzOSLGt8BnlpRREPPfLt1JMICW2iJZkJZm94RX5eccTN6UqGcC4fCFQWsGRvPWIlULH52ZV1I4l3&#10;id3gu+J3z71994zZFGxtCNX0LrOiZiTwPrMbru68CPa9LGrVjOtAVb5Oq6wbPyjK7JbQpxeE3z3L&#10;G+onXUZpQaX9uIcy69ItLw7eC2N3yTsRKqU0n3IPUWqklooXyr6Xxe+V+k+ojArJVHESUCezOlAm&#10;9nc6c6RPfayTSXVBqmVWB6twXlITVFC1j1U1ocwmaJCLVTgvr9FF1G5kPW+1MxvJ0Doa9LGSx40U&#10;JsbVQo2sH72CzzaJDWVUOa06WeqW8tpMYsOQihp2ssQzpbWfwkT/qtq28q1zympPhYnOlTVv5hv3&#10;nNS+Ehu6FtehmUeE4ymPOyilvRUm+hXYp5tHkJRglNL2ChO9iuzVzyPMr3CUkL+kU4Yj6FNYvwYe&#10;kZ4iksDudK/khtGhwKClbTli3cSkZJ7TocmOCXeheTk/elqbI1wkrC9wPK++2faibVFeW7uAgBTY&#10;De2OvYmQ3vn2oWVRZ2P7EQlJaYg1JZuMpevQrhq0qzN+VJI3O438HdPTqqBRrTrikrz8vp9m+TRp&#10;Afo7AopM4eUB4+dp0Ahu8SAoNoGhIlTvx6ges7gqb5zKbRnSaJbXIAP+VDyqNsV2uhcirgFj5YaK&#10;DerZbRFX5U2kWp86tVzENWB8QYWPUKkpD22vhYhr4jxHUpUjVGkK9b4Zoq0Ak5JJhca16r4IazBv&#10;MOVwbtLDUdwBUqEuIq0B4zxObVXcg8JWvBYjBktLYCiPt1RyswVFPTgVKYKVZeyQn4WoyicFPThk&#10;eQ15YI4xXgo4XNQ5K3vwuhWOONmwsgTGNYmozC8tYi3D2+JfSSTSGjDuiaqcTaZSrCyBsdBXbFU5&#10;k4tet7C0BMZCOK7Kp9W840VTUkRiaQmM+6EqR8huyg/lRFsDxq1AlCSw5cPctoCbc+nQQ9O4oQYM&#10;6wP/BzD7XOyy1gLj17itmyciLcObizSwUQfhnIHpicdV4oWA4Svc10szfjsu3ZGO/e6ZrMjrLVwb&#10;YEgjab34NWC8PXeFXoXxu8JNSmxTXjfhOW/TK3rFGc9tjVL+2YOzHdyanOakLha/OZ4j5O6uEXN6&#10;EstDI7gh+R2RTQ/72G2dVr9zUi38nKSVxk0gMK5IZccFruomMhUpVbUqv4XfQoctUpqAXxU1KruR&#10;22KViVapDeSpHC6XwLgSLXweVPLcMsUB3JViy6xcrHXbjHrum6fakVgdZ301C2WvzdtWN0SPjHsQ&#10;FkF1ic181qvxdNua2lG6Jd4SrwJbEYyV6iOvSzdq9fwPQQ8tUI95VKkNXjvSJFr/MhI58joeSNPP&#10;95g0VrtAPr1lrxCvfWkWcUAtCSArZOal6GZr3mmlXYZH+f8oh+O0Ky2jDirpCUkJad3nd864j9vl&#10;aZDTIgfvaRt4XF03SEJI6j47NmPueBTVch+rB82Djy0vBNlIRvepWbv7KKjjPlAnOsQfXqNDkIsz&#10;9FI0A4yPx+sigpAbs1qlkiw+6fE2/1kK75TEWjrbXO3jXfIT1dwtj4lq/olJFLlyzq8yn6nenqnM&#10;VPczkiaSfZP2ZKV2zmau4m+xWdIjX7D8Ha3pndB8HYjB6uJ1fY1fFFHOAjpLgvSZmeyMEhuGZDW9&#10;zvbfUWSKlrm8H4PymrUdgJLj3zlpzlyTzaxziqYl8/bkxU2eu56D7knO3Bf5xk5PcBGNrcpdc523&#10;N5RWenbz1mE5EhyS6KztoaxSc5teYsNYlWftEf8rqKTEVtD4VuV+qae2syuUVEJWU+Ye4ybPnslP&#10;2KuklCbM+46bTPumX69dlTyluFlH42mo1TLjR8A4A7Pl2PVz+7sQn6dS16j7DMapYIPd9mP7iwCK&#10;UKVzL51Yke3mZyeqcQEDb0iOyrEsB6a+HqN6FYr8oHJc4/NzPpDxuPQukQfdCQQ9Q98lcZcfWYdk&#10;/pMz4UG9jTZmTCoU0417k0M8ORgH9fAZV1r3vScmKoX2ggfDUsRXrsvo8tvEKGX7n+VnBmoNZwbc&#10;957YqH70ism4JeIlicjixKyqpV4HV1n3vSc2ahC9WjqOmzyX17Wp++skXo8z72pdzQVh5eGmUCkh&#10;x02ew3DxqAZVgZM/KjAv9M4f3ThjeUEr5XDj/Sf+6r4daYFTAb/Z3/0JglbrrFNhMt6GaplMwWCV&#10;Qyo2N9uTs34vjefD9HdUg8+4KnJzhrXYhlWNezCqy4iqIvfB9HlEozmmatyPIb2mkCpyT0Z0u/c/&#10;NVCqNvz0xQ/HtRfDsSu9qNdzyAd3nl83hIo8gmpdF5XhTQYxVOMh1JIZwqrKc3KvSBZwc6ocd6oq&#10;j+JOkSwCXZ0hPauEUIrooIGqPJ72MqvKE6DfqN9Adf4EKvMnCGU2YzEcD37qaVibQD+obH6L+VTZ&#10;W6Yshq+fyHmaMKsib8WNyspWiMrnP5NUlXcEKvObfKrKH4MUJ9lV+p0RlfWC701EZfNqcQz67xq3&#10;gtVkgc+346FsxKHp+YKnsg1WW73AG6MifwCIe/zwpWyIivwBrLgq8saoyB/gEFdV3pdTW7yp1rsh&#10;/yDT4g0URVEURVEURVEU5VvwX5IF+44ZZRtYUhaWf8uH6rwhh6ryoirviIr8AS4i80DZCl9k1XhL&#10;XJH1u3pTXJFV5U3xRFaV98QX+RwqGxGIrCrvh/l6lm/o44Xf6Kkoykborf4AKvL+6B/QH0BF3h/6&#10;UVtV3hvWWEVeHFHRcL7LhBAxKevhKijvjgUaq8iLExP5MInEBoyVNbmKfJr4xfxWkRfnKnJwcVXg&#10;9ZGvY1GSH3ZgUZHXx5U0kFdQkddHRf4AKvIHsMLSQ0XeFAjLDxX5q6jIH0BF/gAq8gdQkT+AivwB&#10;VOQPoCJ/ABX5A6jIH0BF/gAq8gdQkT+AivwBVOQPoCJ/ABX5A6jI44n+1xw1UZGHE/5X0vVRkYej&#10;Iu9Pc4lV5OG0v8cq8mh6aKwiD8ZorDd5c/geN9dARR5Jly9rFXkonsZm4ACjWOkpw3eoyAMx8rly&#10;8gceMJ0v/HxJ0WalCAgqA3laWe2AHoSKvChWQ1cCV2T7zriLsinavCWms253m3EGcYI5wjqvhqKE&#10;ijZvCfW2j8iR7t+KXESHahajh8AGkTCMpSL3oY/Ih4J+NBW5D11EJgERxwunIvehk8j0gXd5MCpy&#10;H3qIDP0QyQnoKltP5UpuNqKDyKd8YSxXWPe9TKeizTvitbYNHAFBglh+9GNUmFLZbuUFUA6ddwUg&#10;UQkMDeH4HcUOlEwO0fxHS1TkzpDGtunybC+BitwZuchoe6fuq8h9sV/WXVVWkevz8JOS0diXt0v/&#10;VeT63IvMEvvy9hCgR4yvcSuy/11tV7WXoH2E73En8vFVbbvuP9rRPMBKnCoUceNl0He1oVOYJajV&#10;CyOmETSUGgZY/Udj+kSZnqptEDkDlc+hPDHy1rSiS5D2BB3M43LpCoE7zyvHgMF7uIta0SNGB86G&#10;TlCQTcZRGefITsQeDWkfoQtvRW5S/lVko7G825nYox3NA/Th7GcGtb+mLYfI8uBAgS1c0ZZOYVpT&#10;WS5WJQbmn8GyY7W30b5iDX+2pk+U5vit+4nT9AMWMR3sioFJu+RYDUP00ZQeMTpg25hUTrCKNYuA&#10;aQBjCGYD3Bln2dOjJR1C9CBoYxrcfhfYE8AGAGMUmffTiz4a0j5CF9IEOvWg1p/AmA/2E7CE2CnM&#10;Pz3a0TxAH5KEkjUsCWBDKfBlgMGBjDB7D7s2sqUBfaI055detqcnYqgFnIZuxWCDPzza0iVIe87u&#10;RgpCq0/EXBs4d7zbAUxPj6b0iNEBaS8DiwemDDA0AkGsfkc4a3h4tKRDiJFQm6XvBtgaY4PxByfA&#10;Vucz/mhI+wjj4GYDmPqAmBLUl9J79EqrU5ghoNUjSnQDJzwa0ydKb6THBAy9QXQJ7wsafbSlS5DO&#10;oMHDFJYMkIcMxcqfA1TuEaMn+M+rDDCM4Ah/JIJsvIcd4NmQ9hE6wj1lYBiDG9+mA8vTox3NA/RE&#10;Ojq4pDADjGGLPlrTKUxrTB+pmQQso4ikICZYo4/G9InSGOoiQ6+wDUKyCCGjncC0/2hLlyCtoc6i&#10;h4NFtmmEiB1T3iO6vDI9YjSEW8c4hnE4iYTwDCajj4a0j9AQ0zdqq9vYkSL7mVygWcxHH+1oHqAp&#10;1Fa/sQNFDlO5QPNY4T9aM64nJXA7qamXto4TOZLMBVIZi+TRJ9thPSmBkmaFr9kPEzlBYgOtwjr/&#10;0ZRRPXmLbU1UYcMgke/SuUDrbA3eoyVjevISdJI6etfTMSLf53NlgMpDelIEK3yb9hCRnxK6clG5&#10;OSN68oKjiazwQ9IDRH5OKIJTQp9s+/fkBckSO0u78SujCLQDe7qk270nB9SavPZQO3/tyG54Kb9T&#10;ikB7sKtHvr17csK9+a3ZsYC6+bufv1dUJSmnCLQL+zok3LcnLnmKpXbzVctfk5hUBKee9hl37YlH&#10;Tnuclvygq8jJWUWgrb2S7dkTn6cK/eZRL1Pz7NU3Q0ZWMXh3n2z79SQktUPUy/Ru9hM5J6so7KBL&#10;ut16ciHeotBKnchpZmHj08lLKwp76JFvr55cifTo0jfqZF4vizufRm5acdiJ64jcnsBQHq1ocxEJ&#10;mdOSzATLupFKfl5xQjc8gnN8yAr7fEfB1qpEaqDCstMr6UUqZR33iDmy7unjCFUUsmBrPe5KfZFc&#10;SS8SeZdYnJgr658+jlixhckUbG0JFfcqtZJeJPE6szgRZ26A4z2yLp2K+VaEanuXWUkvUnid2B1X&#10;f24I++7a8qmbcR2oord5lfTiNyWZ3XFx6MbggAwMr2jak1eUlVRdA5fSZke5OHUN/O4aXtGyJ6+g&#10;igqSKmzHE4WZ3RL6dMPIu2t5Q4usC6ByyuppVlBpZsm4gfDuml7QJ+9EqJbChFoJUZ5ZMm4o++7a&#10;8umVeQpllQiNpKiRWipurOPdNWbTLfWfUBnl2TTRok5qibjB+F0G8mJ+09MaE+mW+y+kiGKqOPGh&#10;zGZpE2XC2WRlNEn21RpZX45amVVB9OUPWFKYI/96jawtCGU2R48Y0Zc/YElhhgJqNrKyIhUzq4Lo&#10;yx+wpDBBCVUbWVUTymyCBjmIvvwBSwrDa6jcyIq+Kmc2kNFV1G5kPW/bSDxaZGpk3QxqudtI4sEi&#10;N+hkHYeU2D4ajxS5SSNruNxM4pEit+lkuc/tJB4ocqNWFjvdUONRIjfrZKHbHSUeJXK7Vhb53VPi&#10;MSK3bGWB510lHiJy016+d72vxgNEbtvLt743lri/yK17+c771hJ3F7l5M9+431zi3iK37yb8s24C&#10;jx9IWrQ2Xcvr0E0b4Qj1I+IHJP7Zg5p0aWeeyJRSxw6Mol+Jffp5EfkByugLGvcTuVM/00WmhD4h&#10;cTeRu/UzEPk2KCUUpBSO96FPXZeGNsMRmZFRSGyqU4Ij6FLafber44jMDx4EUDreRK/kRtGjvrCn&#10;LQlEjkDZuHPXlf2y7USHeu773QAb6y4oKfyYDs/2zLgDzav51dTK2GDRqJTLab9Zcn5uQ+tq3K72&#10;wEaLhKVUHGs8r77ZdqJxTV5be2DDXeJSJsekPGKoyNlcWt0cCSiKOrHdsTcR0j3hHjSt6WxsN6IB&#10;KY/D/pyRXdc776Y0LGaAxKdIJ6ywWBPSwdL+ibekXTVHa7sSxqQsoFtaOueGfWhWzqBWeUFZr+w0&#10;8nfMTqt6XjS3Ck5USoGH24mWS6P60d7+HGFZYZZYxl+mTQtGSWxFhsKqr9CkD9zhMZC0B7B9nhaN&#10;GNpelfdKg3YM7LEorBoHVO/HwB6zvgYMFUsLkfHWF9FXBY5RuSuD+sz6GugNJuWkbk+k0Z1heQ0Y&#10;8ENxqdqTo9X9YHmdqCpyhJo98brdA9bXgKFyQ8UGdW43y6sCp1CvST07zvIaMFSeqdanfj1neQmM&#10;lV/U6lSvprO6BgwvqPQRKvXkqe/VYHUZGCKoyBHq9OS58VVgcRkY4qjIEar05GfrC2FtCYyVPGr0&#10;rW37WV0BFiWTCo1r2H6WlsA4A2wkYPku5R1o1UbWh6A32HI4NqnIxR1gGapDXhlHrCTO1S3SWpTS&#10;TogQVWFxCYyzUJEjFHbirRZ3sLiEvIsxBxU5QlknIEcdyBmDcSEq8kGxyHgrRNQlZMTGMuBPpS4U&#10;uVILRQyDHfGzFJX3oKQTNeRgcQmM66EiHxR0olgZUddwjvH2ntOFinzwvhNlkrC4DAwlqTioyBFe&#10;d8KVJxMRl4Chjr5MTGR6qRdhQd4W70qUA2vLwMAmvFXg8HV4lWfFEOvxsnhPpVRokwBDR1TkfPKF&#10;EnUNGBMd1VaRs/G1+omoa8BY6CixipxPKNcToq4B48bcxVGRM0lXTOQNl18MFel1mJbiRU8SNWJ1&#10;CYwPmsqgIkfI70lEtisi72VlewVU5AjZPYlIF8DqEhhbrpY6SLAQTCqGNyLjLYp0uH2PESYF7Pgw&#10;Dy2I9uexadxTA4YtQIQrx/zNGsx/ktviaeLam/tucScNGNYH/g9gDohlfALb17jX7Pw8ueuTtLBZ&#10;E+FdgO2Gu3lsJmD5ELcl80TQkXiHpHWtmgfnBCyPPK6CHwMMH+GhXNMKvxux7nDLDBjecHGVBFwT&#10;sPzm51I4fJHOutzWyl3wW3HpjHTrd794QWZb4TpzV1oUeM50vS53hUoHvD4EXZE+pTQKi1KWCnCd&#10;5DwgdQ8CvIiwIHdVSvluE/yOSIvSepTXSnjO2/SGTmEm4K5Gqp5bYBe4/aB3Z/iLjEbCc/qGkLyt&#10;pdEW4bZArv2s/+wFvR2DJFIX53u+kr29QszpSS3PNuJNT469/HmDOM70fOWNhzqRJyaxNmmCdCO/&#10;HbznaZ/4zXd85Z2TauHnJK0y7kBBJx538uToFs+QQzOS6pIOEDDUo7bfAld1E5mJHJExqkh9v0Xe&#10;qmczCSk1ce31ixe3lf0W+muQ0QT8rIjLblB3I7/FLtukNZYf9XDJTbRo4raCyDvK/FgNl2vAsBZN&#10;nIIafhumN4aHYrhWAuNKtPB5Usdz0xT7c1sK1/n2fyjtHrhtRi3fjdPsy00hXKOZk89qsNemvavn&#10;vXWmHYnWASnoV81C4bYpFQP0SLcPkSqc4mpW6bhtSNUQfVJuz7UGqYztFWsUr+2pHKRT1o0JSzjE&#10;oI9qFR5em1M7TL/MG+IXwCXBVO8na8fpgiydvODmb8VAUZWKs16XZfX8TQV4Ghw1+FGlNna6eo9W&#10;L+FIHpVgTG/VNMZ7F9pE611FItxd4Fvcy2usePAMv/FnnbJOr91oFG9AJQmcSckzHFtkwLM3619D&#10;Lkp9ZNMs4ohifuHkRE83RS9XO8lGzMAmg9dYp31pF3NMPY84KZnnfYKYxOzxuF2fiuO0Kw2DDqro&#10;AWSErO7zoxl3IR6369OwXvvTNOywqm5APsjpNjlaJlN2pXyWFXM47U/bwAMLi0HpEMeAX66YCTt3&#10;Pu6Xp0DRSvYX0TjyyNKuIBvJ6CE1tmPyeJRUQrHe7y6meeyx5fkgF+Rzn5mY7TI8Csq4j9SH9tEH&#10;F+jiN/u+9TC7j5Iq7gN1okP44TUeBJnc5mUn7INfb9b+hIK+3VuJHvHHVwnCRJyhb7djO19QQcHW&#10;tZilUMrDSwTjMDu2na/Hunxeb1yQxWrlXJGwvK+tca8kllJZUkXC5vEy+UkkpkTw0pqVVEaqx+Nd&#10;7i+3NaBfHtOU/Jvz3zDK5+IadxR5pqp/YNJEpvR4lfZUxfZMZRmVWdrj9U3Wc5XaNZdVVOYkkemb&#10;nGers282s1V/g9VXPrNTnq7KzumsobLNkR4baNxb5DVUdn663kHj7iIvobJJEDlmZztlef1TmrIN&#10;PpSfJLmFxgNEXkBlSY8+M1OdtLQRSU2vMrLL/hN51rqGpDW7yja7zDynrWpMXrOLbL+wc9LMPBE9&#10;sYnZDDslOrfKJjfKbxeND1GPFDtlOrXKnFren8gzazxM5KlVlswyNcbbzPTPcuK+ZIu8hsYj0py3&#10;M5zYfhrbPHsma0JO2huTVsafyPPWYbH5SaJ9s522O9KKxNymreLEJjgk01n7Q0mlpjZrDS5DRZ61&#10;Qyan1MQmrcBnrMiT9sjklJjXnPmH2By9ZDsmPmWXNtP40NPPtmPmU4qcKF7isuE4Ijv59kx9wkYl&#10;ipe4bDzxNLvmPl+r0tRbRuNJRK4Vr5KfVI3xNj0TiFxR5UqOUtwspPEUItdVudxViotqGX+Hai0j&#10;jQkM3wEfyvxAsUTM8nPHz735/hVDpa5R9wkMk+ENx65f299EUKr1jdy88CN7jp0/PFTK9YNUadzL&#10;9mNTosiq8XtqtO6lhyyRVeMShjXPxk0SWTUuY1T7EPYM/5BGTGOyjcl8QUb16hCZH4b7LGIpskFV&#10;vuHSsOlFjmrMljGZJyAZD+oscYk8JhfEPEPfJnGf37gmPnIkPE7la+AhuUhIJ/JdDnfZGfOIvH9j&#10;ErZ5Oa99uYYdkopEdOLepHCTGxsHdfAHTsZDOktQ2CB29VSouF8uad5dE19/40estdOuglf67za0&#10;gZIgMGSCYSFwlukzujpM1CJWfNLHPHgp3+XfGtsfL3jNXA5XeT5ji297RBP2P+/MitIezsziDTqC&#10;qH7wismcjvJcRhY/ZcUT58c8eEk/VdASRA2C10vGKxEvKUTWpiVVK/FKuLq6711B2DB6tXQcP1ku&#10;r2sTU6qUdzUcZZ3XviDsJXqtfBw3WR4va1MTqpN2RTyR8dYZxHU/GZNQlYwcL1kOw7W18hmAzXxc&#10;BRIZ0d0kKqXkeMnyFyw22VRJZwic+1mAeaFB34rOYF7USkkcXvLc+YtNLlWSGYZbAL3J7yE1+UEr&#10;JQEvmc6apDIQR2V6kd9DivKDVkuCCsx15a0f1I6qcBO4DvqQ30OqCoLWyyLfk7t+UDdaIQJPU1bF&#10;NHI9OctNFlN0oxZW4P1EltrScRZvpvF0jOvvGVc1bs2wDh9hVePmDBfZJKAit2ZUjx2R8aa0Y1CX&#10;EVQ17sJQkVXjToxptIrclyGd5pCqcTdMq/v3miKqxh0ZJLJq3JUB7VaRezNEZNW4M/UabjwdnBb7&#10;eRKOlfZUa/kpnjxPx36Ec53Si2otd8Sjp+vXi6AaD6BW032RnZFPrXBKDrdyZAI/8HXrtVI0JY9K&#10;bRdZ4UsGUVTjIdRRmXQljgG/XFGRh3AvSA7QVUWelCoq+7req6wiD6KGyiry5NQX2XMpbxiXR1Le&#10;UUHlQGTHpbyUR1DKqCSy74QtBjuSpzKMQ4tmqMjjaa6yijweFfkLtFZZRZ4AI7LKsD0q8hdQlT+A&#10;ivwFApXN8MAf87SyJKF8p57ywPg0KwsSqHeq6YkcLlOW4lSVCYYq8h748kHUw4Sxirw4nn4QNRQZ&#10;D2VVPPVITQLDY6wSbwT09ETGq7ILKvIHcEVltVXk/XBE5aeKvCGnqPJUkTeERCVVrbj2ydA7DR2T&#10;shssuKq8NyryB1CRP4CK/AFuRTYTETCJ6eMl3Kwoyhycd9O9p3i5XF29yYoyO5Fre724epUVZXLC&#10;ixu7yMaKp6Ioc5J2kxVFmZvg5tJQb7KiLIfeZEXZgfDm6k1WlBW53Fy9yoqyIJGLezHp1VaUyaFb&#10;e72nbBW7fSqKoiiKoiiKoiiKoiiKoiiKoiiKoiiKoiiLwP/lx4XIFJsURZmS84a6t/W8yfxioHe9&#10;zIoyP9er6llooFdZUabnelM9y3VaUZQJuV5Vx0KvepEVZQGud5WvrwCLoiizc72w1kJPvcuKsgbX&#10;63pa6E3vsqKswPWyuhZ617usKPNzvaq+5TqvKMp00EWN3OTgKutdVhRFURRFUZQO6E/eirIB+pdo&#10;RdkA/sdhepcVZW1wkfUqK8rK4BoTsCiKshy4xAJsiqIMILiD5+CcCJac0IQDrIqi9Ce8gpGbfHeX&#10;yeoBu6Io3bm9gd5EbBXZAjCjKEpvbi+gNxFZdYzPGb3KijIK/8LiSbgT3qIQvb+KMh7/wuKFoIkT&#10;GGPoTVaU8dxe0x/390RvsqKMR2+youzA9cJiqDdZURYivLDHSG+yoiwDXdcAb0IGz+hNVpQd0Jus&#10;KDugN1lRdkBvsqLsgN5kRdkBvcmKsgN6kxVlB/QmK8oO6E1WlB3Qm6woO6A3WVF2QG+youyA3mRF&#10;2QG9yYqyA3qTFWUH9CYryg7oTVYUw/IXQW+yophrkPy/zTErepMVZYOLrDdZUZa/xYTeZOXjyB/H&#10;y98DvcnKt5GLvD56k5Uvs8s91pusfBq5yOb/1r8GepOV7yIXeQ/0JitfZad7rDdZ+SxykSPnnydu&#10;wBIA48HI+6Q3WfkkuHn8woaT08KLDOcQbwaZ8fZeDD0ZF1lRxuFduuASnCNeZcDwXAi7v4+ImDox&#10;LrKyDnJmo0d3SagSrxRveL7yOgOGx1Rodogae7CLNko75NTy5x7HBYX8LoYXGjC0wDpXL/aQRmnK&#10;fMe2BKeaX1XxUgOGlrh1MBsppLRivmNbQHAJHyvjtQYMAYyTtWQjiZRWzHdsXxO5gg+18WoDhgDG&#10;yVqyjURKO+Y7ti/hC8il+AXdVSfrL8XDOldPNpFIacl0p/Yl3vXzS4oXyBsMGFpgnasnk6WjzMh0&#10;p/YVfPncOn4XJVsi6+7sZgbP7uwgkdKYm0O7Frh6fiU/6uI9Bgxd4jM//LVkYGhF6YZ77bwz/3QB&#10;eBMDgw/mZPJ8G8TY6IrSA75mzkn3T/0ed0BvsrI7uMcPt3eHW6A3Wdkb3GN55QcIRngui95kZWvO&#10;e0w83eXF0ZusrMKLo8r3+On27nP+9SYr84P/l1gYJcObaJe/9Wm0LrvUoWwO7mQGfI3tnqfbu8cd&#10;2KMKZXucW5kEX2Nvy9P13eAabFCC0oyJTkdwLX/At9hs8Pc8jvBclpz2KN9BLsJE2Hw4sR+ZyRos&#10;8hd7o19+lmKrYpR94avJFxTAHiGc99c+jVZmn0p2QM5gAOba0zdaJl5y3iCA58ykN++vfphal13q&#10;2AQ5hB59BIoEngs/QRpF8+UJmfEXpI8WZYsi9uE4hieqEBN0JtIoA1mdCeeVCBzghYk5W4wNStgJ&#10;9xw2hkItpH6QbCx3soVmf/g0Wp29qlmey0lsRaUwfHUYGJrhx4hEJJNY/SmxWcI5vGzATrVsAM7i&#10;QW118uSmbOoBpy/xPVzc0bRj9KfTRwuzTSF7gAN5Ans5Se5kUQ8QMB13W7hf5nzj29GybFLGLlzO&#10;I57N4BuQAJbng/1PYGUK0eXshO1B89yRLDgI5vCyMlsUsQ84kbW48UZR7sGidiBOBCzIwt/q+3g7&#10;WpH1K9gK50yWwafbdyWmGFgwAmQQgMnfYL23wRuFU/dzq7NXNcsTnkqhRCPyGAGzM4HMHDBxC5aZ&#10;df7at6Ol2aiUHZBz6ZMsEU71+X4Bk3ODXE9gDwlmvXX+pvTRwmxTyB54Z5MJx3dgHTsI4PnlQPIH&#10;MFsi1uTR475V2aOK73LIJwfbBROLg2IsvpVfYGK80cPU42hNdqjhm+Asy8MF81uB0nyOObwwyaPT&#10;AeMNVsQvR1kGOcwemNkWlAlgJMIRXpj00eJsVcz+sFxykk9k6hugZAE2gzcIT7U3Cqe84crsU8nu&#10;8NkNwdxHQNHuXykwY/CbkTzyfKzMLnXsjpzbE5i/BCo/SsfQM+CN8UYPU8FoVfaoYlf4nNLHCWY+&#10;R7x8WA+zv+BxhCfjeFiWDUrYEzmhHpj5Ik8dwBwmjxfG3/I4wnNZ/HKUSZCzaYHxq6ALT204VtCi&#10;4Irejx5drsZWxSwOjuMVzH8T9OB3E5x1/ur00crsU8nqGCVwFgVrPV6/CJdvwPAXdjG3EjbGGz1M&#10;LcwudayK7b+cQSAmJhx/Ci7egGESdgddZpiY9NGibFHEktgjhxcgcydR4yfgyg0YZmA38oeDN3qY&#10;WpMNSlgYPnEApoCHqa3hug0Y5mJ302+Hp9Hq7FXN9Jwni08agCnGr/k94aoNGL7CevDd+D53au1O&#10;tcwNDtbxCsRyS8qazeCSDRgWADeBL2+0T3P3qWQN+HABmB5JXrgJXK8Bw1KsM9/h02hZNiljUnCO&#10;AI8ATD/JWrw8XK0BwyrAY+DVG23R4S2KmBI+Pwc0ArCkkb9jWbhUA4YVgVvfdTDCc12+ckwGwucI&#10;wJTOu10LwoUaMKwMfPv+92rsN45JJ+S4uLBFgCWTgq0LwVUaMGwCAvhBNurtB45JDCm77uEJXfHR&#10;EWB5QeH2FeASCYybIUGCQNt0d/djEoUVFWGL6486gGsClrfU8DE1XKABw7YgUhBujwbvfUxugKBl&#10;sJOYF5kgYCihlp854eoMGHbAhvNj7tDijY/JPe0ODx8UBoZSavqaDC7NgGEvbMz+kduy6zF5BFq+&#10;4WErTQFYKlDZ3TxwYQYMe3LE3aqzex6TH7w7QU+7aA7AUokGLieAqzJg2J0j+Ea93fCY/KbyIeJz&#10;wcBQkUZuR8IlGTAcw5HB6ESqsdsxScKq+BNa+LxUVhAwVKah6yFwPQYMx+GkcZeNLIlzM4udI5ig&#10;p/1Ja/rPNeyGgaEBjd33hYshMB6Lk0k8JW+eOUfyZicwCoddGRR2YtIaAs0MMDSiQ4hecCkGDCfg&#10;RzrnHC80YHjOBHZrwKArY6JOSqoKvI6BoR19ojSHyyAwnoTnnM4JWXeuPN4Ce8TQjSFBVwZSGWBo&#10;S79I7eAaCIxnIi0xWRVZd7FfDN2Ysr3TAp06Nq1vtAZwAQTG05GSHK8xYHgS2jEeUey8HZ4NaGSA&#10;oQvdA1aFsycwnpKEDGVJZJFvx2hMtXM3eRogUf9uDQlaCc7dgOG8/ExTFkSWHHa8DCx2gT6PBhIZ&#10;YOjJqLjFcOIExlPzK1GeN2B44tjxOqzeNTo9EOgzqk8DQ7+Hk2ZgmJ4fiaKa6yrXjvdxJwUvyhUo&#10;Y4ChP2Ojv4EzJjDeAVR0Lcm3YzSm9K0aXhWIMrhB4zPIgtMlMN4EFHWtKrRjPKL83XpeCQgyvjtT&#10;JJEI50pgvA+o61rY1Q5L/x5s2PZSIIUBhpHMksdPOFEC421AWQcw39q9TtgX/sTzXFmVVn6XhXtt&#10;wHA0M+VyD2dJYKwA25OjOfZZH22+A/ebwHgCJksnAmfIwKCc2LYc/bHP+mj/LdxsAuM5mC8jD06P&#10;wFjxsa05emSf9VENGO40gfE0TJkU4NwIjJULtjtHm+yzPirD3Cdy1rymbtonUSVwICftw5SpcVIM&#10;DMp4Pi4GDuS8TZgvO86IwFiZgy8LghM5dQfmSpCzYWBQpuGrmuBATl/+RDlyKgwMykx8UxacyAVq&#10;nyVNzoPAWJmND0qDI7lG4TNkyjkwMCgT8jV1cCSXqXp0shyfgUGZlE8phDO5UslD8+XgDAzKvHxI&#10;JBzKtQoeljEHZmBQ5uYrQuFULlftmKQ5KoGxMj+fEAvHcsVS++fNERkYlCX4gF44l2sW2jdzjsbA&#10;oCzD7prhYC5bZb/kOZIAi7ISW8uGg7lyjZ3S5zAMDMpqbCwdjubaBV4qCAzh9AvYIwODsiK7yoez&#10;uXx1lyIuhsT/D5/jsDcGBmVVtpQQh3OH0i51XAyvbzJ7YmBQVmZDGXE89yjsUsnF8AZ2IsCirM52&#10;Um52QC/FXAzZsAcGhig/ppXZ2EsvOaA71XQpxzPkVsqbAUwRfkwrU7KTZHwCNzuDl4pcQzD1DG8U&#10;YFF2YhtZcUh3O6WXmi6GFHiTAEvA05yyBJvIJydxw6N4Keti+AVvEGAJuZ8BspuAQZmPLcTZ+Jhd&#10;CrsYnuDFAiwOiV7OvTd+lClYXxo+XwYMN+NS2sVwA68DMB3ErXHchcmblP6srg2fyY0P2KW6iyEC&#10;rxFg8cjp1p0PZTaW1onPqgHDHbnUx4aHimWegUW4GNJ4uU3pzsI60SEjMNyTnAp5rQCLcLWkU7JX&#10;6cmqMvEJM2C4LYlF8jIAUx1Cl/t3fFXWVEbO1xdO1e8yeYUFtoRtybArcYaHMiMraiNH6xuH6rFS&#10;nrTAZqjdGgQwwKBMyHrqfOtQ3dbKE8Aa+Kl8k9Xkl6P7nTMbq5ZtltPAc8pXWeoAyIn91JkN6uWh&#10;BTZFMSx0Hj55fs+S+c0iQ7YrCrHMceAD/MHDSzVL6UAvsRJjkTPBZ/iL5xeFC7ApypUljscnDzKK&#10;dsCEokSY/3zgGH/oHKNgQAaxK8o9s98QHOevnGVUC2DhGUV5ZO5zIgf6E2cZlZ6cdrwpygMznxM5&#10;0dsfZJRpgdVytShKhHnPiZzrrY8xSjyB3SVuVZSAWc+JnOx9DzHqO4BZUV4y5xna+HijtAOYFaWM&#10;GY/SpmccZZ3ArigVmO887XfMUdFB7v8kHt4U5YHZzomc9U0OL4o5gT2Hd7uUzzHXOZHzvv7RRR0e&#10;mMrl/U7lU8x0TuTEL31wUcIJ7O+p4UP5APOcEzn5ix5bJB+ASUVpzyzHbdWzj7wdxCiz9ZEYVzCt&#10;fJY5zsCCxxEpn/TrpURzWat1SgtmOAN8EZY5jMjWwdqwoC4Rv5FYy3RPacUER4AO5gonUfJ0wURT&#10;ImF6hVZWYviZoGM598GUDF0OM7+0JRKlU2RlKQafCTqUs55L5ObizuC9NZFIYfQ526f0ZegtoiMZ&#10;nMoJQFYumJkEP6Pp0lOGMPAY0IGc6hgiIQdMGMLxSIJMZmqhMoxhx4BvxhyHEKk4YOJgrrsSy1D5&#10;OoPOBN+X0ecRSbhghgmGg4hkESaqKHQq8NITOooDTyPCu2AGxGyjiCQST26SfJVBjDiwdBLHxfXA&#10;zMREkowmLhb6/3mGX5Sv0V94Ooexo9gORHTBjMOdfTSRpK6JOoYZa1A60Ft4OoXOuWsMojlgIuB2&#10;YkKkjhBM9hdUmYS+wofHrhWI44CJ/dGb/FF6Ct/+UiGCC2ZCnuaWRm/yR+koPF+eRuHEtwsm4ix0&#10;2n+VEqI3+aN0E17uV/VocHsCe4zn2UnJTPpXD5Rd6SQ7H7CaseDQARNRfi6Yl2UTV/rS55zwTaoT&#10;Cq5OYN+V/StUqtDjnMiNKw0ELyew35CyRlG2of1hlytVEAYOTmB/YPorjErKgT/l8zQ/CwUHTrY6&#10;wL4gKKA1iKZ8kBfq48gkHR1elB8D2w5gXgqk/giWPvCwjKduwSLlK2RL7pySnweGFvxaE4AtJ7Cv&#10;ArK+AYsySN3G62JgXtmdbKmd0/HroND8jyUOWH0A8xog5yuYf80rJ7wpAFPKrryX+NcBkfkU91hp&#10;gfUd5R5y4GgXMFmFMoe82wczym68kdYeiKeDQXMP0wCrLLC+xTqo4OoHnG0ApipTxzV7cYFd2Yds&#10;UZ1z8HAkaOrRtSw4gLUEx0sljxHIsw8mWlE3Bns7gVXZgVw53QNwexho4m6u1Wmq6CqC5OqCida0&#10;iMU+T2BV1iZXSEd7+xp6YHvUL2YAjHWo7tDCqbrAvjwoB8CoLEu2hlCe99mnBxtDM4wAxprU98se&#10;HWDuTePIUhuATVmR6vJdzoQYLDDWJ3ReEIkTPYF1EF0SkEIFmJTFqKycfxowEmBrRRDkXThxcgDr&#10;ULqlISULMCkLUVe18xzIG+C55iCYAFs62Adg/Bwon4FJWYOagtkDIE+AuT68Cym7LDB+F/SBgEVZ&#10;gHpqQXwHTMwMMhVgm4pRiXFcARZlbqoJBdkBjDODTAXY5mNkdhxbgEWZlzoiQW8GpplBpgJskzI6&#10;RY7PwKBMSrlCEJqAZWaQKQPT1MyQKOfAwKBMSJE60BfAOC/Ik4BlfmbJlvNgYFAm47Uy0PUE9jlB&#10;jgQsizBTypwLgbEyE69kgaCEfcfMjCBDApaFmCxtTofAWJmGbE2gpMEd8vt8IDsGpsWYL3XOiIFB&#10;mYIsPaCg4Fj4dTYkNQaWFZkzf86KwFgZT7IYkI6wFmvDeCaQmQGGVZm2Bk6MwFgZTJIS0IyBibgY&#10;pkCyYmBZmZnr4NwIjJWR/JYBahns2D4d4yQgJwKW5Zm7FOm1AWNlGM8aQCYDDAyPrubRSEYEDEoP&#10;0HPt+mAeBIBABhmIlRHzROIhHwMMSkfQem3+SG66D2UMMBic98vcSJAMAYvSHQigEgwj1npoQlP8&#10;cWAHdnYCJBUCBmUU0EGFSACtioEVFlgJGORxIdyJTQYY/BVkl+k7hx1BIgYYdmSp6kSNrfWoB3p1&#10;NisY2gUYGcKxhzchKxlYGH94nR+BZEHAsCnLlcgJGzBUbkGjvE45w+ukIWKyhDsNdihP5rDaZRgM&#10;QnIgYNiXBavklAmMlTjokm2TPO3Qn3O4bSsmsNFb5u+R0XVVd5CCAYatWbNQztqAoRIDPbJNcpuF&#10;mWj/7ppKq7GNN3q7fVdYFPffCWQwNIeuLFssJ/4dnV6ADqFFXqswk9U9bDHA4LuMBcCgOxKdgOEL&#10;LFwvp27AUAlAe6g/9gl4aMAwBewgYCF8F+fosrAjEtuA8VdYu2bO/nOaJYLmUHfsE/DQgGEaxwZ/&#10;X2TEvvOc10JCGzD+EKuXzfkbMFRO0Bm0xmuRN5OIs9zf6vsRz5m+64DIQ2KPZ4PKuYSPyvcE+mIb&#10;4zYIM1k981YHe91RvucqSFgDxp9ji+K5CAOGCoOmRLuCqZyOhev9zceIl+X4rYEENWD8RXapn+v4&#10;tJIX0JJ4TzB3nbztIU94s8F2GonTOxdtQMzOUadjnxZwJV+X0wUNue0Ipp15fxSAKX9FOGIw6gJC&#10;9g2qNAaaqqjOAQcwX8E8A9MNx7y/0h2xlx9uaiLxDBgr2wBhVdkGuF31O4xR594jnIpt2a0Voq7K&#10;Wx2/p36LadC37xJNdXbYrxsisWpcGdNRv6neqGvTEUwl9tixIaKzCl0V7qffVGfUr+MSSdW9sGdP&#10;RGxVuyK2m15XbY+7tVsCqbBXtu0LF2bAUCnlbKXfVDPq1WrEUU1jbNwZLs2AoVKG20i/qX3aLFFU&#10;zjv2bg5Xp+JXIejjOerRY4lhwFi5sHt7uD49ABUwTfQbiUGHBksIVfGR/TvEFeopKIZbGDTSjJp3&#10;VwKogL/4QpO4Rj0KhdgG+o1s3Vrxr+L95htt4ir1OBRxtu/spLS1WV/hXoVL4SuN4jr1SBTgNU8G&#10;bXsq3lWzRL7TK65Uz8VrguZxMwmMa9PW+4Z8qV1cqx6Ol1DjvOY17Ka4VqlyCBvG4wBMbcB2BXVE&#10;2nZ2r10rxbOqlEnYsksT92opl6eH5AVH1+SlWSPFsUqUTdi0axs3ayoXqAclG6dn0kIDxvWAX5Xn&#10;BWHb9m8kV6iHJRevY21aKF5Vmjp8oZVcox6YPNyOcftq90+cqiq18Lu5a1+5Sj01OVC30LEGzROX&#10;qkhF0FELrPuxe33V8W6x3uPpuDTQN+zcW65UD08qtlX12yYeVYkyLj28GPaFS9UTlAgaVb1n4lBV&#10;KOXSxYthZ7hYPUVJSJtqN0z8qQLlXPp4MewNl6sHKQHTJWlWxXbV9vdlLp28GBx27DnXq4fpN9Sj&#10;qr0SZ9r6Slx6eTE47Nl1rlgP1C9Mh2o2Snxp26uR1c1d+85N0EP1DJpUp0s1fSlMVkP3bT23QU/W&#10;ExVbVNGVYslq6cbN5z5MVt9cGXE2NdIRRxufpTFk9XTr7nMn5qoQKRlgGEitPMTPzgdpFNrVg/nO&#10;mGRkgXEISEFRlErgarXjJggHVxSlErhYbTj8XwOVR+b02+avKJapjpskcwBrM9wYl3Cl4cn5xami&#10;NGOiE4dUDDC0xYtzCVqWBFcxR1eVzzDNoeubhhftGrokFfJ2cagorfnkwfMrvtb/vh/k6+JOUXrw&#10;vbMX1Hst/207yNPFmaJ04mvnL6g2Uvu7ZrDf31vtkqTFiuLy68zwofrMsQpKjVT+phXk5urpgrsm&#10;Zb3iQS07gfFD/K6aG/ORzviVxup+0Qlyk7TNWZW4QwHUL6dhPPxYAxMq5q58oy9emdGis/tAXmKO&#10;bsGGbzS8CrF+RUybk1Qvd+ULbXGrjFec2QZuXPqeY2nOpo9DrSIwtMStG5NWLTflC205i7wpN6sJ&#10;3LTkHe7SjG0fhzpFYHgA83e6iGK5aEKsF55nx2OTK8+S9987yfHOySSv99aeA8+sXKD+EBiewP6Z&#10;5rnVuu8XZHLKvgRpNU0z3TWlkZXIsZ5f6FV2N6xmA9Csa49g/0zz/FofS+fJ+RoTyalhnqmOKYXc&#10;LJw9xwu/40WJwJ0yYHgC+2eaF9T6WDpNPs2PIJ5RuzQT/XJalVKYrOOTIZ2+OQMx+64Exf6onabn&#10;ak48n3ZpJrnl8NUSmKvhs4FeX3oE83d6FxT7q3aa/7GkL/Fs2iWZ4JaDVww/U7tnJN7vuHVjgmrP&#10;0V0XaMNEDYon0y7H3245dr3gld1tybVHYvlU27x6vdrv+kA7JupRNJl2Gf7yS5GbBVdu8brOg5gG&#10;1hqfXR4um4FBuC02tnggkVwapvfsmAK3i638AO2/CmCt9skvMvUBHkrlfszTiSCXprk9uqbIE/Xl&#10;e4gABowth819fkaop0q5ERO1wkmmcVoP3imJxtGVn0AFX4bD4j4/o9RzpdyKuXrRJaX7AF3CKymI&#10;FIxjsC+e4QP8KpV7MVsz2ud0554jf+ZwrMahjftUsQA3Y8JutE0q7lx6oUdDWZJPHt9ovV9shLIT&#10;HzzBkXKlC3qRlYX53iG+Fvu5Fihb8rVzHNYq9etFVpbnY0c5qPRj1Ss7863D7BX6rdKV7fnSeXbr&#10;lLr1Iivb8KET7ZT5oaqVryCH+gun+ijyOyUrn+Ir59rW+JV6lc/xkaONEj9SrfJF5HDvfrq5wG+U&#10;qnyW6c63JBQFKwCMglj48wpNO8sUZUdmPOKSk5tVbOglfTE48ByBsaLsyISHXFIKkjqGsUlDxARk&#10;/VwlKkp9pjvoktB5deXTPgQeeNyWcLdBUTZjtqMu+RwZuZlhJppsvIKHDYqyGZMddknHJuQl5s0k&#10;kr1BUVaFr8c05x3ZHMBsgCH3JuNFUfbnxQ1phuQi2dinwGYDhmnoTVa+xIsr0gpJxSbjJYWZrDz1&#10;JiufIv+KtEIyOXLRm6woOeTfkUZIIvFUMJWTpt5k5WPkX5I2II+bRG4mT1M4O0FFitIVugPBNRgB&#10;0rjPA/PHAvc9HCnKF6FbsMw9kGQv2cZsivIx+G6sfRGWL0BRKsA3eemrsHj6ilIJvskL34W1s1eU&#10;avBN1sugKKujV1lRtkCvsqJsgV5lRdkCucp3dxmzEe7mxa4oSm9+3UCZd1b4IzsfGSiK0pEfl0+m&#10;/QW3N1nvsqIM4/nuyWwwrzdZUebj8fLJpJ2+LvOm9SYrykCebp/MYdY+HWQ2uMkYKIrSlYfrx1MG&#10;+yrWEzbC7L4rijITuJ3metqnj1gBbIqizAbu6PGHLj8dZFbvsKLMDW4qrqreZEVZE9zU8Koe4/i0&#10;oihzgZvqX1VnLLN6kxVlbnBT3avqjXmgN1lRJga3NEZ0no0H1iZPvGBOUZRVwP09b/BhUBRlHY6L&#10;6z71JivKYhwX133qTVaUxTgurvvUm6woa8H31txcPI+Xv7+//+c5btuG9Gg7AAAAAElFTkSuQmCC&#10;UEsBAi0AFAAGAAgAAAAhALGCZ7YKAQAAEwIAABMAAAAAAAAAAAAAAAAAAAAAAFtDb250ZW50X1R5&#10;cGVzXS54bWxQSwECLQAUAAYACAAAACEAOP0h/9YAAACUAQAACwAAAAAAAAAAAAAAAAA7AQAAX3Jl&#10;bHMvLnJlbHNQSwECLQAUAAYACAAAACEAVhkL4JgEAAAmDQAADgAAAAAAAAAAAAAAAAA6AgAAZHJz&#10;L2Uyb0RvYy54bWxQSwECLQAUAAYACAAAACEAqiYOvrwAAAAhAQAAGQAAAAAAAAAAAAAAAAD+BgAA&#10;ZHJzL19yZWxzL2Uyb0RvYy54bWwucmVsc1BLAQItABQABgAIAAAAIQBTKApq4AAAAAoBAAAPAAAA&#10;AAAAAAAAAAAAAPEHAABkcnMvZG93bnJldi54bWxQSwECLQAKAAAAAAAAACEAxOJrYYlMAACJTAAA&#10;FAAAAAAAAAAAAAAAAAD+CAAAZHJzL21lZGlhL2ltYWdlMS5wbmdQSwUGAAAAAAYABgB8AQAAuVUA&#10;AAAA&#10;">
                <v:shape id="Picture 211" o:spid="_x0000_s1042" type="#_x0000_t75" alt="Rozd 11-4" style="position:absolute;width:6344;height:50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8XNPGAAAA2wAAAA8AAABkcnMvZG93bnJldi54bWxEj0FrwkAUhO9C/8PyCl7EbLpgKamrlKog&#10;Hiy1Inh7Zp9JaPZtml1j/PduodDjMDPfMNN5b2vRUesrxxqekhQEce5MxYWG/ddq/ALCB2SDtWPS&#10;cCMP89nDYIqZcVf+pG4XChEh7DPUUIbQZFL6vCSLPnENcfTOrrUYomwLaVq8RritpUrTZ2mx4rhQ&#10;YkPvJeXfu4vVsOkWo63ZHNTy53haLU5enesPpfXwsX97BRGoD//hv/baaJgo+P0Sf4Cc3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Hxc08YAAADbAAAADwAAAAAAAAAAAAAA&#10;AACfAgAAZHJzL2Rvd25yZXYueG1sUEsFBgAAAAAEAAQA9wAAAJIDAAAAAA==&#10;">
                  <v:imagedata r:id="rId65" o:title="Rozd 11-4"/>
                </v:shape>
                <v:shape id="Text Box 212" o:spid="_x0000_s1043" type="#_x0000_t202" style="position:absolute;left:188;top:5072;width:6552;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FE6D34" w:rsidRDefault="00FE6D34" w:rsidP="00FE6D34">
                        <w:pPr>
                          <w:jc w:val="center"/>
                          <w:rPr>
                            <w:szCs w:val="28"/>
                          </w:rPr>
                        </w:pPr>
                        <w:r>
                          <w:rPr>
                            <w:b/>
                            <w:bCs/>
                            <w:szCs w:val="28"/>
                          </w:rPr>
                          <w:t>Рис. 9.4.</w:t>
                        </w:r>
                        <w:r>
                          <w:rPr>
                            <w:b/>
                            <w:bCs/>
                            <w:i/>
                            <w:iCs/>
                            <w:szCs w:val="28"/>
                          </w:rPr>
                          <w:t xml:space="preserve"> </w:t>
                        </w:r>
                        <w:proofErr w:type="spellStart"/>
                        <w:r>
                          <w:rPr>
                            <w:b/>
                            <w:bCs/>
                            <w:i/>
                            <w:iCs/>
                            <w:szCs w:val="28"/>
                          </w:rPr>
                          <w:t>Максимізація</w:t>
                        </w:r>
                        <w:proofErr w:type="spellEnd"/>
                        <w:r>
                          <w:rPr>
                            <w:b/>
                            <w:bCs/>
                            <w:i/>
                            <w:iCs/>
                            <w:szCs w:val="28"/>
                          </w:rPr>
                          <w:t xml:space="preserve"> </w:t>
                        </w:r>
                        <w:proofErr w:type="spellStart"/>
                        <w:r>
                          <w:rPr>
                            <w:b/>
                            <w:bCs/>
                            <w:i/>
                            <w:iCs/>
                            <w:szCs w:val="28"/>
                          </w:rPr>
                          <w:t>прибутку</w:t>
                        </w:r>
                        <w:proofErr w:type="spellEnd"/>
                        <w:r>
                          <w:rPr>
                            <w:b/>
                            <w:bCs/>
                            <w:i/>
                            <w:iCs/>
                            <w:szCs w:val="28"/>
                          </w:rPr>
                          <w:t xml:space="preserve"> </w:t>
                        </w:r>
                        <w:r>
                          <w:rPr>
                            <w:b/>
                            <w:bCs/>
                            <w:i/>
                            <w:iCs/>
                            <w:szCs w:val="28"/>
                          </w:rPr>
                          <w:br/>
                        </w:r>
                        <w:proofErr w:type="spellStart"/>
                        <w:proofErr w:type="gramStart"/>
                        <w:r>
                          <w:rPr>
                            <w:b/>
                            <w:bCs/>
                            <w:i/>
                            <w:iCs/>
                            <w:szCs w:val="28"/>
                          </w:rPr>
                          <w:t>монополією</w:t>
                        </w:r>
                        <w:proofErr w:type="spellEnd"/>
                        <w:proofErr w:type="gramEnd"/>
                        <w:r>
                          <w:rPr>
                            <w:b/>
                            <w:bCs/>
                            <w:i/>
                            <w:iCs/>
                            <w:szCs w:val="28"/>
                          </w:rPr>
                          <w:t xml:space="preserve"> (модель TRTC)</w:t>
                        </w:r>
                      </w:p>
                    </w:txbxContent>
                  </v:textbox>
                </v:shape>
              </v:group>
            </w:pict>
          </mc:Fallback>
        </mc:AlternateConten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noProof/>
          <w:sz w:val="28"/>
          <w:szCs w:val="20"/>
          <w:lang w:eastAsia="ru-RU"/>
        </w:rPr>
        <w:lastRenderedPageBreak/>
        <mc:AlternateContent>
          <mc:Choice Requires="wpg">
            <w:drawing>
              <wp:anchor distT="0" distB="0" distL="114300" distR="114300" simplePos="0" relativeHeight="251662336" behindDoc="1" locked="0" layoutInCell="1" allowOverlap="1" wp14:anchorId="495A39CB" wp14:editId="2567FD2C">
                <wp:simplePos x="0" y="0"/>
                <wp:positionH relativeFrom="column">
                  <wp:posOffset>1240790</wp:posOffset>
                </wp:positionH>
                <wp:positionV relativeFrom="page">
                  <wp:posOffset>6732270</wp:posOffset>
                </wp:positionV>
                <wp:extent cx="4022090" cy="3259455"/>
                <wp:effectExtent l="0" t="0" r="0" b="0"/>
                <wp:wrapTight wrapText="bothSides">
                  <wp:wrapPolygon edited="0">
                    <wp:start x="0" y="0"/>
                    <wp:lineTo x="0" y="18053"/>
                    <wp:lineTo x="205" y="21461"/>
                    <wp:lineTo x="21279" y="21461"/>
                    <wp:lineTo x="20973" y="0"/>
                    <wp:lineTo x="0" y="0"/>
                  </wp:wrapPolygon>
                </wp:wrapTight>
                <wp:docPr id="14" name="Group 228"/>
                <wp:cNvGraphicFramePr/>
                <a:graphic xmlns:a="http://schemas.openxmlformats.org/drawingml/2006/main">
                  <a:graphicData uri="http://schemas.microsoft.com/office/word/2010/wordprocessingGroup">
                    <wpg:wgp>
                      <wpg:cNvGrpSpPr/>
                      <wpg:grpSpPr bwMode="auto">
                        <a:xfrm>
                          <a:off x="0" y="0"/>
                          <a:ext cx="4022090" cy="3259455"/>
                          <a:chOff x="0" y="0"/>
                          <a:chExt cx="3240" cy="3089"/>
                        </a:xfrm>
                      </wpg:grpSpPr>
                      <wps:wsp>
                        <wps:cNvPr id="49" name="Text Box 229"/>
                        <wps:cNvSpPr txBox="1">
                          <a:spLocks noChangeArrowheads="1"/>
                        </wps:cNvSpPr>
                        <wps:spPr bwMode="auto">
                          <a:xfrm>
                            <a:off x="0" y="2549"/>
                            <a:ext cx="32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E6D34" w:rsidRDefault="00FE6D34" w:rsidP="00FE6D34">
                              <w:pPr>
                                <w:jc w:val="center"/>
                              </w:pPr>
                              <w:r>
                                <w:rPr>
                                  <w:b/>
                                  <w:bCs/>
                                </w:rPr>
                                <w:t>Рис. 9.5.</w:t>
                              </w:r>
                              <w:r>
                                <w:rPr>
                                  <w:b/>
                                  <w:bCs/>
                                  <w:i/>
                                  <w:iCs/>
                                </w:rPr>
                                <w:t xml:space="preserve"> </w:t>
                              </w:r>
                              <w:proofErr w:type="spellStart"/>
                              <w:r>
                                <w:rPr>
                                  <w:b/>
                                  <w:bCs/>
                                  <w:i/>
                                  <w:iCs/>
                                </w:rPr>
                                <w:t>Максимізація</w:t>
                              </w:r>
                              <w:proofErr w:type="spellEnd"/>
                              <w:r>
                                <w:rPr>
                                  <w:b/>
                                  <w:bCs/>
                                  <w:i/>
                                  <w:iCs/>
                                </w:rPr>
                                <w:t xml:space="preserve"> </w:t>
                              </w:r>
                              <w:proofErr w:type="spellStart"/>
                              <w:r>
                                <w:rPr>
                                  <w:b/>
                                  <w:bCs/>
                                  <w:i/>
                                  <w:iCs/>
                                </w:rPr>
                                <w:t>прибутку</w:t>
                              </w:r>
                              <w:proofErr w:type="spellEnd"/>
                              <w:r>
                                <w:rPr>
                                  <w:b/>
                                  <w:bCs/>
                                  <w:i/>
                                  <w:iCs/>
                                </w:rPr>
                                <w:br/>
                                <w:t xml:space="preserve"> </w:t>
                              </w:r>
                              <w:proofErr w:type="spellStart"/>
                              <w:r>
                                <w:rPr>
                                  <w:b/>
                                  <w:bCs/>
                                  <w:i/>
                                  <w:iCs/>
                                </w:rPr>
                                <w:t>монополістом</w:t>
                              </w:r>
                              <w:proofErr w:type="spellEnd"/>
                              <w:r>
                                <w:rPr>
                                  <w:b/>
                                  <w:bCs/>
                                  <w:i/>
                                  <w:iCs/>
                                </w:rPr>
                                <w:t>. Модель MRMC</w:t>
                              </w:r>
                            </w:p>
                          </w:txbxContent>
                        </wps:txbx>
                        <wps:bodyPr rot="0" vert="horz" wrap="square" lIns="91440" tIns="45720" rIns="91440" bIns="45720" anchor="t" anchorCtr="0" upright="1">
                          <a:noAutofit/>
                        </wps:bodyPr>
                      </wps:wsp>
                      <pic:pic xmlns:pic="http://schemas.openxmlformats.org/drawingml/2006/picture">
                        <pic:nvPicPr>
                          <pic:cNvPr id="50" name="Picture 230" descr="Rozd 11-6s"/>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132" cy="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28" o:spid="_x0000_s1044" style="position:absolute;left:0;text-align:left;margin-left:97.7pt;margin-top:530.1pt;width:316.7pt;height:256.65pt;z-index:-251654144;mso-position-vertical-relative:page" coordsize="3240,3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coJWhAQAACQNAAAOAAAAZHJzL2Uyb0RvYy54bWzsV9tu4zYQfS/QfxD0&#10;ruhiybogzsKW7WCBtA12tx9AU7RFrESqJB07u+i/d0hKtuxs23TTt9aADd555szMGfr23bFtnCci&#10;JOVs5oY3gesQhnlF2W7m/vpp7WWuIxViFWo4IzP3mUj33d2PP9weuoJEvOZNRYQDhzBZHLqZWyvV&#10;Fb4vcU1aJG94RxhMbrlokYKu2PmVQAc4vW38KAim/oGLqhMcEylhdGkn3Ttz/nZLsPplu5VEOc3M&#10;BWzK/Arzu9G//t0tKnYCdTXFPQz0HShaRBlcejpqiRRy9oK+OKqlWHDJt+oG89bn2y3FxNgA1oTB&#10;lTX3gu87Y8uuOOy6E01A7RVP330s/vnpUTi0At/FrsNQCz4y1zpRlGl2Dt2ugEX3ovvYPYp+YGd7&#10;zubwE69gB9orbsw/bkWraQDDnKNh+fnEMjkqB8NgHERRkIMzMMxNoiSPk8T6AdfgrBf7cL3qd06i&#10;eNgWZLne46PCXulrnD0sDRqiSZ4Jk28j7GONOmL8IDUXPWFxPhD2SZu24EfgzKDS18M6TZijjjAB&#10;7Bp6ZPfA8WfpMF7WiO3IXAh+qAmqAGBo7BlttWZIfcjreI4SgGQCeqD6TFgCzI35QkUnpLonvHV0&#10;Y+YKSBWDET09SGWXDku0Rxlf06YxpzfsYgB8YEeIyTe7GxWAAZp6pUZjcuFrHuSrbJXFXhxNV14c&#10;LJfefF3G3nQdpslysizLZfi7RhHGRU2rijB96ZCXYfw6N/YKYTPqlJmSN7TSx2lIUuw2ZSOcJwS6&#10;sDafnp7RMv8Shok2sOXKpBCCchHl3nqapV68jhMvT4PMC8J8kU+DOI+X60uTHigjbzfJOczcPIkS&#10;G1d/altgPi9tQ0VLFShvQ9uZm50WoUJH44pVxtEK0ca2R1Ro+N+mYr5OgjSeZF6aJhMvnqwCb5Gt&#10;S29ehtNpulqUi9WVd1cmYuTb2TA+GYXfCG9/xxkyxOsQm6AastAZZnNNHTdHo4W98sliw6tnyD/B&#10;IUNAeqDQQaPm4ovrHKBozFz52x4J4jrNewY5nIexVihlOnGSRtAR45nNeAYxDEfNXOU6tlkqW5n2&#10;naC7Gm6yqsH4HPR1S01WasQWFVikO6Bzd7cdxQV8eyKh9SJT/r6Swi6117bYaty+6owWic/7zoNi&#10;1iFFN7Sh6tkUZohLDYo9PVKs+dWds3YmQIwtNjCtb3WiCQxVRGKg4AP/Ujlh6E2lDtxhpz0HhIvi&#10;KxWVHYiXZusvhPXyFF93L7BtGtoN6qDbPQuA5qrUfoNIW8aXHO9bwpR9lwjSACGcyZp2EqKgIO2G&#10;VKCz7yvAieFNpKBwgqOZld0hJMdyGWXzIMijhVcmQQlyma68eR6nXhqs0jiIs7AMy0Fb9pIAK6hZ&#10;dvTt6WR1cagYRvPGWYMKzZDVUfwBuDdqIZUgCtd6eAsy24/DvtOEYf1MtPbBPyhv/WMN0JhnxCSc&#10;RPYNESXZAHV4fwyV618sbv+Xs/9AORtH+RCeoLO6CV+juOYpbqpJ/7dBv/XHfbPq/Ofm7g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RU35y4wAAAA0BAAAPAAAAZHJzL2Rvd25y&#10;ZXYueG1sTI/BTsMwEETvSPyDtUjcqJ2UlBDiVFUFnKpKtEhVb268TaLGdhS7Sfr3LCe47eyOZt/k&#10;y8m0bMDeN85KiGYCGNrS6cZWEr73H08pMB+U1ap1FiXc0MOyuL/LVabdaL9w2IWKUYj1mZJQh9Bl&#10;nPuyRqP8zHVo6XZ2vVGBZF9x3auRwk3LYyEW3KjG0odadbiusbzsrkbC56jG1Tx6HzaX8/p23Cfb&#10;wyZCKR8fptUbsIBT+DPDLz6hQ0FMJ3e12rOW9GvyTFYaxELEwMiSxim1OdEqeZknwIuc/29R/AAA&#10;AP//AwBQSwMECgAAAAAAAAAhAP429LFrHQAAax0AABQAAABkcnMvbWVkaWEvaW1hZ2UxLnBuZ4lQ&#10;TkcNChoKAAAADUlIRFIAAAOnAAACjwEDAAAAq1ou3AAAAAFzUkdCAK7OHOkAAAAEZ0FNQQAAsY8L&#10;/GEFAAAABlBMVEUAAAD///+l2Z/dAAAACXBIWXMAACHVAAAh1QEEnLSdAAAc7klEQVR42u2dwY7d&#10;OHaGqVGjlQCDlgNv3IBR7Ecw0EHgAEar32BewUAWs4wHWcQBDEsTL5zFIJUnSD1Ky2gg3qUewTIK&#10;6NrFqtSiVTAthoekJFIieUmxrhSgL6vbdlXdq+9KPOc/h4cUhegOrT9Rj9xO1GO3E/XYTVARwjtQ&#10;66fZHtTXyR7Uch8q2oValSfq8ak/bU9lf15sToW/8OZU8Nd8a+rrlP1zcypixD7bnMr+IJtTwVu7&#10;9DdETfagtrtQG/RbopY7UOtdqBUqfgvUquBUvC2V89DWVP6v9HG+A7XA59tTt89gTtQT9UQ9UU/U&#10;E/VEPQK1zvagovaft6eSFMoDW1NbTHegNgV9u0e9iV5vT612obI/fv2NUKXTbk1N9qCSE/VEPVFX&#10;UHdSid8Qle5DZfF1h0hXF3tEdUY93yFHzAG5fT7clXvk/qBOm1NbTE8jyRP1RD1RT9QT9UQ9UU/U&#10;E/VEPVFP1BP1RP3/Rs12oSa7UNE+1GIXar4LNd2FivagPtisY1Xqo80WX+rUbAfqY5TsQMVoq3XL&#10;MyregVr9mO9ArZ+nO1CbR2gHanu2kU5o1C6v8u2pJGvS7al9utF9K3q2lpBtdEKnVnQbndCpdVln&#10;21Obok13oGKCtqe2eb+JTujULqOb6IROJSndRCd0ap/QDm1OZUOdfgudmFGrchOdmFHrkt6bTiTe&#10;1KaIv4UQDlAxL0RnvtSW2XFsx4LQMK+v+L3SXtQujx9QMiqYZEIbbyrr1FidYBer/7Fkrt/6Unum&#10;EbE6QSqgss/f+VLB8GJ1gtQFqcs2p8SbiuBHRSz1jlGZ0nlTYWeAyI4lNWbUJoRas/Ns4nSCNECt&#10;XRI3pzKZiNUJ0uS3gVRYEBOpE6TNrxm1CKCCw0YGANJmjFqFUPkN+nEBgHTZp0AqyERkx5IuvQyk&#10;8vgUpxOEpB9CqRWN1QlCkotQqrjFOUYnSJ/8FEoFh40LAITFykB/Zek/jezYNdQ25z8to6hlKJXL&#10;RJROEGaRXP0DqIR3aYxOEFpTHl8DqOI+hxidENQuJKrLOYeYASWh74Ca0bsAqsgnI3Sio1eMyqT1&#10;NoDKZSJGJzqGYxqB4KYqbyqXiRidaIpb8IHG4QdLaiscKHpA2fuPc6hI/+MTRXdbUuXGOxXelNqL&#10;Hm2ybamiP466J41h1lc47FEriiaqwB2zUmCgykz2mBVFA1XIBD1mRdFAlTHqmIUnA1XE9aPqhIE6&#10;7M+1LgD0K6mDgK4LAKRYRx3KU+tmHki+kirrROt0oltLrSVtlU50eCVVOuw6nWjX9ms7OO6ajm3W&#10;UoeuWdWxTbmWmg2/W6ET9VoqGRx1jU7UdCV1rCev0Yk/r6YOP1ujE8lqajX+Mrxj09XU0SLCE8V+&#10;PXX0uXCd8NvG0khtR70I7lgv8TdTRwUP14luPXXadzPYnLzE30ydTCK4Y9v11MnpghNFL/G3UMf5&#10;n+BE0UuGbdRy/HWxHXUqZIcGgIqup04lqtAB5Z8jqFOJKjQApBHUydcDdaKPoZLpzWGJouduwmaq&#10;Uj8J0wkSQ1Vic1gA8JNhG3VygLCKop8M26iTs4fpRBtFVeQ0SCf8ZNhGVT5zUKLoJ4g2qmIVQQEg&#10;kpoprwjQCT8ZtlFVjQnRiSSOqrw9QCc8BdFGVe84CNCJWKrylIGAAOC7vbqNqk5Q+3espyBaqaq7&#10;1+OxqgO3BHgKopWqStukE+8cq0zm71pDVRxW0YmPjvkoaJ6CaKWqdjHpxCGqpzRZqZoPjAHg44Ey&#10;YSxVU5mxYw9RPQXRTlWNddSJjweOlsRS1YeRjDpxgOorTXaqZo6DThyfqilV5kX1ft6ElarNUA8d&#10;e4DqK4h2qioTY6L4kX5yHcxXmuxUkmqvKiTVuX26rzTZqbplSJ1o3De/xVN135M68ZFeug7mK00O&#10;qqYzckB5oF99pclB1T64DAAHbPgeqHonCZ1wU/sknqq7gdCJA9Q0nqq7vNAJN9X/UTh2qn4MEQDc&#10;VG9pclH168V14qPz8VTe0uSgzmyD6wSjOoTAWyQc1JkfcJ1guYTjyPW9UDWl4Ykiy9Yc8uMtTS6q&#10;/tF5AGD5sOPI3iLhos66CTqW5f7dz1ZLTe6DOlt5JvMJcmOTYn+RkNS+NFBn7ifzCXJ7bTlUwPOy&#10;BFVMhmPnUWSieE/UBmVm6vyKiQBgp7Z5ALUr3kh/mEvLzDpExzqoOIha92cvTdTZWFXMPNip/tLE&#10;qc3rb16YqDOvFwNKO9VfJDi1LbLaSC1mL4XvyY2N6i8Skiq6bE6dL1DlM5Tdi58th0KhVLM1zeOl&#10;u6IYIBKS2p4bqTMHdFcUSTD1X439Ond7d+Ep5FF+nPrD189N1MU1cxaeujyQ+vrM6DkL+3BWFANE&#10;QvhrabamhS84K4oBIsGp78w6vPR7Z8cGiARQcWqjLj6+a+YhQCSA+l1hUf9lV7lmHlAYdfz8C+rC&#10;LB06ESISburCBR06Qe6Pmi5ebe3YLrsv6jLrsy9RCXFXjfogq3P0DLVpk1dn6GXSZAijV0mb1bj6&#10;AXXwY/suKk0U9SvUjNS0eohejFTU/FX1xKoTdbGSijG9oOf0kn2d0/fwxSTwavy6YV+dVSdCREKn&#10;FmzEBuQLTmf8Jhd0es2+gHxrDQBBE6Yq9XHZi6+iBz77BCzZPB8/w3t2Da6tBadkLfURJeKLRQNB&#10;ZzIh+fIanD+wuGWQSDDqtFjyIf3Muu6Odux/wv5k9BToRDl72y4qQe4KuT+/ZjBUy3jn3fKvG8FP&#10;Owpf0xWw7aLS5WFU8Tf50zXNWccJw5GmQ2+TG8m/k/TCEgBavIp6d03njsPo1dXAl3RbAGiK9dSZ&#10;6dDz+g/8U0zOY1uiEvbMco06dxyKazw5L6fb8omQmD6j3g2GI0yn6MsW888AV+GC/XlOf7Ikisl6&#10;6q00nLvRcLt8ct5enL8xUSTpeurccRg90x2nx+ZEMfBp2qrnYOi6T9x0rpjp3LI/2/SG/X0Hui/o&#10;2LxEJcxd9RrMxcx03tNfEsV54Qpgcz4R5q46deE49DLRHecKmxNFL3edVoOq1MeUqFEHDBdXmJvu&#10;EHXeY/NSNmd0vWW9AhuN1clnA/Vb3XE4vVacF64ANieKTncdqKj73kB9yDrus2o6jN4UmuMUhTlR&#10;dLor1DxRj5mdpwZqRmemw9gtls5biivAT+xwCqu1Bm7EZSkCpj8bqPlMc4He5rda1IG21Al3dK3p&#10;F0a9YBZ3ZaDiheNcM9PRzx7aUifcZbW6BOoHlkXemqjScFTn+fd0+gwgHdCWAcDtrhCPgFqaqaRc&#10;Rp1EvwL88AtzcifDcOs64nCT5zDD+TKazpAusfMSzivonLroWHd0RYLK/jNSNd2XzlOVWtTh1EU+&#10;4U6GITYi7UUade44QK8LLepw6lwn3BN0/XNO7W3U89F034/0Bmtnj8Wb9H50u2sPWaiDqo025Ceo&#10;c/UK3ApjnQUAt7uS1kk9Gxzngn0z0P8tU6XjWlBnAcDtrqTNXNTHdFI9OkSdZ9kQdSBhvRTUWaLo&#10;jnN3nZP6raJ6dIh6r3+nRx3xO10n3O56C91upz5UVI+OUQ/p6ZpoeqLoXk53gCrGOUOp+4bHvBsW&#10;OrthrFX2w+E1nejd7noLD6KzU0XMmdYmiNFGXU7OO+4soN3zcGAU2SAndXCcoYlhel0ojjPUabRE&#10;8UBaWiPk1CbZeUMTn6HCauTDw9sUAzowfXQpkUrv6zGHdd6X6Xthug9yNeoMVqTqxIGizwfgIS1E&#10;zGKOutxQDtOffa06zgBQA8CBos8F3zuOv+xXE/VW2xKiF8rLunAYa1Gp/lQPAAdGkQXwEL8k1ybq&#10;NdVniLjpwo5+U8qKx/dNqANFn4HKEo5LE/XDbEmPMN1EcZxpIemkE8Q9imTmyUbBCGJEj03UYlbA&#10;FKZblUrUGV8w6UTndld2eeocLk2PutJAPWOdx36AUCf38BamWxVq1BnalCgecJw27VHaQnWsHt8y&#10;jzmwTqClb3gRSqYs3xVimH5O1R6YAkATNp6bU7/ligcrWN/w4ZdMmF6cFUrKOraxY+siivqQOw6n&#10;8jteemG63e/LKWWdXj3qRFVGUaFAKlawvpHjID5MZw47jfWW9zz0iEZRRY1FpXLT5fvJDM4zUQed&#10;IEksFVIWWMP0hn1BE6abKOkaVt4pLneXRVKh61TqB6H7lSwOQ6FEMSfZsW0eSYWuU6n/JQwXlVPK&#10;qi5SFye5wnHmMedOozbCcNEP6lhvbFInVjiOToXOY9RfB2tqSq77zx+LmFf2msNKnVhzK71GBdNh&#10;1GtG5VdPjjbav56ijno5uU70a7YNmI1zzoH6XmoTbTNuukzep7GO0vg9DySNpfJ8F1bjvBERrRU1&#10;LpKNBfIb9b28Y9c4zjzmlOJcK9FZHeLlcSYTlzLqaVGfJ4puxxkTaDv1Mb+Aol/lL3l9jcnE4DiX&#10;+nvZpXHuq2aruanUv+EXUNiwfFPGEyY0Focv9NX5uSg6WBuxzIio1JTXg1Rqk3DTrV+NYx19nXx6&#10;IGmqPKgZv4BCJURr0Z8g6jRPxyKBvmI9cTsOsT0cYT7i0Km/ID4p2T6UpYq72dpxVDodx3oTkU4t&#10;ZtRLlpMx6eiGCuPtLJ1D2OU4LbLNJc6qXIL600DFTQIJE3PYc+k4s1XcWeNay2B90oZG7egXjdoX&#10;TGuZ8bLLiJcxB84mcThOg6xz/xr1RsacQlJZuoa+AdNNekPModxcrNrPfmft89mIg8ecvpTUjt7V&#10;PGlCzHEoH2eW+hk47jmrHZ9Io/IpsXfsFCWVGW6LwHSrf6HjvJZGraynw15nN7RZlescasgNFNT/&#10;5xUka9dMXZjp1v9Eh3mtPleXS9uXqLhOdVnlEiOOgv7+UcErTChnV6ARrgPzSow61RCYc1iO2yHX&#10;LR+a+pdKiHj/jZgQrFJmuu1YnC90amMzU+S8y1ClPlLvlru8KHh97Qk7Lu7yoUiAGfXD9KrKspKh&#10;dT8oZj6zolHBeF4hzNw2oyJpwkBVGjIvZeuR+1E8uvpfzahguChj7JTICp9OJYl5KduBU12Mcy41&#10;KqQsTcLYyeA4OrXLjFPPPTrwEKtllUul8rkV9A/0qhrK4zqVWZnppGp04Nb6ecwpNCpo/n8zb39f&#10;/1GOdRhVqUjVxqnnDh16rNNsnDPdRMCp/OyZ/pzXuRxpMaqyTSlLXwy7qFQHH9c1izlTvvu7r3Kh&#10;vAVTgqIdStPMXxVDZ526nKFs0cEHos1ijpbvytI4QWdlm8uow0Y9k9VC+rKcoUSHH2B1oMrFF+Kw&#10;C9ZlwnGIRuU1n/kMZevxJKlZzOFRZ2xyZqdO2PFFcb6jar/CNMIiAHic6nI2f7o58NMwJcqCwf8m&#10;wnFuCtWGeSIx69gGeWxIocccbajI5zRgmN6j7DoRjnOleQ7PwHWdIMjnKXd6zCFq1JnKs1VyUYki&#10;waWmEuK9WjdWXk8l02NOp0QdZV6DxR25DOdCpcrqi6oTHl4zp85nVsbZ9Fcob3jcYyMOhSrLlqpO&#10;+J2qYWZliDvqpGCVtpi7rhZzZC6sdKznqc5ijljDJZo6JdqgF7lwHJU65MKj0fbI8wl38yrXNLei&#10;zqazc8iAfqtRh0HkWFGsEVqxR8pYGoWmToleMn8QRQLaLxezDDpxONYYqWNptJytJbhoUCLntSbq&#10;WEAcdAJ5PxpyMbOyXAoDV6ADceXjjYnaTetLZBUDrbpzXJ2Qm63hYj3G+eVU5Z+GczwAQCIdeIdx&#10;n37mVS4wnV+58apruL5QUqNCzOpMb631mYcaodB7QhvyvZzNv1wuwITP0KFMn1lR12q0/OksKPR+&#10;OvoWhufKbP6lthAH+AhxOp6/ExroBAp5LKR8bw6LgM5Etl+My0DOFX6NuHQptXBFEBBuEAq6Z4X/&#10;iUEIH0+Gqy2F4Z/hL+wCjrP50FrFYFmfBj13U1A7vgjoWzpft6vQzxAvTiuzDcq5tSjsAZgj9Q6q&#10;XNB1re48sBAHRhsFQl8z8ZiOrRbVWoQC10rzd5VAFYPUppgvwBSjDQhiapVLmzoOfMKooDYwkJKz&#10;+TU2OA4sw2H2opSH1QkVhNCaFZ/iGVFC86oMJuTOx5XL72V9q3mKkJIuKzORYEtrVreKbV7Fqt2n&#10;6WIBpnAdrN1PMRkTmNLLZD2VG+4rZHKccxZFtfHLpIdwfcmafhXUR0mTVOw6pnDnBnqFXnz14zdI&#10;3jZyhp4m37HDj2c4Yioe4BBeTU2brPqB+bugwl9wD0s33k2CJgEa9RA6tQjdbk+7wvI4ZmnrE+4h&#10;8rvBmGr5SdokktpaPnaiqoF8UT04Tdh2ewaqbXaeL2YcsOKCVKP+hm23Z6DapnFhjXA3YAAC34yX&#10;PGi7PQPVNvPG14khcbbwNgEdl6hkkVRLpZkvJj1DeptyNxRMbbR7By1VdbHOvTNDwzp2jDkK1TKD&#10;IH/cKlDTbksB1AIq/sPbLPPzw0IxMjD1l9VZKJVF9c/KXXzmLpomjGrVeIcWohOCSjBkMCPVMvc2&#10;cTrD2CJEJ2S2xifLRqplgh4cVq74NAlJQMdKSUjgcOO7LJpYF8NrjFJd56HUGpUKldjvcpJrak1d&#10;0ATn/nxJIZ79cN7a4XqYt8IM0Al9rD40syaCw4q10on5UJH7wZg1kQxUi+b6799uppo1EWRCrIE3&#10;200TuaeRJcQOF9Z2/2DkrlEWTRwf1GE+FkGRu4GZ3y/v/bFqn7dOWKhmTZTrv639V0fuo2c2p0bM&#10;vFuTlTZyz0CzJrK4Dq+x+iVBcVSzOTGZwK5je+uEhWrWRD6r77qOVeTerUZz6nlocthME7k7rll+&#10;ELzG4R++AcBGNZtTVWLaO+fLo3Z4tqhbzaiG30zTtp46YaOazanBhaHvwvdvt1HNTglxfWmndfD+&#10;7Vaq0ZyYTCx9kiiJsWcAsFKNTsDi+lIjKjUd99MJK9VoTn1aLK6hPgdZ5VFU8zR9ghf2oteamjSK&#10;ar5WFZ77RqfXLbskjmrOtB/PL8FskOUXAOxUo8jXD2bnsphurfIoqlFTm1mZsl/ULb0SRTvVfIf4&#10;rFuXq5i8dMJONSbVsz1SDBNHJHTWd0YxaepsFZVpwZaPOTmopmtVaz8zLtjyCQAOqula6W4ylgk+&#10;sV9AbK2yT14d66D2y2BJtMpAMwoE1KxpwwSzufTKJxxUw7Vq1X5UFilw6kfa5iT30gkXtVlcqzpV&#10;DqmY0htI0K9gbJB76YSLutxKCOEHePrtZEpvYH3VNYyDzr0CgIu66FiCikfqEwbG804EtYLZeJ8A&#10;4KIyk9S/bxB9lI3/ngQCbn7LxJ2Jn7REEaYURSu0hdNOajMzxzqlj5WynvrRgQpZG2x2itReKAeq&#10;mnM4qR2abRqL6Zl8Z6WGVXYQNhi5IJI62T7J5F4BcCddXaDSh0p1lYUPgeXctJZBEL4+/GIYkk06&#10;QbLhAatwY1tRF15UXQC5J/F7uzq9eHlXlezqFmS8+hNV/oxwauNHbbVLzI2Lf95ajzV3dcGo0/KC&#10;8V0kkxk6FI0YFXtRe6Q9NAJeAJ+3naUtd3D7ZT9RR51gMHH8jlNbPyozmunfLTeGFnP71czslp0E&#10;IlO9aNSJiZqGUNUHh/NOLrq8R/MAd82o1auJOgYAoHK7bYOoZDLVnqMwyZazrddMmVTqGACA+hJe&#10;DmbtT1WWJQvnxXCmc32+ZNT675WK3JD8MGr1AozglyTAmtSkUAgVJobp7EtmLPX3CnXQCaA+4VQU&#10;4Dk89ZQvFazHppUR54zaPFQKN4NOAJW//ZJTq9KTylxTHKHjl5og0yKmivUcy4Mn6pD8KNSS1j8g&#10;6ksdVtXwC9zOp45EKxivValDABipF+w0ayVIHaKCDvFFrKmY+DQtAgFlYga1rBQo1ILWTwKo/KLm&#10;BOWCmS9vKoPbS/gsnoiv0KROABUm6ikIf/009adCfFGnAzsDlfFg5VNVDotju3ESQ3gOrN2snyUB&#10;VKJSTdMuBOrJcC8jy5vwcNhCUhFQe3DV+hkKoCqzkABc3t/VcSpEBTyuKxcBYFDEHi5SiA3zw2qz&#10;rcsdjdgV5jtEdGkz/Ex07KD+BIyN5RJFCFVMbOfyNYvdsOq8QzlfAjz5hkgUh/hKwLGYSoRRuzHI&#10;YM99NYVODFTYLg4yGBxErcdrg303JRRSJjOYz6DRTIfzIOokvdh3Rzdxc2wm/OwWLJ9RsxBqO0Vx&#10;7Lt7HS+mkFQEtytQy7ro0hBqNQVU7HufLe/YIQt/B3ljVYxjER9qp+QOmHo/khlWAsmLhIoGPUPp&#10;mLL6UGtF8Avqe/905Xm3l10R9R/4FfddA0oPaj3PWPy2dnBVCg5T+0Ucrz1rwGUEtVms+vPcu9Qx&#10;9XyQ2uvJA/zbc+PHOltPrXVbgtd4bnLpKDwdos6KzlSoqxeVeN6Javj9PPuF1/juNWyfUjpAXdyY&#10;wV/jOWtvX6LipnaLnJu/xnMOsElXUQ1LoPm3nvtldyiYikW2NP+43FW9n6PrdQ+3+guZoBnPyneD&#10;EmsAOEA1f1jfzVisMw9uquXovvtndF735s+pNhv03SvEqhMuquny8td4b0lu0wnPLHz2Gk+HtQaA&#10;dVTfvattAWAd1XdbfZtOrKP6P122uEeq94bOlnxiHdV782rLRQmliivmvVG35WFroVT5Lu/lU+V9&#10;UtdsnxRNDdxs/t6o5aZU+Zo1m3HFU9dsPBZPXbPJWjy124VKsj2okQ67kkq3pQ4eU21KHVpd7kIt&#10;9qDGycRaapzDrrXhLtuDumqrwGhqnEyspYY98+neqNUu1CiZWE1tig2p0y4AeEPq2KJkYjU1Kq6v&#10;pvbpHtSouL7ahqNkYj01Jv1fT41x2Agq3oMak/6vp3a7UGPi+npqvyFVaUImGljhAlsUbESt5AEY&#10;NSdBG7PEUGVcR/DUgD7t0o2oxUD9D0btkyNSldfIuP4jpk8YlW5FFT35XFLRNlSZ/j/P+xdArbah&#10;Sod9sTFV9OTLrG83pNKBStoN+1We3cv0blOqcNhXknpMz1GbyCZeJ5+BSjbSJikTr5NbRk3abCOq&#10;iOuv0XWLe7RiZ5Z1VJH+l5yaVMekqq8RMlFW/wj9WuONqMJsy+oPQG3yraj8vWWNOTXbisrjuqS2&#10;21HBgsqmAGqXbEXl6b+kks2oPK6XLaf2W+mwiOtlWwr1L49H1Rpob1/CI0yBWmxEBZnoi471L1/k&#10;uBEVHJbgL7TJgZpvRa3E+g/ERhxFkx2Pqr9mbVkvjrq2ShBHbXc51xu6B5WeqPdOXVvauouirm36&#10;co2tqCTfhZruQdXXMG9lTb1WGdrKc3ptbe52VDXXUKnouC0zU6vjUlMztT4uFZupx2y9tjx3O6r2&#10;/OHNqHgHKrFq01GpVh0+ZuvwLlS6B1Vve1NJsQc1ctndSurV+z2o57d7UPHxqf3y3sHi+NRxL4WR&#10;2pefj06thkUW4dTr9dSxTD9RqQcVlrRfrYbCfeQzKvGgEvw2htrlQyFDoR62pg4e+7ieyu/j1qlf&#10;PKgfaVveXL2NoMrlDiP1bnyUvr39TLui/ePqxT4MuaQeNs63LES0f7dar2E/qzycmsEwFJUR1Dac&#10;2mewX896a2KmtKReHqTm8N+jMoaaraJm3d/m90q9OPQuqC1kETZspGIfanpz/fYeqV1feFEjrWlG&#10;JS/pFtSZDXus7YimLv2VvvWkro+vBkX0aIJKd6DGrPM0xJxtqPP46tG4NkVQDbmEDzWjfcywxJA3&#10;+bRIar/MEX3aG3iYRURb5sM+DTKYGOq4VV0Q9d3qaaMZLIja0oZGtVXUrvg5jjqsOQ6rS4iC9l+e&#10;bEsV0vL+P9f2bo3XUMXM5+Vq6rCTchhVrGhaTyUIr6CKuaD11KEFVrmyXahvdqG2u1BhN1TmOcW2&#10;1HtqJ+qx24l67HaiHrudqMduJ+qx24l67HaiHrudqMduJ+qx2y5U2v8fmYNYrG2SZ+EAAAAASUVO&#10;RK5CYIJQSwECLQAUAAYACAAAACEAsYJntgoBAAATAgAAEwAAAAAAAAAAAAAAAAAAAAAAW0NvbnRl&#10;bnRfVHlwZXNdLnhtbFBLAQItABQABgAIAAAAIQA4/SH/1gAAAJQBAAALAAAAAAAAAAAAAAAAADsB&#10;AABfcmVscy8ucmVsc1BLAQItABQABgAIAAAAIQDicoJWhAQAACQNAAAOAAAAAAAAAAAAAAAAADoC&#10;AABkcnMvZTJvRG9jLnhtbFBLAQItABQABgAIAAAAIQCqJg6+vAAAACEBAAAZAAAAAAAAAAAAAAAA&#10;AOoGAABkcnMvX3JlbHMvZTJvRG9jLnhtbC5yZWxzUEsBAi0AFAAGAAgAAAAhAFFTfnLjAAAADQEA&#10;AA8AAAAAAAAAAAAAAAAA3QcAAGRycy9kb3ducmV2LnhtbFBLAQItAAoAAAAAAAAAIQD+NvSxax0A&#10;AGsdAAAUAAAAAAAAAAAAAAAAAO0IAABkcnMvbWVkaWEvaW1hZ2UxLnBuZ1BLBQYAAAAABgAGAHwB&#10;AACKJgAAAAA=&#10;">
                <v:shape id="Text Box 229" o:spid="_x0000_s1045" type="#_x0000_t202" style="position:absolute;top:2549;width:32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FE6D34" w:rsidRDefault="00FE6D34" w:rsidP="00FE6D34">
                        <w:pPr>
                          <w:jc w:val="center"/>
                        </w:pPr>
                        <w:r>
                          <w:rPr>
                            <w:b/>
                            <w:bCs/>
                          </w:rPr>
                          <w:t>Рис. 9.5.</w:t>
                        </w:r>
                        <w:r>
                          <w:rPr>
                            <w:b/>
                            <w:bCs/>
                            <w:i/>
                            <w:iCs/>
                          </w:rPr>
                          <w:t xml:space="preserve"> </w:t>
                        </w:r>
                        <w:proofErr w:type="spellStart"/>
                        <w:r>
                          <w:rPr>
                            <w:b/>
                            <w:bCs/>
                            <w:i/>
                            <w:iCs/>
                          </w:rPr>
                          <w:t>Максимізація</w:t>
                        </w:r>
                        <w:proofErr w:type="spellEnd"/>
                        <w:r>
                          <w:rPr>
                            <w:b/>
                            <w:bCs/>
                            <w:i/>
                            <w:iCs/>
                          </w:rPr>
                          <w:t xml:space="preserve"> </w:t>
                        </w:r>
                        <w:proofErr w:type="spellStart"/>
                        <w:r>
                          <w:rPr>
                            <w:b/>
                            <w:bCs/>
                            <w:i/>
                            <w:iCs/>
                          </w:rPr>
                          <w:t>прибутку</w:t>
                        </w:r>
                        <w:proofErr w:type="spellEnd"/>
                        <w:r>
                          <w:rPr>
                            <w:b/>
                            <w:bCs/>
                            <w:i/>
                            <w:iCs/>
                          </w:rPr>
                          <w:br/>
                          <w:t xml:space="preserve"> </w:t>
                        </w:r>
                        <w:proofErr w:type="spellStart"/>
                        <w:r>
                          <w:rPr>
                            <w:b/>
                            <w:bCs/>
                            <w:i/>
                            <w:iCs/>
                          </w:rPr>
                          <w:t>монополістом</w:t>
                        </w:r>
                        <w:proofErr w:type="spellEnd"/>
                        <w:r>
                          <w:rPr>
                            <w:b/>
                            <w:bCs/>
                            <w:i/>
                            <w:iCs/>
                          </w:rPr>
                          <w:t>. Модель MRMC</w:t>
                        </w:r>
                      </w:p>
                    </w:txbxContent>
                  </v:textbox>
                </v:shape>
                <v:shape id="Picture 230" o:spid="_x0000_s1046" type="#_x0000_t75" alt="Rozd 11-6s" style="position:absolute;width:3132;height:25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LsCHBAAAA2wAAAA8AAABkcnMvZG93bnJldi54bWxET81qwkAQvgt9h2UEb7qxWJHUjYhW7KWg&#10;tg8wZCfZ0OxsyE41+vTdQ6HHj+9/vRl8q67UxyawgfksA0VcBttwbeDr8zBdgYqCbLENTAbuFGFT&#10;PI3WmNtw4zNdL1KrFMIxRwNOpMu1jqUjj3EWOuLEVaH3KAn2tbY93lK4b/Vzli21x4ZTg8OOdo7K&#10;78uPN7Bv3XF/vj8W29PboVqV8qF3Yo2ZjIftKyihQf7Ff+53a+AlrU9f0g/Qx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oLsCHBAAAA2wAAAA8AAAAAAAAAAAAAAAAAnwIA&#10;AGRycy9kb3ducmV2LnhtbFBLBQYAAAAABAAEAPcAAACNAwAAAAA=&#10;">
                  <v:imagedata r:id="rId67" o:title="Rozd 11-6s"/>
                </v:shape>
                <w10:wrap type="tight" anchory="page"/>
              </v:group>
            </w:pict>
          </mc:Fallback>
        </mc:AlternateContent>
      </w:r>
      <w:r w:rsidRPr="00FE6D34">
        <w:rPr>
          <w:rFonts w:ascii="Times New Roman" w:eastAsia="Times New Roman" w:hAnsi="Times New Roman" w:cs="Times New Roman"/>
          <w:sz w:val="28"/>
          <w:szCs w:val="20"/>
          <w:lang w:val="uk-UA" w:eastAsia="ru-RU"/>
        </w:rPr>
        <w:t xml:space="preserve">Графічно </w:t>
      </w:r>
      <w:r w:rsidRPr="00FE6D34">
        <w:rPr>
          <w:rFonts w:ascii="Times New Roman" w:eastAsia="Times New Roman" w:hAnsi="Times New Roman" w:cs="Times New Roman"/>
          <w:b/>
          <w:bCs/>
          <w:i/>
          <w:iCs/>
          <w:sz w:val="28"/>
          <w:szCs w:val="20"/>
          <w:lang w:val="uk-UA" w:eastAsia="ru-RU"/>
        </w:rPr>
        <w:t>оптимальний обсяг випуску</w:t>
      </w:r>
      <w:r w:rsidRPr="00FE6D34">
        <w:rPr>
          <w:rFonts w:ascii="Times New Roman" w:eastAsia="Times New Roman" w:hAnsi="Times New Roman" w:cs="Times New Roman"/>
          <w:sz w:val="28"/>
          <w:szCs w:val="20"/>
          <w:lang w:val="uk-UA" w:eastAsia="ru-RU"/>
        </w:rPr>
        <w:t xml:space="preserve"> відповідає рівню виробництва, для якого криві </w:t>
      </w:r>
      <w:r w:rsidRPr="00FE6D34">
        <w:rPr>
          <w:rFonts w:ascii="Times New Roman" w:eastAsia="Times New Roman" w:hAnsi="Times New Roman" w:cs="Times New Roman"/>
          <w:sz w:val="28"/>
          <w:szCs w:val="20"/>
          <w:lang w:val="uk-UA" w:eastAsia="ru-RU"/>
        </w:rPr>
        <w:object w:dxaOrig="345" w:dyaOrig="255">
          <v:shape id="_x0000_i1054" type="#_x0000_t75" style="width:16.85pt;height:13.1pt" o:ole="">
            <v:imagedata r:id="rId21" o:title=""/>
          </v:shape>
          <o:OLEObject Type="Embed" ProgID="Equation.3" ShapeID="_x0000_i1054" DrawAspect="Content" ObjectID="_1697657104" r:id="rId68"/>
        </w:object>
      </w:r>
      <w:r w:rsidRPr="00FE6D34">
        <w:rPr>
          <w:rFonts w:ascii="Times New Roman" w:eastAsia="Times New Roman" w:hAnsi="Times New Roman" w:cs="Times New Roman"/>
          <w:sz w:val="28"/>
          <w:szCs w:val="20"/>
          <w:lang w:val="uk-UA" w:eastAsia="ru-RU"/>
        </w:rPr>
        <w:t xml:space="preserve"> і </w:t>
      </w:r>
      <w:r w:rsidRPr="00FE6D34">
        <w:rPr>
          <w:rFonts w:ascii="Times New Roman" w:eastAsia="Times New Roman" w:hAnsi="Times New Roman" w:cs="Times New Roman"/>
          <w:sz w:val="28"/>
          <w:szCs w:val="20"/>
          <w:lang w:val="uk-UA" w:eastAsia="ru-RU"/>
        </w:rPr>
        <w:object w:dxaOrig="375" w:dyaOrig="285">
          <v:shape id="_x0000_i1055" type="#_x0000_t75" style="width:18.7pt;height:14.05pt" o:ole="">
            <v:imagedata r:id="rId52" o:title=""/>
          </v:shape>
          <o:OLEObject Type="Embed" ProgID="Equation.3" ShapeID="_x0000_i1055" DrawAspect="Content" ObjectID="_1697657105" r:id="rId69"/>
        </w:object>
      </w:r>
      <w:r w:rsidRPr="00FE6D34">
        <w:rPr>
          <w:rFonts w:ascii="Times New Roman" w:eastAsia="Times New Roman" w:hAnsi="Times New Roman" w:cs="Times New Roman"/>
          <w:i/>
          <w:iCs/>
          <w:sz w:val="28"/>
          <w:szCs w:val="20"/>
          <w:lang w:val="uk-UA" w:eastAsia="ru-RU"/>
        </w:rPr>
        <w:t xml:space="preserve"> </w:t>
      </w:r>
      <w:r w:rsidRPr="00FE6D34">
        <w:rPr>
          <w:rFonts w:ascii="Times New Roman" w:eastAsia="Times New Roman" w:hAnsi="Times New Roman" w:cs="Times New Roman"/>
          <w:sz w:val="28"/>
          <w:szCs w:val="20"/>
          <w:lang w:val="uk-UA" w:eastAsia="ru-RU"/>
        </w:rPr>
        <w:t xml:space="preserve">мають однакові кути нахилу. На графіку 9.4 їх показують проведені до кривих пунктирні дотичні </w:t>
      </w:r>
      <w:r w:rsidRPr="00FE6D34">
        <w:rPr>
          <w:rFonts w:ascii="Times New Roman" w:eastAsia="Times New Roman" w:hAnsi="Times New Roman" w:cs="Times New Roman"/>
          <w:sz w:val="28"/>
          <w:szCs w:val="20"/>
          <w:lang w:val="uk-UA" w:eastAsia="ru-RU"/>
        </w:rPr>
        <w:object w:dxaOrig="360" w:dyaOrig="255">
          <v:shape id="_x0000_i1056" type="#_x0000_t75" style="width:17.75pt;height:13.1pt" o:ole="">
            <v:imagedata r:id="rId70" o:title=""/>
          </v:shape>
          <o:OLEObject Type="Embed" ProgID="Equation.3" ShapeID="_x0000_i1056" DrawAspect="Content" ObjectID="_1697657106" r:id="rId71"/>
        </w:object>
      </w:r>
      <w:r w:rsidRPr="00FE6D34">
        <w:rPr>
          <w:rFonts w:ascii="Times New Roman" w:eastAsia="Times New Roman" w:hAnsi="Times New Roman" w:cs="Times New Roman"/>
          <w:sz w:val="28"/>
          <w:szCs w:val="20"/>
          <w:lang w:val="uk-UA" w:eastAsia="ru-RU"/>
        </w:rPr>
        <w:t xml:space="preserve"> і </w:t>
      </w:r>
      <w:r w:rsidRPr="00FE6D34">
        <w:rPr>
          <w:rFonts w:ascii="Times New Roman" w:eastAsia="Times New Roman" w:hAnsi="Times New Roman" w:cs="Times New Roman"/>
          <w:sz w:val="28"/>
          <w:szCs w:val="20"/>
          <w:lang w:val="uk-UA" w:eastAsia="ru-RU"/>
        </w:rPr>
        <w:object w:dxaOrig="360" w:dyaOrig="285">
          <v:shape id="_x0000_i1057" type="#_x0000_t75" style="width:17.75pt;height:14.05pt" o:ole="">
            <v:imagedata r:id="rId72" o:title=""/>
          </v:shape>
          <o:OLEObject Type="Embed" ProgID="Equation.3" ShapeID="_x0000_i1057" DrawAspect="Content" ObjectID="_1697657107" r:id="rId73"/>
        </w:object>
      </w:r>
      <w:r w:rsidRPr="00FE6D34">
        <w:rPr>
          <w:rFonts w:ascii="Times New Roman" w:eastAsia="Times New Roman" w:hAnsi="Times New Roman" w:cs="Times New Roman"/>
          <w:sz w:val="28"/>
          <w:szCs w:val="20"/>
          <w:lang w:val="uk-UA" w:eastAsia="ru-RU"/>
        </w:rPr>
        <w:t xml:space="preserve">. Нахил кривої сукупного виторгу </w:t>
      </w:r>
      <w:r w:rsidRPr="00FE6D34">
        <w:rPr>
          <w:rFonts w:ascii="Times New Roman" w:eastAsia="Times New Roman" w:hAnsi="Times New Roman" w:cs="Times New Roman"/>
          <w:sz w:val="28"/>
          <w:szCs w:val="20"/>
          <w:lang w:val="uk-UA" w:eastAsia="ru-RU"/>
        </w:rPr>
        <w:object w:dxaOrig="975" w:dyaOrig="315">
          <v:shape id="_x0000_i1058" type="#_x0000_t75" style="width:48.6pt;height:15.9pt" o:ole="">
            <v:imagedata r:id="rId74" o:title=""/>
          </v:shape>
          <o:OLEObject Type="Embed" ProgID="Equation.3" ShapeID="_x0000_i1058" DrawAspect="Content" ObjectID="_1697657108" r:id="rId75"/>
        </w:object>
      </w:r>
      <w:r w:rsidRPr="00FE6D34">
        <w:rPr>
          <w:rFonts w:ascii="Times New Roman" w:eastAsia="Times New Roman" w:hAnsi="Times New Roman" w:cs="Times New Roman"/>
          <w:sz w:val="28"/>
          <w:szCs w:val="20"/>
          <w:lang w:val="uk-UA" w:eastAsia="ru-RU"/>
        </w:rPr>
        <w:t xml:space="preserve">, визначає величину граничного виторгу </w:t>
      </w:r>
      <w:r w:rsidRPr="00FE6D34">
        <w:rPr>
          <w:rFonts w:ascii="Times New Roman" w:eastAsia="Times New Roman" w:hAnsi="Times New Roman" w:cs="Times New Roman"/>
          <w:sz w:val="28"/>
          <w:szCs w:val="20"/>
          <w:lang w:val="uk-UA" w:eastAsia="ru-RU"/>
        </w:rPr>
        <w:object w:dxaOrig="435" w:dyaOrig="255">
          <v:shape id="_x0000_i1059" type="#_x0000_t75" style="width:21.5pt;height:13.1pt" o:ole="">
            <v:imagedata r:id="rId76" o:title=""/>
          </v:shape>
          <o:OLEObject Type="Embed" ProgID="Equation.3" ShapeID="_x0000_i1059" DrawAspect="Content" ObjectID="_1697657109" r:id="rId77"/>
        </w:object>
      </w:r>
      <w:r w:rsidRPr="00FE6D34">
        <w:rPr>
          <w:rFonts w:ascii="Times New Roman" w:eastAsia="Times New Roman" w:hAnsi="Times New Roman" w:cs="Times New Roman"/>
          <w:sz w:val="28"/>
          <w:szCs w:val="20"/>
          <w:lang w:val="uk-UA" w:eastAsia="ru-RU"/>
        </w:rPr>
        <w:t xml:space="preserve">, а нахил кривої сукупних витрат </w:t>
      </w:r>
      <w:r w:rsidRPr="00FE6D34">
        <w:rPr>
          <w:rFonts w:ascii="Times New Roman" w:eastAsia="Times New Roman" w:hAnsi="Times New Roman" w:cs="Times New Roman"/>
          <w:sz w:val="28"/>
          <w:szCs w:val="20"/>
          <w:lang w:val="uk-UA" w:eastAsia="ru-RU"/>
        </w:rPr>
        <w:object w:dxaOrig="1020" w:dyaOrig="315">
          <v:shape id="_x0000_i1060" type="#_x0000_t75" style="width:51.45pt;height:15.9pt" o:ole="">
            <v:imagedata r:id="rId78" o:title=""/>
          </v:shape>
          <o:OLEObject Type="Embed" ProgID="Equation.3" ShapeID="_x0000_i1060" DrawAspect="Content" ObjectID="_1697657110" r:id="rId79"/>
        </w:object>
      </w:r>
      <w:r w:rsidRPr="00FE6D34">
        <w:rPr>
          <w:rFonts w:ascii="Times New Roman" w:eastAsia="Times New Roman" w:hAnsi="Times New Roman" w:cs="Times New Roman"/>
          <w:sz w:val="28"/>
          <w:szCs w:val="20"/>
          <w:lang w:val="uk-UA" w:eastAsia="ru-RU"/>
        </w:rPr>
        <w:t xml:space="preserve"> – величину граничних витрат </w:t>
      </w:r>
      <w:r w:rsidRPr="00FE6D34">
        <w:rPr>
          <w:rFonts w:ascii="Times New Roman" w:eastAsia="Times New Roman" w:hAnsi="Times New Roman" w:cs="Times New Roman"/>
          <w:sz w:val="28"/>
          <w:szCs w:val="20"/>
          <w:lang w:val="uk-UA" w:eastAsia="ru-RU"/>
        </w:rPr>
        <w:object w:dxaOrig="465" w:dyaOrig="285">
          <v:shape id="_x0000_i1061" type="#_x0000_t75" style="width:23.4pt;height:14.05pt" o:ole="">
            <v:imagedata r:id="rId80" o:title=""/>
          </v:shape>
          <o:OLEObject Type="Embed" ProgID="Equation.3" ShapeID="_x0000_i1061" DrawAspect="Content" ObjectID="_1697657111" r:id="rId81"/>
        </w:object>
      </w:r>
      <w:r w:rsidRPr="00FE6D34">
        <w:rPr>
          <w:rFonts w:ascii="Times New Roman" w:eastAsia="Times New Roman" w:hAnsi="Times New Roman" w:cs="Times New Roman"/>
          <w:sz w:val="28"/>
          <w:szCs w:val="20"/>
          <w:lang w:val="uk-UA" w:eastAsia="ru-RU"/>
        </w:rPr>
        <w:t xml:space="preserve">. Отже, на рівні випуску, що відповідає однаковому нахилу кривих </w:t>
      </w:r>
      <w:r w:rsidRPr="00FE6D34">
        <w:rPr>
          <w:rFonts w:ascii="Times New Roman" w:eastAsia="Times New Roman" w:hAnsi="Times New Roman" w:cs="Times New Roman"/>
          <w:sz w:val="28"/>
          <w:szCs w:val="20"/>
          <w:lang w:val="uk-UA" w:eastAsia="ru-RU"/>
        </w:rPr>
        <w:object w:dxaOrig="345" w:dyaOrig="255">
          <v:shape id="_x0000_i1062" type="#_x0000_t75" style="width:16.85pt;height:13.1pt" o:ole="">
            <v:imagedata r:id="rId41" o:title=""/>
          </v:shape>
          <o:OLEObject Type="Embed" ProgID="Equation.3" ShapeID="_x0000_i1062" DrawAspect="Content" ObjectID="_1697657112" r:id="rId82"/>
        </w:object>
      </w:r>
      <w:r w:rsidRPr="00FE6D34">
        <w:rPr>
          <w:rFonts w:ascii="Times New Roman" w:eastAsia="Times New Roman" w:hAnsi="Times New Roman" w:cs="Times New Roman"/>
          <w:sz w:val="28"/>
          <w:szCs w:val="20"/>
          <w:lang w:val="uk-UA" w:eastAsia="ru-RU"/>
        </w:rPr>
        <w:t xml:space="preserve"> і </w:t>
      </w:r>
      <w:r w:rsidRPr="00FE6D34">
        <w:rPr>
          <w:rFonts w:ascii="Times New Roman" w:eastAsia="Times New Roman" w:hAnsi="Times New Roman" w:cs="Times New Roman"/>
          <w:sz w:val="28"/>
          <w:szCs w:val="20"/>
          <w:lang w:val="uk-UA" w:eastAsia="ru-RU"/>
        </w:rPr>
        <w:object w:dxaOrig="375" w:dyaOrig="285">
          <v:shape id="_x0000_i1063" type="#_x0000_t75" style="width:18.7pt;height:14.05pt" o:ole="">
            <v:imagedata r:id="rId83" o:title=""/>
          </v:shape>
          <o:OLEObject Type="Embed" ProgID="Equation.3" ShapeID="_x0000_i1063" DrawAspect="Content" ObjectID="_1697657113" r:id="rId84"/>
        </w:object>
      </w:r>
      <w:r w:rsidRPr="00FE6D34">
        <w:rPr>
          <w:rFonts w:ascii="Times New Roman" w:eastAsia="Times New Roman" w:hAnsi="Times New Roman" w:cs="Times New Roman"/>
          <w:i/>
          <w:iCs/>
          <w:sz w:val="28"/>
          <w:szCs w:val="20"/>
          <w:lang w:val="uk-UA" w:eastAsia="ru-RU"/>
        </w:rPr>
        <w:t xml:space="preserve">, </w:t>
      </w:r>
      <w:r w:rsidRPr="00FE6D34">
        <w:rPr>
          <w:rFonts w:ascii="Times New Roman" w:eastAsia="Times New Roman" w:hAnsi="Times New Roman" w:cs="Times New Roman"/>
          <w:sz w:val="28"/>
          <w:szCs w:val="20"/>
          <w:lang w:val="uk-UA" w:eastAsia="ru-RU"/>
        </w:rPr>
        <w:t xml:space="preserve">монополія максимізує прибуток згідно з правилом </w:t>
      </w:r>
      <w:r w:rsidRPr="00FE6D34">
        <w:rPr>
          <w:rFonts w:ascii="Times New Roman" w:eastAsia="Times New Roman" w:hAnsi="Times New Roman" w:cs="Times New Roman"/>
          <w:sz w:val="28"/>
          <w:szCs w:val="20"/>
          <w:lang w:val="uk-UA" w:eastAsia="ru-RU"/>
        </w:rPr>
        <w:object w:dxaOrig="1065" w:dyaOrig="285">
          <v:shape id="_x0000_i1064" type="#_x0000_t75" style="width:53.3pt;height:14.05pt" o:ole="">
            <v:imagedata r:id="rId85" o:title=""/>
          </v:shape>
          <o:OLEObject Type="Embed" ProgID="Equation.3" ShapeID="_x0000_i1064" DrawAspect="Content" ObjectID="_1697657114" r:id="rId86"/>
        </w:object>
      </w:r>
      <w:r w:rsidRPr="00FE6D34">
        <w:rPr>
          <w:rFonts w:ascii="Times New Roman" w:eastAsia="Times New Roman" w:hAnsi="Times New Roman" w:cs="Times New Roman"/>
          <w:i/>
          <w:iCs/>
          <w:sz w:val="28"/>
          <w:szCs w:val="20"/>
          <w:lang w:val="uk-UA" w:eastAsia="ru-RU"/>
        </w:rPr>
        <w:t>.</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pacing w:val="-2"/>
          <w:sz w:val="28"/>
          <w:szCs w:val="20"/>
          <w:lang w:val="uk-UA" w:eastAsia="ru-RU"/>
        </w:rPr>
      </w:pPr>
      <w:r w:rsidRPr="00FE6D34">
        <w:rPr>
          <w:rFonts w:ascii="Times New Roman" w:eastAsia="Times New Roman" w:hAnsi="Times New Roman" w:cs="Times New Roman"/>
          <w:spacing w:val="-2"/>
          <w:sz w:val="28"/>
          <w:szCs w:val="20"/>
          <w:lang w:val="uk-UA" w:eastAsia="ru-RU"/>
        </w:rPr>
        <w:t xml:space="preserve">На рис. 9.5. зображено процедуру вибору оптимального обсягу виробництва монополії за методом порівняння граничного виторгу і граничних витрат </w:t>
      </w:r>
      <w:r w:rsidRPr="00FE6D34">
        <w:rPr>
          <w:rFonts w:ascii="Times New Roman" w:eastAsia="Times New Roman" w:hAnsi="Times New Roman" w:cs="Times New Roman"/>
          <w:spacing w:val="-2"/>
          <w:position w:val="-10"/>
          <w:sz w:val="28"/>
          <w:szCs w:val="20"/>
          <w:lang w:val="uk-UA" w:eastAsia="ru-RU"/>
        </w:rPr>
        <w:object w:dxaOrig="960" w:dyaOrig="315">
          <v:shape id="_x0000_i1065" type="#_x0000_t75" style="width:47.7pt;height:15.9pt" o:ole="">
            <v:imagedata r:id="rId87" o:title=""/>
          </v:shape>
          <o:OLEObject Type="Embed" ProgID="Equation.3" ShapeID="_x0000_i1065" DrawAspect="Content" ObjectID="_1697657115" r:id="rId88"/>
        </w:object>
      </w:r>
      <w:r w:rsidRPr="00FE6D34">
        <w:rPr>
          <w:rFonts w:ascii="Times New Roman" w:eastAsia="Times New Roman" w:hAnsi="Times New Roman" w:cs="Times New Roman"/>
          <w:i/>
          <w:iCs/>
          <w:spacing w:val="-2"/>
          <w:sz w:val="28"/>
          <w:szCs w:val="20"/>
          <w:lang w:val="uk-UA" w:eastAsia="ru-RU"/>
        </w:rPr>
        <w:t>.</w:t>
      </w:r>
      <w:r w:rsidRPr="00FE6D34">
        <w:rPr>
          <w:rFonts w:ascii="Times New Roman" w:eastAsia="Times New Roman" w:hAnsi="Times New Roman" w:cs="Times New Roman"/>
          <w:spacing w:val="-2"/>
          <w:sz w:val="28"/>
          <w:szCs w:val="20"/>
          <w:lang w:val="uk-UA" w:eastAsia="ru-RU"/>
        </w:rPr>
        <w:t xml:space="preserve"> Якщо фірма вирішить виробляти, то вона </w:t>
      </w:r>
      <w:r w:rsidRPr="00FE6D34">
        <w:rPr>
          <w:rFonts w:ascii="Times New Roman" w:eastAsia="Times New Roman" w:hAnsi="Times New Roman" w:cs="Times New Roman"/>
          <w:spacing w:val="-2"/>
          <w:sz w:val="28"/>
          <w:szCs w:val="20"/>
          <w:lang w:val="uk-UA" w:eastAsia="ru-RU"/>
        </w:rPr>
        <w:lastRenderedPageBreak/>
        <w:t xml:space="preserve">максимізуватиме прибуток на обсязі </w:t>
      </w:r>
      <w:r w:rsidRPr="00FE6D34">
        <w:rPr>
          <w:rFonts w:ascii="Times New Roman" w:eastAsia="Times New Roman" w:hAnsi="Times New Roman" w:cs="Times New Roman"/>
          <w:spacing w:val="-2"/>
          <w:position w:val="-10"/>
          <w:sz w:val="28"/>
          <w:szCs w:val="20"/>
          <w:lang w:val="uk-UA" w:eastAsia="ru-RU"/>
        </w:rPr>
        <w:object w:dxaOrig="435" w:dyaOrig="360">
          <v:shape id="_x0000_i1066" type="#_x0000_t75" style="width:21.5pt;height:17.75pt" o:ole="">
            <v:imagedata r:id="rId89" o:title=""/>
          </v:shape>
          <o:OLEObject Type="Embed" ProgID="Equation.3" ShapeID="_x0000_i1066" DrawAspect="Content" ObjectID="_1697657116" r:id="rId90"/>
        </w:object>
      </w:r>
      <w:r w:rsidRPr="00FE6D34">
        <w:rPr>
          <w:rFonts w:ascii="Times New Roman" w:eastAsia="Times New Roman" w:hAnsi="Times New Roman" w:cs="Times New Roman"/>
          <w:i/>
          <w:iCs/>
          <w:spacing w:val="-2"/>
          <w:sz w:val="28"/>
          <w:szCs w:val="20"/>
          <w:lang w:val="uk-UA" w:eastAsia="ru-RU"/>
        </w:rPr>
        <w:t xml:space="preserve">, </w:t>
      </w:r>
      <w:r w:rsidRPr="00FE6D34">
        <w:rPr>
          <w:rFonts w:ascii="Times New Roman" w:eastAsia="Times New Roman" w:hAnsi="Times New Roman" w:cs="Times New Roman"/>
          <w:spacing w:val="-2"/>
          <w:sz w:val="28"/>
          <w:szCs w:val="20"/>
          <w:lang w:val="uk-UA" w:eastAsia="ru-RU"/>
        </w:rPr>
        <w:t xml:space="preserve">для якого граничний виторг дорівнює граничним витратам. </w:t>
      </w:r>
      <w:r w:rsidRPr="00FE6D34">
        <w:rPr>
          <w:rFonts w:ascii="Times New Roman" w:eastAsia="Times New Roman" w:hAnsi="Times New Roman" w:cs="Times New Roman"/>
          <w:sz w:val="28"/>
          <w:szCs w:val="20"/>
          <w:lang w:val="uk-UA" w:eastAsia="ru-RU"/>
        </w:rPr>
        <w:t xml:space="preserve"> Визначивши оптимальний обсяг випуску</w:t>
      </w:r>
      <w:r w:rsidRPr="00FE6D34">
        <w:rPr>
          <w:rFonts w:ascii="Times New Roman" w:eastAsia="Times New Roman" w:hAnsi="Times New Roman" w:cs="Times New Roman"/>
          <w:i/>
          <w:iCs/>
          <w:spacing w:val="-2"/>
          <w:sz w:val="28"/>
          <w:szCs w:val="20"/>
          <w:lang w:val="uk-UA" w:eastAsia="ru-RU"/>
        </w:rPr>
        <w:t>,</w:t>
      </w:r>
      <w:r w:rsidRPr="00FE6D34">
        <w:rPr>
          <w:rFonts w:ascii="Times New Roman" w:eastAsia="Times New Roman" w:hAnsi="Times New Roman" w:cs="Times New Roman"/>
          <w:spacing w:val="-2"/>
          <w:sz w:val="28"/>
          <w:szCs w:val="20"/>
          <w:lang w:val="uk-UA" w:eastAsia="ru-RU"/>
        </w:rPr>
        <w:t xml:space="preserve"> </w:t>
      </w:r>
      <w:r w:rsidRPr="00FE6D34">
        <w:rPr>
          <w:rFonts w:ascii="Times New Roman" w:eastAsia="Times New Roman" w:hAnsi="Times New Roman" w:cs="Times New Roman"/>
          <w:sz w:val="28"/>
          <w:szCs w:val="20"/>
          <w:lang w:val="uk-UA" w:eastAsia="ru-RU"/>
        </w:rPr>
        <w:t>монополія</w:t>
      </w:r>
      <w:r w:rsidRPr="00FE6D34">
        <w:rPr>
          <w:rFonts w:ascii="Times New Roman" w:eastAsia="Times New Roman" w:hAnsi="Times New Roman" w:cs="Times New Roman"/>
          <w:spacing w:val="-2"/>
          <w:sz w:val="28"/>
          <w:szCs w:val="20"/>
          <w:lang w:val="uk-UA" w:eastAsia="ru-RU"/>
        </w:rPr>
        <w:t xml:space="preserve"> використовує криву попиту для знаходження ціни. Крива попиту показує, яку ціну бажали б заплатити покупці за запропонований обсяг продукції. На графіку 9.5 монопольна ціна </w:t>
      </w:r>
      <w:r w:rsidRPr="00FE6D34">
        <w:rPr>
          <w:rFonts w:ascii="Times New Roman" w:eastAsia="Times New Roman" w:hAnsi="Times New Roman" w:cs="Times New Roman"/>
          <w:spacing w:val="-2"/>
          <w:position w:val="-6"/>
          <w:sz w:val="28"/>
          <w:szCs w:val="20"/>
          <w:lang w:val="uk-UA" w:eastAsia="ru-RU"/>
        </w:rPr>
        <w:object w:dxaOrig="420" w:dyaOrig="315">
          <v:shape id="_x0000_i1067" type="#_x0000_t75" style="width:20.55pt;height:15.9pt" o:ole="">
            <v:imagedata r:id="rId91" o:title=""/>
          </v:shape>
          <o:OLEObject Type="Embed" ProgID="Equation.3" ShapeID="_x0000_i1067" DrawAspect="Content" ObjectID="_1697657117" r:id="rId92"/>
        </w:object>
      </w:r>
      <w:r w:rsidRPr="00FE6D34">
        <w:rPr>
          <w:rFonts w:ascii="Times New Roman" w:eastAsia="Times New Roman" w:hAnsi="Times New Roman" w:cs="Times New Roman"/>
          <w:spacing w:val="-2"/>
          <w:sz w:val="28"/>
          <w:szCs w:val="20"/>
          <w:lang w:val="uk-UA" w:eastAsia="ru-RU"/>
        </w:rPr>
        <w:t xml:space="preserve"> відповідає точці </w:t>
      </w:r>
      <w:r w:rsidRPr="00FE6D34">
        <w:rPr>
          <w:rFonts w:ascii="Times New Roman" w:eastAsia="Times New Roman" w:hAnsi="Times New Roman" w:cs="Times New Roman"/>
          <w:spacing w:val="-2"/>
          <w:position w:val="-12"/>
          <w:sz w:val="28"/>
          <w:szCs w:val="20"/>
          <w:lang w:val="uk-UA" w:eastAsia="ru-RU"/>
        </w:rPr>
        <w:object w:dxaOrig="345" w:dyaOrig="360">
          <v:shape id="_x0000_i1068" type="#_x0000_t75" style="width:16.85pt;height:17.75pt" o:ole="">
            <v:imagedata r:id="rId93" o:title=""/>
          </v:shape>
          <o:OLEObject Type="Embed" ProgID="Equation.3" ShapeID="_x0000_i1068" DrawAspect="Content" ObjectID="_1697657118" r:id="rId94"/>
        </w:object>
      </w:r>
      <w:r w:rsidRPr="00FE6D34">
        <w:rPr>
          <w:rFonts w:ascii="Times New Roman" w:eastAsia="Times New Roman" w:hAnsi="Times New Roman" w:cs="Times New Roman"/>
          <w:spacing w:val="-2"/>
          <w:sz w:val="28"/>
          <w:szCs w:val="20"/>
          <w:lang w:val="uk-UA" w:eastAsia="ru-RU"/>
        </w:rPr>
        <w:t xml:space="preserve"> на кривій попиту.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i/>
          <w:iCs/>
          <w:sz w:val="28"/>
          <w:szCs w:val="20"/>
          <w:lang w:val="uk-UA" w:eastAsia="ru-RU"/>
        </w:rPr>
      </w:pPr>
      <w:r w:rsidRPr="00FE6D34">
        <w:rPr>
          <w:rFonts w:ascii="Times New Roman" w:eastAsia="Times New Roman" w:hAnsi="Times New Roman" w:cs="Times New Roman"/>
          <w:spacing w:val="-2"/>
          <w:sz w:val="28"/>
          <w:szCs w:val="20"/>
          <w:lang w:val="uk-UA" w:eastAsia="ru-RU"/>
        </w:rPr>
        <w:t xml:space="preserve">Якщо на оптимальному обсязі випуску </w:t>
      </w:r>
      <w:r w:rsidRPr="00FE6D34">
        <w:rPr>
          <w:rFonts w:ascii="Times New Roman" w:eastAsia="Times New Roman" w:hAnsi="Times New Roman" w:cs="Times New Roman"/>
          <w:spacing w:val="-2"/>
          <w:position w:val="-10"/>
          <w:sz w:val="28"/>
          <w:szCs w:val="20"/>
          <w:lang w:val="uk-UA" w:eastAsia="ru-RU"/>
        </w:rPr>
        <w:object w:dxaOrig="435" w:dyaOrig="360">
          <v:shape id="_x0000_i1069" type="#_x0000_t75" style="width:21.5pt;height:17.75pt" o:ole="">
            <v:imagedata r:id="rId95" o:title=""/>
          </v:shape>
          <o:OLEObject Type="Embed" ProgID="Equation.3" ShapeID="_x0000_i1069" DrawAspect="Content" ObjectID="_1697657119" r:id="rId96"/>
        </w:object>
      </w:r>
      <w:r w:rsidRPr="00FE6D34">
        <w:rPr>
          <w:rFonts w:ascii="Times New Roman" w:eastAsia="Times New Roman" w:hAnsi="Times New Roman" w:cs="Times New Roman"/>
          <w:i/>
          <w:iCs/>
          <w:spacing w:val="-2"/>
          <w:sz w:val="28"/>
          <w:szCs w:val="20"/>
          <w:lang w:val="uk-UA" w:eastAsia="ru-RU"/>
        </w:rPr>
        <w:t xml:space="preserve"> </w:t>
      </w:r>
      <w:r w:rsidRPr="00FE6D34">
        <w:rPr>
          <w:rFonts w:ascii="Times New Roman" w:eastAsia="Times New Roman" w:hAnsi="Times New Roman" w:cs="Times New Roman"/>
          <w:sz w:val="28"/>
          <w:szCs w:val="20"/>
          <w:lang w:val="uk-UA" w:eastAsia="ru-RU"/>
        </w:rPr>
        <w:t xml:space="preserve">ціна </w:t>
      </w:r>
      <w:r w:rsidRPr="00FE6D34">
        <w:rPr>
          <w:rFonts w:ascii="Times New Roman" w:eastAsia="Times New Roman" w:hAnsi="Times New Roman" w:cs="Times New Roman"/>
          <w:spacing w:val="-2"/>
          <w:position w:val="-6"/>
          <w:sz w:val="28"/>
          <w:szCs w:val="20"/>
          <w:lang w:val="uk-UA" w:eastAsia="ru-RU"/>
        </w:rPr>
        <w:object w:dxaOrig="420" w:dyaOrig="315">
          <v:shape id="_x0000_i1070" type="#_x0000_t75" style="width:20.55pt;height:15.9pt" o:ole="">
            <v:imagedata r:id="rId91" o:title=""/>
          </v:shape>
          <o:OLEObject Type="Embed" ProgID="Equation.3" ShapeID="_x0000_i1070" DrawAspect="Content" ObjectID="_1697657120" r:id="rId97"/>
        </w:object>
      </w:r>
      <w:r w:rsidRPr="00FE6D34">
        <w:rPr>
          <w:rFonts w:ascii="Times New Roman" w:eastAsia="Times New Roman" w:hAnsi="Times New Roman" w:cs="Times New Roman"/>
          <w:i/>
          <w:iCs/>
          <w:sz w:val="28"/>
          <w:szCs w:val="20"/>
          <w:lang w:val="uk-UA" w:eastAsia="ru-RU"/>
        </w:rPr>
        <w:t xml:space="preserve"> </w:t>
      </w:r>
      <w:r w:rsidRPr="00FE6D34">
        <w:rPr>
          <w:rFonts w:ascii="Times New Roman" w:eastAsia="Times New Roman" w:hAnsi="Times New Roman" w:cs="Times New Roman"/>
          <w:sz w:val="28"/>
          <w:szCs w:val="20"/>
          <w:lang w:val="uk-UA" w:eastAsia="ru-RU"/>
        </w:rPr>
        <w:t xml:space="preserve">перевищує величину середніх сукупних витрат </w:t>
      </w:r>
      <w:r w:rsidRPr="00FE6D34">
        <w:rPr>
          <w:rFonts w:ascii="Times New Roman" w:eastAsia="Times New Roman" w:hAnsi="Times New Roman" w:cs="Times New Roman"/>
          <w:position w:val="-6"/>
          <w:sz w:val="28"/>
          <w:szCs w:val="20"/>
          <w:lang w:val="uk-UA" w:eastAsia="ru-RU"/>
        </w:rPr>
        <w:object w:dxaOrig="555" w:dyaOrig="285">
          <v:shape id="_x0000_i1071" type="#_x0000_t75" style="width:28.05pt;height:14.05pt" o:ole="">
            <v:imagedata r:id="rId98" o:title=""/>
          </v:shape>
          <o:OLEObject Type="Embed" ProgID="Equation.3" ShapeID="_x0000_i1071" DrawAspect="Content" ObjectID="_1697657121" r:id="rId99"/>
        </w:object>
      </w:r>
      <w:r w:rsidRPr="00FE6D34">
        <w:rPr>
          <w:rFonts w:ascii="Times New Roman" w:eastAsia="Times New Roman" w:hAnsi="Times New Roman" w:cs="Times New Roman"/>
          <w:sz w:val="28"/>
          <w:szCs w:val="20"/>
          <w:lang w:val="uk-UA" w:eastAsia="ru-RU"/>
        </w:rPr>
        <w:t xml:space="preserve">, монополія максимізує економічний прибуток. Сукупний прибуток монополії можна розрахувати за відомою нам загальною формулою:      </w:t>
      </w:r>
      <w:r w:rsidRPr="00FE6D34">
        <w:rPr>
          <w:rFonts w:ascii="Times New Roman" w:eastAsia="Times New Roman" w:hAnsi="Times New Roman" w:cs="Times New Roman"/>
          <w:position w:val="-12"/>
          <w:sz w:val="28"/>
          <w:szCs w:val="20"/>
          <w:lang w:val="uk-UA" w:eastAsia="ru-RU"/>
        </w:rPr>
        <w:object w:dxaOrig="2880" w:dyaOrig="465">
          <v:shape id="_x0000_i1072" type="#_x0000_t75" style="width:2in;height:23.4pt" o:ole="">
            <v:imagedata r:id="rId100" o:title=""/>
          </v:shape>
          <o:OLEObject Type="Embed" ProgID="Equation.3" ShapeID="_x0000_i1072" DrawAspect="Content" ObjectID="_1697657122" r:id="rId101"/>
        </w:object>
      </w:r>
      <w:r w:rsidRPr="00FE6D34">
        <w:rPr>
          <w:rFonts w:ascii="Times New Roman" w:eastAsia="Times New Roman" w:hAnsi="Times New Roman" w:cs="Times New Roman"/>
          <w:sz w:val="28"/>
          <w:szCs w:val="20"/>
          <w:lang w:val="uk-UA" w:eastAsia="ru-RU"/>
        </w:rPr>
        <w:t>.</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i/>
          <w:iCs/>
          <w:sz w:val="28"/>
          <w:szCs w:val="20"/>
          <w:lang w:val="uk-UA" w:eastAsia="ru-RU"/>
        </w:rPr>
        <w:t xml:space="preserve"> </w:t>
      </w:r>
      <w:r w:rsidRPr="00FE6D34">
        <w:rPr>
          <w:rFonts w:ascii="Times New Roman" w:eastAsia="Times New Roman" w:hAnsi="Times New Roman" w:cs="Times New Roman"/>
          <w:sz w:val="28"/>
          <w:szCs w:val="20"/>
          <w:lang w:val="uk-UA" w:eastAsia="ru-RU"/>
        </w:rPr>
        <w:t xml:space="preserve">На графіку 9.5 прибуток </w:t>
      </w:r>
      <w:proofErr w:type="spellStart"/>
      <w:r w:rsidRPr="00FE6D34">
        <w:rPr>
          <w:rFonts w:ascii="Times New Roman" w:eastAsia="Times New Roman" w:hAnsi="Times New Roman" w:cs="Times New Roman"/>
          <w:sz w:val="28"/>
          <w:szCs w:val="20"/>
          <w:lang w:val="uk-UA" w:eastAsia="ru-RU"/>
        </w:rPr>
        <w:t>чисельно</w:t>
      </w:r>
      <w:proofErr w:type="spellEnd"/>
      <w:r w:rsidRPr="00FE6D34">
        <w:rPr>
          <w:rFonts w:ascii="Times New Roman" w:eastAsia="Times New Roman" w:hAnsi="Times New Roman" w:cs="Times New Roman"/>
          <w:sz w:val="28"/>
          <w:szCs w:val="20"/>
          <w:lang w:val="uk-UA" w:eastAsia="ru-RU"/>
        </w:rPr>
        <w:t xml:space="preserve"> дорівнює площі прямокутника </w:t>
      </w:r>
      <w:r w:rsidRPr="00FE6D34">
        <w:rPr>
          <w:rFonts w:ascii="Times New Roman" w:eastAsia="Times New Roman" w:hAnsi="Times New Roman" w:cs="Times New Roman"/>
          <w:position w:val="-12"/>
          <w:sz w:val="28"/>
          <w:szCs w:val="20"/>
          <w:lang w:val="uk-UA" w:eastAsia="ru-RU"/>
        </w:rPr>
        <w:object w:dxaOrig="1215" w:dyaOrig="450">
          <v:shape id="_x0000_i1073" type="#_x0000_t75" style="width:60.8pt;height:22.45pt" o:ole="">
            <v:imagedata r:id="rId102" o:title=""/>
          </v:shape>
          <o:OLEObject Type="Embed" ProgID="Equation.3" ShapeID="_x0000_i1073" DrawAspect="Content" ObjectID="_1697657123" r:id="rId103"/>
        </w:object>
      </w:r>
      <w:r w:rsidRPr="00FE6D34">
        <w:rPr>
          <w:rFonts w:ascii="Times New Roman" w:eastAsia="Times New Roman" w:hAnsi="Times New Roman" w:cs="Times New Roman"/>
          <w:spacing w:val="-2"/>
          <w:sz w:val="28"/>
          <w:szCs w:val="20"/>
          <w:lang w:val="uk-UA" w:eastAsia="ru-RU"/>
        </w:rPr>
        <w:t>.</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b/>
          <w:bCs/>
          <w:i/>
          <w:iCs/>
          <w:sz w:val="28"/>
          <w:szCs w:val="20"/>
          <w:lang w:val="uk-UA" w:eastAsia="ru-RU"/>
        </w:rPr>
        <w:t>У короткостроковому періоді</w:t>
      </w:r>
      <w:r w:rsidRPr="00FE6D34">
        <w:rPr>
          <w:rFonts w:ascii="Times New Roman" w:eastAsia="Times New Roman" w:hAnsi="Times New Roman" w:cs="Times New Roman"/>
          <w:sz w:val="28"/>
          <w:szCs w:val="20"/>
          <w:lang w:val="uk-UA" w:eastAsia="ru-RU"/>
        </w:rPr>
        <w:t xml:space="preserve"> монополіст, як і конкурентна фірма, здійснює виробництво, доки покриває свої змінні витрати, тому деякий час монополія також може працювати з мінімальними збитками. Мінімальні збитки виникають у випадку, коли за оптимального обсягу випуску монопольна ціна нижча, ніж середні сукупні витрати, але вища за середні змінні витрати. Таке становище може виникнути, коли фірма залишається єдиним виробником товару, попит на який ще існує, але є досить незначним.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Як і для конкурентної фірми, для монополії існують також </w:t>
      </w:r>
      <w:r w:rsidRPr="00FE6D34">
        <w:rPr>
          <w:rFonts w:ascii="Times New Roman" w:eastAsia="Times New Roman" w:hAnsi="Times New Roman" w:cs="Times New Roman"/>
          <w:b/>
          <w:bCs/>
          <w:i/>
          <w:iCs/>
          <w:sz w:val="28"/>
          <w:szCs w:val="20"/>
          <w:lang w:val="uk-UA" w:eastAsia="ru-RU"/>
        </w:rPr>
        <w:t>умова беззбитковості</w:t>
      </w:r>
      <w:r w:rsidRPr="00FE6D34">
        <w:rPr>
          <w:rFonts w:ascii="Times New Roman" w:eastAsia="Times New Roman" w:hAnsi="Times New Roman" w:cs="Times New Roman"/>
          <w:sz w:val="28"/>
          <w:szCs w:val="20"/>
          <w:lang w:val="uk-UA" w:eastAsia="ru-RU"/>
        </w:rPr>
        <w:t xml:space="preserve">, коли </w:t>
      </w:r>
      <w:r w:rsidRPr="00FE6D34">
        <w:rPr>
          <w:rFonts w:ascii="Times New Roman" w:eastAsia="Times New Roman" w:hAnsi="Times New Roman" w:cs="Times New Roman"/>
          <w:position w:val="-12"/>
          <w:sz w:val="28"/>
          <w:szCs w:val="20"/>
          <w:lang w:val="uk-UA" w:eastAsia="ru-RU"/>
        </w:rPr>
        <w:object w:dxaOrig="1245" w:dyaOrig="435">
          <v:shape id="_x0000_i1074" type="#_x0000_t75" style="width:62.65pt;height:21.5pt" o:ole="">
            <v:imagedata r:id="rId104" o:title=""/>
          </v:shape>
          <o:OLEObject Type="Embed" ProgID="Equation.3" ShapeID="_x0000_i1074" DrawAspect="Content" ObjectID="_1697657124" r:id="rId105"/>
        </w:object>
      </w:r>
      <w:r w:rsidRPr="00FE6D34">
        <w:rPr>
          <w:rFonts w:ascii="Times New Roman" w:eastAsia="Times New Roman" w:hAnsi="Times New Roman" w:cs="Times New Roman"/>
          <w:sz w:val="28"/>
          <w:szCs w:val="20"/>
          <w:lang w:val="uk-UA" w:eastAsia="ru-RU"/>
        </w:rPr>
        <w:t xml:space="preserve"> і </w:t>
      </w:r>
      <w:r w:rsidRPr="00FE6D34">
        <w:rPr>
          <w:rFonts w:ascii="Times New Roman" w:eastAsia="Times New Roman" w:hAnsi="Times New Roman" w:cs="Times New Roman"/>
          <w:b/>
          <w:bCs/>
          <w:i/>
          <w:iCs/>
          <w:sz w:val="28"/>
          <w:szCs w:val="20"/>
          <w:lang w:val="uk-UA" w:eastAsia="ru-RU"/>
        </w:rPr>
        <w:t>умова закриття</w:t>
      </w:r>
      <w:r w:rsidRPr="00FE6D34">
        <w:rPr>
          <w:rFonts w:ascii="Times New Roman" w:eastAsia="Times New Roman" w:hAnsi="Times New Roman" w:cs="Times New Roman"/>
          <w:sz w:val="28"/>
          <w:szCs w:val="20"/>
          <w:lang w:val="uk-UA" w:eastAsia="ru-RU"/>
        </w:rPr>
        <w:t xml:space="preserve">, коли </w:t>
      </w:r>
      <w:r w:rsidRPr="00FE6D34">
        <w:rPr>
          <w:rFonts w:ascii="Times New Roman" w:eastAsia="Times New Roman" w:hAnsi="Times New Roman" w:cs="Times New Roman"/>
          <w:position w:val="-12"/>
          <w:sz w:val="28"/>
          <w:szCs w:val="20"/>
          <w:lang w:val="uk-UA" w:eastAsia="ru-RU"/>
        </w:rPr>
        <w:object w:dxaOrig="1260" w:dyaOrig="435">
          <v:shape id="_x0000_i1075" type="#_x0000_t75" style="width:62.65pt;height:21.5pt" o:ole="">
            <v:imagedata r:id="rId106" o:title=""/>
          </v:shape>
          <o:OLEObject Type="Embed" ProgID="Equation.3" ShapeID="_x0000_i1075" DrawAspect="Content" ObjectID="_1697657125" r:id="rId107"/>
        </w:object>
      </w:r>
      <w:r w:rsidRPr="00FE6D34">
        <w:rPr>
          <w:rFonts w:ascii="Times New Roman" w:eastAsia="Times New Roman" w:hAnsi="Times New Roman" w:cs="Times New Roman"/>
          <w:sz w:val="28"/>
          <w:szCs w:val="20"/>
          <w:lang w:val="uk-UA" w:eastAsia="ru-RU"/>
        </w:rPr>
        <w:t xml:space="preserve">. У всіх випадках, коли ціна нижча за середні змінні витрати для будь-якого рівня випуску, найкращим стратегічним рішенням для монополіста у короткостроковому періоді буде припинення виробництва. Однак ситуації збитковості і закриття для монополії трапляються досить </w:t>
      </w:r>
      <w:proofErr w:type="spellStart"/>
      <w:r w:rsidRPr="00FE6D34">
        <w:rPr>
          <w:rFonts w:ascii="Times New Roman" w:eastAsia="Times New Roman" w:hAnsi="Times New Roman" w:cs="Times New Roman"/>
          <w:sz w:val="28"/>
          <w:szCs w:val="20"/>
          <w:lang w:val="uk-UA" w:eastAsia="ru-RU"/>
        </w:rPr>
        <w:t>рідко</w:t>
      </w:r>
      <w:proofErr w:type="spellEnd"/>
      <w:r w:rsidRPr="00FE6D34">
        <w:rPr>
          <w:rFonts w:ascii="Times New Roman" w:eastAsia="Times New Roman" w:hAnsi="Times New Roman" w:cs="Times New Roman"/>
          <w:sz w:val="28"/>
          <w:szCs w:val="20"/>
          <w:lang w:val="uk-UA" w:eastAsia="ru-RU"/>
        </w:rPr>
        <w:t xml:space="preserve">.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noProof/>
          <w:sz w:val="28"/>
          <w:szCs w:val="20"/>
          <w:lang w:eastAsia="ru-RU"/>
        </w:rPr>
        <w:lastRenderedPageBreak/>
        <mc:AlternateContent>
          <mc:Choice Requires="wpg">
            <w:drawing>
              <wp:anchor distT="0" distB="0" distL="114300" distR="114300" simplePos="0" relativeHeight="251664384" behindDoc="0" locked="0" layoutInCell="1" allowOverlap="1" wp14:anchorId="216849BE" wp14:editId="38E1BFD0">
                <wp:simplePos x="0" y="0"/>
                <wp:positionH relativeFrom="column">
                  <wp:posOffset>-114300</wp:posOffset>
                </wp:positionH>
                <wp:positionV relativeFrom="page">
                  <wp:posOffset>7218045</wp:posOffset>
                </wp:positionV>
                <wp:extent cx="4686300" cy="3076575"/>
                <wp:effectExtent l="0" t="0" r="0" b="0"/>
                <wp:wrapSquare wrapText="bothSides"/>
                <wp:docPr id="11" name="Group 234"/>
                <wp:cNvGraphicFramePr/>
                <a:graphic xmlns:a="http://schemas.openxmlformats.org/drawingml/2006/main">
                  <a:graphicData uri="http://schemas.microsoft.com/office/word/2010/wordprocessingGroup">
                    <wpg:wgp>
                      <wpg:cNvGrpSpPr/>
                      <wpg:grpSpPr bwMode="auto">
                        <a:xfrm>
                          <a:off x="0" y="0"/>
                          <a:ext cx="4686300" cy="3076575"/>
                          <a:chOff x="0" y="0"/>
                          <a:chExt cx="6480" cy="4680"/>
                        </a:xfrm>
                      </wpg:grpSpPr>
                      <wps:wsp>
                        <wps:cNvPr id="46" name="Text Box 235"/>
                        <wps:cNvSpPr txBox="1">
                          <a:spLocks noChangeArrowheads="1"/>
                        </wps:cNvSpPr>
                        <wps:spPr bwMode="auto">
                          <a:xfrm>
                            <a:off x="0" y="4205"/>
                            <a:ext cx="6480" cy="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E6D34" w:rsidRDefault="00FE6D34" w:rsidP="00FE6D34">
                              <w:pPr>
                                <w:jc w:val="center"/>
                              </w:pPr>
                              <w:r>
                                <w:rPr>
                                  <w:b/>
                                  <w:bCs/>
                                </w:rPr>
                                <w:t>Рис. 9.6.</w:t>
                              </w:r>
                              <w:r>
                                <w:rPr>
                                  <w:b/>
                                  <w:bCs/>
                                  <w:i/>
                                  <w:iCs/>
                                </w:rPr>
                                <w:t xml:space="preserve">  </w:t>
                              </w:r>
                              <w:proofErr w:type="spellStart"/>
                              <w:r>
                                <w:rPr>
                                  <w:b/>
                                  <w:bCs/>
                                  <w:i/>
                                  <w:iCs/>
                                </w:rPr>
                                <w:t>Довгострокова</w:t>
                              </w:r>
                              <w:proofErr w:type="spellEnd"/>
                              <w:r>
                                <w:rPr>
                                  <w:b/>
                                  <w:bCs/>
                                  <w:i/>
                                  <w:iCs/>
                                </w:rPr>
                                <w:t xml:space="preserve"> </w:t>
                              </w:r>
                              <w:proofErr w:type="spellStart"/>
                              <w:proofErr w:type="gramStart"/>
                              <w:r>
                                <w:rPr>
                                  <w:b/>
                                  <w:bCs/>
                                  <w:i/>
                                  <w:iCs/>
                                </w:rPr>
                                <w:t>р</w:t>
                              </w:r>
                              <w:proofErr w:type="gramEnd"/>
                              <w:r>
                                <w:rPr>
                                  <w:b/>
                                  <w:bCs/>
                                  <w:i/>
                                  <w:iCs/>
                                </w:rPr>
                                <w:t>івновага</w:t>
                              </w:r>
                              <w:proofErr w:type="spellEnd"/>
                              <w:r>
                                <w:rPr>
                                  <w:b/>
                                  <w:bCs/>
                                  <w:i/>
                                  <w:iCs/>
                                </w:rPr>
                                <w:t xml:space="preserve"> </w:t>
                              </w:r>
                              <w:proofErr w:type="spellStart"/>
                              <w:r>
                                <w:rPr>
                                  <w:b/>
                                  <w:bCs/>
                                  <w:i/>
                                  <w:iCs/>
                                </w:rPr>
                                <w:t>фірми</w:t>
                              </w:r>
                              <w:proofErr w:type="spellEnd"/>
                              <w:r>
                                <w:rPr>
                                  <w:b/>
                                  <w:bCs/>
                                  <w:i/>
                                  <w:iCs/>
                                </w:rPr>
                                <w:t xml:space="preserve"> -  </w:t>
                              </w:r>
                              <w:proofErr w:type="spellStart"/>
                              <w:r>
                                <w:rPr>
                                  <w:b/>
                                  <w:bCs/>
                                  <w:i/>
                                  <w:iCs/>
                                </w:rPr>
                                <w:t>монополіста</w:t>
                              </w:r>
                              <w:proofErr w:type="spellEnd"/>
                            </w:p>
                          </w:txbxContent>
                        </wps:txbx>
                        <wps:bodyPr rot="0" vert="horz" wrap="square" lIns="91440" tIns="45720" rIns="91440" bIns="45720" anchor="t" anchorCtr="0" upright="1">
                          <a:noAutofit/>
                        </wps:bodyPr>
                      </wps:wsp>
                      <pic:pic xmlns:pic="http://schemas.openxmlformats.org/drawingml/2006/picture">
                        <pic:nvPicPr>
                          <pic:cNvPr id="47" name="Picture 236" descr="Rozd 11-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229" y="0"/>
                            <a:ext cx="5730" cy="4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34" o:spid="_x0000_s1047" style="position:absolute;left:0;text-align:left;margin-left:-9pt;margin-top:568.35pt;width:369pt;height:242.25pt;z-index:251664384;mso-position-vertical-relative:page" coordsize="6480,4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NKPogwQAACUNAAAOAAAAZHJzL2Uyb0RvYy54bWzsV9uO2zYQfS/QfxD0&#10;rrUk07phvYEt24sAabtI0g+gKdoiIpEqSa+9CfrvHZKSrfUG7SLbt9aADV6HZ85wztC3705t4z1S&#10;qZjgcz+6CX2PciIqxvdz//fPmyDzPaUxr3AjOJ37T1T57+5+/un22BU0FrVoKio9MMJVcezmfq11&#10;V0wmitS0xepGdJTD5E7IFmvoyv2kkvgI1ttmEodhMjkKWXVSEKoUjK7cpH9n7e92lOjfdjtFtdfM&#10;fcCm7a+0v1vzO7m7xcVe4q5mpIeBfwBFixmHQ8+mVlhj7yDZC1MtI1IosdM3RLQTsdsxQq0P4E0U&#10;XnlzL8Whs77si+O+O9ME1F7x9MNmya+PD9JjFcQu8j2OW4iRPdaLp8iwc+z2BSy6l92n7kH2A3vX&#10;87bHX0QFO/BBC+v+aSdbQwM45p0sy09nlulJewQGUZIl0xCCQWBuGqbJLJ25OJAagvViH6nX/c4E&#10;Zf02sGFjN8GFO3JicPawDGi4TepCmHobYZ9q3FEbB2W46AlDyUDYZ+PaUpyAM+uJOR7WGcI8fYIJ&#10;YNfSo7oPgnxRHhdljfmeLqQUx5riCgBGhgNw47zVuaGMkdfxjOKwJ3KgekSY4/jMFy46qfQ9Fa1n&#10;GnNfQqpYjPjxg9IGymWJiSgXG9Y0MI6Lhj8bgIVuhNp8c7txARigaVYaNDYXvuVhvs7WGQpQnKwD&#10;FK5WwWJToiDZROlsNV2V5Sr606CIUFGzqqLcHDrkZYReF8ZeIVxGnTNTiYZVxpyBpOR+WzbSe8Sg&#10;Cxv7sfTDzGXZ5DkMSwn4cuVSFKNwGefBJsnSAG3QLMjTMAvCKF/mSYhytNo8d+kD4/TtLnnHuZ/P&#10;4pm7VxfQV76F9vPSN1y0TIPyNqyd+9l5ES7MbVzzygZaY9a49ogKA//7VCw2szBF0yxI09k0QNN1&#10;GCyzTRksyihJ0vWyXK6voru2N0a9nQ0bk9H1G+Htz7hAhvs63E2bbibDXK7p0/ZktTA3hJlU3Irq&#10;CfJPCsgQkB4odNCohfzqe0coGnNf/XHAkvpe855DDucRQqbK2A6apTF05HhmO57BnICpua99zzVL&#10;7SrToZNsX8NJTjW4WIC+7pjNygsq8Mh0QOfubjtGCvj2RELrRab8cyWFXfpgfHHVuH2VjRbLL4cu&#10;gGLWYc22rGH6yRZmuJcGFH98YMTwazoj7UwH7YRpcypIJ8hpRRUBCj6Kr5UXRUFqwjBsdGZAlBi5&#10;ElHVgXYZsv5GV59bmZjuM2jbhnWDOJh2TwKAuaq03+HRVfGVIIeWcu2eJZI2wIfgqmadgktQ0HZL&#10;K5DZ9xXgJPAk0lA3Ic7cqe5wI8dqGWeLMMzjZVDOwhLUMl0HixylQRquUxSiLCqjcpCWg6LACm5W&#10;HXt7NjlZHAqslbxx0uDCMORklHwE7q1YKC2pJrUZ3oHK9uOw7zxhWb8QbWLwquoWx7nvvXxHzNLp&#10;8BqIpq56Dq+BS+n6F6vb//XsP1DPxvd8uKAgtKYJXyu59i1uy0n/v8E89sd9u+ry7+buL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KLa2ajiAAAADQEAAA8AAABkcnMvZG93bnJl&#10;di54bWxMj0FrwkAQhe+F/odlhN50s5FGidmISNuTFKqF0tuajEkwOxuyaxL/faen9jjzHu99L9tO&#10;thUD9r5xpEEtIhBIhSsbqjR8nl7naxA+GCpN6wg13NHDNn98yExaupE+cDiGSnAI+dRoqEPoUil9&#10;UaM1fuE6JNYurrcm8NlXsuzNyOG2lXEUJdKahrihNh3uayyux5vV8DaacbdUL8Phetnfv0/P718H&#10;hVo/zabdBkTAKfyZ4Ref0SFnprO7UelFq2Gu1rwlsKCWyQoEW1bcCOLMryRWMcg8k/9X5D8AAAD/&#10;/wMAUEsDBAoAAAAAAAAAIQB2QDPTaCQAAGgkAAAUAAAAZHJzL21lZGlhL2ltYWdlMS5wbmeJUE5H&#10;DQoaCgAAAA1JSERSAAAD5AAAAo0BAwAAAJMfM3QAAAABc1JHQgCuzhzpAAAABGdBTUEAALGPC/xh&#10;BQAAAAZQTFRFAAAA////pdmf3QAAAAlwSFlzAAAh1QAAIdUBBJy0nQAAI+tJREFUeNrtnc2O5bh1&#10;gClrEhnIYDRANg7QaE2QF2jAm150Ws6bjFfZjjELj5FGS5UCXF4Evi9guPMIWWZhuFQuA7UxUi9g&#10;pFUow7UxMipfI8OLZovhr/gjSiIl3StPxmxMT3WVSt8lz+Hh4eEhCUqAcQv+EW9RGlA/zzDKzvAW&#10;pQHNyxQ3xR3eolB6gmv8iLcolB7jq+3oeYzP8AFvUf4c6DF+j7cokr5NYfR2Q/rL5JtLf5FuSQf5&#10;lvQMc3pxcjjTeU5vv8n0fEs62orOLC3KtqTDjegt8+pgug0dpWf43Yb0Cu9xsxm9xg+4STahZyht&#10;8tuN6FXapuijHNfxFnTy1y0u8ZZ0UipPepMfhR55PAoyXKYr09/Qr8opegsKDMiYcHe5Lp29js6k&#10;xwsoWkCMEsxXpfOR3YOetyURO1qXLt7tQUclrov2OPQp5+YTSq8KfAR660HP3pfUMlwegf701RT9&#10;WXY4Gr0t8kn6u5L0uWPQPXza5+m+xBFesXyN6MlXZbsZ/UXysCU93pL+Mr795tKjtxvS8+jNlnSw&#10;Kb3Mv8H0YkNLm1cFG+O2omM2vm9Erzn9crcZnfh1L/95E/odo7cvPt+E/kjodY5ebUFvGR2mDdqC&#10;jrI9m0zF8Acb0JsEQzaH3YTelb/Q1yhfP/omPa4r29LbbembjDJdeYNXKrPoq5VA+sofMZS+7tJR&#10;IB19g+lwU7lvTMerlkB6g1ctXyv6yglRgfSVU9G+VvR7vGoJpF/jVcvXin6DVy2B9Au8avla0VfO&#10;EPgLnRYv+spZMWH09ptMXzkXK4yO/pzo9Wnp0qXNMQCA/JUXm9BbSkfJj09KF05lm7dZifImq1ej&#10;/3cAPWvzss3rolmN/qsgelHSxQK4Gt2nFYVTiVJGP8NoNbpPBpNBv4wWBxMU3SevUtBh0uIS/zJe&#10;nH+s6Mgjv+5a0jGhtwa9zt4uobcgkI44naZflcTyxG+W0XNfehNLOi0UXaCkyZbRp39dOJX/y+mJ&#10;RocZWkhPfOm/jygddvT2ewXNyl1Gn15iFW7dg0H/94zQibVYRv90MtFK0m8N+n9kbVVUBV6mdZ9N&#10;C148cAsMeooIHS+mT+V1StG+LXX6f6bv6eI0Xtbfv5gUvKS/KQubDpbSX3UZdkNxMelUXlYGPTlU&#10;xbykAI3++ltS8EORKenW5Qb9F8m7FehFVIr3wUl6rtm6X8T76vUK9DoapwtnoqUepaL/ch16CYXg&#10;h1wWSS/qzKA/rEGvXgvBD9GlY1U0mRhhabmMVqHXuRD8BB1hTo94L7iMbtegEw+ZvwRN0lOa/UE8&#10;K0QM3CVYiS4EP0QXjtWB7vBg5g4dbgm9XIUOUzHGD00WFT2h9AofHm8oPVuDTtwFLvghuoiTPgp6&#10;nd8zerUKnSgxF/zQNF04VjWGMXFnSPtfcHq+hq0jasQFP0EndQUIpNQXW5MOhHM35CT1Y4WMXhds&#10;jFtKp3qczKOXy+lk6GKCH6Lv3PSmYJ7V5e0yep0LwQ/Q0wE6ZvQ8XUYnBhQxwYfT67x9vVtGp5vU&#10;mFfvroVDIJSeQUJvMoQX0hGhMsF706mlzQ64JJbqbim9JfVmgh+g980A2pGPfKBbiEibLaXHYjrn&#10;pjsMsPpARGMX0lm6Ku3xO1+6UZbSqc2gu7XcCyBTMaKl9Ip9p/Cgvz0CvS644KfpuyPQWdyKCN69&#10;7KZPMpJj0GmPrmMPenoEOtuRS77VX/D8G2wsQLfHoLNQDDH1vaVmllam010jQbKQzicIIOnT/wUb&#10;S8ArLVJYEXLmIFXR3RR9pcwXi85cFAj6dFrXGxd90UKRi47A3/foVMs0K6DUf9EimUWvWJ0cIZRz&#10;k64aZ8261+xdVd9DpXqo9bKro9B5sLXRI3cVa4m9SVcKiFak8wMAkB4wZicute9MCZ8fkY6BVs2G&#10;njpEe5xOVyqwaHHEoou4s74fnNMTs5bq08EV6SIa0gCLTreJa3StGdaki61AUBN8I09c0ujal6vS&#10;S0FPNXqfo20DX5Tv16Pz0IkWMHbSi/6P16BzY4eegf7rNU5zJDo3duiFEryLri28r0rnxq7NleAb&#10;/CX/Qhv43F8up3Nz02aqx7vo18eiJ5yurc9KuubwXByJjgRdmfoGi5iEVmHNg7tfky6MXapMfSO/&#10;0lwb52i3Al0Yu1SZ+kZ6yqq59fFmXXop6N0PupZX7rq+6HmzKp2bm50a4zut08Y1bbS7WIN+Luk8&#10;AeJCjfEd3T2urUL/XNJ5AsSFGuOlMdOErdu3NejEd5H0TLyzBhZdNbee4bRblc6N3Y1y7iRdG9N1&#10;C5OuQc8lnZsb2o+E4B3065Xp5CWCTszNl/z9QvCNyO3QVE2XdbYGvdN5HNOX36sfNXIEUHStvu0q&#10;9PuOfkZPNaOSFc4doYtP0RFXpz929FLSWy74BiObnq1Mbw8dvSrOxA4FLvhGOI5K0XXHflmmZa/H&#10;Ed/qTFSU/6wWtVZ03dCihXQWmCWaLulNVgk67/FkFnn/JNe7mZ5Vt5SOz/mUUNJhSgYa3tgyG+D+&#10;pwZdN3XLctwI/ebOoKOELpBw516Y+v1Nrg+luqmDi+mNRW8kXZr6/W2um5irVen8DZLexjATL5XT&#10;OUZXnfz8iHQcEbpQJmHqLboeFVy2dYnSOaqjlyiVdJENQOmaWUmPSa9eJdKIiGwAk26Yt/Xpr2NJ&#10;ENkAlK46ttHFH9em13lHF6bepBtnuN0tplta19DDM0XrcsHf32Y6vTgmHaZlp1lc8Ff/mmpMQ9T3&#10;i+mmtSHmpurosIsbKqZR3evF9DuLHhOfXvRp1GX8NW7gYrrw39pXEaJ/YkKPYQwT+qfpUj1VjQ0P&#10;/mYpXbxA0aOmo8NPQI9uLIC4JhNsZ0Hhs7NAo3fPlsTUyjo9l4LvmthcEHLS+c4C8NEsevUq7WAv&#10;peAV3fDkHFOZNm/TEnrtLHDR6xeJ6kky46+rpOnNOCYTbGcB8tpZ4KS/TJSYZcZfRzfHVDfdd2eB&#10;i95ksaLLHq9F0CboKPPeWeCiwzRSDJnc3WGMLToud17sa/DZWeCio+RMq2GZmJirKTpM6c6Cy3gm&#10;vY0rLfQsEr86zPkk3bGzIICO46pQGsMFrzTd6OGuqYyxs2CSftGjn9W5ttjIBK/ohp65JhNNouf2&#10;T9HP8eNHmUEvm0zq66UQfPdpzLZ20f8Uh9BpxpBJr77IurRhIfiObvJcXfr3ofSHNwa9fpFqdCb4&#10;xs1z0o3c/nB68ySRDZwLwXfWxzQ2LvrtQjp8Gmt0JviObjpyrjWhpXSUxlK1KZ0KvhviTGfG5c6b&#10;OwvC6W0S6XQq+A56Pkl/s5Qel9IKULqR/2O+1DWZuDT2NYTTcVQVGp0KXtKtVBeXO2/uLJhBL+tC&#10;l2/VCcK+ncBNzwOtzc6kV5/mOp0IXtKto7BddLGzwJtenycmvX6W6e9twdPOrTc7uMOdt/Y1TNP5&#10;b+n056lRq/IDSRe+xW6Ezvc1tPPpxNgZfanu1seEbyF3JTkmE3JnwXw6/ChuzKck/dykXzjpcmfB&#10;ZCDTTUdJbFhwNZ27mKTLnQUAIzSP3sZn5vjRTedSH3rC9zUc2rn0UrgX4txt6dV3+7TMD6MXtbNg&#10;P5NOjN0r/pvi92u5jydvWFrCOD2mZ6k26cVcelm/zHR6JZeIiLt5r9EdLm1VNBHdX0p0ZS69+uyp&#10;Qb8WccOa+BN7RR9dG6jwXHr9PEt1+oW4keGK0A+edDyb3nwnNeki8etc0t8elf4kudDpqdgpnAhP&#10;7g3vCxMdei6dGDuTzgPGrYycCSU8Eh0lER9AeB1JC1fi7iHTBhZHoRNzow9ypI7sQZibdHgcOo7K&#10;75t0ZurJ6A6LL09Ar55hk0IFX2GLPv7yyW3hQ/SyfqaP9wVfG7yidG1TztJD1Ybo1WffKUwKffLc&#10;TH47Gr1+/qEmNKqBCOR8T8kJ6M2TDyw6ETyVo9Hyd0eiw6ffYirD+zvr+1VE3WlD645FR2nEWpg3&#10;wDl/lCqfQXetDbxdgd4mPFLG6czqIvAJtrq4Kzq/W4Me63SR4xv50JNwOszt2F7EFw34chWns+8Y&#10;dIc736bh9NauOzE3kaJn6llCVw86XNqgVIhBetUoOpJrg0znWzxGR6vQ6+dA0YVLSQ0NLJB6yNHK&#10;Qfc9DdKbF8yXYu8Ssq6/F9Ov4Sg96LChYfrTXkptRR+GhRYtcbRykPFtAJNmnw5TdfiGeOMZTQNp&#10;8rt9Kn7i0rC7MHpLvdc+HSVlZr6RjDFE8CWIf/VBOky/DqPj7NpFb+OqkyqftCOZ6rm/vh2mn4fS&#10;71x0HNWd1eL1aTKhJfsHYWVcLm0yh96SitTkT5XLP+WnoCjpHwwuAJkWgjpiIZkJehpKJ0rVvqe5&#10;0/QPJ9M/n1E6KAg3If+1oKL0dIIelvUl6OhHou61qvsXXd1TVncQtdz4d3SHSxuW+STouC/3mpkb&#10;6l3w+lC3igt+jB6WfzNM5+aGVoWbbrFvMNfoDstimTr6fEXvaiDewfsQOjc3jM5zDOnff6SCH6Nb&#10;x/khMlQ1MY1mQNf1+kLnnXR6OyKLkLOfsBTnPU38GqNbpo6eB0LRCU/b86ejhDQZo/PWZAPuniZ+&#10;XV2dO1G02KaOjksRXSQrzUVMRb920tuYHtnF6PyfjG5s4HLQz530PyU4dj1N6OmFk44jquC5hPAc&#10;472xgcvxvqRPP0T4d/Sy70cnXYxlPTo77obSWZPxrSx7YwNXf0TpeXWUDggdJa4L7mnL4wE6bWXK&#10;ZK3J8+r3XdzQTe/5VZRe4j9Q+vsgevVatDKTjITqG7j6Lm3P1HH6bxIiuDB6nYvoLNsgLAXaaoLv&#10;O5U9U8foxW/D6U1Wyg0kGKvT6TTB96ctPQtA6VXxs8R96/AIHaZ8bygz82X300YJvv/G2knP59AT&#10;vijAZKn2jKnELwf9yk1/MXCy3wgdJZB1RjZvVs2tnfHXf+O5i14Teh1Kb2PE1I4a2lqrpszxdXkS&#10;iZOezaBj4k3QBqeaZGyQjQbp/SkkpTdPX82glzgqc6ZJUAJpdLwTfD8c15/EMfpHI/QUf/XKSa+K&#10;kvq1RJOqRKN3gu97Uf3vUDr8CA3SiR35NY2O9el1UT1nS+9K0Si9S/zqs/p+FaN/OEwnfz08ddKb&#10;vH7KFr/VnnBG74566/8GdtHRX43Tf5476VmTAlAktTKujC5NfZ9eO+jvDihCw9ZmkA5TmDwDAACl&#10;8YwuBdGv6dWKdJSgOKdwZWoYXQq+Tz930onhmEFv4zbKIdCvK+Z0Ifi+s5I46HtGh8F0MqbTpXTd&#10;l+J00eP7J0OkTjqm9CSYfoar3BUKEYLv0R0RoxjfHzDxbEi/fhdIrzDpKK7jvstuI5lRHBEjSSde&#10;5T6UXhBlcYVCuOB7dEczxfj6gHeMfj9Av/7ITa9zIi7HJEAIvufW9ZuJzGXOGZ0MGjcDdP5gn95k&#10;KHaGQrjge27dleNBkDT4ltCrl1kgnR4l6A6FMMH36P0Pigi9Lt4Sb6xxHXs8SicfGbijvu4Tv0Zj&#10;Nq7z9abo5Uvn8OA88av3QR/wRBmlE0X95InRYLLXOE/86nX360V00lrPvu2kU8H3HKveeH+2jF6q&#10;/HmLTgTfo9sj7vQtvuP0qnhhHjbT0Ynge26dPeahxfSXA3Qi+F5D290dxsvodZ6X7pYngu/R7e5e&#10;p8voTZaXbq0jgu85VnZ3r7JldJjmIHXTG/CFrWR2VafP9h6no+SleTa6oiPwsf2wVVWPA+0n6HH7&#10;ZEh1Svvl9ug+rfITdOKRvRx6R23/wB7dm3ghHRPVGpIetH9gj+7TKj9FLxtcDsS8kT1k2t19WuWn&#10;6NX3cT30Evusfru7e9xjMEGvY7YRwVkqS/DWcz53OEzT4bDSm2vmlphhvJhOKm50HN0r/rF5Vr/d&#10;3ZtkMR2m7DYLLNMAdPrONIP2PSVVuphOQ5SlWp8w6GlltK29H63MF9Op8FglWgfdOOrN7nAtKBbT&#10;qb2qtYOSNTo9/0cXtdXhkM8Z0VM6HwnlddGNlQK7w8F4OZ1GbHgtUptONEEXPLKUrE6W08+o9JgE&#10;XfRGMyj25ThVtpwef5IL7d316IVh6u0OB/LldBZbrpxTRpbxp5rX6nBeKj81vqc03tI4p4w0+UMT&#10;vNXhoNex6BO+TUaVib2pHyowfhtbKt4ky+mQJfQhMETXBG/RqnQ5vSnYEiRl9AIoIuNP/MvucGW+&#10;nF6LQ6IzR1SE0dWJX2YH81O6CfoVP9uLemi9wOQ1/3XxW5ZLiQBeTr/ga5BN7AgJX3OKTO+3Xhsv&#10;pxOVu6TrrwhI+t74ZFgJ3pqq1+kK9BTnlE6liHInXQreUvkyW04ntjtn6kQ0mDtOGj3Vf99WeT+l&#10;m6DnOGfBZdJ7WzddCN4aYzyVbiJaWOCcLf9SJUpNuoybiIOfzF+G0Qr0K3qGQSzeduGmc8FbKl8n&#10;K9DPKZ1WAxE5npt0GbngL7BUvspWoLOcE9aIxIO7ctOZ4FurriBfTm9Zvg07yLASkXJF76wPFbyl&#10;8q2n0o3SeSdjCRdkRmUZ+o5OBW+pvK/SjdJ5MIIlm9CMncJNp2+wHBtfpRulcx6bQRNrZwVGulEH&#10;ASEdVap0BTrvRnzsBLk1S1RjHhG8Nab4Kt0onXcjvpJWpYO7gMvYUnlvpRul8xrxXBeidskAvQHW&#10;Up+30o3RRWV5ehd5ozlR084CB8/MlvZWujG67Eb8vAtQXA3QMbBa2lvpxuhsdnIpxQ8y2uGVtdH8&#10;+9JqaW+lG6OzTpzLU1urhHZARdfyjGqz7shzcB+nsw6Xy+yyhh6uptG11oVmZf2Vbox+Lug8sw4C&#10;aszV6oDW+2szgFPHK9BbuWdEHBINXiYD9PJ7Bq9MV6AjuVtH6H6ZxgP0SJ/He921Ok3n0LwbPuu4&#10;0uj6geyJETBG3pZujF7LMJ1I7GsA+Y6L3qStsW8sWoPOx5hcGjtu0tSKmHqaaGWpCb5K1qArV01U&#10;Bnxbk7U2rSsLo8frEwl+5+zbQWUYpGvjlhi9Kz0krp2ZGhkGxuRU9B9v6ED510F0zVXj5oZUUGtf&#10;7dTSBOsZf9BQukoEnOq8CqJrrlotEpv00UTRme9Tds1iLtewD76jStQE0TVXTQbD9LQflcLBFiuV&#10;4E2lY/SEKhEMomstJeMSlRaXVYeqRfQ6CNXjzaC9pEcYBdE1GUvXpdbUrhtgaXAq1TL+zAGO0unp&#10;s3EYXXfVZB4x1G5+6ehk0kQVVAq+MS2dorchdKidriOP7WgB+Fz+vOsRIgFDKps1wAk6CqRLTWP/&#10;k1Uuwd/adDaY79TaoDXAUTqKBg98GaJLpTPoqsd3QxzzIOn5NNzU29d5z6RHOl1OVWCf3sWvxR2f&#10;lldF6QcweNDPAL37sLl8B3uk6/Fq/owFnQveHuDob74rMUyD6N3jaiLJXman0nIlo3QueHuAE/Qm&#10;jN7x+EadrHtadj7xMB/QKJ1L3BT7V4y+Z4lyIfQu14PTu1iwNPWCLjSdeddl0htILxj9q2B6Jz7u&#10;z6rebSaziljhjrYIW74ybA3NayMvfajyMLrVQ9Q/K6H1YnuR+Cz/xjZIk3YwbU0TM/qXdSDdelqd&#10;UdQAPZ1Ujmw/AeKjmLam5PTbUHpl+UGdIGiuIP3/Nf+HaJNzNhyXiSl2ekEPp2dh/d2+7VX9u+R6&#10;J4LzAnbBlLCOzFQMunGZ0ItdE0bvnQZVas8DuULVdkPejsV0IPjUsDU0O4DSS5AG0Xumqep+Rvoc&#10;VTVKV8ndO2Z8pFS6J+n6ddEWb2AaZOd7Wbm1+gZpesDHVOXmcTr5kW5r2NyS0nNCjwPoPT9EW/Op&#10;aVL507TV89p3fHW+NsTOekdVoCJnubz+dK0Id1aKYk8a9FuAF9WaLjofDwn9Nb3lOtCzMulI0Umd&#10;Kk4vbLrR8nxAqgpI6DG9aXoBXdszQl5bmXBBN7Su5VpBTPwruqJYug8s96N3cttzXbbUktONHif8&#10;3yqvUEGc7qq4nk/H+m4dUitrcY7T6Ub+7ltCCqSVYNECorbpAnqp0UlXsqZFnF7FKg1EON+0Z9Q0&#10;NyV0DmvSK41ODI4Vq9+x05VI/+4EX4IV1qDVKWqFotPd4A46jZR3R70BkK9BF6XOjd+JbTrmw60c&#10;Ziqwwjqs9phuQ3s129GtrmXcuRsIgGxNujnu2FK9YF0hxd3aIFhjLVIVc5CCwJw0XN3IcCnL+LMG&#10;u+V0c5iwX0/jHNzLYtkAFVhjRUwvkUXvvZ8HzWiP96+6N91Y6myf9gDSvSVefQ1WWRXSi+HpobzX&#10;uDJKXsUtAGusy7AiToyUvpXYpVVAu/LdvV90/M3Woss2rHODjm2GjJUiYzvdWvRGz+5rWKfT27eL&#10;GrQgoOredKjn19GZTGm0fefaVyFV96Yjm06bWAumitfUAPivCQXQE43O/JRS7/SiHZCxhXM9ujB2&#10;nM7Wi6iE5S+jbnQxWmQ1ujB2nM5DhVBVlKdbNewbVXQEeqnRRe2UX11G8tPEdrRyEb0rlTbJFHTe&#10;0IAH6xr5D7TKmtQIXXZogdeK8O9Wp2u+lVqPqiw496Lj9emab6XNJeo+PETw3nTNt9LnEnrjd9/K&#10;V6drvpWR+wINmbMC0qPSrR/ZJsZf8N50Zuz4J7CSW5HtTTRgLboSIV30i5i1ubZf8Xf2x8lXpxNj&#10;99gwupVSXQL73ByQrk4n5mYPGd3O7Ylturfg/enE3NxDtiqUWm/IDoMvXZWOKN1KeapAYdPRGtl9&#10;Jp0YO0E3/LbW5Un5Ct6fTowdp1u3rLhIvoL3p1Nzw+RuBm1qlx/XgLXp1NxUlG4mGTonLr6C97Z1&#10;bF34CYuE69+EbhGDdG36GUav6DOGoa3ctaziteklhiw2ZWS6DcwYa7A2vSoeGd24qHNgqo5WjVnR&#10;Uuf3jK6bed7wjvPR1onX6Y9m14yuvVcsjjjofoIPoMOU0Vsjsy4ZoDfRynTE6cgIwucDdLjGLi3N&#10;2uA2uW4+NwytXJVy0FsvwYfQ4/rX/2AYWrkk7aAbiV9r0HFU0+3oen6XaN7D6ItXopfNi+/qhrZz&#10;J110rx4fQq++eP25buq6bE4XvfUJ34TQa5bdp3KcxoMkZXwMurq6cTwq6GPqQ+jEt9prHu3E6gdc&#10;vv+9i1Wy96WE3mo5GOP2CSze+28UNpVDKv9kQrBlsiqdTeU6UzcZk6yj9ekydNBMRqI9BB9CZ1Ez&#10;6VNOr7h5mPogOtsjyb80lmYOA48nq9Jp3EqYulJ3qQbodbQqncatxEX5hs4N0OFkwDiMnkljUxk6&#10;N0CfNvUhto4Yuz0WSXzGiwfo04Lv0XcjdJjuuamrzUWhIfqk4Hv0coSOkj0zdchaExqiTwq+T0+H&#10;6W28Z8bGXg8bok8Kvk+Phuk42lNj01tsHKJPCr5Ht8y3TafGpvRee5kSfI9u9iWLXu6vmJnzjYhN&#10;Cb5Hh+ayjkmvPj9nVfeNBk4Jvt/fS6Pyl8bT9XcTmePmVyYE36fDkYG7eZqioBW3CcE7bN3IGjJ8&#10;QrOcArakTAjeQa+HtQp9+DEAAWtOU4J32fnh9UQEnIu8h+H3jwveRW8GV3L19Uc/+rjgnWMcGJJt&#10;5W6WEfq44N15lQOrqeXA90fo44IfyKftGtjMcBrobSP0ccEP5FF3nNyCO9VxjD4q+AHfppHrTIrG&#10;l72C6aOCH/Ks5NqiWoNm3/k4C6WPCn5wt46oaq59GADgszSUjsdM46BX2fbWl4kBbj4LsLKijGUD&#10;DPu0tWN5u/5jHExvRgQ/4lFDC06+dbWPguljgh/z543GZwKPZ9DHevz4bMKCt2kvr9+jjASMp+Yy&#10;DVc3XogzXxXB9BHBB83jiDNf58F0NOIrhdCJM99kwfSRHh82h8XuHU+HiV+LVqFfYfdurwn6cMA4&#10;iB5j9z67CfpwwDiInmD31eYT9GHBh0QPEI1VRjPog6Y+hA5pnBbMoA/2+KAoMd19X86gDx5GEBQh&#10;Z3cqFeH0wbXBEPoZu1Mpn0Gv4uV0dubDHGM32ONDVsTYaRswnUEf6vEBdMROGkFz6EOCD6DTrdH7&#10;wU3F42VA8CEr4OyBNp5DHxB8UOYDK9EcOpq3W0crotLlHPqA4P3p8jSAahbdLXh/ujyCou4/d5im&#10;uwXvT5enATiMnQfdLXh/uqwzzObQ3YL3p8tdIw5j50N3Ct7b2og7E52+lQ/dKXhvOpKnJjrMjQ8d&#10;Bd9yotNhd2LkPLpT8N50rnSUfjaP7hL8jOz9ch7dJXhvuto3MWMiSYtL8L50bc/IjIkkKw7B+9K1&#10;vUKzfCvsFLxv5oOwdOzuvHQe3SF4X1unqRpM5tEdgvek6yYGzaQ7sgE86Xp95/lW2CV4T7px6UTP&#10;t3rnR+8L3pNu9PGeuTn40ftHCnrSzaMkinn0vuD96LB/RNYMej/xy49u3jXSM3a+9F7il5+t62rL&#10;di70jJ0vvdfjvejq2FN+X2Q6k85NvZZ/7EVXtzcwes/ceNNZwFjLCvSiK7EvpHPBR53ieNFVP+V3&#10;Zdqq+86XzhO/ok50PnTtDEi+M3HWRJIxmOCjrvF86Np5s+Kmzrl0buqjrvF86NrJ2pw+07fCImAc&#10;dY3n4V3oh2+Ke0Jn09naoD8du85cnevZiSWiqAt4etD7Z67O9ewwN/VRpzjTdMdRu3M9O8wFH3Wj&#10;5DTd4Yra5ubgT4dhdNdinm1uAuhtHER3znzn02lmZADdeeDr2Xz6Qxjd1buq+XQcQs/NE7jF6biW&#10;sTseHbvolrk5Md0yNyemW+bmxHQ039itQU+2pM+eSEq6+Goefb5vFUYfKOUyeoB34Srzfas16PO9&#10;GxziVR6F7u1RD5RGHIENAT2oLtTaeM8mBgr7/YZeZUm3DAXSVZ7cTDprO0iv8URJnYXRkUoMnUmX&#10;tw01SZvAQLpWZlobSf8doaP01HTWYw+CnpycTo3dAeA/bEMXB03/Zhs6NTeHclt68VtGx6emU2N3&#10;qIqfbUOnxu5Q5b84Lv1ygE6Rhzp/wfr70ehDhZobQYenp2NGz14Rep2dnk6M3aF5SuhBh7atRS8p&#10;/SOUtEG7ONaiE2N3gB8SegLw4eR0Ym4kvTg9nZibA4oovdyADvOOnp/cztNrgQW92oDeEp1vY8T6&#10;++npuKM36TZ0nCBmaTelJxvRU0pH8yfzy+g7Ro82oT9SOorb49EvR+gNfgtpu88f5GbbOkxvd3lb&#10;kTlsAfIt6MvL/wP66cc4vfyFHlTyTemJF33M1i2hn29K51HqzejZpvRkNfqMwo/P3o6eb0pPTTo4&#10;bYn/jOinLfzym+3oVM02o/PL7jai29bmtIXdN7gd3RplTlvMEfYKn7bwCKOkP8GnLYZn1b4Y8atQ&#10;ho9UBB29HqG/e3Ns+phPuX97ZDpsR2aC+2PBvejNseCS/jhGh/lx2FXqQz+WzqfXgn43RsfHoaPs&#10;TtDvR+m7o9BhXvvQv7qdeM+8qFWTN59x+vVoj5vq7w2cRS+aZ4KO3NaGZY83xidzrL6Ny22o1AUU&#10;9JsB+n2vVu0P+0/dzNLLqoAfj9P733fdKr2bpZcaHbrpu16bugaEzL4Ewo+Op+hZr01dIp5NB5Lu&#10;fKDNsL3MqQ4C787gJx/oega97Oi3A/S8X6vuG+/lF2gx3XmRJn1vj35/SnrvvXsX/X4Zfe9Lb530&#10;u2V094cnPUHR+TDfsqtGkhXoSudvH6bpNT9ZiR3MHK1DF/39y9tp+hvVPntqAhfTO1v31ZtpeqY0&#10;84HanPXo7/JJepsrm3BLTeBSuhrjBopOR4Uacdiw8v69ot/Pojf+dKjdOMAM+/t3y+jKtxkoSKM3&#10;aoAh5p/eDNol2xGr8GU4Xfl1Q/ScYnh5VJfqWMMK/TAzBjkUQr+TdAA+tEwgod+E09vsepK+U3Ss&#10;0Q1Bp3g3g44v0nF6a9JT9aGMLrabR6/zibiN5tuM0IlXOYfeTNF3XvT7tphDh9kE/Va5cSN0CPGv&#10;Z3j0aELu1J9/v5+ktzH+1QyPvo0n6PARf+f7Fp3pvGnYY3wzJ7ZTjltaOpr/7AsX3TSt5/hm1jx3&#10;KlaZ4J8+7+jdPZE2/Qrf3B6Dfo5/Luo+bGnpGHAc+pVFR046Ko5Drzs6H+NY/IqPcVpps+PQYSHp&#10;kNG5f5NhC3YzS+cn6W0u6dy3YS3vmDIfh44vJL0taL05/bY3tX3Ij0Lv5I7zx47+0JtHz9ucPE2X&#10;/R3v7vEPbzn9ERX/MzvZIoj+wceiWvc79E8XnI5+gH/y7CT0rsCs/dEDpxMT+F8vTktHhH4v6DG+&#10;fVGclN6min52cjpOFL0+Pf1C0ZvT0+8UHeUnp8PXHR1nJ6fjnyr64+npquXx6eWO0TMVs/7xk1PT&#10;1y64+T+3zOjw0HfDEAAAAABJRU5ErkJgglBLAQItABQABgAIAAAAIQCxgme2CgEAABMCAAATAAAA&#10;AAAAAAAAAAAAAAAAAABbQ29udGVudF9UeXBlc10ueG1sUEsBAi0AFAAGAAgAAAAhADj9If/WAAAA&#10;lAEAAAsAAAAAAAAAAAAAAAAAOwEAAF9yZWxzLy5yZWxzUEsBAi0AFAAGAAgAAAAhAIM0o+iDBAAA&#10;JQ0AAA4AAAAAAAAAAAAAAAAAOgIAAGRycy9lMm9Eb2MueG1sUEsBAi0AFAAGAAgAAAAhAKomDr68&#10;AAAAIQEAABkAAAAAAAAAAAAAAAAA6QYAAGRycy9fcmVscy9lMm9Eb2MueG1sLnJlbHNQSwECLQAU&#10;AAYACAAAACEAotrZqOIAAAANAQAADwAAAAAAAAAAAAAAAADcBwAAZHJzL2Rvd25yZXYueG1sUEsB&#10;Ai0ACgAAAAAAAAAhAHZAM9NoJAAAaCQAABQAAAAAAAAAAAAAAAAA6wgAAGRycy9tZWRpYS9pbWFn&#10;ZTEucG5nUEsFBgAAAAAGAAYAfAEAAIUtAAAAAA==&#10;">
                <v:shape id="Text Box 235" o:spid="_x0000_s1048" type="#_x0000_t202" style="position:absolute;top:4205;width:6480;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FE6D34" w:rsidRDefault="00FE6D34" w:rsidP="00FE6D34">
                        <w:pPr>
                          <w:jc w:val="center"/>
                        </w:pPr>
                        <w:r>
                          <w:rPr>
                            <w:b/>
                            <w:bCs/>
                          </w:rPr>
                          <w:t>Рис. 9.6.</w:t>
                        </w:r>
                        <w:r>
                          <w:rPr>
                            <w:b/>
                            <w:bCs/>
                            <w:i/>
                            <w:iCs/>
                          </w:rPr>
                          <w:t xml:space="preserve">  </w:t>
                        </w:r>
                        <w:proofErr w:type="spellStart"/>
                        <w:r>
                          <w:rPr>
                            <w:b/>
                            <w:bCs/>
                            <w:i/>
                            <w:iCs/>
                          </w:rPr>
                          <w:t>Довгострокова</w:t>
                        </w:r>
                        <w:proofErr w:type="spellEnd"/>
                        <w:r>
                          <w:rPr>
                            <w:b/>
                            <w:bCs/>
                            <w:i/>
                            <w:iCs/>
                          </w:rPr>
                          <w:t xml:space="preserve"> </w:t>
                        </w:r>
                        <w:proofErr w:type="spellStart"/>
                        <w:proofErr w:type="gramStart"/>
                        <w:r>
                          <w:rPr>
                            <w:b/>
                            <w:bCs/>
                            <w:i/>
                            <w:iCs/>
                          </w:rPr>
                          <w:t>р</w:t>
                        </w:r>
                        <w:proofErr w:type="gramEnd"/>
                        <w:r>
                          <w:rPr>
                            <w:b/>
                            <w:bCs/>
                            <w:i/>
                            <w:iCs/>
                          </w:rPr>
                          <w:t>івновага</w:t>
                        </w:r>
                        <w:proofErr w:type="spellEnd"/>
                        <w:r>
                          <w:rPr>
                            <w:b/>
                            <w:bCs/>
                            <w:i/>
                            <w:iCs/>
                          </w:rPr>
                          <w:t xml:space="preserve"> </w:t>
                        </w:r>
                        <w:proofErr w:type="spellStart"/>
                        <w:r>
                          <w:rPr>
                            <w:b/>
                            <w:bCs/>
                            <w:i/>
                            <w:iCs/>
                          </w:rPr>
                          <w:t>фірми</w:t>
                        </w:r>
                        <w:proofErr w:type="spellEnd"/>
                        <w:r>
                          <w:rPr>
                            <w:b/>
                            <w:bCs/>
                            <w:i/>
                            <w:iCs/>
                          </w:rPr>
                          <w:t xml:space="preserve"> -  </w:t>
                        </w:r>
                        <w:proofErr w:type="spellStart"/>
                        <w:r>
                          <w:rPr>
                            <w:b/>
                            <w:bCs/>
                            <w:i/>
                            <w:iCs/>
                          </w:rPr>
                          <w:t>монополіста</w:t>
                        </w:r>
                        <w:proofErr w:type="spellEnd"/>
                      </w:p>
                    </w:txbxContent>
                  </v:textbox>
                </v:shape>
                <v:shape id="Picture 236" o:spid="_x0000_s1049" type="#_x0000_t75" alt="Rozd 11-7" style="position:absolute;left:229;width:5730;height:4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bQgvEAAAA2wAAAA8AAABkcnMvZG93bnJldi54bWxEj0+LwjAUxO+C3yE8wduaui4q1SgiW9aD&#10;B//i9dE822rzUppou99+Iyx4HGbmN8x82ZpSPKl2hWUFw0EEgji1uuBMwemYfExBOI+ssbRMCn7J&#10;wXLR7cwx1rbhPT0PPhMBwi5GBbn3VSylS3My6Aa2Ig7e1dYGfZB1JnWNTYCbUn5G0VgaLDgs5FjR&#10;Oqf0fngYBfS9204vl1HzyDY/67Yan2/JLlGq32tXMxCeWv8O/7c3WsHXBF5fwg+Qi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LbQgvEAAAA2wAAAA8AAAAAAAAAAAAAAAAA&#10;nwIAAGRycy9kb3ducmV2LnhtbFBLBQYAAAAABAAEAPcAAACQAwAAAAA=&#10;">
                  <v:imagedata r:id="rId109" o:title="Rozd 11-7"/>
                </v:shape>
                <w10:wrap type="square" anchory="page"/>
              </v:group>
            </w:pict>
          </mc:Fallback>
        </mc:AlternateContent>
      </w:r>
      <w:r w:rsidRPr="00FE6D34">
        <w:rPr>
          <w:rFonts w:ascii="Times New Roman" w:eastAsia="Times New Roman" w:hAnsi="Times New Roman" w:cs="Times New Roman"/>
          <w:b/>
          <w:bCs/>
          <w:i/>
          <w:iCs/>
          <w:sz w:val="28"/>
          <w:szCs w:val="20"/>
          <w:lang w:val="uk-UA" w:eastAsia="ru-RU"/>
        </w:rPr>
        <w:t>У довгостроковому періоді</w:t>
      </w:r>
      <w:r w:rsidRPr="00FE6D34">
        <w:rPr>
          <w:rFonts w:ascii="Times New Roman" w:eastAsia="Times New Roman" w:hAnsi="Times New Roman" w:cs="Times New Roman"/>
          <w:sz w:val="28"/>
          <w:szCs w:val="20"/>
          <w:lang w:val="uk-UA" w:eastAsia="ru-RU"/>
        </w:rPr>
        <w:t xml:space="preserve"> монополіст, так само, як і конкурентна фірма, виробляє продукцію лише тоді, коли окупає всі сукупні витрати. Монополія обирає найбільш прибуткові масштаби виробництва для свого перспективного розвитку. При цьому вона орієнтується на довгострокові прогнози щодо ринкового попиту на продукцію.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На рис. 9.6 зображені варіанти розвитку фірми з відповідними короткостроковими кривими середніх і граничних витрат, а також нанесені криві довгострокових середніх і граничних витрат </w:t>
      </w:r>
      <w:r w:rsidRPr="00FE6D34">
        <w:rPr>
          <w:rFonts w:ascii="Times New Roman" w:eastAsia="Times New Roman" w:hAnsi="Times New Roman" w:cs="Times New Roman"/>
          <w:position w:val="-6"/>
          <w:sz w:val="28"/>
          <w:szCs w:val="20"/>
          <w:lang w:val="uk-UA" w:eastAsia="ru-RU"/>
        </w:rPr>
        <w:object w:dxaOrig="540" w:dyaOrig="285">
          <v:shape id="_x0000_i1076" type="#_x0000_t75" style="width:27.1pt;height:14.05pt" o:ole="">
            <v:imagedata r:id="rId110" o:title=""/>
          </v:shape>
          <o:OLEObject Type="Embed" ProgID="Equation.3" ShapeID="_x0000_i1076" DrawAspect="Content" ObjectID="_1697657126" r:id="rId111"/>
        </w:object>
      </w:r>
      <w:r w:rsidRPr="00FE6D34">
        <w:rPr>
          <w:rFonts w:ascii="Times New Roman" w:eastAsia="Times New Roman" w:hAnsi="Times New Roman" w:cs="Times New Roman"/>
          <w:sz w:val="28"/>
          <w:szCs w:val="20"/>
          <w:lang w:val="uk-UA" w:eastAsia="ru-RU"/>
        </w:rPr>
        <w:t xml:space="preserve"> і </w:t>
      </w:r>
      <w:r w:rsidRPr="00FE6D34">
        <w:rPr>
          <w:rFonts w:ascii="Times New Roman" w:eastAsia="Times New Roman" w:hAnsi="Times New Roman" w:cs="Times New Roman"/>
          <w:position w:val="-6"/>
          <w:sz w:val="28"/>
          <w:szCs w:val="20"/>
          <w:lang w:val="uk-UA" w:eastAsia="ru-RU"/>
        </w:rPr>
        <w:object w:dxaOrig="600" w:dyaOrig="285">
          <v:shape id="_x0000_i1077" type="#_x0000_t75" style="width:29.9pt;height:14.05pt" o:ole="">
            <v:imagedata r:id="rId112" o:title=""/>
          </v:shape>
          <o:OLEObject Type="Embed" ProgID="Equation.3" ShapeID="_x0000_i1077" DrawAspect="Content" ObjectID="_1697657127" r:id="rId113"/>
        </w:object>
      </w:r>
      <w:r w:rsidRPr="00FE6D34">
        <w:rPr>
          <w:rFonts w:ascii="Times New Roman" w:eastAsia="Times New Roman" w:hAnsi="Times New Roman" w:cs="Times New Roman"/>
          <w:i/>
          <w:iCs/>
          <w:sz w:val="28"/>
          <w:szCs w:val="20"/>
          <w:lang w:val="uk-UA" w:eastAsia="ru-RU"/>
        </w:rPr>
        <w:t>.</w:t>
      </w:r>
      <w:r w:rsidRPr="00FE6D34">
        <w:rPr>
          <w:rFonts w:ascii="Times New Roman" w:eastAsia="Times New Roman" w:hAnsi="Times New Roman" w:cs="Times New Roman"/>
          <w:sz w:val="28"/>
          <w:szCs w:val="20"/>
          <w:lang w:val="uk-UA" w:eastAsia="ru-RU"/>
        </w:rPr>
        <w:t xml:space="preserve"> Короткострокова рівновага монополії може встановлюватись у точках </w:t>
      </w:r>
      <w:r w:rsidRPr="00FE6D34">
        <w:rPr>
          <w:rFonts w:ascii="Times New Roman" w:eastAsia="Times New Roman" w:hAnsi="Times New Roman" w:cs="Times New Roman"/>
          <w:position w:val="-12"/>
          <w:sz w:val="28"/>
          <w:szCs w:val="20"/>
          <w:lang w:val="uk-UA" w:eastAsia="ru-RU"/>
        </w:rPr>
        <w:object w:dxaOrig="585" w:dyaOrig="540">
          <v:shape id="_x0000_i1078" type="#_x0000_t75" style="width:29pt;height:27.1pt" o:ole="">
            <v:imagedata r:id="rId114" o:title=""/>
          </v:shape>
          <o:OLEObject Type="Embed" ProgID="Equation.3" ShapeID="_x0000_i1078" DrawAspect="Content" ObjectID="_1697657128" r:id="rId115"/>
        </w:object>
      </w:r>
      <w:r w:rsidRPr="00FE6D34">
        <w:rPr>
          <w:rFonts w:ascii="Times New Roman" w:eastAsia="Times New Roman" w:hAnsi="Times New Roman" w:cs="Times New Roman"/>
          <w:i/>
          <w:iCs/>
          <w:sz w:val="28"/>
          <w:szCs w:val="20"/>
          <w:lang w:val="uk-UA" w:eastAsia="ru-RU"/>
        </w:rPr>
        <w:t xml:space="preserve"> </w:t>
      </w:r>
      <w:r w:rsidRPr="00FE6D34">
        <w:rPr>
          <w:rFonts w:ascii="Times New Roman" w:eastAsia="Times New Roman" w:hAnsi="Times New Roman" w:cs="Times New Roman"/>
          <w:sz w:val="28"/>
          <w:szCs w:val="20"/>
          <w:lang w:val="uk-UA" w:eastAsia="ru-RU"/>
        </w:rPr>
        <w:t xml:space="preserve"> і </w:t>
      </w:r>
      <w:r w:rsidRPr="00FE6D34">
        <w:rPr>
          <w:rFonts w:ascii="Times New Roman" w:eastAsia="Times New Roman" w:hAnsi="Times New Roman" w:cs="Times New Roman"/>
          <w:position w:val="-12"/>
          <w:sz w:val="28"/>
          <w:szCs w:val="20"/>
          <w:lang w:val="uk-UA" w:eastAsia="ru-RU"/>
        </w:rPr>
        <w:object w:dxaOrig="555" w:dyaOrig="525">
          <v:shape id="_x0000_i1079" type="#_x0000_t75" style="width:28.05pt;height:26.2pt" o:ole="">
            <v:imagedata r:id="rId116" o:title=""/>
          </v:shape>
          <o:OLEObject Type="Embed" ProgID="Equation.3" ShapeID="_x0000_i1079" DrawAspect="Content" ObjectID="_1697657129" r:id="rId117"/>
        </w:object>
      </w:r>
      <w:r w:rsidRPr="00FE6D34">
        <w:rPr>
          <w:rFonts w:ascii="Times New Roman" w:eastAsia="Times New Roman" w:hAnsi="Times New Roman" w:cs="Times New Roman"/>
          <w:i/>
          <w:iCs/>
          <w:sz w:val="28"/>
          <w:szCs w:val="20"/>
          <w:lang w:val="uk-UA" w:eastAsia="ru-RU"/>
        </w:rPr>
        <w:t>.</w:t>
      </w:r>
      <w:r w:rsidRPr="00FE6D34">
        <w:rPr>
          <w:rFonts w:ascii="Times New Roman" w:eastAsia="Times New Roman" w:hAnsi="Times New Roman" w:cs="Times New Roman"/>
          <w:sz w:val="28"/>
          <w:szCs w:val="20"/>
          <w:lang w:val="uk-UA" w:eastAsia="ru-RU"/>
        </w:rPr>
        <w:t xml:space="preserve"> Кращим варіантом розвитку буде стан рівноваги</w:t>
      </w:r>
      <w:r w:rsidRPr="00FE6D34">
        <w:rPr>
          <w:rFonts w:ascii="Times New Roman" w:eastAsia="Times New Roman" w:hAnsi="Times New Roman" w:cs="Times New Roman"/>
          <w:i/>
          <w:iCs/>
          <w:sz w:val="28"/>
          <w:szCs w:val="20"/>
          <w:lang w:val="uk-UA" w:eastAsia="ru-RU"/>
        </w:rPr>
        <w:t xml:space="preserve"> </w:t>
      </w:r>
      <w:r w:rsidRPr="00FE6D34">
        <w:rPr>
          <w:rFonts w:ascii="Times New Roman" w:eastAsia="Times New Roman" w:hAnsi="Times New Roman" w:cs="Times New Roman"/>
          <w:position w:val="-12"/>
          <w:sz w:val="28"/>
          <w:szCs w:val="20"/>
          <w:lang w:val="uk-UA" w:eastAsia="ru-RU"/>
        </w:rPr>
        <w:object w:dxaOrig="510" w:dyaOrig="480">
          <v:shape id="_x0000_i1080" type="#_x0000_t75" style="width:25.25pt;height:24.3pt" o:ole="">
            <v:imagedata r:id="rId116" o:title=""/>
          </v:shape>
          <o:OLEObject Type="Embed" ProgID="Equation.3" ShapeID="_x0000_i1080" DrawAspect="Content" ObjectID="_1697657130" r:id="rId118"/>
        </w:object>
      </w:r>
      <w:r w:rsidRPr="00FE6D34">
        <w:rPr>
          <w:rFonts w:ascii="Times New Roman" w:eastAsia="Times New Roman" w:hAnsi="Times New Roman" w:cs="Times New Roman"/>
          <w:sz w:val="28"/>
          <w:szCs w:val="20"/>
          <w:lang w:val="uk-UA" w:eastAsia="ru-RU"/>
        </w:rPr>
        <w:t xml:space="preserve">, який одночасно є коротко- і довгостроковою рівновагою, оскільки в точці </w:t>
      </w:r>
      <w:r w:rsidRPr="00FE6D34">
        <w:rPr>
          <w:rFonts w:ascii="Times New Roman" w:eastAsia="Times New Roman" w:hAnsi="Times New Roman" w:cs="Times New Roman"/>
          <w:i/>
          <w:iCs/>
          <w:sz w:val="28"/>
          <w:szCs w:val="20"/>
          <w:lang w:val="uk-UA" w:eastAsia="ru-RU"/>
        </w:rPr>
        <w:t xml:space="preserve">а </w:t>
      </w:r>
      <w:r w:rsidRPr="00FE6D34">
        <w:rPr>
          <w:rFonts w:ascii="Times New Roman" w:eastAsia="Times New Roman" w:hAnsi="Times New Roman" w:cs="Times New Roman"/>
          <w:sz w:val="28"/>
          <w:szCs w:val="20"/>
          <w:lang w:val="uk-UA" w:eastAsia="ru-RU"/>
        </w:rPr>
        <w:t>перетинаються криві граничного виторгу і граничних витрат коротко – і довгострокового періоду:</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   </w:t>
      </w:r>
      <w:r w:rsidRPr="00FE6D34">
        <w:rPr>
          <w:rFonts w:ascii="Times New Roman" w:eastAsia="Times New Roman" w:hAnsi="Times New Roman" w:cs="Times New Roman"/>
          <w:position w:val="-10"/>
          <w:sz w:val="28"/>
          <w:szCs w:val="20"/>
          <w:lang w:val="uk-UA" w:eastAsia="ru-RU"/>
        </w:rPr>
        <w:object w:dxaOrig="2385" w:dyaOrig="420">
          <v:shape id="_x0000_i1081" type="#_x0000_t75" style="width:119.7pt;height:20.55pt" o:ole="">
            <v:imagedata r:id="rId119" o:title=""/>
          </v:shape>
          <o:OLEObject Type="Embed" ProgID="Equation.3" ShapeID="_x0000_i1081" DrawAspect="Content" ObjectID="_1697657131" r:id="rId120"/>
        </w:object>
      </w:r>
      <w:r w:rsidRPr="00FE6D34">
        <w:rPr>
          <w:rFonts w:ascii="Times New Roman" w:eastAsia="Times New Roman" w:hAnsi="Times New Roman" w:cs="Times New Roman"/>
          <w:iCs/>
          <w:sz w:val="28"/>
          <w:szCs w:val="20"/>
          <w:lang w:val="uk-UA" w:eastAsia="ru-RU"/>
        </w:rPr>
        <w:t>.</w:t>
      </w:r>
      <w:r w:rsidRPr="00FE6D34">
        <w:rPr>
          <w:rFonts w:ascii="Times New Roman" w:eastAsia="Times New Roman" w:hAnsi="Times New Roman" w:cs="Times New Roman"/>
          <w:i/>
          <w:iCs/>
          <w:sz w:val="28"/>
          <w:szCs w:val="20"/>
          <w:lang w:val="uk-UA" w:eastAsia="ru-RU"/>
        </w:rPr>
        <w:t xml:space="preserve">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Монополія завжди може вибрати з усіх варіантів розвитку такий, який принесе їй найбільший прибуток. Закономірним є те, що рівноважна ціна </w:t>
      </w:r>
      <w:r w:rsidRPr="00FE6D34">
        <w:rPr>
          <w:rFonts w:ascii="Times New Roman" w:eastAsia="Times New Roman" w:hAnsi="Times New Roman" w:cs="Times New Roman"/>
          <w:position w:val="-12"/>
          <w:sz w:val="28"/>
          <w:szCs w:val="20"/>
          <w:lang w:val="uk-UA" w:eastAsia="ru-RU"/>
        </w:rPr>
        <w:object w:dxaOrig="540" w:dyaOrig="540">
          <v:shape id="_x0000_i1082" type="#_x0000_t75" style="width:27.1pt;height:27.1pt" o:ole="">
            <v:imagedata r:id="rId121" o:title=""/>
          </v:shape>
          <o:OLEObject Type="Embed" ProgID="Equation.3" ShapeID="_x0000_i1082" DrawAspect="Content" ObjectID="_1697657132" r:id="rId122"/>
        </w:object>
      </w:r>
      <w:r w:rsidRPr="00FE6D34">
        <w:rPr>
          <w:rFonts w:ascii="Times New Roman" w:eastAsia="Times New Roman" w:hAnsi="Times New Roman" w:cs="Times New Roman"/>
          <w:sz w:val="28"/>
          <w:szCs w:val="20"/>
          <w:lang w:val="uk-UA" w:eastAsia="ru-RU"/>
        </w:rPr>
        <w:t xml:space="preserve"> і в довгостроковому періоді перевищує довгострокові середні і граничні витрати: </w:t>
      </w:r>
      <w:r w:rsidRPr="00FE6D34">
        <w:rPr>
          <w:rFonts w:ascii="Times New Roman" w:eastAsia="Times New Roman" w:hAnsi="Times New Roman" w:cs="Times New Roman"/>
          <w:position w:val="-12"/>
          <w:sz w:val="28"/>
          <w:szCs w:val="20"/>
          <w:lang w:val="uk-UA" w:eastAsia="ru-RU"/>
        </w:rPr>
        <w:object w:dxaOrig="2700" w:dyaOrig="450">
          <v:shape id="_x0000_i1083" type="#_x0000_t75" style="width:134.65pt;height:22.45pt" o:ole="">
            <v:imagedata r:id="rId123" o:title=""/>
          </v:shape>
          <o:OLEObject Type="Embed" ProgID="Equation.3" ShapeID="_x0000_i1083" DrawAspect="Content" ObjectID="_1697657133" r:id="rId124"/>
        </w:object>
      </w:r>
      <w:r w:rsidRPr="00FE6D34">
        <w:rPr>
          <w:rFonts w:ascii="Times New Roman" w:eastAsia="Times New Roman" w:hAnsi="Times New Roman" w:cs="Times New Roman"/>
          <w:sz w:val="28"/>
          <w:szCs w:val="20"/>
          <w:lang w:val="uk-UA" w:eastAsia="ru-RU"/>
        </w:rPr>
        <w:t>.</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Для монополії не властивий парадокс прибутку. Завдяки бар’єрам входження в галузь монополія і в довгостроковому періоді зберігає економічний прибуток.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Поведінка </w:t>
      </w:r>
      <w:proofErr w:type="spellStart"/>
      <w:r w:rsidRPr="00FE6D34">
        <w:rPr>
          <w:rFonts w:ascii="Book Antiqua" w:eastAsia="Times New Roman" w:hAnsi="Book Antiqua" w:cs="Times New Roman"/>
          <w:b/>
          <w:bCs/>
          <w:i/>
          <w:iCs/>
          <w:sz w:val="28"/>
          <w:szCs w:val="20"/>
          <w:lang w:val="uk-UA" w:eastAsia="ru-RU"/>
        </w:rPr>
        <w:lastRenderedPageBreak/>
        <w:t>монопсоніста</w:t>
      </w:r>
      <w:proofErr w:type="spellEnd"/>
      <w:r w:rsidRPr="00FE6D34">
        <w:rPr>
          <w:rFonts w:ascii="Times New Roman" w:eastAsia="Times New Roman" w:hAnsi="Times New Roman" w:cs="Times New Roman"/>
          <w:sz w:val="28"/>
          <w:szCs w:val="20"/>
          <w:lang w:val="uk-UA" w:eastAsia="ru-RU"/>
        </w:rPr>
        <w:t xml:space="preserve"> є ніби дзеркальним відображенням поведінки монополіста (рис. 9.7).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63360" behindDoc="0" locked="0" layoutInCell="1" allowOverlap="1" wp14:anchorId="47885478" wp14:editId="541D6B7D">
                <wp:simplePos x="0" y="0"/>
                <wp:positionH relativeFrom="column">
                  <wp:posOffset>1243330</wp:posOffset>
                </wp:positionH>
                <wp:positionV relativeFrom="paragraph">
                  <wp:posOffset>557530</wp:posOffset>
                </wp:positionV>
                <wp:extent cx="3070860" cy="2760980"/>
                <wp:effectExtent l="0" t="0" r="0" b="1270"/>
                <wp:wrapSquare wrapText="bothSides"/>
                <wp:docPr id="8" name="Group 231"/>
                <wp:cNvGraphicFramePr/>
                <a:graphic xmlns:a="http://schemas.openxmlformats.org/drawingml/2006/main">
                  <a:graphicData uri="http://schemas.microsoft.com/office/word/2010/wordprocessingGroup">
                    <wpg:wgp>
                      <wpg:cNvGrpSpPr/>
                      <wpg:grpSpPr bwMode="auto">
                        <a:xfrm>
                          <a:off x="0" y="0"/>
                          <a:ext cx="3070860" cy="2760980"/>
                          <a:chOff x="0" y="0"/>
                          <a:chExt cx="3954" cy="3508"/>
                        </a:xfrm>
                      </wpg:grpSpPr>
                      <wps:wsp>
                        <wps:cNvPr id="43" name="Text Box 232"/>
                        <wps:cNvSpPr txBox="1">
                          <a:spLocks noChangeArrowheads="1"/>
                        </wps:cNvSpPr>
                        <wps:spPr bwMode="auto">
                          <a:xfrm>
                            <a:off x="194" y="3122"/>
                            <a:ext cx="3585" cy="3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E6D34" w:rsidRDefault="00FE6D34" w:rsidP="00FE6D34">
                              <w:pPr>
                                <w:jc w:val="center"/>
                              </w:pPr>
                              <w:r>
                                <w:rPr>
                                  <w:b/>
                                  <w:bCs/>
                                </w:rPr>
                                <w:t>Рис. 9.7.</w:t>
                              </w:r>
                              <w:r>
                                <w:rPr>
                                  <w:b/>
                                  <w:bCs/>
                                  <w:i/>
                                  <w:iCs/>
                                </w:rPr>
                                <w:t xml:space="preserve"> Модель </w:t>
                              </w:r>
                              <w:proofErr w:type="spellStart"/>
                              <w:r>
                                <w:rPr>
                                  <w:b/>
                                  <w:bCs/>
                                  <w:i/>
                                  <w:iCs/>
                                </w:rPr>
                                <w:t>монопсонії</w:t>
                              </w:r>
                              <w:proofErr w:type="spellEnd"/>
                            </w:p>
                          </w:txbxContent>
                        </wps:txbx>
                        <wps:bodyPr rot="0" vert="horz" wrap="square" lIns="91440" tIns="45720" rIns="91440" bIns="45720" anchor="t" anchorCtr="0" upright="1">
                          <a:noAutofit/>
                        </wps:bodyPr>
                      </wps:wsp>
                      <pic:pic xmlns:pic="http://schemas.openxmlformats.org/drawingml/2006/picture">
                        <pic:nvPicPr>
                          <pic:cNvPr id="44" name="Picture 233" descr="Rozd 11-10s"/>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954" cy="3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31" o:spid="_x0000_s1050" style="position:absolute;left:0;text-align:left;margin-left:97.9pt;margin-top:43.9pt;width:241.8pt;height:217.4pt;z-index:251663360" coordsize="3954,3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ght7hwQAACcNAAAOAAAAZHJzL2Uyb0RvYy54bWzsV9uO2zYQfS/QfxD0&#10;rrUkS9YF6w1sWV4ESNtFkn4ATVEWEYlUSXrtTdB/75CUbdm7bRZZ9KWoARu8c+bMnDP07btD1zqP&#10;REjK2dwNbnzXIQzzirLt3P3989pLXUcqxCrUckbm7hOR7ru7n3+63fc5CXnD24oIBw5hMt/3c7dR&#10;qs8nE4kb0iF5w3vCYLLmokMKumI7qQTaw+ldOwl9fzbZc1H1gmMiJYyu7KR7Z86va4LVb3UtiXLa&#10;uQu2KfMrzO9G/07ublG+FahvKB7MQD9gRYcog0tPR62QQs5O0GdHdRQLLnmtbjDvJryuKSbGB/Am&#10;8K+8uRd81xtftvl+259gAmivcPrhY/Gvjw/CodXchUAx1EGIzK1OOA00OPt+m8Oae9F/6h/EMLC1&#10;PWez/4VXsAPtFDfeH2rRaRTAL+dgQH46gUwOysEwOPUTP51BLDDMhcnMz9IhDLiBWD3bh5vyuDOL&#10;I7ttGvuptm6CcnvlRNs5mKWNhmSSZ7zk2/D61KCemDBIjcWAVzQ9AvZZu7bkB8AstJiZdRowRx1g&#10;Aohh4JH9B46/SIfxokFsSxZC8H1DUAUGGrTBjdNW64bUh3wP5yADXADNaRAaA1B+AjtO4wGydHaB&#10;GMp7IdU94Z2jG3NXAFeMlejxg1QW3OMSHVPG17RtYRzlLbsYgCjYEWIIZ3cbG6CpV2prDBm+ZX5W&#10;pmUaeVE4K73IX628xbqIvNk6SOLVdFUUq+BPbUUQ5Q2tKsL0pUdiBtHrAjlIhKXUiZqSt7TSx2mT&#10;pNhuilY4jwiEYW0+AzyjZZNLM0y+gS9XLgVh5C/DzFvP0sSL1lHsZZDhnh9ky2zmR1m0Wl+69IEy&#10;8naXnP3czeIwtpn1t7755vPcN5R3VIH0trQD7p8WoVznY8kqE2iFaGvbIyi0+S9DsVjHfhJNUy9J&#10;4qkXTUvfW6brwlsUwWyWlMtiWV5FtzQZI9+OhonJKP1G9g53nE2GfIUomtw0hNMcs2xTh83BiGFg&#10;JEmzccOrJ6Cg4EAREC0oddBouPjqOnsoG3NX/rFDgrhO+54BjbMginSdMZ0oTkLoiPHMZjyDGIaj&#10;5q5yHdsslK1Nu17QbQM3WeFgfAESW1NDy7NV4NIgdXe3PcU5fAckofWMKt+vpbBL7bQvth53rzqj&#10;Q+LLrvegnPVI0Q1tqXoypRkSUxvFHh8o1gDrzkg+QbJsvYFpfSuoJyhqRSQGCD7yr5UTBF7gS526&#10;x632IJAuiq+UVPYgXxqufxDXy1Mmunth3Kal/VEfdHuAAcy5qrYvIGkr+YrjXUeYsk8TQVpAhDPZ&#10;0F5CGuSk25AKlPZ9BXZieBYpKJ4QaWaF95iUY8EM04XvZ+HSK2K/AMFMSm+RRYmX+GUS+VEaFEFx&#10;VJedJIAKalc9fTuhrDIaGli+HPljeYNyjZBVUvwRsDd6IZUgCjd6uAahHcZh/2nCoH4GWsfgVSUO&#10;aPTCU+L8IAhmyb9f3gbRGMfn/4IGNfo/VdDG1eGYnpD7uglfI7nmNW74MPxz0M/9cd+sOv+/ufs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LDuz/4QAAAAoBAAAPAAAAZHJzL2Rv&#10;d25yZXYueG1sTI9Ba4NAEIXvhf6HZQq9Nau2msS6hhDankKhSSHkttGJStxZcTdq/n2np/b0eLzH&#10;m2+y1WRaMWDvGksKwlkAAqmwZUOVgu/9+9MChPOaSt1aQgU3dLDK7+8ynZZ2pC8cdr4SPEIu1Qpq&#10;77tUSlfUaLSb2Q6Js7PtjfZs+0qWvR553LQyCoJEGt0QX6h1h5sai8vuahR8jHpcP4dvw/Zy3tyO&#10;+/jzsA1RqceHaf0KwuPk/8rwi8/okDPTyV6pdKJlv4wZ3StYzFm5kMyXLyBOCuIoSkDmmfz/Qv4D&#10;AAD//wMAUEsDBAoAAAAAAAAAIQADrGLxxxEAAMcRAAAUAAAAZHJzL21lZGlhL2ltYWdlMS5wbmeJ&#10;UE5HDQoaCgAAAA1JSERSAAAC4wAAAlgBAwAAAPK+elEAAAABc1JHQgCuzhzpAAAABGdBTUEAALGP&#10;C/xhBQAAAAZQTFRFAAAA////pdmf3QAAAAlwSFlzAAAh1QAAIdUBBJy0nQAAEUpJREFUeNrt3c2O&#10;5UYVAGAbS1hIKGaHokjjvAGRWDARIL8Kj8ASBMRuBekKCemyZNevwJIV8agXza5Zshu3GuUux51e&#10;tK/icVFV/q3fc8p2kRnm9maSTPqbnjp1XMenyr4BISQIiZ+viulXVe5TrzOveupTby76d6P7nTN+&#10;dZ/ZVLwiPvXEp35FLvpFv+j76IVXPfCq8683XvXTe6zfvMf61Xush171wKfeedbzd0wvUlLFVRDA&#10;ehu4V3tVQqq09qiXaZPWsN6s0WPyL6q3GN29hv9PTP4C6l1A5XqNHnG9s+qk4Lp7qfp1RD6D9ZKs&#10;1EOuv4b0a/oPsbN+CsmvMfprcn86rNA7pH53enbXg66m+jWkk1Xr6qlomZ4C+rdr9d9T/YUvvfwt&#10;1QNIf1qrf+5Tr36OGZmHtfpPMVGNVur1jzEz8matHteIbHp6J/Um4fq1B/2rUaf/ZNVXZVNKTm3K&#10;9cyuk2d3vUvQOnHX25icuozpHaS/cdebZNCTJgf0O3e9TukNRcarJUg/uutVRkv+vGSVHqDnibte&#10;IurOoeJYoWNu0NffUV551SOfehf71NvEp9541VGbGav1KvOpY5JpvY7qdq3WQ6965FNHJdNqHZVM&#10;q3XcHtJavfaqo5JptY5KptU6rnWs11ltZv8KN+iP0Ld10QYd3OfGJZNJh+YbLplMOvTNyA1ZvV5D&#10;w4rcMtXrLTQlkAcQ9DrYPiy36KQA/ubIfRiDXgJhDTfpQFiRyWTSgbC28SYdCGuTbNKBsGJPN5j0&#10;0vr92PMHJr22jiz2NI9Jb6yzoiTbdPtGRbFRJ9aGebhVt4UVm0xmvbKEFZtMZt0WVmwymXVbWNFH&#10;tMz1jGWHCH2Yx6xbwoo+GmfWLWHFJpNFt4T1arvemsMabtfNYUUnk003hhWdTDbdWJChk8mmG8OK&#10;P+9o0Y1hrbIddGNYy3wPvTCMADqZrLoprFe76KaCLNpFNxRkXbyLbijI2n10Q0GGTya7rg+rw+Fh&#10;q64PKz6Z7Lo+rPhksuv6sDqcLrN3IbRhvdpL194+RXvpujrbIZkAXRfWNtlL14W12U3XhdXlJD6g&#10;a1Zuh2SCdE1B5pBMkK5ZuV2OagK6ps4O99M1K3e0o66E1SWZQF0Jq0sygboSVqcHICBdKcicHlEA&#10;+8ByWKtddTmsLskE63JYnc49g7oc1nBXXQprF+2qT2Ft+UnFNt5XH+vsjp/2c0omhD4WZF3a5Y7J&#10;hNCngozrbs/7wPq0cqckd2gRIPUprFwv99bHlZuPuNtDBAh9DCvXw731MaxMd0smjD6GleluyYTR&#10;x4IsfXYrxHD6GFaup7vrQ1jTW9dkQulDnc2OxTo+iorRh7Amty4tArQ+hJWNe7G/PoSV6aEHvb99&#10;orpjMuH0PqwpmEzB7/gv16QO+sOqKL0PawolU/vik0HvXPS+zk6hu5o275+mSegItni9D2sKFWIN&#10;eZh04qDzgiyFkqkmT/zXmOnXeJ0XZCmUTIPeueq8IEuhFkGdfzvrr/E6C2uXQHc1dcb1NnLU2crd&#10;JVAyDTOK6/1heqROw0pHB0im4VrahK56X2cDK1MdkjII8jPTTy56X2cDLYImyJn+FLjqfZ0N3NUM&#10;J+GfCqrfuuh9QQYUYm3/yMgz1YfHO7A6r7Ohlak3T2XuqvOwQv22gkfnDdWjg5POwwqtHRW/Ut9V&#10;meu4s7CCLYI2ZHOG605zhocVLvMCpl9XqWM28bBCZd5zXzIUgbtOCzKo3/bcT6ogSOgF6dlJp3U2&#10;1CJ4JhX7JWuY/sZJpys3dFfzRO7ZL/kKnRZkUCH2yPUub2Oq3znpdOW+wumE60c3vUrAg1g5qwla&#10;unxQPXHT6+9B071OWf43TA8bR70FH5p75pe6OmuDJggc9Q5+JE8pdxzORxbuDys66FXiUy9jn3oR&#10;+tSDwKceFpk/vQvLxJ/e/qCK/enNx03kT68/d38c3eEa+Tlxfiwar5d/AA7vbdILQpzDitdD6PDe&#10;Fp3d1bSBL50XYq7vAcDrLFHBsN6t1Hm/DQxrvFLn/TYorO1avcrPcFirtXrJdCisxVq9IEwHVm75&#10;8We0HnLdvnI3ysYaUqfJxHR7WCt55UXfN8Vct4dVHnb8PV/CdWtYO+Wpc6xO72q4bgurMux4fVg4&#10;bGGtlYIHfa89/Fi2Y/dqsYbVxxaB7di9+rA/Vh/vaizH7lv1t7D69CObCzJ12LH63G8zh1VTI2N7&#10;S9N3mo/da96xgO2L0Z/43P85prBqhh2rsxZBrxvDqhl2dMdw0o1h1d2aYPV80k11tu7VFtheKpl0&#10;Q1h1w47Vr2bdEFbdsGP1aNYNdbb2jhDZIV/ohrBq3yiC04U6RVuQaYcdu3ewnCfagkw77Ehd6Ldp&#10;V279jThyV2U51NqVW/8iF+SOkDComtsn/bBjdfHf1J9TP+xIXey36Q7vxRt0HsdxvuvCaug74XYR&#10;Y0FXw2p6fRhuB1TU1YKsNhSAKL1PpllXwlpFG/Q+mWZdCaup3YfS+2SadTmsxre24XbNc1GXw2oa&#10;duSOPxF1OaxltEXvE/Ht4o8Tw2rssqJ05UcTCzLzy/JQJy2UNBfDahx23CkRRRfDahx2lK7uBIkF&#10;mbm5jTo/o15xlyu35R2FqLM/6ncvw9qY7zIxumYnaFmQVdEmfdgJWmSTUJBZ3neN0UNVX4S1s3Qp&#10;MefFIlVfhNUy7Cg91uhznW0ZdtRJukSjz2G1vWYcoTc6fQqrbdhRZwxTjT7V2bZhR52PzDT6FFbb&#10;sGN0/bbqGFbr290Run5bdQirddgxur5EbPr/bB12hG44kjOEtYq26aZTBH1Y7S/Vh3XTKQJekNmH&#10;HaMb+my8ILMPO0KfVqaz9KeyEbcPO0KfViZJ5ys38FkGsD4lk6Sz2ydg2BH6lEyyzk55Qf14UA9N&#10;Og0rMOywPieTrNOwFvFGfU4mWW+DDnqnMKjPySTrJPgNtP8E6vWkv5V/qwA/wwfWbfVEvFW3HPiB&#10;XxQN6pYDPw247Qfqhe17N+uWwBXgTjSkWw6LdgF45gXSFyuTkqtBvXXOLFYm5ToTtVvn++KuRtaL&#10;uNuaq4vpLunsIgOdG1mvs0YbdG4E0hfJJOms0VZvvAIvkknSWaMNCiukh0adXWS6bSvfMpnEK3Df&#10;3yw2rdrmw6J9f7PcVHE0wN4VEFZANx8W7a/tTbhFN64dQ1u521RHGteOcYO82FIDFyZ9bCvbz41A&#10;uun7xiUVeJeXXV8GTehxjFdHe1jturAyLfV6vtVerwvJtNTnbv6GO0ohmZb6XMlYw2rXhWRa6ItN&#10;FOtxILsuJNNCX2yiNOv7BEIyLfTFJkq7vschTPdlD3sxYraV264bJrOwd2UL6ypd2LuyhdWqm8o8&#10;oa3crO26mVYmoX5s13YMDSuT1Fa2hNWqG1YmqZtfpOt0w8okdfOrlX1gcWWa5rt0u9Ss7GGLa8eo&#10;yzu17cr+e6jVlZ1a4L37Bl2a7qOu7NQWq3YmWr2unjlbtasiJdN4jkPdXY3X6FIyjWdQlIuPuc62&#10;6VIyjednlAlovn2y6VIyDRW25ia1WLPPpy3zdI22cs0epbYQ0zXajGG16fpjJZq8N4bVouvXDl1/&#10;s1ux86xdO/T9zSLbR9f3N0v3HX/tyqTvb5rCatHllak/l6r9KU11tkWXV6b+xK52hE1htehyMvHT&#10;xgbG/QyKnExMN22QGwoyix5qdONxENezP0oynS2bKIaVuwrGLresK9P9bNlEMYS1CqpKryvT/Wzb&#10;RNH/pargcfhwbVnXFWLmTZTScBrtsUXrlk2UynCS7rFLtbqmzLNsovCwFv0SSP+GdVjyV48Ydc3K&#10;ZNlE4QXZ0JCnf486adhDblTvH9dUdM3KZNu7Yj92nfIcode0KmmSIrfo6oXJundV8lde8B+pjsg/&#10;0yahQ2vUNSuTfYM8ZjofzkGn08I47uraca5s/QwW1jrlU+GbiPwb0NW142zdMmRhrVM+jb8JyV/Z&#10;x2ml5vmuTnfgszxpWAf9KSR/H/V6+MiuW/F/Vqc7sGVIb5+onsj6MJo3TdTETVwnVVKlVVpmZVZk&#10;RV6QoAu6sAvbANipTSa9IC+ncSeSXs96Luj2vikNK9U/CoKI6r9herbQpXFXkgnaqaUFWZ023+f6&#10;F0yvcrOuzD5op5Zwnc3jp/KLhuoFMepqMkE7teTLWf8F1VmYTLqaTOCH/d9MevVLpgdmXUmmDtwY&#10;e571j5v5OqPTlWQCh51/U6/XXBdmpKgryVSFKJ3PyPoTridGXVk7ihiv08xhudrr3cuXNH1EXZnu&#10;mA/dHbOJZuWoV6T97EfJ3bVdp/fAZ4zOr2ILnf7rT+LjUdLlUa5DgtfbZKmnyfH4WtCVZCpilM4n&#10;g6Rn6fEoRlVJpiB10LtkmjO9fhB1OZlY6wGj86n21KU8m9JJfyXqcjKx2X5mD+LbP7KkrwmeCNfL&#10;bNKrTNDlZGKz/cwefr226i/4le6BsI/YjHk90+uNON+lZOLHQah+kB/dFb+qfoF5RbIqrtkxjFHv&#10;RF2a7vxcwltQL/prEf2hC1pHJrNOjoIuTffxIgPoytek3y31TtLHRtuhf3mKs/6VqEvr0DhVXD9o&#10;etSvhVyVkmlqtK3RuzQ5HITrjJRMU6Ntjd5+FEdFvtSlZJr6m6tGhn8tdSmZpgzdRxeTaRh2lk3d&#10;HrqYTMOwM73dQxen+zDs5ykZt+nSdB+Gfa+fXdTH2b7XuIvJVM8n1HeZM2IylfG+uphMQbqvLj1g&#10;N5dlu+hCMi27+bvoQjItN1EOwzscN+lCMi3LgAN53qwL013YRDmYz4KjdWG6C5soB/meeYUuTHdh&#10;7+pAjndp0v5sN30edlYtdckPP4qfDlv0ZTIt2spnwl699ac/3jydtujLZFrs1PZV6uHm4bRJXybT&#10;oq3c68fbh4fnLfoymYpE1e/JFn0xB5fd/Emvt+jLZFpukE96s+Xzm5bJtOzmT3q75ZOtltN92fF5&#10;O+pky6dyLaa7ZhOF6bf76JqnDJn+sEFfJJNmE4Xqb7boi2TS3OJRfVOuzsmk27tiubpFn5NJ93Dn&#10;4ctX93cb9C/n3xSGfX5ee0s2zfNNbLSdifOXRp9u66RG2z769CU12nbWq8inXiQedbm/ua8u9zf3&#10;1eW28ttd9cL9XZd4vXN+85+L3gTEo15FPvUdht2s7zHsZn2PYTfr6rDvmU3qsO+oa4Z9R10z7Dvq&#10;mtm+o66Z7fvpuqcM99N1j7vtp2P2rtbrmL2r1Tr4cOcmHX7KcIu+07CbeqnuL3h20DFbhut17bnL&#10;3eb7XML70LU3FztXqRf9A9DfetXJRb/o75R+uRJc9A9JJxf9or9T+iVXL/qHpJOLftHfKf2Sqxf9&#10;Q9IvPY6L/iHplyvBRf+QdHLRL/o7pV9y9aJ/SPqlwr7o75buMt9PXvXKqz68ed2XnnjVQ696/0SX&#10;Nz3xqDf9a01mvQr2/fpf6rt+NcPbi/zodX/izJue+9T7Y62+9MSnXmU+9eGxOU/6rVedXPT/f/3e&#10;q/7n3Kf+An7+onJ9AKRMB73LYP344Kgnh1HPYT19dMPb7NWgtzl4aLzLGze9yapBb2C9zVu3yNd5&#10;/atBJ6DeODyDyL+qSa9hvaahd9U/HfQOo7sd6C8n/dGHTpq+ZiL38HfSa8V6PUPobslaTPrD+6y3&#10;fvX8O9fXzpkTfIV69KqvyNVJP2P0tdeZE7wyNBt0+O0pzfrr+zPcnaGrhxO+WJu+hR9977Iz+ccX&#10;Gf6VE212P66riCE9PrQvX6ZfoydOl944VHqnY/9KQvQ3HBIHvclIEh+Pr9HfUGUOepuSNHXRaxe9&#10;S0h2fefwYqEmdamwY6bf4P//1mXcyQ3TK/z/TyIX/ZHptcPloPzUQaeF8vVd63KhdLuzoTrxqx99&#10;6l/d+dSvveoOueqo81cSZr509vU3hwWKVP8FQYVqqP0tGIMAAAAASUVORK5CYIJQSwECLQAUAAYA&#10;CAAAACEAsYJntgoBAAATAgAAEwAAAAAAAAAAAAAAAAAAAAAAW0NvbnRlbnRfVHlwZXNdLnhtbFBL&#10;AQItABQABgAIAAAAIQA4/SH/1gAAAJQBAAALAAAAAAAAAAAAAAAAADsBAABfcmVscy8ucmVsc1BL&#10;AQItABQABgAIAAAAIQAbght7hwQAACcNAAAOAAAAAAAAAAAAAAAAADoCAABkcnMvZTJvRG9jLnht&#10;bFBLAQItABQABgAIAAAAIQCqJg6+vAAAACEBAAAZAAAAAAAAAAAAAAAAAO0GAABkcnMvX3JlbHMv&#10;ZTJvRG9jLnhtbC5yZWxzUEsBAi0AFAAGAAgAAAAhAEsO7P/hAAAACgEAAA8AAAAAAAAAAAAAAAAA&#10;4AcAAGRycy9kb3ducmV2LnhtbFBLAQItAAoAAAAAAAAAIQADrGLxxxEAAMcRAAAUAAAAAAAAAAAA&#10;AAAAAO4IAABkcnMvbWVkaWEvaW1hZ2UxLnBuZ1BLBQYAAAAABgAGAHwBAADnGgAAAAA=&#10;">
                <v:shape id="Text Box 232" o:spid="_x0000_s1051" type="#_x0000_t202" style="position:absolute;left:194;top:3122;width:3585;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FE6D34" w:rsidRDefault="00FE6D34" w:rsidP="00FE6D34">
                        <w:pPr>
                          <w:jc w:val="center"/>
                        </w:pPr>
                        <w:r>
                          <w:rPr>
                            <w:b/>
                            <w:bCs/>
                          </w:rPr>
                          <w:t>Рис. 9.7.</w:t>
                        </w:r>
                        <w:r>
                          <w:rPr>
                            <w:b/>
                            <w:bCs/>
                            <w:i/>
                            <w:iCs/>
                          </w:rPr>
                          <w:t xml:space="preserve"> Модель </w:t>
                        </w:r>
                        <w:proofErr w:type="spellStart"/>
                        <w:r>
                          <w:rPr>
                            <w:b/>
                            <w:bCs/>
                            <w:i/>
                            <w:iCs/>
                          </w:rPr>
                          <w:t>монопсонії</w:t>
                        </w:r>
                        <w:proofErr w:type="spellEnd"/>
                      </w:p>
                    </w:txbxContent>
                  </v:textbox>
                </v:shape>
                <v:shape id="Picture 233" o:spid="_x0000_s1052" type="#_x0000_t75" alt="Rozd 11-10s" style="position:absolute;width:3954;height:3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i8vnBAAAA2wAAAA8AAABkcnMvZG93bnJldi54bWxEj0FrAjEUhO+C/yE8oTfNVpZSVqOUouKt&#10;1Irnx+a5Wbp5WZOs2fbXN4VCj8PMfMOst6PtxJ18aB0reFwUIIhrp1tuFJw/9vNnECEia+wck4Iv&#10;CrDdTCdrrLRL/E73U2xEhnCoUIGJsa+kDLUhi2HheuLsXZ23GLP0jdQeU4bbTi6L4klabDkvGOzp&#10;1VD9eRqsgrR766mh72vpvRyG2yUdoklKPczGlxWISGP8D/+1j1pBWcLvl/wD5OY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hi8vnBAAAA2wAAAA8AAAAAAAAAAAAAAAAAnwIA&#10;AGRycy9kb3ducmV2LnhtbFBLBQYAAAAABAAEAPcAAACNAwAAAAA=&#10;">
                  <v:imagedata r:id="rId126" o:title="Rozd 11-10s"/>
                </v:shape>
                <w10:wrap type="square"/>
              </v:group>
            </w:pict>
          </mc:Fallback>
        </mc:AlternateConten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Якщо монополіст стикається з спадною кривою попиту, яка відображає середній виторг монополіста, то </w:t>
      </w:r>
      <w:proofErr w:type="spellStart"/>
      <w:r w:rsidRPr="00FE6D34">
        <w:rPr>
          <w:rFonts w:ascii="Times New Roman" w:eastAsia="Times New Roman" w:hAnsi="Times New Roman" w:cs="Times New Roman"/>
          <w:sz w:val="28"/>
          <w:szCs w:val="20"/>
          <w:lang w:val="uk-UA" w:eastAsia="ru-RU"/>
        </w:rPr>
        <w:t>монопсоніст</w:t>
      </w:r>
      <w:proofErr w:type="spellEnd"/>
      <w:r w:rsidRPr="00FE6D34">
        <w:rPr>
          <w:rFonts w:ascii="Times New Roman" w:eastAsia="Times New Roman" w:hAnsi="Times New Roman" w:cs="Times New Roman"/>
          <w:sz w:val="28"/>
          <w:szCs w:val="20"/>
          <w:lang w:val="uk-UA" w:eastAsia="ru-RU"/>
        </w:rPr>
        <w:t xml:space="preserve">, як </w:t>
      </w:r>
      <w:r w:rsidRPr="00FE6D34">
        <w:rPr>
          <w:rFonts w:ascii="Times New Roman" w:eastAsia="Times New Roman" w:hAnsi="Times New Roman" w:cs="Times New Roman"/>
          <w:b/>
          <w:bCs/>
          <w:i/>
          <w:iCs/>
          <w:sz w:val="28"/>
          <w:szCs w:val="20"/>
          <w:lang w:val="uk-UA" w:eastAsia="ru-RU"/>
        </w:rPr>
        <w:t>єдиний покупець</w:t>
      </w:r>
      <w:r w:rsidRPr="00FE6D34">
        <w:rPr>
          <w:rFonts w:ascii="Times New Roman" w:eastAsia="Times New Roman" w:hAnsi="Times New Roman" w:cs="Times New Roman"/>
          <w:sz w:val="28"/>
          <w:szCs w:val="20"/>
          <w:lang w:val="uk-UA" w:eastAsia="ru-RU"/>
        </w:rPr>
        <w:t xml:space="preserve"> товару, має справу з висхідною кривою ринкового пропонування, яка відображає його середні видатки на покупку товару </w:t>
      </w:r>
      <w:r w:rsidRPr="00FE6D34">
        <w:rPr>
          <w:rFonts w:ascii="Times New Roman" w:eastAsia="Times New Roman" w:hAnsi="Times New Roman" w:cs="Times New Roman"/>
          <w:position w:val="-10"/>
          <w:sz w:val="28"/>
          <w:szCs w:val="20"/>
          <w:lang w:val="uk-UA" w:eastAsia="ru-RU"/>
        </w:rPr>
        <w:object w:dxaOrig="960" w:dyaOrig="315">
          <v:shape id="_x0000_i1084" type="#_x0000_t75" style="width:47.7pt;height:15.9pt" o:ole="">
            <v:imagedata r:id="rId127" o:title=""/>
          </v:shape>
          <o:OLEObject Type="Embed" ProgID="Equation.3" ShapeID="_x0000_i1084" DrawAspect="Content" ObjectID="_1697657134" r:id="rId128"/>
        </w:object>
      </w:r>
      <w:r w:rsidRPr="00FE6D34">
        <w:rPr>
          <w:rFonts w:ascii="Times New Roman" w:eastAsia="Times New Roman" w:hAnsi="Times New Roman" w:cs="Times New Roman"/>
          <w:sz w:val="28"/>
          <w:szCs w:val="20"/>
          <w:lang w:val="uk-UA" w:eastAsia="ru-RU"/>
        </w:rPr>
        <w:t xml:space="preserve">. Висхідний характер кривої пропонування означає, що кожна наступна куплена одиниця товару потребує підвищення ціни на весь обсяг покупок, тобто граничні видатки </w:t>
      </w:r>
      <w:proofErr w:type="spellStart"/>
      <w:r w:rsidRPr="00FE6D34">
        <w:rPr>
          <w:rFonts w:ascii="Times New Roman" w:eastAsia="Times New Roman" w:hAnsi="Times New Roman" w:cs="Times New Roman"/>
          <w:sz w:val="28"/>
          <w:szCs w:val="20"/>
          <w:lang w:val="uk-UA" w:eastAsia="ru-RU"/>
        </w:rPr>
        <w:t>монопсоніста</w:t>
      </w:r>
      <w:proofErr w:type="spellEnd"/>
      <w:r w:rsidRPr="00FE6D34">
        <w:rPr>
          <w:rFonts w:ascii="Times New Roman" w:eastAsia="Times New Roman" w:hAnsi="Times New Roman" w:cs="Times New Roman"/>
          <w:sz w:val="28"/>
          <w:szCs w:val="20"/>
          <w:lang w:val="uk-UA" w:eastAsia="ru-RU"/>
        </w:rPr>
        <w:t xml:space="preserve"> на покупку зростатимуть швидше, ніж середні. Крива граничних видатків </w:t>
      </w:r>
      <w:r w:rsidRPr="00FE6D34">
        <w:rPr>
          <w:rFonts w:ascii="Times New Roman" w:eastAsia="Times New Roman" w:hAnsi="Times New Roman" w:cs="Times New Roman"/>
          <w:position w:val="-10"/>
          <w:sz w:val="28"/>
          <w:szCs w:val="20"/>
          <w:lang w:val="uk-UA" w:eastAsia="ru-RU"/>
        </w:rPr>
        <w:object w:dxaOrig="600" w:dyaOrig="315">
          <v:shape id="_x0000_i1085" type="#_x0000_t75" style="width:29.9pt;height:15.9pt" o:ole="">
            <v:imagedata r:id="rId129" o:title=""/>
          </v:shape>
          <o:OLEObject Type="Embed" ProgID="Equation.3" ShapeID="_x0000_i1085" DrawAspect="Content" ObjectID="_1697657135" r:id="rId130"/>
        </w:object>
      </w:r>
      <w:r w:rsidRPr="00FE6D34">
        <w:rPr>
          <w:rFonts w:ascii="Times New Roman" w:eastAsia="Times New Roman" w:hAnsi="Times New Roman" w:cs="Times New Roman"/>
          <w:sz w:val="28"/>
          <w:szCs w:val="20"/>
          <w:lang w:val="uk-UA" w:eastAsia="ru-RU"/>
        </w:rPr>
        <w:t xml:space="preserve"> відхиляється ліворуч вгору від кривої середніх видатків. Крива попиту відображає спадну граничну вигоду </w:t>
      </w:r>
      <w:proofErr w:type="spellStart"/>
      <w:r w:rsidRPr="00FE6D34">
        <w:rPr>
          <w:rFonts w:ascii="Times New Roman" w:eastAsia="Times New Roman" w:hAnsi="Times New Roman" w:cs="Times New Roman"/>
          <w:sz w:val="28"/>
          <w:szCs w:val="20"/>
          <w:lang w:val="uk-UA" w:eastAsia="ru-RU"/>
        </w:rPr>
        <w:t>монопсоніста</w:t>
      </w:r>
      <w:proofErr w:type="spellEnd"/>
      <w:r w:rsidRPr="00FE6D34">
        <w:rPr>
          <w:rFonts w:ascii="Times New Roman" w:eastAsia="Times New Roman" w:hAnsi="Times New Roman" w:cs="Times New Roman"/>
          <w:sz w:val="28"/>
          <w:szCs w:val="20"/>
          <w:lang w:val="uk-UA" w:eastAsia="ru-RU"/>
        </w:rPr>
        <w:t xml:space="preserve"> </w:t>
      </w:r>
      <w:r w:rsidRPr="00FE6D34">
        <w:rPr>
          <w:rFonts w:ascii="Times New Roman" w:eastAsia="Times New Roman" w:hAnsi="Times New Roman" w:cs="Times New Roman"/>
          <w:position w:val="-10"/>
          <w:sz w:val="28"/>
          <w:szCs w:val="20"/>
          <w:lang w:val="uk-UA" w:eastAsia="ru-RU"/>
        </w:rPr>
        <w:object w:dxaOrig="600" w:dyaOrig="315">
          <v:shape id="_x0000_i1086" type="#_x0000_t75" style="width:29.9pt;height:15.9pt" o:ole="">
            <v:imagedata r:id="rId131" o:title=""/>
          </v:shape>
          <o:OLEObject Type="Embed" ProgID="Equation.3" ShapeID="_x0000_i1086" DrawAspect="Content" ObjectID="_1697657136" r:id="rId132"/>
        </w:object>
      </w:r>
      <w:r w:rsidRPr="00FE6D34">
        <w:rPr>
          <w:rFonts w:ascii="Times New Roman" w:eastAsia="Times New Roman" w:hAnsi="Times New Roman" w:cs="Times New Roman"/>
          <w:sz w:val="28"/>
          <w:szCs w:val="20"/>
          <w:lang w:val="uk-UA" w:eastAsia="ru-RU"/>
        </w:rPr>
        <w:t xml:space="preserve"> від купівлі кожної одиниці товару </w:t>
      </w:r>
      <w:r w:rsidRPr="00FE6D34">
        <w:rPr>
          <w:rFonts w:ascii="Times New Roman" w:eastAsia="Times New Roman" w:hAnsi="Times New Roman" w:cs="Times New Roman"/>
          <w:position w:val="-10"/>
          <w:sz w:val="28"/>
          <w:szCs w:val="20"/>
          <w:lang w:val="uk-UA" w:eastAsia="ru-RU"/>
        </w:rPr>
        <w:object w:dxaOrig="1035" w:dyaOrig="315">
          <v:shape id="_x0000_i1087" type="#_x0000_t75" style="width:51.45pt;height:15.9pt" o:ole="">
            <v:imagedata r:id="rId133" o:title=""/>
          </v:shape>
          <o:OLEObject Type="Embed" ProgID="Equation.3" ShapeID="_x0000_i1087" DrawAspect="Content" ObjectID="_1697657137" r:id="rId134"/>
        </w:object>
      </w:r>
      <w:r w:rsidRPr="00FE6D34">
        <w:rPr>
          <w:rFonts w:ascii="Times New Roman" w:eastAsia="Times New Roman" w:hAnsi="Times New Roman" w:cs="Times New Roman"/>
          <w:sz w:val="28"/>
          <w:szCs w:val="20"/>
          <w:lang w:val="uk-UA" w:eastAsia="ru-RU"/>
        </w:rPr>
        <w:t>.</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Оптимальна кількість товару, яку купить </w:t>
      </w:r>
      <w:proofErr w:type="spellStart"/>
      <w:r w:rsidRPr="00FE6D34">
        <w:rPr>
          <w:rFonts w:ascii="Times New Roman" w:eastAsia="Times New Roman" w:hAnsi="Times New Roman" w:cs="Times New Roman"/>
          <w:sz w:val="28"/>
          <w:szCs w:val="20"/>
          <w:lang w:val="uk-UA" w:eastAsia="ru-RU"/>
        </w:rPr>
        <w:t>монопсоніст</w:t>
      </w:r>
      <w:proofErr w:type="spellEnd"/>
      <w:r w:rsidRPr="00FE6D34">
        <w:rPr>
          <w:rFonts w:ascii="Times New Roman" w:eastAsia="Times New Roman" w:hAnsi="Times New Roman" w:cs="Times New Roman"/>
          <w:sz w:val="28"/>
          <w:szCs w:val="20"/>
          <w:lang w:val="uk-UA" w:eastAsia="ru-RU"/>
        </w:rPr>
        <w:t xml:space="preserve">, визначається подібно до загального правила максимізації прибутку за рівнянням </w:t>
      </w:r>
      <w:r w:rsidRPr="00FE6D34">
        <w:rPr>
          <w:rFonts w:ascii="Times New Roman" w:eastAsia="Times New Roman" w:hAnsi="Times New Roman" w:cs="Times New Roman"/>
          <w:position w:val="-4"/>
          <w:sz w:val="28"/>
          <w:szCs w:val="20"/>
          <w:lang w:val="uk-UA" w:eastAsia="ru-RU"/>
        </w:rPr>
        <w:object w:dxaOrig="1035" w:dyaOrig="255">
          <v:shape id="_x0000_i1088" type="#_x0000_t75" style="width:51.45pt;height:13.1pt" o:ole="">
            <v:imagedata r:id="rId135" o:title=""/>
          </v:shape>
          <o:OLEObject Type="Embed" ProgID="Equation.3" ShapeID="_x0000_i1088" DrawAspect="Content" ObjectID="_1697657138" r:id="rId136"/>
        </w:object>
      </w:r>
      <w:r w:rsidRPr="00FE6D34">
        <w:rPr>
          <w:rFonts w:ascii="Times New Roman" w:eastAsia="Times New Roman" w:hAnsi="Times New Roman" w:cs="Times New Roman"/>
          <w:sz w:val="28"/>
          <w:szCs w:val="20"/>
          <w:lang w:val="uk-UA" w:eastAsia="ru-RU"/>
        </w:rPr>
        <w:t xml:space="preserve">, що графічно відповідає точці перетину кривої попиту з кривою граничних видатків (точка </w:t>
      </w:r>
      <w:r w:rsidRPr="00FE6D34">
        <w:rPr>
          <w:rFonts w:ascii="Times New Roman" w:eastAsia="Times New Roman" w:hAnsi="Times New Roman" w:cs="Times New Roman"/>
          <w:position w:val="-4"/>
          <w:sz w:val="28"/>
          <w:szCs w:val="20"/>
          <w:lang w:val="uk-UA" w:eastAsia="ru-RU"/>
        </w:rPr>
        <w:object w:dxaOrig="255" w:dyaOrig="255">
          <v:shape id="_x0000_i1089" type="#_x0000_t75" style="width:13.1pt;height:13.1pt" o:ole="">
            <v:imagedata r:id="rId137" o:title=""/>
          </v:shape>
          <o:OLEObject Type="Embed" ProgID="Equation.3" ShapeID="_x0000_i1089" DrawAspect="Content" ObjectID="_1697657139" r:id="rId138"/>
        </w:object>
      </w:r>
      <w:r w:rsidRPr="00FE6D34">
        <w:rPr>
          <w:rFonts w:ascii="Times New Roman" w:eastAsia="Times New Roman" w:hAnsi="Times New Roman" w:cs="Times New Roman"/>
          <w:sz w:val="28"/>
          <w:szCs w:val="20"/>
          <w:lang w:val="uk-UA" w:eastAsia="ru-RU"/>
        </w:rPr>
        <w:t xml:space="preserve">). Ціну товару </w:t>
      </w:r>
      <w:proofErr w:type="spellStart"/>
      <w:r w:rsidRPr="00FE6D34">
        <w:rPr>
          <w:rFonts w:ascii="Times New Roman" w:eastAsia="Times New Roman" w:hAnsi="Times New Roman" w:cs="Times New Roman"/>
          <w:sz w:val="28"/>
          <w:szCs w:val="20"/>
          <w:lang w:val="uk-UA" w:eastAsia="ru-RU"/>
        </w:rPr>
        <w:t>монопсоніст</w:t>
      </w:r>
      <w:proofErr w:type="spellEnd"/>
      <w:r w:rsidRPr="00FE6D34">
        <w:rPr>
          <w:rFonts w:ascii="Times New Roman" w:eastAsia="Times New Roman" w:hAnsi="Times New Roman" w:cs="Times New Roman"/>
          <w:sz w:val="28"/>
          <w:szCs w:val="20"/>
          <w:lang w:val="uk-UA" w:eastAsia="ru-RU"/>
        </w:rPr>
        <w:t xml:space="preserve"> знаходить на кривій пропонування, в точці </w:t>
      </w:r>
      <w:r w:rsidRPr="00FE6D34">
        <w:rPr>
          <w:rFonts w:ascii="Times New Roman" w:eastAsia="Times New Roman" w:hAnsi="Times New Roman" w:cs="Times New Roman"/>
          <w:position w:val="-12"/>
          <w:sz w:val="28"/>
          <w:szCs w:val="20"/>
          <w:lang w:val="uk-UA" w:eastAsia="ru-RU"/>
        </w:rPr>
        <w:object w:dxaOrig="405" w:dyaOrig="360">
          <v:shape id="_x0000_i1090" type="#_x0000_t75" style="width:20.55pt;height:17.75pt" o:ole="">
            <v:imagedata r:id="rId139" o:title=""/>
          </v:shape>
          <o:OLEObject Type="Embed" ProgID="Equation.3" ShapeID="_x0000_i1090" DrawAspect="Content" ObjectID="_1697657140" r:id="rId140"/>
        </w:object>
      </w:r>
      <w:r w:rsidRPr="00FE6D34">
        <w:rPr>
          <w:rFonts w:ascii="Times New Roman" w:eastAsia="Times New Roman" w:hAnsi="Times New Roman" w:cs="Times New Roman"/>
          <w:sz w:val="28"/>
          <w:szCs w:val="20"/>
          <w:lang w:val="uk-UA" w:eastAsia="ru-RU"/>
        </w:rPr>
        <w:t xml:space="preserve">. Точка </w:t>
      </w:r>
      <w:r w:rsidRPr="00FE6D34">
        <w:rPr>
          <w:rFonts w:ascii="Times New Roman" w:eastAsia="Times New Roman" w:hAnsi="Times New Roman" w:cs="Times New Roman"/>
          <w:position w:val="-12"/>
          <w:sz w:val="28"/>
          <w:szCs w:val="20"/>
          <w:lang w:val="uk-UA" w:eastAsia="ru-RU"/>
        </w:rPr>
        <w:object w:dxaOrig="405" w:dyaOrig="360">
          <v:shape id="_x0000_i1091" type="#_x0000_t75" style="width:20.55pt;height:17.75pt" o:ole="">
            <v:imagedata r:id="rId139" o:title=""/>
          </v:shape>
          <o:OLEObject Type="Embed" ProgID="Equation.3" ShapeID="_x0000_i1091" DrawAspect="Content" ObjectID="_1697657141" r:id="rId141"/>
        </w:object>
      </w:r>
      <w:r w:rsidRPr="00FE6D34">
        <w:rPr>
          <w:rFonts w:ascii="Times New Roman" w:eastAsia="Times New Roman" w:hAnsi="Times New Roman" w:cs="Times New Roman"/>
          <w:sz w:val="28"/>
          <w:szCs w:val="20"/>
          <w:lang w:val="uk-UA" w:eastAsia="ru-RU"/>
        </w:rPr>
        <w:t xml:space="preserve"> є точкою рівноваги </w:t>
      </w:r>
      <w:proofErr w:type="spellStart"/>
      <w:r w:rsidRPr="00FE6D34">
        <w:rPr>
          <w:rFonts w:ascii="Times New Roman" w:eastAsia="Times New Roman" w:hAnsi="Times New Roman" w:cs="Times New Roman"/>
          <w:sz w:val="28"/>
          <w:szCs w:val="20"/>
          <w:lang w:val="uk-UA" w:eastAsia="ru-RU"/>
        </w:rPr>
        <w:t>монопсоніста</w:t>
      </w:r>
      <w:proofErr w:type="spellEnd"/>
      <w:r w:rsidRPr="00FE6D34">
        <w:rPr>
          <w:rFonts w:ascii="Times New Roman" w:eastAsia="Times New Roman" w:hAnsi="Times New Roman" w:cs="Times New Roman"/>
          <w:sz w:val="28"/>
          <w:szCs w:val="20"/>
          <w:lang w:val="uk-UA" w:eastAsia="ru-RU"/>
        </w:rPr>
        <w:t xml:space="preserve">. </w:t>
      </w:r>
      <w:r w:rsidRPr="00FE6D34">
        <w:rPr>
          <w:rFonts w:ascii="Times New Roman" w:eastAsia="Times New Roman" w:hAnsi="Times New Roman" w:cs="Times New Roman"/>
          <w:sz w:val="28"/>
          <w:szCs w:val="20"/>
          <w:lang w:val="uk-UA" w:eastAsia="ru-RU"/>
        </w:rPr>
        <w:lastRenderedPageBreak/>
        <w:t xml:space="preserve">Відповідно рівноважний обсяг покупок буде </w:t>
      </w:r>
      <w:r w:rsidRPr="00FE6D34">
        <w:rPr>
          <w:rFonts w:ascii="Times New Roman" w:eastAsia="Times New Roman" w:hAnsi="Times New Roman" w:cs="Times New Roman"/>
          <w:position w:val="-12"/>
          <w:sz w:val="28"/>
          <w:szCs w:val="20"/>
          <w:lang w:val="uk-UA" w:eastAsia="ru-RU"/>
        </w:rPr>
        <w:object w:dxaOrig="405" w:dyaOrig="360">
          <v:shape id="_x0000_i1092" type="#_x0000_t75" style="width:20.55pt;height:17.75pt" o:ole="">
            <v:imagedata r:id="rId142" o:title=""/>
          </v:shape>
          <o:OLEObject Type="Embed" ProgID="Equation.3" ShapeID="_x0000_i1092" DrawAspect="Content" ObjectID="_1697657142" r:id="rId143"/>
        </w:object>
      </w:r>
      <w:r w:rsidRPr="00FE6D34">
        <w:rPr>
          <w:rFonts w:ascii="Times New Roman" w:eastAsia="Times New Roman" w:hAnsi="Times New Roman" w:cs="Times New Roman"/>
          <w:sz w:val="28"/>
          <w:szCs w:val="20"/>
          <w:lang w:val="uk-UA" w:eastAsia="ru-RU"/>
        </w:rPr>
        <w:t xml:space="preserve">, а рівноважна ціна </w:t>
      </w:r>
      <w:r w:rsidRPr="00FE6D34">
        <w:rPr>
          <w:rFonts w:ascii="Times New Roman" w:eastAsia="Times New Roman" w:hAnsi="Times New Roman" w:cs="Times New Roman"/>
          <w:position w:val="-12"/>
          <w:sz w:val="28"/>
          <w:szCs w:val="20"/>
          <w:lang w:val="uk-UA" w:eastAsia="ru-RU"/>
        </w:rPr>
        <w:object w:dxaOrig="360" w:dyaOrig="360">
          <v:shape id="_x0000_i1093" type="#_x0000_t75" style="width:17.75pt;height:17.75pt" o:ole="">
            <v:imagedata r:id="rId144" o:title=""/>
          </v:shape>
          <o:OLEObject Type="Embed" ProgID="Equation.3" ShapeID="_x0000_i1093" DrawAspect="Content" ObjectID="_1697657143" r:id="rId145"/>
        </w:object>
      </w:r>
      <w:r w:rsidRPr="00FE6D34">
        <w:rPr>
          <w:rFonts w:ascii="Times New Roman" w:eastAsia="Times New Roman" w:hAnsi="Times New Roman" w:cs="Times New Roman"/>
          <w:sz w:val="28"/>
          <w:szCs w:val="20"/>
          <w:lang w:val="uk-UA" w:eastAsia="ru-RU"/>
        </w:rPr>
        <w:t>.</w:t>
      </w:r>
    </w:p>
    <w:p w:rsidR="00FE6D34" w:rsidRPr="00FE6D34" w:rsidRDefault="00FE6D34" w:rsidP="00FE6D34">
      <w:pPr>
        <w:widowControl w:val="0"/>
        <w:snapToGrid w:val="0"/>
        <w:spacing w:after="0" w:line="360" w:lineRule="auto"/>
        <w:ind w:firstLine="680"/>
        <w:jc w:val="both"/>
        <w:rPr>
          <w:rFonts w:ascii="Book Antiqua" w:eastAsia="Times New Roman" w:hAnsi="Book Antiqua" w:cs="Times New Roman"/>
          <w:b/>
          <w:bCs/>
          <w:i/>
          <w:iCs/>
          <w:sz w:val="28"/>
          <w:szCs w:val="20"/>
          <w:lang w:val="uk-UA" w:eastAsia="ru-RU"/>
        </w:rPr>
      </w:pPr>
      <w:r w:rsidRPr="00FE6D34">
        <w:rPr>
          <w:rFonts w:ascii="Times New Roman" w:eastAsia="Times New Roman" w:hAnsi="Times New Roman" w:cs="Times New Roman"/>
          <w:sz w:val="28"/>
          <w:szCs w:val="20"/>
          <w:lang w:val="uk-UA" w:eastAsia="ru-RU"/>
        </w:rPr>
        <w:t xml:space="preserve">  Рівняння </w:t>
      </w:r>
      <w:r w:rsidRPr="00FE6D34">
        <w:rPr>
          <w:rFonts w:ascii="Times New Roman" w:eastAsia="Times New Roman" w:hAnsi="Times New Roman" w:cs="Times New Roman"/>
          <w:position w:val="-4"/>
          <w:sz w:val="28"/>
          <w:szCs w:val="20"/>
          <w:lang w:val="uk-UA" w:eastAsia="ru-RU"/>
        </w:rPr>
        <w:object w:dxaOrig="1035" w:dyaOrig="255">
          <v:shape id="_x0000_i1094" type="#_x0000_t75" style="width:51.45pt;height:13.1pt" o:ole="">
            <v:imagedata r:id="rId135" o:title=""/>
          </v:shape>
          <o:OLEObject Type="Embed" ProgID="Equation.3" ShapeID="_x0000_i1094" DrawAspect="Content" ObjectID="_1697657144" r:id="rId146"/>
        </w:object>
      </w:r>
      <w:r w:rsidRPr="00FE6D34">
        <w:rPr>
          <w:rFonts w:ascii="Times New Roman" w:eastAsia="Times New Roman" w:hAnsi="Times New Roman" w:cs="Times New Roman"/>
          <w:i/>
          <w:iCs/>
          <w:sz w:val="28"/>
          <w:szCs w:val="20"/>
          <w:lang w:val="uk-UA" w:eastAsia="ru-RU"/>
        </w:rPr>
        <w:t xml:space="preserve"> </w:t>
      </w:r>
      <w:r w:rsidRPr="00FE6D34">
        <w:rPr>
          <w:rFonts w:ascii="Times New Roman" w:eastAsia="Times New Roman" w:hAnsi="Times New Roman" w:cs="Times New Roman"/>
          <w:sz w:val="28"/>
          <w:szCs w:val="20"/>
          <w:lang w:val="uk-UA" w:eastAsia="ru-RU"/>
        </w:rPr>
        <w:t xml:space="preserve">є </w:t>
      </w:r>
      <w:r w:rsidRPr="00FE6D34">
        <w:rPr>
          <w:rFonts w:ascii="Book Antiqua" w:eastAsia="Times New Roman" w:hAnsi="Book Antiqua" w:cs="Times New Roman"/>
          <w:b/>
          <w:bCs/>
          <w:i/>
          <w:iCs/>
          <w:sz w:val="28"/>
          <w:szCs w:val="20"/>
          <w:lang w:val="uk-UA" w:eastAsia="ru-RU"/>
        </w:rPr>
        <w:t xml:space="preserve">правилом максимізації вигоди </w:t>
      </w:r>
      <w:proofErr w:type="spellStart"/>
      <w:r w:rsidRPr="00FE6D34">
        <w:rPr>
          <w:rFonts w:ascii="Book Antiqua" w:eastAsia="Times New Roman" w:hAnsi="Book Antiqua" w:cs="Times New Roman"/>
          <w:b/>
          <w:bCs/>
          <w:i/>
          <w:iCs/>
          <w:sz w:val="28"/>
          <w:szCs w:val="20"/>
          <w:lang w:val="uk-UA" w:eastAsia="ru-RU"/>
        </w:rPr>
        <w:t>монопсоніста</w:t>
      </w:r>
      <w:proofErr w:type="spellEnd"/>
      <w:r w:rsidRPr="00FE6D34">
        <w:rPr>
          <w:rFonts w:ascii="Book Antiqua" w:eastAsia="Times New Roman" w:hAnsi="Book Antiqua" w:cs="Times New Roman"/>
          <w:b/>
          <w:bCs/>
          <w:i/>
          <w:iCs/>
          <w:sz w:val="28"/>
          <w:szCs w:val="20"/>
          <w:lang w:val="uk-UA" w:eastAsia="ru-RU"/>
        </w:rPr>
        <w:t>.</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b/>
          <w:bCs/>
          <w:i/>
          <w:iCs/>
          <w:sz w:val="28"/>
          <w:szCs w:val="20"/>
          <w:lang w:val="uk-UA" w:eastAsia="ru-RU"/>
        </w:rPr>
        <w:t xml:space="preserve"> </w:t>
      </w:r>
      <w:proofErr w:type="spellStart"/>
      <w:r w:rsidRPr="00FE6D34">
        <w:rPr>
          <w:rFonts w:ascii="Times New Roman" w:eastAsia="Times New Roman" w:hAnsi="Times New Roman" w:cs="Times New Roman"/>
          <w:sz w:val="28"/>
          <w:szCs w:val="20"/>
          <w:lang w:val="uk-UA" w:eastAsia="ru-RU"/>
        </w:rPr>
        <w:t>Монопсонічна</w:t>
      </w:r>
      <w:proofErr w:type="spellEnd"/>
      <w:r w:rsidRPr="00FE6D34">
        <w:rPr>
          <w:rFonts w:ascii="Times New Roman" w:eastAsia="Times New Roman" w:hAnsi="Times New Roman" w:cs="Times New Roman"/>
          <w:sz w:val="28"/>
          <w:szCs w:val="20"/>
          <w:lang w:val="uk-UA" w:eastAsia="ru-RU"/>
        </w:rPr>
        <w:t xml:space="preserve"> влада над ринком залежить головним чином від </w:t>
      </w:r>
      <w:r w:rsidRPr="00FE6D34">
        <w:rPr>
          <w:rFonts w:ascii="Times New Roman" w:eastAsia="Times New Roman" w:hAnsi="Times New Roman" w:cs="Times New Roman"/>
          <w:b/>
          <w:bCs/>
          <w:i/>
          <w:iCs/>
          <w:sz w:val="28"/>
          <w:szCs w:val="20"/>
          <w:lang w:val="uk-UA" w:eastAsia="ru-RU"/>
        </w:rPr>
        <w:t xml:space="preserve">еластичності </w:t>
      </w:r>
      <w:r w:rsidRPr="00FE6D34">
        <w:rPr>
          <w:rFonts w:ascii="Times New Roman" w:eastAsia="Times New Roman" w:hAnsi="Times New Roman" w:cs="Times New Roman"/>
          <w:sz w:val="28"/>
          <w:szCs w:val="20"/>
          <w:lang w:val="uk-UA" w:eastAsia="ru-RU"/>
        </w:rPr>
        <w:t xml:space="preserve">пропонування: чим вона менша, тим більшу владу над ринком має </w:t>
      </w:r>
      <w:proofErr w:type="spellStart"/>
      <w:r w:rsidRPr="00FE6D34">
        <w:rPr>
          <w:rFonts w:ascii="Times New Roman" w:eastAsia="Times New Roman" w:hAnsi="Times New Roman" w:cs="Times New Roman"/>
          <w:sz w:val="28"/>
          <w:szCs w:val="20"/>
          <w:lang w:val="uk-UA" w:eastAsia="ru-RU"/>
        </w:rPr>
        <w:t>монопсоніст</w:t>
      </w:r>
      <w:proofErr w:type="spellEnd"/>
      <w:r w:rsidRPr="00FE6D34">
        <w:rPr>
          <w:rFonts w:ascii="Times New Roman" w:eastAsia="Times New Roman" w:hAnsi="Times New Roman" w:cs="Times New Roman"/>
          <w:sz w:val="28"/>
          <w:szCs w:val="20"/>
          <w:lang w:val="uk-UA" w:eastAsia="ru-RU"/>
        </w:rPr>
        <w:t>.</w:t>
      </w:r>
    </w:p>
    <w:p w:rsidR="00FE6D34" w:rsidRPr="00FE6D34" w:rsidRDefault="00FE6D34" w:rsidP="00FE6D34">
      <w:pPr>
        <w:widowControl w:val="0"/>
        <w:spacing w:after="0" w:line="360" w:lineRule="auto"/>
        <w:ind w:firstLine="540"/>
        <w:jc w:val="both"/>
        <w:rPr>
          <w:rFonts w:ascii="Times New Roman" w:eastAsia="Times New Roman" w:hAnsi="Times New Roman" w:cs="Times New Roman"/>
          <w:sz w:val="24"/>
          <w:szCs w:val="24"/>
          <w:lang w:val="uk-UA" w:eastAsia="ru-RU"/>
        </w:rPr>
      </w:pPr>
    </w:p>
    <w:p w:rsidR="00FE6D34" w:rsidRPr="00FE6D34" w:rsidRDefault="00FE6D34" w:rsidP="00FE6D34">
      <w:pPr>
        <w:keepNext/>
        <w:widowControl w:val="0"/>
        <w:snapToGrid w:val="0"/>
        <w:spacing w:after="0" w:line="360" w:lineRule="auto"/>
        <w:ind w:firstLine="17"/>
        <w:jc w:val="center"/>
        <w:outlineLvl w:val="1"/>
        <w:rPr>
          <w:rFonts w:ascii="Times New Roman" w:eastAsia="Times New Roman" w:hAnsi="Times New Roman" w:cs="Times New Roman"/>
          <w:b/>
          <w:sz w:val="28"/>
          <w:szCs w:val="20"/>
          <w:lang w:val="uk-UA" w:eastAsia="ru-RU"/>
        </w:rPr>
      </w:pPr>
      <w:bookmarkStart w:id="5" w:name="_Toc1222227"/>
      <w:r w:rsidRPr="00FE6D34">
        <w:rPr>
          <w:rFonts w:ascii="Times New Roman" w:eastAsia="Times New Roman" w:hAnsi="Times New Roman" w:cs="Times New Roman"/>
          <w:b/>
          <w:sz w:val="28"/>
          <w:szCs w:val="20"/>
          <w:lang w:val="uk-UA" w:eastAsia="ru-RU"/>
        </w:rPr>
        <w:t>10.3. Соціально-економічні наслідки монополії.</w:t>
      </w:r>
      <w:bookmarkEnd w:id="5"/>
      <w:r w:rsidRPr="00FE6D34">
        <w:rPr>
          <w:rFonts w:ascii="Times New Roman" w:eastAsia="Times New Roman" w:hAnsi="Times New Roman" w:cs="Times New Roman"/>
          <w:b/>
          <w:sz w:val="28"/>
          <w:szCs w:val="20"/>
          <w:lang w:val="uk-UA" w:eastAsia="ru-RU"/>
        </w:rPr>
        <w:t xml:space="preserve"> </w:t>
      </w:r>
    </w:p>
    <w:p w:rsidR="00FE6D34" w:rsidRPr="00FE6D34" w:rsidRDefault="00FE6D34" w:rsidP="00FE6D34">
      <w:pPr>
        <w:widowControl w:val="0"/>
        <w:spacing w:after="0" w:line="360" w:lineRule="auto"/>
        <w:jc w:val="center"/>
        <w:rPr>
          <w:rFonts w:ascii="Book Antiqua" w:eastAsia="Times New Roman" w:hAnsi="Book Antiqua" w:cs="Times New Roman"/>
          <w:b/>
          <w:bCs/>
          <w:sz w:val="24"/>
          <w:szCs w:val="24"/>
          <w:lang w:val="uk-UA" w:eastAsia="ru-RU"/>
        </w:rPr>
      </w:pPr>
      <w:r w:rsidRPr="00FE6D34">
        <w:rPr>
          <w:rFonts w:ascii="Book Antiqua" w:eastAsia="Times New Roman" w:hAnsi="Book Antiqua" w:cs="Times New Roman"/>
          <w:b/>
          <w:bCs/>
          <w:sz w:val="24"/>
          <w:szCs w:val="24"/>
          <w:lang w:val="uk-UA" w:eastAsia="ru-RU"/>
        </w:rPr>
        <w:t>Природна монополія</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66432" behindDoc="0" locked="0" layoutInCell="1" allowOverlap="1" wp14:anchorId="07B189D5" wp14:editId="410167AD">
                <wp:simplePos x="0" y="0"/>
                <wp:positionH relativeFrom="column">
                  <wp:align>left</wp:align>
                </wp:positionH>
                <wp:positionV relativeFrom="page">
                  <wp:posOffset>1617345</wp:posOffset>
                </wp:positionV>
                <wp:extent cx="3088640" cy="3154680"/>
                <wp:effectExtent l="0" t="0" r="0" b="7620"/>
                <wp:wrapSquare wrapText="bothSides"/>
                <wp:docPr id="4" name="Group 264"/>
                <wp:cNvGraphicFramePr/>
                <a:graphic xmlns:a="http://schemas.openxmlformats.org/drawingml/2006/main">
                  <a:graphicData uri="http://schemas.microsoft.com/office/word/2010/wordprocessingGroup">
                    <wpg:wgp>
                      <wpg:cNvGrpSpPr/>
                      <wpg:grpSpPr bwMode="auto">
                        <a:xfrm>
                          <a:off x="0" y="0"/>
                          <a:ext cx="3088640" cy="3154680"/>
                          <a:chOff x="0" y="0"/>
                          <a:chExt cx="4864" cy="4473"/>
                        </a:xfrm>
                      </wpg:grpSpPr>
                      <pic:pic xmlns:pic="http://schemas.openxmlformats.org/drawingml/2006/picture">
                        <pic:nvPicPr>
                          <pic:cNvPr id="39" name="Picture 265" descr="Rozd 11-12"/>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864" cy="3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Text Box 266"/>
                        <wps:cNvSpPr txBox="1">
                          <a:spLocks noChangeArrowheads="1"/>
                        </wps:cNvSpPr>
                        <wps:spPr bwMode="auto">
                          <a:xfrm>
                            <a:off x="180" y="3780"/>
                            <a:ext cx="4140" cy="6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E6D34" w:rsidRDefault="00FE6D34" w:rsidP="00FE6D34">
                              <w:pPr>
                                <w:pStyle w:val="eddi"/>
                                <w:ind w:firstLine="284"/>
                                <w:jc w:val="center"/>
                                <w:rPr>
                                  <w:b/>
                                  <w:bCs/>
                                  <w:i/>
                                  <w:iCs/>
                                  <w:sz w:val="22"/>
                                  <w:szCs w:val="22"/>
                                </w:rPr>
                              </w:pPr>
                              <w:r>
                                <w:rPr>
                                  <w:b/>
                                  <w:bCs/>
                                  <w:sz w:val="22"/>
                                  <w:szCs w:val="22"/>
                                </w:rPr>
                                <w:t>Рис. 9.8.</w:t>
                              </w:r>
                              <w:r>
                                <w:rPr>
                                  <w:b/>
                                  <w:bCs/>
                                  <w:i/>
                                  <w:iCs/>
                                  <w:sz w:val="22"/>
                                  <w:szCs w:val="22"/>
                                </w:rPr>
                                <w:t xml:space="preserve"> Порівняння конкурентної </w:t>
                              </w:r>
                              <w:r>
                                <w:rPr>
                                  <w:b/>
                                  <w:bCs/>
                                  <w:i/>
                                  <w:iCs/>
                                  <w:sz w:val="22"/>
                                  <w:szCs w:val="22"/>
                                </w:rPr>
                                <w:br/>
                                <w:t>та  монопольної рівноваги</w:t>
                              </w:r>
                            </w:p>
                            <w:p w:rsidR="00FE6D34" w:rsidRDefault="00FE6D34" w:rsidP="00FE6D34">
                              <w:pPr>
                                <w:rPr>
                                  <w:sz w:val="28"/>
                                  <w:szCs w:val="20"/>
                                </w:rPr>
                              </w:pPr>
                            </w:p>
                          </w:txbxContent>
                        </wps:txbx>
                        <wps:bodyPr rot="0" vert="horz" wrap="square" lIns="91440" tIns="45720" rIns="91440" bIns="45720" anchor="t" anchorCtr="0" upright="1">
                          <a:noAutofit/>
                        </wps:bodyPr>
                      </wps:wsp>
                      <wps:wsp>
                        <wps:cNvPr id="41" name="Text Box 267"/>
                        <wps:cNvSpPr txBox="1">
                          <a:spLocks noChangeArrowheads="1"/>
                        </wps:cNvSpPr>
                        <wps:spPr bwMode="auto">
                          <a:xfrm>
                            <a:off x="46" y="3533"/>
                            <a:ext cx="193" cy="3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E6D34" w:rsidRDefault="00FE6D34" w:rsidP="00FE6D34">
                              <w:pPr>
                                <w:rPr>
                                  <w:i/>
                                  <w:iCs/>
                                  <w:sz w:val="18"/>
                                  <w:szCs w:val="18"/>
                                </w:rPr>
                              </w:pPr>
                              <w:r>
                                <w:rPr>
                                  <w:i/>
                                  <w:iCs/>
                                  <w:sz w:val="18"/>
                                  <w:szCs w:val="18"/>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4" o:spid="_x0000_s1053" style="position:absolute;left:0;text-align:left;margin-left:0;margin-top:127.35pt;width:243.2pt;height:248.4pt;z-index:251666432;mso-position-horizontal:left;mso-position-vertical-relative:page" coordsize="4864,4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dHTy4AQAAAgSAAAOAAAAZHJzL2Uyb0RvYy54bWzsWG1v4kYQ/l6p/8Hy&#10;dwcbFr+gkBMYiE5K2+ju+gMWe8Grs73u7hLIVf3vndm1MYRIjZJrK52ChLWvszPPzDyz9vWHQ1U6&#10;D0wqLuqpG1z5rsPqTOS83k7d37+svNh1lKZ1TktRs6n7yJT74ebnn673zYQNRSHKnEkHhNRqsm+m&#10;bqF1MxkMVFawiqor0bAaJjdCVlRDV24HuaR7kF6Vg6Hvh4O9kHkjRcaUgtGFnXRvjPzNhmX6t81G&#10;Me2UUxd00+YpzXONz8HNNZ1sJW0KnrVq0FdoUVFew6FHUQuqqbOT/EJUxTMplNjoq0xUA7HZ8IwZ&#10;G8CawH9iza0Uu8bYsp3st80RJoD2CU6vFpv9+nAvHZ5PXeI6Na3AReZUZxgSBGffbCew5lY2n5t7&#10;2Q5sbc9Z738ROeygOy2M9YeNrBAFsMs5GJAfjyCzg3YyGBz5cRwS8EUGc6NgTMK4dUNWgK8u9mXF&#10;st1JYJ/dRkg0Qu0GdGKPHKCerVo31w3PJvBv8YLWBV7/HFewS+8kc1sh1YtkVFR+3TUeuLahmq95&#10;yfWjCVNAB5WqH+55di9tp4d+lHTYwzSeCuiPXSdnKoNQ/SS+5U4QeMEQTUYxuNPKoWjnnci+KqcW&#10;aUHrLZupBqIechFkdkNSin3BaK5wGHE7l2K6Z7qtS96seFmiM7HdogDaPAm8Z4C0Qb0Q2a5itbZZ&#10;KlkJgIhaFbxRriMnrFozCDr5MQc9M2AIDXHUSF5rE0gQLHdK4+kYNiaR/hzGM99PhnMvHfupR/xo&#10;6c0SEnmRv4yIT+IgDdK/cHdAJjvFABVaLhreqg6jF8o/mzUtv9h8NHntPFDDHjbgQCETeJ2KEIOI&#10;EOqqZPYJsId10NaS6azA5gaAbMdh8XHCoN4DjS5RkGOvy6o+N0bRyPq4yw2IEan0LROVgw0AHXQ0&#10;KNMHANla1S1BfWuBrjdWlPXZAKhvRzrjT/2T+MkyXsbEI8NwCf5ZLLzZKiVeuAqi8WK0SNNF0Pmn&#10;4HnOajzm7e4xaIuS513AKrldp6W0bluZX0sWql82wDDp1ehcisL6kEuCIfHnw8RbhXHkkRUZe0nk&#10;x54fJPMk9ElCFqtzk+54zd5ukrOfusl4ODZeOlEaQ+zENt/8Lm2jk4prKKslr6ZufFxEJ8gByzo3&#10;rtWUl7Z9AgWq30MB7u4cbYIVw7MlD4hWLA5QtFVHDtB7WYZhyX6u3H0uaMPAZBTbkyOWCluYvqBj&#10;5uIA7Bii0e06LEyOPsAEspuJhuYJJV7w38lWK+dFmRdApXKwakVdyUKNsKiRoKtoYXJemf6V7DMX&#10;G5u7vYvOAvc9F1n9Q+XiqXdnq7EfkVHsRdF45JHR0vfm8Sr1ZmkQhtFyns6XT5h2aSJGvZ2ZDD+e&#10;hN8Jd7RnPE8fmHCWPrClD+uDuXQGplTh0Frkj5DHUkCBgiyDVwpoFEJ+c509XM+nrvpjR/E+Vn6s&#10;gWeSgGDGadMh42gIHXk6sz6doXUGoqaudh3bTDX0YMsOrhzbAk6yxFGLGVxlN9wUxV4rMAk7QHX/&#10;Fefh5c1cxk84L/pfOI+ElvLGI8NrNgyR8gIgOnuH998Z7/320d+svtft4wdlPPMW13PLixnvyHZH&#10;poOGZTlofEeGM+/S8LnBEHn7aQS/Z5z2DSP2H3Bu/gY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AwtpfTgAAAACAEAAA8AAABkcnMvZG93bnJldi54bWxMj0FLw0AUhO+C/2F5gje7&#10;SU3aEvNSSlFPRbAVxNs2+5qEZt+G7DZJ/73ryR6HGWa+ydeTacVAvWssI8SzCARxaXXDFcLX4e1p&#10;BcJ5xVq1lgnhSg7Wxf1drjJtR/6kYe8rEUrYZQqh9r7LpHRlTUa5me2Ig3eyvVE+yL6SuldjKDet&#10;nEfRQhrVcFioVUfbmsrz/mIQ3kc1bp7j12F3Pm2vP4f043sXE+Ljw7R5AeFp8v9h+MMP6FAEpqO9&#10;sHaiRQhHPMI8TZYggp2sFgmII8IyjVOQRS5vDxS/AAAA//8DAFBLAwQKAAAAAAAAACEAHI6zu4E6&#10;AACBOgAAFAAAAGRycy9tZWRpYS9pbWFnZTEucG5niVBORw0KGgoAAAANSUhEUgAAAucAAAJ5CAMA&#10;AAFNsl5fAAAAAXNSR0IArs4c6QAAAARnQU1BAACxjwv8YQUAAAAJUExURf///wAAAAAAAH5RqV0A&#10;AAADdFJOU///ANfKDUEAAAAJcEhZcwAAIdUAACHVAQSctJ0AADnySURBVHhe7ZyJohynrkV9/v+n&#10;jQZmKGYKqrXibpAQQmzkEyd59/379+/vT30tZHH6q1mrzdLsq9tGeIXVr7q2J9fmh9wL82Pqdfkp&#10;88L6kUX5Tdo1+W3WJfmdpGvqt5j8xZ/PfxirwmiSxV8sZTXg+X+KwpZg1ZiPu7h2PfHwHeEy29Gu&#10;WoKNUZ7Ff1ucmj4uPuFzKJ0dFJcMz+YoJY8INmCjlZqtG5PYuWPvUfE+N6mehmMT3iY0TDqasOnF&#10;1eNuM5n4L7vWmTy50abHxe7UPpzGJIe/lG8o+9NmSO+sO4a5lv6B6ca52B16cP5CyK8AFw52Rn89&#10;EC7qLfovWxdaNPIERl7VQSH+sk5qUih0Mv6mv9jQswJmhwZNnaUuRwraSQlMljDdYHq/dj3vT2qB&#10;HM4LTcnpQ7Xrj2bKOSqJqh0P8B9wSnZMjH8F6eZkp7Rh7sbsj8HjdWYzxGUjjScmw0kWmo8RJeEf&#10;g9gwEe1HWhG8H7A9qapJp5554LriMXOUfu55q6rnvEH6VafNRVfpVzu99iVi2KRu+iVHTcepMj2d&#10;xvycXkZjrKh9ftZ0vjW1z04bpiM7f8jg8YXtmb/Nv0Hib9oVxdXWn4rDEx8SPK+6pMOeN9dnx9A4&#10;tvB2tckRDoaD6jY2ZdfAH6K6NlYBuZf1MyjTVv2yUpClya/OvpzF4lyujpBi8av6/3Q6nYU/VwGV&#10;e3XXr8tPiZfl57yr8uu0V+rv5HTyT/sjhpvG5C9fhAL4t8xDtLfEaR/CGRNYKsRfNtHlExQJCUun&#10;VeXNEh4YZxs5INoaOwbSJ2rl0aU/fx3Z/K0HZ+LT7rbkEJ3bkfC3JSeiPbqz7EJoV8Fpwl1hVqYx&#10;eQ73dwXP1NCd/HGjzd/L81ZYrUqe+NmDWC9ERDHub2A755n65n94K/8+p+x+GGzkKQXoEWdqMLMM&#10;/m6OZmiuPXrNxoTxCfzNbrCZ08TP6o6Anfk4ftQP9qi/vPDc3grMVpykkisG8jOUgdLPw8sFdc9M&#10;Hqafm1vhJJye22Ekd34vPeWyuuExedrNQ/Ez6k7nwNRT0kdJ5nag85vF/30z9ZSYu9OvRaR/QF42&#10;j0j/GvKy/QyeXtq+OP0gKv3zH6Cq/3iFmVI876/MnuVpf8MfDTvK6Kscdum6nv9RoSe/m30BKvGy&#10;7JAbYbsOrOhO7i79Ulr76zwuvsD94gvC57n5N+nVP2JU6dfWT3VfWr4u+sbynZLvK9+r97Lyw2qv&#10;Kj8u9aLyU4XmygfvSRfLlZnwzyhb5dBp6AT81p9WsnvC8nuSh1ClgEpHc/L18bTVLR9PomkvajvW&#10;yqXjHH7187zXLR/pP8rNpKbwCzw0zaCDMhQvHpW/DyhdT2mOA71WOM14Xiq/fGhdXSPlj11cScez&#10;BMWq9HpX/aNP9li6ra2CxvJHC3+AMz+fgKtORK782PuYdgz7GoVDYFl9bM2p8iGAp8izIIOoAnT6&#10;h3N4Cb69oLD8wPLNBdgDSkfBevRxy6cZf1v3DnLHsVsNKgKM4OOpj9PNhQNVJ0JQ+HHLn1a3ytOS&#10;KhXr+cAIPwyU773AICpTU7ZkMPj0x5lGH0RNIsDrLODU9+E+dBmfXawl2oFJnY8z9T66lkT5YU0U&#10;BjODdlkfbXBCytgzNDojL7im+cCXJSgfLNfDthdkQkJvE3485OQpwMeSkz62UD0Cjte9Ce3nTdqP&#10;I4exqxOdkXAMfmv3Q+dleFxchHOimmKNZLFA+qO9TGC+g1MUzdiGgT8vKFqJrszKDOWiR3sjks43&#10;MIVgrfoT/GQ4FBLcL/yx7qe1Abq0oj1YNGRYVFqRvtrVLqy8aveyq/WJVuiRXTQWgVW3VL70jrV1&#10;WK3VsLSiFh5lhJL9ZbCqL8zjWrBGH14JIHdt8UdSU/th9zPlfFv4U1VXfFj4g1VXfFX4s1VX3C18&#10;pvjjVQc+J/wVqiu+Jfwtqis+JPxFqituFt4tvuce2X/G2cHQ2QsLp38NU8CEvChgBNZSLgi1q4xN&#10;YhNMo6Uciu07f2RvBkhWnbAp2GeB6gpO6OWlHwv4r0AU5ANg7gU20LuvGTwICuWPw7YaeoECseyg&#10;8AswpdNnPjeKwqjCb6398tJ5ehu3Sq6Q0l/g4p+Nmovrv7njb255nl3Hzb9b5bfpG0jpbyClv4GU&#10;/gI3//Hx4tov/pMAlH5p8fivNO4sXtUMZd9YPNaNk+uKp7JpelnxrDjOLyteC47DXcVrvWlQ3FO8&#10;kZtHxS3Fm9Ldcu8o3tQYVHtB8bbCsNbji3fqi0o9vHi3urjSo4v3Sk8UenDxXmXJOnPFK/e71/JP&#10;T9eS/ln5bt2KoIBMPaniJ5SuUpgseAJ98adEEJPrjkTxE/6+5SVAQ31Vpw3j8hvDUmtPeABTqi8e&#10;VUoa64jiHnbiCYbaE57wMsJUffpLfyzJPar2hGdAcQCm9Bko/bkmOsUw9l/rYa/dD5nhV23GRFxh&#10;r1f8cOlmO03g+/l8e2IqrHRvp/ix0ntQ5/GRyZOL5QRts5NC6eXaofh3qncaRk34Y6a1HvW1H3to&#10;5viKskD3F4ovll5TO1XP02Z6d5ZLzy9YIKS3+LEHw835DMXcEKA+fcX37LHg7nyKmoogBH7vNhfS&#10;vMEHtz/kKBcEAfhpLb7roUKecrTkbyp+SuWZ8tjbdMJT8f7KnMrT1encTWdU9/ykyjPCam/NKSoE&#10;ovBTU/ysypOlK592VxxD0RCIn1Jl0ypP1uaKVz5IRVAQfIPxWNy8ynOlWXfxKPozGQXS56H4iZWn&#10;KkOX8RcPU+tRjFs8TOlXInCEcq6H46gcPfFIKj+18orS8yG0oL6TEXHxcyuvKT0XA269lAwJ2mZy&#10;5XWlZ4MKu71yZ1deVXr2VHDrTwJc0nvnVa4SYa66hOlzwak/Ccyy+ppXOObEbJUpa8Igxv1YlPTJ&#10;BCk/+IyTp+obZtrCX/xVQSoOfBUfPBPmMbDqrODU98EMTf0Bk0f8LpM8W6ezqVIf2Ov9hrWYEIRC&#10;Ej78GJ+e2KACj0c/fKzgCel1HKPrdALVFP7iCbloMGOZKBITmo9vOR/4YqLidRDCL8ODxoQ4cf5Y&#10;QRQKjuIHvixB8TpKw7YbBHM0g0zsrSPaq0/iJK7Fn3iLcjm+MASMyIe/aOIR2k8EhYCV9piPv8x4&#10;3W8jYAoOGq0PvWi5KFfsfCBKQZn1EHxSJxL5lRbacgTRaMKXN+HPY3kzim/M4IWTYV0wM59SbYXl&#10;ChozuAXRVDtgtJ8pHVGg9Qi/JmUYGyb82VG4c3It7gacGwdM8LOncq+SOuwOmmG1zmxT4frQFpzS&#10;uGL2wPcuxYGOk6Laid2V95Sua8dazUd9by2czm2GN1HN+rO5cFNFI7zL1r2/cFNEI7pOrvuNwvHg&#10;nlOhVKwZ528Ujmd3HYx73iycT6dpG2oTV072fuh4mrcBu14snErvlP29ViHo8I4S3i7cFN1YBdV9&#10;SOkNZVi9363dnF5ZvK1b0XLh+TTV4dUNvFq7e3ZYmAtUnVg+pXQqkKcWLDp3qxdrj47mQj14Kcl7&#10;tQ+f/HyxlYwf/FrtE869uPS3ap9S+ju1Tzn1ndrnHPpK7ZPOvLj0N2qfVvr+2qeduL/2eQdeXPr2&#10;2meWvrn2mcdtrn3qaXtrn3vYxaVvrX126Rtrn33Uxtqnn3Rx6ftqX1D6rtoXnLOr9hXHXFz6ptrX&#10;nLKl9kWl76h90Rk7al91xMWlb6h9XenLa193wGjtxf0LtRmsvfSfU5Zyceljtb9Z+NunZ1FVlQsz&#10;tR93h4raeewvHm4/9+KYrSKljes8H7bNbbzaavDU2uAEtL9vb4amapqCfaR0j5ZseDxNm1lQOutR&#10;VxKF9VWw5P8iXmUMS+e/ecPfxAH0IQOnL6gciFTHeunLPzSIa8HTYB10DJce1LulgH5sV8Ovw4v1&#10;gd9U9BuLvi/Cyk2/LsIv/abasVvgG1haO+a/S5z70aKL6hsR0V9AyS2K70YUfwER/QVE9NeRB3gB&#10;afv9yB9k9gOai+p7Ic1F9K0ouUFxUX0zIvgLiOgvIKK/gIj+AiL6C4joLyCiv4CIvh3559FXwH8P&#10;IMLvxfyffYjw+1Bao+Ai/EZQZ5ZbhN8EaWy1FuE34IjNMxF+OUbbQGYRfiGOrpHIIvwigvbmiUWE&#10;X4CvZ0ZfEX4uoZY5dVF3EX4OkY4P0orwk0ho+CysCD9OSr+iqiL8GGntKjQV4fvJ6FYnKAovyjeT&#10;laxWTRG+nbxcDVK2Ca8jf/elnm7eICQLz/NnWrKuBOqIa3auEUzBmlP6cxY4pwGurEBbzmVwGWEx&#10;+J/S9FzHaM+k0gtZKjQMUDsKmyZVPkiuSvrvl2aGExs5p/Rilkxtj0DZ+W0dCZeQrlI5yGsniagx&#10;yuk6j4RS0zuNd/JV2uEScSCoKJjokZYheh416boPhXLjveyBAX4HG8de+MyoPjTZ6w/zqEo3cqra&#10;m98OfvXpz96Prik8m2z+5iBzgTC4CF4+2lWZJrGzgfTRCvCpz0juXuDYRFHsww+B7mRsDbQr2Fub&#10;qfdQAySIUoADfo2lPhm6WnDz+uvGkjWDurt/EP4+WnQ0NKiCHZMDjGxlFwNvcoAR5wDYP0Dyok2X&#10;n6MVif4jso+LPk12/HpJ+L2HzhB9kuoKTPOC8JsPtMfRXdFsr2BC1fTPezTjYjax86wQuKsdGhmv&#10;W+83I8LGSvackkEdDafz0Myk2nUSGtcL/6rkLp1lTKhfJ3BHFH44c4Z1mVtpqMMLHbqB2qp3B1lg&#10;BWG7Co5+3jRU8GTqKwmrHriF2RlmYBtUb0lfjmzJtp6Wm81TnaDtqK8CDYBngfeJUlR1ok1UFwOB&#10;YfDQXcxWTqIH/OYR1Ko4g2NxHlOVYiu15aTv1XkdtcnZxzm8VHoOkQjbaTgBfocUN79AZUEcFtff&#10;dSV/D1muT0/NSLAV87DytO01GkuKr9BzK38HJ7B59MQfQb/MWeEGTXbDy0woqvdmRiqe8GjciRFU&#10;fD7N+dt9KfQ9ppTVejuItju02Dhqd34ELbPnWf9D0OvMKazxgvZfeJE4AJuEtnIj7eK5CzjBn149&#10;hVm1Nd1ShwZbdIpwOT2i7trl01TMC0yrrv2iOj4YM+5oBFB316GIPW+DRbpFTazPy/sIxOnYYMy4&#10;H8L8G7nzU6CK3CJ5nEH1fb3/iOGNTG45GwZaE+w6CS7KEZ3qTA4w8lAZA9/ZxcTAI6iHFqmnBzcE&#10;Bj0mBxx5WgcF57ZYN0ekApWPnXpmo2y4XkEDsLMp2CqeUCE6LBp5aBvhWAu6ynBkeofj1bNUnFl7&#10;ioo8cZ5BUqWFUIj6So1qMeXOjoA6FOZkg1FRhKkURtxCoM+umhmtwTfjLsYTtgC9YgjtCZjjs/C6&#10;LTMYeagb1XHGQ4MCndZMogNSgcpj3JAJITMA/W648RiinaE9g1x9DrqseMy4c6M6C2cJYCm3BuhV&#10;GDGWQJf2m9GsWHDRrPgOPQd8G2NpOhn/1Ai1qAOikYeq0b9OCozIhPBCYp0dfkAuT7yci1Qr3jCb&#10;/LkA9jMG6FHT0unqDDQsgclAXKocciaWtIe36Yg4khzxahSogQX6tYa4RAuv5CKC5eSo0rPpEHs0&#10;EJ7Y8BLrCnm6JK6oL4owatJ3Rbd3CQi7zhB+ZRHZK6JuPHensS8eETI6GNw+iaUF5C5of6aDkQjR&#10;y9H4LNnDkkNd1EoWV5DWiH20Fkd4y+74qLjiefUcVteZFgpd7A8DlKmXnRHyoPkF1l8kIRaKyHN3&#10;Gvto/JTiih13iRRTpudiac2XXUa5qwWvjXubLXVGsqGpvsLTwVaxZrlFcUVD6KtsqtPXjufRU2g/&#10;fbcJfhO7ruUJaP/IGI80fFhxxb6bOSqqienqcBwRvG/XfjbW6WiJo/qKRgSMLvp37mVrnVpQPtR0&#10;N46Dgt8Eq7DrsiRr9DP9hwQH+KZ7VYdf+uCZgu+6xCi6zn19ZmTH6Sy9kW13GMTUOfX2j+BJKPe+&#10;lz4Le+19Evyy3oh79/VKkNwIe6Zyy0N6da4SA0ClbXpnOo8rRV8jO+QE2NSse9/jiW+eEqgPzKRg&#10;00Ke1MpvkLx3RqtaaDvAjhDtz0f0MTfbOrJ1kmot1+AdAHuKNITWcL3oCElIsMuDlyzsr6dnz/XU&#10;XZkUzcAxDbhbuhJczis39g+dJ/stz3dCndNUF9Fb+LGfMa9cNj5Uqf5Dsh8iOsrOs35uebeD6hyX&#10;XURv52d+xLxyzeyhg7Lf8mZniT6ouojeyYjsInovSvVbxOvllfsVDu1W/ZbHOlH07mYX0Yf49o+Y&#10;Y+/2ZdlfuVnVoR2q3/JM54reIbuIPoGv/oh55Vb1h35T9sNFB9UbnojH0zlddJSdZ0VE9Hl87mfM&#10;K9dpPfRrql8heq3stzzNNXXWqC6iz+ZDP2NeuUjfod9R/SLRy7Lf8iiXNc+z6iL6Gj7xM+aVKwwd&#10;+gHZ7xP9QfU9lxk/5RXRR8nJvuky6vix322YQOiDNfwZ3rzyTwqOvHfvSwWfU/avtlsHWqkJgoW/&#10;y9HY/xJYxdEdYGubUaV7VT3dfH1z3LmyO5XNqdG5M42zEleizjcFbD24AaewSSXqLG7ijZe3h50r&#10;uqcNT+awLPEzV4huJJldoc239+5G6oM1V0BtXCD8Pwg0xiicZU6yevRVjtZcYbuDPtPKdRNPS1pG&#10;HbvxtAGwTP48VOzcR0/9IYCdqaWVpIs5EigVf+UrtqtmZhxP21Q0T4VmlHQkrpkEgzAfrTUIbNUm&#10;wBAWoMX2RSflwRAWYGXODMJ8SFj+9tW+SHVVKsKmsAGSW0TfidFcRN8Giy2ab0Q03w+JLZLvRDTf&#10;j1IbYEvYgei9H9F8P6L5fkTz/Yjm+xHNt6MkF9VfRuTfjrT8fkTz/cjP9u3I30/3A5qL6HsRzbeD&#10;kovmWyHNRfSNsOSi+UZAbP0R9iF670c0349ovh/RfD+i+X5E8/2I5vsRzfcjmu9HNN+PaL4f0Xw/&#10;ovl+RPP9iOZ7Ab1F8838yf+vk/3If5h7AfnPofsBzUX1zZDoovpOWHNRfSP4/9ONYI+wGqU0yi2q&#10;70NrLqrvA1TWWovqe9AtjoaovgXT4TiS6KL6WozmRmhRfTW2v2kCiOpr0dr6KqPqIvsijLCBxiL6&#10;Oqyuocai+io8zQOJRfU1OJomBBbVV+AqmtIXVRfZp+LJmVRXRJ9NqHlKXVRdZJ+GL2VOWlF9JoGQ&#10;WWVF9XmEMuaFFdVnEYn4oKuIPocWzVl1kX2QWMBnUUX1cRLyFTQV1UdJiVeSVFQfI6N5QVEUXVTv&#10;JClchZ6iej9p2WrkFNV7yYhWpaao3kdOsjoxRfUexjQX1XvIylWtZKvqOvh3Hyp/83ohUfR6CVse&#10;6JM83L9BxybVRXMeEzTI2KT6KZqrMlQpQTHuLZw5TOPgTp6y2COroLLKtGVdBlURFWMv4c14xGGU&#10;xyzm0DqgyIodFDKn/H50oWEd9gpmZi8VBvfxnMWeVgnUWdqCMa2Jp6MrCOvA/4GVNzHjLArZmo9T&#10;G0p79JXeJVdmrHnpPs0U0vWcp/Y87pp9hT6wSqyEZghY+s6vad53oNr0sG32FTrBIuNSlAfdejTD&#10;PIrpuk5Um/L7Zl+hl3SRyoFePZphHuV0nUeqbZmNs6/QD9WI3wT4yM/LzjCPinS9Z6p9yZ3aOfkm&#10;PWCFWCcBLu3GgYNgmEdFuv4zofZor3bBABfGyX740OhwsLlsrjRxhzFq0g0cCtU/bFZLsNydfgA+&#10;M6oObfLq0gfun6Qq28ihIHp2u/LDUn/2foyeOFjQJq+u29YfBvdRlyWvWgWgeWa7csPKQPJuqKao&#10;MHLob17mSRRcAvbRVo+6NImNLSRPBpQT/EPJO4Gj46pcF8y15UybwE3hzspEfSdasOY4hfKAcyz3&#10;ybDm/gVrr5tSrAkUPcyhbPANpj4YunGn5uOip1X/OGOahxt7YNV/SPhhzSdIRaor2P46eNHwunx/&#10;LYMdHG9ygJGHpkX4gvE3gItGt+X7axmiwVnkoTEmWoRvnPwCyXs23X2KVCS5gu1Pc4jmVvQfUH1c&#10;80mi46Gvqb710AmazxJdQZrvV33vkTM0n1YyZkHRd0owr/5Kpmg+o2gnAYq+U4W3TlMT/AV2cwUT&#10;ilYJOAfMEDLXs/GoADgXrsvTNsbLVu+tJ/iN4HQ1u85JAAerDw+tDBeu9+s0qPkWNd6TfFDzWd2i&#10;k2AZW1TfcEQWvKUZmplUuk5CI4o+JW+W1fkfgaPVh4d2phTPKXQm/W+/2FzA0uQt9JUxoXydQSeC&#10;EUUfzpxhXeZWOusYugDKS9NwRNEHUudZlLaHhkK80JErODvDJMpuV53DH3c1J11IfSF+zSNXUDt5&#10;c5gDbZCnKbsOftozUu9s6isJih64RPDPRBZto+j16Ss0H6h2Pi0382MHrsEbc/uVHzSvzl8OHKh1&#10;AdW14L+j8Ri9CO9GdRVkKVw/TQsUw2oTbaK6GBUYVF6tyTOcxOSyIxxQc0IpaE6d86itBuLC0ofu&#10;YvbyRCczbvggZD9AIdm4mhRbqS0H4qLiO2+DuWiq0Dl85YwToHkWf2dIZ5ELqayHwqLq++7j79Ep&#10;vFTOvKz64/J5kldrzrBpSLjKqC3OLs7gZdJTs/R4zNNiV4GLqayIw6ILdF3J/PkcoQxeIj3lEST3&#10;1gMel/Jrr1FXko6Kb9B1KW8LJvA01TM3DAJyRxl/tJ7d8ip1NZlLxeE91/J28H4nj57wqAeApgHa&#10;Ha321LaBqqJM6alLdF+MtxnFzCH+aE0QXVsu7MTBDeiubDHjVWWEqEbv1ml0siApmnDW42lqzSw/&#10;R77IhLKa74bhZpOecBrj9kdjAjxP4Cw1l7WNGXW13g6i7Q6rOX7j3IxmkQYYUXVthxj/Q8zrTCms&#10;8X5+MO+lQS8F+Xw36BkEaExgY0lbmVNZ2w1VrA0HdQAy8DseGeN2tviwL7N6CHNKa72iloYGg7aD&#10;USd33aBq6lD0pZeOYVJtbZfk2HCLtoMx50Zo7pPzn8Ks4jquGW7QdjBm3GoEbRPHJp0nMa267ota&#10;DdMjk1wGecNzuwvZxrT64stnYblwntYyHrPLCBsK3zoCrNAtal6B9ZeFOB1bGCtexruSMz0GrMgt&#10;a2KF1ddNHJ8bmecwEBrO1uNhUElOYTNLrL2wiuJAHV8amWyYA7sOYqnm1aKbY3V4YawII8EbJOf4&#10;7AaT28AOg+elOX6jS484td8AL+kIOzheHh4XaYDvUkzKq0b8plF90eCuaVMNvKhNZ6BZJRSd3WLd&#10;FJIKpBTe1PHwqFz2G7GzGdgTS3Ccjq8cH5bh0gh5ynBsZofj5mkiULnYp7vERtlg9LibnekMEoXF&#10;YA08bRvzyy7kK6Ej0xscbz7OKO3OjEejPNpJuPMZ+NnTqAioUc/qRh5CN494LHzB9SpKUOi4ZLib&#10;JB9nlFZfetmM+A1E+0J7mERpIapUb6gaA9MbAZ7DtzafMZtghC+GFsGDMwywA0QQYBivnlAAeTS8&#10;YAntYfTZD+gIPdSN+WW+pprit+t5QMckY2PN01F60Vk3Hk20MbTHSRXnY6rjoW7ML9vr0sA+Y6XR&#10;EalIcBg3BABkuSgX+sNw8miinaE9gWR5Phgw6WeLc5yZkPu5Dr2eigOHccMkFWTDwnC+GRPtDO0Z&#10;JOvzgVvgQAVUjDyEbrxhElh5KkSv4ghfDLjcdZjwFxkMGHrVGd0Z4Zg09ZfnEB6agiN0ZOUYu/Us&#10;CSxn1/VaIoQceoHGRJjWHBfsuvYQYGlbDTBzVufhHRrjnGuqqRsjUzsyQEAuRK88BTijDndx9zvL&#10;iUiC3ZnVQbKnImrN/sTDET3PIw+OWx3yeAyRjWJ/YlU7eMkfXNhPc7scBzLszy0PkijQopaCn+ca&#10;bSdGHqxbHcFuQ2gTEJhYIW9qSXt4zQ5hKNn8bVcTKQn255ZHiQu08JLtdQ3a6iscEQ437sQJkYOB&#10;2HANfQo2LdqLIz0tjOTACEb7zdxaPIawP7c8ii0gwfPZemcweqZ7Q0vs0aTjd8M1LCvk6Y68YgJI&#10;RuNOj66ZUTDlY2BHcs8LrCvj6Yq4EoqsB7Psja7Zpx5s69k3nYVFPN0Qfk7y1M5w1F/hyAP86pYO&#10;dnZuncnCErL3A7ddcsTnUaGdwaiGMd3Gdk9iZQG564HXriSDtDMYUbJUfD2j+yewtIDM/ZTT+dkS&#10;xKCFEf6IQ0Hxp7WDWFtmWiL+mycvhSHK1MvuCENBcoo/n8VlpjViJw1RiHYEY1FxFcLj4SwuMy0T&#10;+2iIIgKteayQXDQnHkTnhTBAmXrZGSsUv4blF8mJbtzBOlrqyx+/JDldaSmxWmA7vpSa2ofjtxT3&#10;7r6INs157mj+NcW9u68ikgxM18UB9gtcekTIKFIb9zI7ygxFUxb9Mqc7uuLIyyw5zKqoj3yVLWVG&#10;upGg6cOVk5dJcnTW0RL7InvKjBvdGUJ0cKvi2YSnsafMQDwtKg0aqzUPrZLfwqZbpUS3/9olMX5X&#10;cb7mBlwFUVW0cZYaP6w4X3EHjogwYUM7vbFb8a5N+9lWZrXm3YqbpKezr0yrpBqzP1sGFOcc57Ox&#10;TEdMLTDPzUiA1UX/zq3sLNPIGQxmHBJcMbR5H1vL1JJqkXlg57Dkt4CX3HVVoymdqgf89SuCK+ja&#10;e0UHiemdcUb+bTW8D110231RWfylTwRjluIzcmyAypxz5RrgJDiLz4N+B8gaZdclBtF331WuVtic&#10;y/YUdl1iEHt3miyHTqKf5yj4xIN33WEQXeY2zVF0OIwEv0SmqVjNt4rOirPnxzDX3qcAya1g++ew&#10;F98mAgn+s4rv15z0XnTUJe/olLlKCQfSG/9Qzp6p3Kf5atFRbjgCfi05amn58/DKXKMEgnIrHJOn&#10;E7lR80VShIIDvvVbBDcPlJkBpATY1MSenyEhxUwtIB3AJkFW6P0donvHEvWCmQC2DexIrPwGiWsn&#10;dWoFkwBsuyzTfHa+RSTLzIlVB+5G2BGi/fmITianW0W6zEfJHqGdADsSmKXHqA7mZltGrkzSrUUT&#10;3oCwq0hDaA2Xa64g+RRs5+E4gn1VtMZ/g8cro4YMu3x4zcDuenr2XE/xyiRmEY6uwg1u3PoJqm5M&#10;smbgmAa8LV0Z7uaNC/tnThT9ktcTzfdzQJnzRBfNq5kmumhez4/9ffSMy4rmq4nP/K1GP0Pz3xL9&#10;EM3niH7Ju52i+RTRRfM2RPMXmCC6aN7Kz/x99KRr/orob9wye+aPiP4pzS95saM0HxVdNM/ycOaY&#10;6KJ5F0Oii+ZdiOYvMPr30Qs474LfF/2N+xXO/LzoB2quROdJK5e81Zmad1Ylmmcpntkrumg+QKfo&#10;ovkIfaKL5iN8+s8up17ty6K/cbOqMz8s+rGa94h+ySudq7kSnSfViOZZqjVvLU40H6ZZdNF8nI/+&#10;ffTsS31T9DfuVH+maD6LhjM/KfrhmreJfsn7nK55k+iieZa2MxtEF80nIZq/wOf+PnrDdb4m+hu3&#10;aT7zY6LfovmXRL9C89pGv+Rh7tC8UnTRfCpVoovmU6n6kS6az6XyR/oN3HOR74j+xj06z/yM6Bdp&#10;/hnRL9P8eeslT3KT5sVGF80XUBBdNF/Bs+ii+QqKP9Jv4LYbiOZ9DJ35AdGv0/wDot+n+YPoey4z&#10;fMqdmmcybNJ89DfaG5qP8r7mY6rfqHlW9I2aj6jOCYQOWMJf4c0bk+A/J/kBmrPxS7x4698UHHjv&#10;5j8r+S+3Ww9z1BLN60GpZugViy7PkIZVWSA6Wi+o/ta51ZjaZhTpic7z7Zd/69x6TGlTanREn5u4&#10;Hl3CuT/XXI0m1Pi+5raCY0V3NZpRosmSUn8HP6i5Sehk23r3X9Rc42TbeXd1C32aMz0LW5Zovgtb&#10;1uQCnQvvvLqvOc9OwymRJ5Ow+bbe/S7NeZyFc3eebOEGzbUk8wu0d+fJHrTUB0vOmuhCYTKpWJ1y&#10;89Wt5jicivP7EWudVS7kcVNvAo+cdYdlGNHVgAWTNYz/mDzdwNE/VzTmNyRJk61YxdnrkIHfCLtd&#10;tDebcA2Zak6DilRfMD4UbK9jZjQav4/JuxVT2wWoQqHWh3rtbcyMR7MQAN79CkB12w/tQVUJlT5V&#10;a65iw3h82qUWnx5SeMRI3aY5iC500qu50A9KrcSFX57mIvkytNZ6BBeDhjAf1hoE1jKjLZKvg8UO&#10;NRfRF/KguYi+CEdsT3MRfR2sNn27mhtTmAzLy/NQcxF9AY6uMAVLj1eKjqWbjrmufEGowu1udy4I&#10;X8Lrbc8QhO/gtbZnCMJ38FrbMwThO7it7c4F4UvY3rYzQfga0t3CLyB9LvwC0ufCLyB9LvwC0ufC&#10;LyB9LvwA1ObS6IIgCN9Gfs4LP4D8gUb4AfAP7tLowsehPpdGFz4Nt7n0ufBluMsV7BCE78E9jrBL&#10;EL4GdzjDTkH4GNzgDDsF4Vtwd2OHS6MLH0caXPgFpM+FX0D6XPgFpM+FX0D6XPgFpM+FX0D6XPgF&#10;pM+FX0D6XPgFpM+FX0D6XPgFpM+FX0D6XPgFpM+FX0D6XPgFpM+Fb0MdLn0ufBz8XxRJnwufRzpd&#10;+A240xXsEIQvwl1OsE8QvgZ3uIX9gvAlVGNzgzvwmiB8BWxq3d00ErQsCJ+AGtrtbZ4DaAvC/ehm&#10;9hqbDIJdgnAztpHDtiYbYY8g3IrTxImeJhfCHkG4Ea+Bkx1NToQ9gnAbfvPm2pn8CHsE4SbCxs03&#10;M60g7BGEW4ib9qmTcY1gjyDcQKJhC31Mywh7BOF0Us1a7mKOQNglCAeT7tOaDqYYgl2CcCi5Hq3r&#10;X4oi2CUIB5Ltz+rmpUCCXYJwGA+92dC6FIqwRxBO4qkx2xqXogl2CcIhPPdka9dSPMIeQTiBQkP2&#10;9CztQdgjCC9T7MW+hqVdCHsE4UXKfdjdrrwRYI8gvERNDw70Km1F2CMIL1DXfyONinsZdgnCZip7&#10;b7RNaT/CHkHYSG3fTWhSTgGwRxA2Ud9zUzqUkhDsEoT1tLTbpPakNAh7BGExTb02rzkpE8IeQVhI&#10;Y5/NbE3KhbBHEBbR2mOTG5PTAewRhAW099f0rqSEBLsmw8kdeEH4FXqefEGrUEqEPVMJ8kqf/xxd&#10;T479OL9XKC3CnlmEKaXPf43OlsJmXNAtlJdg1wwmp7sfFFiBc/Sk4TAFOzTsBdhDsI+9T6n30vv+&#10;zmVmQ6kJdo0yMdUXsGqAMAVlMETBJpNyei7PeJ/+UpZehJIT7BphUppv4ItRVAbCEbYRdrm+yFFO&#10;vZGBUuhi667C+QH2dOPlOEf8VwgFLamr1nFLsCfwBSYROd5jqJTk5eZCRyDs6YEzMOz8USIRCnpA&#10;aLAldvmWIfa8RaK4FjL3mwqdQbCrFW/rOeK/AwoJsA2wJ4CXzDraaY9rnchocbsuSOcg7Gmhc9tH&#10;QRWZhMvCSzYAHfSDwnXo7WydyHhx+65IJyHsqaVjy5dBCTXsy0IRTrDrgJkxiqleZEJxW+9IhyHs&#10;qSEOP/lNdoAKMuzKwOsmNLStUUj0KlOK23xLOg5hT4ko9OQn2QYqCHiSOnAUDhwSmq6hrROZU9z2&#10;a9KBBLueCMLqNn2UUImSGGaZYn3LM57zvMus4t64KJ2JsCcNx7iwm9deqf4tgnsWL26WUaPAYiNY&#10;O5Bptb10Uz4WYE89vMUfPk+gVFE5uwyhvmF3khlkek68lcIlW0jddAt0MMGuKjjaHz6PL1NZskww&#10;pnH3Jhw8OYGpxURX3QcdjbCnDIf6w+cBhbRMZbUg0gbZaPIr2EbYxbBzJfocPeaZWw6et+OCSeh0&#10;gl2PcJQ/CBfhvHTh0We/Lhz3ZsfQ+Qh78nCIPwgX4T7z85NPf1047uWWoRIIdgmfxH3h5+de0Al4&#10;4NsNRkUQ7BI+h/u6z0+9ogvwxAO6i+rw4BXhG7hP+vy8a54ezjykqagUA3uFT2BftPS4uK54NH3L&#10;zawgqz+0fydbxVCeErgofAN+U4RdGZY9fM3hu6BaDOwVrqf+NRe++kE9haV48IJwNfUvufLFsaGO&#10;6nQzQWjlB/jsVetfca0E2E6niUxFMez7NN+9aP3FFguAEh+mMdVDlSHo/SxfvmP9zZYrgCofJLNb&#10;C9WGsOd7fPp2ybuBi/12eb0GUMv6U4pwCUEhVBzDvi/x2Ys9QBfme+vL7xABjnxdbO/WjBXBQI6v&#10;8MU7FeELJ4e1kNzv6q2ODyrwTa4RYM/1fOs21fCVk8Nq3pc8PD6sBmyqkmD3xXzlHq3wnZPDes5S&#10;PazE2lQnwa4ruf8GvfCtk8MGThI+KCMsi0pF2HMbd1c/BF/bH9SIwxZA+QO0D2sISyKbiiXQfRGX&#10;lr2SrWqcIH94/pNN9SLsuYL7Kl7PGj2yWd97Aj41ODusJbCVSRUT7F0AH+DCK82M7f4qaxTJC/3a&#10;K+ChwcmlQvQyFU2wazpB6t6DqMhlVV7LEkkelcZ32P8Q6sjg1FIRUbiBPVMJ0/Ydsq6+y1khSkns&#10;0voSwhNLBSTDqXIEvROZkXJNZZ9ggSwqZUFvXN79HsF5jeebcKqdYNcUxtNRTVOL+g7zdcGMJcHx&#10;RV58Ev9sp5Z0XaELowj2DDOaiqqZVs7XmK8MZSxpjo/y2qsEB/ulRIWFdaINURpyj+Glac5IdUwp&#10;5JtM10bnK8qOD7PvZexR8alBIb4ZRvtrBvZ0w2kYdlbStem3mK2OzVdUHt9m2+Pok1InBnW4Zhge&#10;2BBqYWcX3vamTHT20OHfZ7I+rLmGvTmqgibB5yRP86t4KCr0axO3MOxqpXcnHdp76s8wVyEvW4X8&#10;+ER7HglPyRzl15CtKHT7Nmxj2NNE3zY6r+vA32KuRn6ymhfAZ9rxTuqQ7DlUhIXdPqE7sHEbbUfY&#10;XU28pZyCTmo+6heZqlKYrOoRdj3VwyFeBel6Qldgh/sJ9lQRhRd30xlNh/wuM3WKctW9A0Ztfi7/&#10;uOD8uJ6wvOKyhV1FgtDiTkxen/7XmadULDt6FGzmqQybR3BWeHpQTlhaZPPI8DImYdDxBMe58AIu&#10;0tzBixHKnKHVhlez6eOTwsPBdsJ5whRsz8REBHsaoW3xkQMpf5NT1Fr+cjp56pDwaMcOwwM7rDkV&#10;DtkY9laT3NGZ67c5Rq/Vj8e5kyf4JzuFhAVFNo9MNhxTMuyqIo7mJE1ZhJSSr7H2ATFzJr1zsjNV&#10;Bo9MuDuyeWSCZcpMsKuIDtUbaHf1dsFwkmirXzFIXTqpEB4tV4TTBQlyF/BiPUNo4izZ1j5kkLl0&#10;UCG8bdnadEeEPY+YMNpStUeIOE24dY8ZZC0cEhYRhrctx+EWdj3DsXXBQsxx0u15z/CEyOaRKYR3&#10;ZaOLEujOw1GlMCHPgeKteVMvY5A9PC2wC8uN2bxwuivCnghezq7/PKwPwb6IE/V7rrgTmzDMHR7V&#10;ttwYnjgcb0uw04EXEiuCxSqU0+pMBaHayZVZIWjUFOzicmM4Txhj04UR9iDsCnYJIa5Gab0O1RCK&#10;nVsaZwtyhmcEdmF5bja6MxIYQgFXprRmx8qI5c4uLkgY5o9sHpnRcB6ZVDa6tAevHsSJJblCJVU7&#10;UUgG6p1aXpAszF2wi8uN4TxhHJvurWHnVJzUdlZLKtzN4s6foLgwkp3a61tM5MAwntIWnhvQqUhZ&#10;2vSt4UU2KkJ5nsnztDMfCt9kaFPjBirQdENjk41g0bdCk2yeA74VmgrcMBcvs2dUkIr1U/hWFv0Q&#10;bCLK8p1k+cni3G5IFI6kfOcANc+tMEgXpk/YPEMqwl27sJwMh68YjphEkNS3CiRj0Wm9gZnB3JVt&#10;QM0DH5leTJzZRoTBmqTzHLDsKSViFv7SCWli8yftwnJs41xRGa5tnNB91ZRHFwqbQZAwMB9JxwbO&#10;wMygAijQ2Qgf35WweeJAEUGgR3bhFLD4CUViDkpk0gVmzsa5ohjufCsqw7VNFwXYoWEvwJ5Rwmyh&#10;nUcFpWIDX2BmgAA/Eme+SxE43CWNF5CktP4+eMvxKoMcsVmyeYYUwgvLqXAD+8DLE4AXAfaMEGYy&#10;Nk8COErhxLCH8F2uRfMAXsIv1xF5EHJoj7ticNYzlNZPAK85WmeQITZLNs+QQnhhORXOsAfwtyg4&#10;BGBPL2GW0M5BIYlo10PzcjLz9zMdzXusQ0MevYpDgFnOUlo/ArzmaKX+/iBdmD5h8wwphBeWU+EA&#10;m0xoExwKsKeDMEFo5+CIOFp7aCwnQijMbuF9xrZYVya3Xs5TWj8EvOhoqTYBzgIzb9PJ2eXQLiwH&#10;Nt1MQaYl9jAcj7CrkXCzsXkSwFH2jwy+W2EdNLNrbPvwEg/sMm62XbQv9Gto9YnS+jHgTUeLxQQ2&#10;DU1s1qRdWI5tnCsqwulSCnbVw/sA9jQQbgzMDBTlwH6FY9O0pigdwzt8kw0NObNp02vKZdzZrceB&#10;dxmuNkgRpkzYPEMqwl27YhlgsxXejbCrkmBTYGZIlM6Gb9K8lE1hQvwNvqVJe5+gaL2pbe+7tN/V&#10;wdzXSxAmTNg8QyrCXftpGeYAm51wEoRdFQQbfCuDHxBs8UwySvlUHI+0g6dRaibtfcKPbtv7Mu2X&#10;teA+/tIpaJLPaPcgYXjGxrniIZwuogBPhsdFD84FsKeAF+zO84Qh/i7f8vNn8eJ5psjsTTqf8MMb&#10;N78NatBVstplN+KslMes04nB7rxdWFYzhu0MpXUPzoiwKw/HYaQeC0RRuE8RG0BoJ/AC4q3x3ud0&#10;MTqehtbdb5MRoUywqzFJvPvJfliGKcJ2noqQAM4MsOeXYRlYivskwXfsqNrfk0xBqWnFX2anRgdp&#10;Aju3DCOC3gJ1USF8AMCeH8YR4UI56BU76g5u7afwUvr5ybAemmXt3LIGnSvhcwD2CFdK0f2GuCm1&#10;NcpnzXBWtHGucJchPwLGDvg4gD2/zaUydD9gelsim3Z4/jCuYLMJA0LebfCpAHt+l1slaH4+Dk5u&#10;SqZKJQ8DCzaYBvZthg9/6fRzuFaB1vfj0NSW+kRhYMEGk2BHC12bkvSd/y0ulqCtg1SkDfa3ldLQ&#10;arg7a2vTgN5mevcJKa5Ws6WNVJwN9TcVk+ByuDuywQlwNEO+Dga2ChF3q9nSSn6cu60iRxAR7vBt&#10;sAh2dDG2W/C5Xc36fvKj3E0VGYKIcIdjwxRhWziC69+joatsVBBfSECr4e6UDYkQ9Avn8IEnqess&#10;jOCvMPhxv12iWc6GJATZwkl84lVquosD0oGJ/dr2/GGcsWFCoCmcxjcepqLFbEPiGBIkMHM/3A9i&#10;G74I9s5hcrof5yNqlhsNF/lLx3kbKAPBLsRaNPNt3qBg5zTmZ/xlPqNmqdnUml3GWfXVKW+wG7wG&#10;dE9mTdZf5UNqFlrOX2psziAcT9KwbzbLEv8kX1Lzue2iTuVZhqdwPIdgj3A433qp596zKzgLTAey&#10;M+F0BkC2cAMfe618B9petes0seFJ2zUd2CfcweceLNeF7AvWwtiEzTNcYtgj3MMHHy3di+wJVsLI&#10;hM2DBt072HjUD/BFNZMNiQ77ReDM2jQLbMqGkHcTm4/7ON9UM9eWunHJ4svbwNi2sGsfLxz5YT6q&#10;ZrI33QbWXwjNomULuffyzqlf5bNqRg3q3zRo3ijWwi7hatx3/Najhl3qXy64qxMKUw27hOtx3vJz&#10;L4sXsu3r3BVngQn/UEo7EFwQvoL7oN97X7wRXQkH/tKXpIkJMKAtfAn3UT/4yPZKtptxZGgVvjW8&#10;8D4HlfIBPDUPe+kp6DvxvaL70TrBrjP42kO8i6/mgc89jHsnHB3LgVwH8bV3eJdAzUPffAx9Kfdi&#10;5CPYdRife4ZXCdU8+eW7oUvpW7FFsE/4OPFLf/L58VLu/2RZwUvCL5B47k92AV1Kw07hZ0i9+cea&#10;ga/DsFP4LdIP/5mWoIu48ML5yG/JmeTUvKwpEtANNHhRnt7B3eqfRlZN6okrtebSGXYiCdexSJ/P&#10;5EHNm5qC4ZI17HXJLhyH9PlMntWkrrhAcC7UwO4UxQDhgxRenJpCwfaBcIEGduepDBO+RPnBqS0U&#10;bJ8CV2VhfwZ3vSZe+BRVz019oWD7ZbgYB154wguq3/Yeh5d3GbVqcmco2PEGXIELr5QJQht3v8DZ&#10;1d1GU6dY2LUFPtKH1+qJtnTm2cbJtd1Ho5rUHAz7VsGnBPDiBGbnm4z0+Ux61KQGsbB7Bpwxhtfn&#10;sjD1ONLnM+lVk1okgNda4d1pOGYNG44QjmDwlalRpsPZN7D7POEd5rwxdcsonGwNufQbjhbeZ/oT&#10;U9/UwVu2kD9tfy1VyG++mfyMmg8XpUY/TQjp85lInwMnNrr0+UxETeK8TpeXmYmoyZzX6MJE5GkN&#10;0ukfRh7WIo3+XX7mXasuKp3+VaTPPajRj9BEfr/NRPo84JhGlz6fifR5xCGNLn0+E1EzBhv9dV3k&#10;ZWYiaqY4o9OFechrJpFG/xg/85itF5VO/xTS5zmk0b+E9Hmedztdfo/NRPr8AWr0lxSSPp+J9Pkj&#10;Lza69PlMRM0CrzW6vMxMRM0S2Oii0uXICxahRhedruZn3m/kotLo1yN9XoV0+uVIn9exv9Hlt9VM&#10;pM9r2d3p0uczETWroUbfppe8zExEzQa2Nrq8zExEzSZ2NrowEXm1NrDRRbPr+Jk3m3VRanTp9MuQ&#10;Pm9GGv1CpM872NLp8ltpJtLnPexodOnzmYiafazvdHmZmYianSxvdHmZmYia3SzvdGEe8lADSKdf&#10;w88805KLSqPfgvT5GNLpdyB9PsiyRpffPTORPh9mUadLn89E1ByHGn22kPIyMxE1Z7Ci0eVlZiJq&#10;zmFBowsTkceZBDa6iHkqP/M0yy9KjS6dfibS5/OY2+jyW2Ym0uczmdnp0uczkT6fysRGlz6fiag5&#10;mWmdLi8zE1FzNtToE2SVl5mI9Pl8ZjW6MA95jxVIo5/GzzzH3otio0unn4P0+Rqo0UfOlN8mM5E+&#10;X8Voo0ufz0T6fB1jnS59PhNRcyFDjS4vMxNRcylDnS7MQx5hLdToIvLb/MwTvHZRafQTkD5fjzT6&#10;+0ifbwAbvfX8D73MAVeRPt9CR6d/6WXabz8b6fM94Es3lfCpl6Hrv3ijn+nz12l96S/2OcKuvUif&#10;b+PFV34duruF3fvgcwVhK9x+wif52UfmixPsEz7Mj740XVvBtvB5fvG9f/HOP8/vPbq0+G/ye50u&#10;bIEaC2DHy5xUi/ARvI46pb2w0R9K4dXnoA8BF2XYIzQRKneKklBHrhJ/JRv2GeC++o7uXKgmVu0Y&#10;HaGQZCmhNxP2FeB67v1CWyiTkuwcGaGSuJTYlwz7CHC34HaxRyiQUuwgGbGUoJbY8+WHx6sFl0u4&#10;hEeSgiWdL4G1eNUEJpF0fgK4WXg38n30wktI6pV0vkZYS7I4cH7y3fFi4dXY+ckLryEpV9J5DMni&#10;zi55ALxYeDV2fvLCi0jJdbaGyeLOLnkAvFh4NXZ+8sKLSOl1toSpig8veQS8bnA38n30wouIBTtd&#10;wlR9h5c8ANw2vF3KJxQIFTtfwbjC82vuB+4W3C7hEipwRbtBwPCVP/7ocF33gqEt1IPaAWwr0EKf&#10;GY7BLeaowpbgie8ZQjOony8gm/5wDFRwWDJ+HVbpDPiyAHuEXkIV2fCHg8B6varYOK7SKcTXFXrx&#10;lPQbvEtifBoFmww7rdu13HmJILR226XgbT9+x40YMVlSf2gEkynYJKI/8PumbxVwY+t3XQpeVsGm&#10;MAXW0x8aUbuip1HzwOebvlWDjuddTXuvo1kdYT3wIvgw9mWSriezgf6dgjBA3NQ4810FUxBOJ+pq&#10;Gl2Pwjd9SxDOJ2rryAG4pjsXhDsw3c3NG9qENmm0fkG4A6+v4d+9oGkamzEmTaTRhcvwG9t0sGe4&#10;Js2k04W7yHS2b3kmzaXRhZvwW5unj30ujS7ch9/MPHvuc+l04Tbcdo0bWTvYkkafxr9//wEwf1Y8&#10;T28PdwAAAABJRU5ErkJgglBLAQItABQABgAIAAAAIQCxgme2CgEAABMCAAATAAAAAAAAAAAAAAAA&#10;AAAAAABbQ29udGVudF9UeXBlc10ueG1sUEsBAi0AFAAGAAgAAAAhADj9If/WAAAAlAEAAAsAAAAA&#10;AAAAAAAAAAAAOwEAAF9yZWxzLy5yZWxzUEsBAi0AFAAGAAgAAAAhAPN0dPLgBAAACBIAAA4AAAAA&#10;AAAAAAAAAAAAOgIAAGRycy9lMm9Eb2MueG1sUEsBAi0AFAAGAAgAAAAhAKomDr68AAAAIQEAABkA&#10;AAAAAAAAAAAAAAAARgcAAGRycy9fcmVscy9lMm9Eb2MueG1sLnJlbHNQSwECLQAUAAYACAAAACEA&#10;DC2l9OAAAAAIAQAADwAAAAAAAAAAAAAAAAA5CAAAZHJzL2Rvd25yZXYueG1sUEsBAi0ACgAAAAAA&#10;AAAhAByOs7uBOgAAgToAABQAAAAAAAAAAAAAAAAARgkAAGRycy9tZWRpYS9pbWFnZTEucG5nUEsF&#10;BgAAAAAGAAYAfAEAAPlDAAAAAA==&#10;">
                <v:shape id="Picture 265" o:spid="_x0000_s1054" type="#_x0000_t75" alt="Rozd 11-12" style="position:absolute;width:4864;height:37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l8SbEAAAA2wAAAA8AAABkcnMvZG93bnJldi54bWxEj09rwkAUxO8Fv8PyhN7qxgqlRlfRFksu&#10;Pfjn4u2ZfSbB7Nuw+xrTb98tFHocZuY3zHI9uFb1FGLj2cB0koEiLr1tuDJwOu6eXkFFQbbYeiYD&#10;3xRhvRo9LDG3/s576g9SqQThmKOBWqTLtY5lTQ7jxHfEybv64FCSDJW2Ae8J7lr9nGUv2mHDaaHG&#10;jt5qKm+HL5coaM9FIdOPzWWYv+/1Vfqw/TTmcTxsFqCEBvkP/7ULa2A2h98v6Qfo1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2l8SbEAAAA2wAAAA8AAAAAAAAAAAAAAAAA&#10;nwIAAGRycy9kb3ducmV2LnhtbFBLBQYAAAAABAAEAPcAAACQAwAAAAA=&#10;">
                  <v:imagedata r:id="rId148" o:title="Rozd 11-12"/>
                </v:shape>
                <v:shape id="Text Box 266" o:spid="_x0000_s1055" type="#_x0000_t202" style="position:absolute;left:180;top:3780;width:4140;height: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FE6D34" w:rsidRDefault="00FE6D34" w:rsidP="00FE6D34">
                        <w:pPr>
                          <w:pStyle w:val="eddi"/>
                          <w:ind w:firstLine="284"/>
                          <w:jc w:val="center"/>
                          <w:rPr>
                            <w:b/>
                            <w:bCs/>
                            <w:i/>
                            <w:iCs/>
                            <w:sz w:val="22"/>
                            <w:szCs w:val="22"/>
                          </w:rPr>
                        </w:pPr>
                        <w:r>
                          <w:rPr>
                            <w:b/>
                            <w:bCs/>
                            <w:sz w:val="22"/>
                            <w:szCs w:val="22"/>
                          </w:rPr>
                          <w:t>Рис. 9.8.</w:t>
                        </w:r>
                        <w:r>
                          <w:rPr>
                            <w:b/>
                            <w:bCs/>
                            <w:i/>
                            <w:iCs/>
                            <w:sz w:val="22"/>
                            <w:szCs w:val="22"/>
                          </w:rPr>
                          <w:t xml:space="preserve"> Порівняння конкурентної </w:t>
                        </w:r>
                        <w:r>
                          <w:rPr>
                            <w:b/>
                            <w:bCs/>
                            <w:i/>
                            <w:iCs/>
                            <w:sz w:val="22"/>
                            <w:szCs w:val="22"/>
                          </w:rPr>
                          <w:br/>
                          <w:t>та  монопольної рівноваги</w:t>
                        </w:r>
                      </w:p>
                      <w:p w:rsidR="00FE6D34" w:rsidRDefault="00FE6D34" w:rsidP="00FE6D34">
                        <w:pPr>
                          <w:rPr>
                            <w:sz w:val="28"/>
                            <w:szCs w:val="20"/>
                          </w:rPr>
                        </w:pPr>
                      </w:p>
                    </w:txbxContent>
                  </v:textbox>
                </v:shape>
                <v:shape id="Text Box 267" o:spid="_x0000_s1056" type="#_x0000_t202" style="position:absolute;left:46;top:3533;width:193;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FE6D34" w:rsidRDefault="00FE6D34" w:rsidP="00FE6D34">
                        <w:pPr>
                          <w:rPr>
                            <w:i/>
                            <w:iCs/>
                            <w:sz w:val="18"/>
                            <w:szCs w:val="18"/>
                          </w:rPr>
                        </w:pPr>
                        <w:r>
                          <w:rPr>
                            <w:i/>
                            <w:iCs/>
                            <w:sz w:val="18"/>
                            <w:szCs w:val="18"/>
                          </w:rPr>
                          <w:t>0</w:t>
                        </w:r>
                      </w:p>
                    </w:txbxContent>
                  </v:textbox>
                </v:shape>
                <w10:wrap type="square" anchory="page"/>
              </v:group>
            </w:pict>
          </mc:Fallback>
        </mc:AlternateContent>
      </w:r>
      <w:r w:rsidRPr="00FE6D34">
        <w:rPr>
          <w:rFonts w:ascii="Times New Roman" w:eastAsia="Times New Roman" w:hAnsi="Times New Roman" w:cs="Times New Roman"/>
          <w:sz w:val="28"/>
          <w:szCs w:val="20"/>
          <w:lang w:val="uk-UA" w:eastAsia="ru-RU"/>
        </w:rPr>
        <w:t>Монополізація виробництва призводить до виникнення суспільних втрат:</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за інших рівних умов монополія порівняно з конкурентною галуззю завжди виробляє менший обсяг продукції і встановлює вищі ціни;</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монополія не досягає </w:t>
      </w:r>
      <w:proofErr w:type="spellStart"/>
      <w:r w:rsidRPr="00FE6D34">
        <w:rPr>
          <w:rFonts w:ascii="Times New Roman" w:eastAsia="Times New Roman" w:hAnsi="Times New Roman" w:cs="Times New Roman"/>
          <w:sz w:val="28"/>
          <w:szCs w:val="20"/>
          <w:lang w:val="uk-UA" w:eastAsia="ru-RU"/>
        </w:rPr>
        <w:t>виробничної</w:t>
      </w:r>
      <w:proofErr w:type="spellEnd"/>
      <w:r w:rsidRPr="00FE6D34">
        <w:rPr>
          <w:rFonts w:ascii="Times New Roman" w:eastAsia="Times New Roman" w:hAnsi="Times New Roman" w:cs="Times New Roman"/>
          <w:sz w:val="28"/>
          <w:szCs w:val="20"/>
          <w:lang w:val="uk-UA" w:eastAsia="ru-RU"/>
        </w:rPr>
        <w:t xml:space="preserve"> ефективності, оскільки для оптимального обсягу випуску монополії завжди </w:t>
      </w:r>
      <w:r w:rsidRPr="00FE6D34">
        <w:rPr>
          <w:rFonts w:ascii="Times New Roman" w:eastAsia="Times New Roman" w:hAnsi="Times New Roman" w:cs="Times New Roman"/>
          <w:position w:val="-6"/>
          <w:sz w:val="28"/>
          <w:szCs w:val="20"/>
          <w:lang w:val="uk-UA" w:eastAsia="ru-RU"/>
        </w:rPr>
        <w:object w:dxaOrig="1245" w:dyaOrig="285">
          <v:shape id="_x0000_i1095" type="#_x0000_t75" style="width:62.65pt;height:14.05pt" o:ole="">
            <v:imagedata r:id="rId149" o:title=""/>
          </v:shape>
          <o:OLEObject Type="Embed" ProgID="Equation.3" ShapeID="_x0000_i1095" DrawAspect="Content" ObjectID="_1697657145" r:id="rId150"/>
        </w:object>
      </w:r>
      <w:r w:rsidRPr="00FE6D34">
        <w:rPr>
          <w:rFonts w:ascii="Times New Roman" w:eastAsia="Times New Roman" w:hAnsi="Times New Roman" w:cs="Times New Roman"/>
          <w:sz w:val="28"/>
          <w:szCs w:val="20"/>
          <w:lang w:val="uk-UA" w:eastAsia="ru-RU"/>
        </w:rPr>
        <w:t>;</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монополія не досягає ефективності розподілу ресурсів, оскільки для оптимального обсягу випуску P&gt; MC.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Припустимо, що крива ринкового попиту на продукцію є однаковою як для конкурентної галузі, так і для монополії; витрати виробництва для монополії ті ж самі, що і для конкурентної галузі. Порівняємо стани їх довгострокової рівноваги (рис. 9.8).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Якби попит на дану продукцію забезпечувала конкурентна галузь, то в стані рівноваги попит дорівнював би пропонуванню, тобто виконувалось рівняння: </w:t>
      </w:r>
      <w:r w:rsidRPr="00FE6D34">
        <w:rPr>
          <w:rFonts w:ascii="Times New Roman" w:eastAsia="Times New Roman" w:hAnsi="Times New Roman" w:cs="Times New Roman"/>
          <w:position w:val="-12"/>
          <w:sz w:val="28"/>
          <w:szCs w:val="20"/>
          <w:lang w:val="uk-UA" w:eastAsia="ru-RU"/>
        </w:rPr>
        <w:object w:dxaOrig="1800" w:dyaOrig="465">
          <v:shape id="_x0000_i1096" type="#_x0000_t75" style="width:89.75pt;height:23.4pt" o:ole="">
            <v:imagedata r:id="rId151" o:title=""/>
          </v:shape>
          <o:OLEObject Type="Embed" ProgID="Equation.3" ShapeID="_x0000_i1096" DrawAspect="Content" ObjectID="_1697657146" r:id="rId152"/>
        </w:object>
      </w:r>
      <w:r w:rsidRPr="00FE6D34">
        <w:rPr>
          <w:rFonts w:ascii="Times New Roman" w:eastAsia="Times New Roman" w:hAnsi="Times New Roman" w:cs="Times New Roman"/>
          <w:sz w:val="28"/>
          <w:szCs w:val="20"/>
          <w:lang w:val="uk-UA" w:eastAsia="ru-RU"/>
        </w:rPr>
        <w:t xml:space="preserve">. Рівновага досягається в точці </w:t>
      </w:r>
      <w:r w:rsidRPr="00FE6D34">
        <w:rPr>
          <w:rFonts w:ascii="Times New Roman" w:eastAsia="Times New Roman" w:hAnsi="Times New Roman" w:cs="Times New Roman"/>
          <w:position w:val="-12"/>
          <w:sz w:val="28"/>
          <w:szCs w:val="20"/>
          <w:lang w:val="uk-UA" w:eastAsia="ru-RU"/>
        </w:rPr>
        <w:object w:dxaOrig="345" w:dyaOrig="420">
          <v:shape id="_x0000_i1097" type="#_x0000_t75" style="width:16.85pt;height:20.55pt" o:ole="">
            <v:imagedata r:id="rId153" o:title=""/>
          </v:shape>
          <o:OLEObject Type="Embed" ProgID="Equation.3" ShapeID="_x0000_i1097" DrawAspect="Content" ObjectID="_1697657147" r:id="rId154"/>
        </w:object>
      </w:r>
      <w:r w:rsidRPr="00FE6D34">
        <w:rPr>
          <w:rFonts w:ascii="Times New Roman" w:eastAsia="Times New Roman" w:hAnsi="Times New Roman" w:cs="Times New Roman"/>
          <w:sz w:val="28"/>
          <w:szCs w:val="20"/>
          <w:lang w:val="uk-UA" w:eastAsia="ru-RU"/>
        </w:rPr>
        <w:t xml:space="preserve"> з параметрами рівноваги </w:t>
      </w:r>
      <w:r w:rsidRPr="00FE6D34">
        <w:rPr>
          <w:rFonts w:ascii="Times New Roman" w:eastAsia="Times New Roman" w:hAnsi="Times New Roman" w:cs="Times New Roman"/>
          <w:position w:val="-12"/>
          <w:sz w:val="28"/>
          <w:szCs w:val="20"/>
          <w:lang w:val="uk-UA" w:eastAsia="ru-RU"/>
        </w:rPr>
        <w:object w:dxaOrig="360" w:dyaOrig="480">
          <v:shape id="_x0000_i1098" type="#_x0000_t75" style="width:17.75pt;height:24.3pt" o:ole="">
            <v:imagedata r:id="rId155" o:title=""/>
          </v:shape>
          <o:OLEObject Type="Embed" ProgID="Equation.3" ShapeID="_x0000_i1098" DrawAspect="Content" ObjectID="_1697657148" r:id="rId156"/>
        </w:object>
      </w:r>
      <w:r w:rsidRPr="00FE6D34">
        <w:rPr>
          <w:rFonts w:ascii="Times New Roman" w:eastAsia="Times New Roman" w:hAnsi="Times New Roman" w:cs="Times New Roman"/>
          <w:sz w:val="28"/>
          <w:szCs w:val="20"/>
          <w:lang w:val="uk-UA" w:eastAsia="ru-RU"/>
        </w:rPr>
        <w:t xml:space="preserve">, </w:t>
      </w:r>
      <w:r w:rsidRPr="00FE6D34">
        <w:rPr>
          <w:rFonts w:ascii="Times New Roman" w:eastAsia="Times New Roman" w:hAnsi="Times New Roman" w:cs="Times New Roman"/>
          <w:position w:val="-12"/>
          <w:sz w:val="28"/>
          <w:szCs w:val="20"/>
          <w:lang w:val="uk-UA" w:eastAsia="ru-RU"/>
        </w:rPr>
        <w:object w:dxaOrig="405" w:dyaOrig="480">
          <v:shape id="_x0000_i1099" type="#_x0000_t75" style="width:20.55pt;height:24.3pt" o:ole="">
            <v:imagedata r:id="rId157" o:title=""/>
          </v:shape>
          <o:OLEObject Type="Embed" ProgID="Equation.3" ShapeID="_x0000_i1099" DrawAspect="Content" ObjectID="_1697657149" r:id="rId158"/>
        </w:object>
      </w:r>
      <w:r w:rsidRPr="00FE6D34">
        <w:rPr>
          <w:rFonts w:ascii="Times New Roman" w:eastAsia="Times New Roman" w:hAnsi="Times New Roman" w:cs="Times New Roman"/>
          <w:sz w:val="28"/>
          <w:szCs w:val="20"/>
          <w:lang w:val="uk-UA" w:eastAsia="ru-RU"/>
        </w:rPr>
        <w:t xml:space="preserve">. В той же час крива ринкового попиту  є одночасно кривою граничної цінності для споживача </w:t>
      </w:r>
      <w:r w:rsidRPr="00FE6D34">
        <w:rPr>
          <w:rFonts w:ascii="Times New Roman" w:eastAsia="Times New Roman" w:hAnsi="Times New Roman" w:cs="Times New Roman"/>
          <w:position w:val="-6"/>
          <w:sz w:val="28"/>
          <w:szCs w:val="20"/>
          <w:lang w:val="uk-UA" w:eastAsia="ru-RU"/>
        </w:rPr>
        <w:object w:dxaOrig="900" w:dyaOrig="285">
          <v:shape id="_x0000_i1100" type="#_x0000_t75" style="width:44.9pt;height:14.05pt" o:ole="">
            <v:imagedata r:id="rId159" o:title=""/>
          </v:shape>
          <o:OLEObject Type="Embed" ProgID="Equation.3" ShapeID="_x0000_i1100" DrawAspect="Content" ObjectID="_1697657150" r:id="rId160"/>
        </w:object>
      </w:r>
      <w:r w:rsidRPr="00FE6D34">
        <w:rPr>
          <w:rFonts w:ascii="Times New Roman" w:eastAsia="Times New Roman" w:hAnsi="Times New Roman" w:cs="Times New Roman"/>
          <w:sz w:val="28"/>
          <w:szCs w:val="20"/>
          <w:lang w:val="uk-UA" w:eastAsia="ru-RU"/>
        </w:rPr>
        <w:t xml:space="preserve">, а крива пропонування  – </w:t>
      </w:r>
      <w:r w:rsidRPr="00FE6D34">
        <w:rPr>
          <w:rFonts w:ascii="Times New Roman" w:eastAsia="Times New Roman" w:hAnsi="Times New Roman" w:cs="Times New Roman"/>
          <w:sz w:val="28"/>
          <w:szCs w:val="20"/>
          <w:lang w:val="uk-UA" w:eastAsia="ru-RU"/>
        </w:rPr>
        <w:lastRenderedPageBreak/>
        <w:t xml:space="preserve">галузевою кривою граничних витрат виробника </w:t>
      </w:r>
      <w:r w:rsidRPr="00FE6D34">
        <w:rPr>
          <w:rFonts w:ascii="Times New Roman" w:eastAsia="Times New Roman" w:hAnsi="Times New Roman" w:cs="Times New Roman"/>
          <w:position w:val="-6"/>
          <w:sz w:val="28"/>
          <w:szCs w:val="20"/>
          <w:lang w:val="uk-UA" w:eastAsia="ru-RU"/>
        </w:rPr>
        <w:object w:dxaOrig="855" w:dyaOrig="285">
          <v:shape id="_x0000_i1101" type="#_x0000_t75" style="width:43pt;height:14.05pt" o:ole="">
            <v:imagedata r:id="rId161" o:title=""/>
          </v:shape>
          <o:OLEObject Type="Embed" ProgID="Equation.3" ShapeID="_x0000_i1101" DrawAspect="Content" ObjectID="_1697657151" r:id="rId162"/>
        </w:object>
      </w:r>
      <w:r w:rsidRPr="00FE6D34">
        <w:rPr>
          <w:rFonts w:ascii="Times New Roman" w:eastAsia="Times New Roman" w:hAnsi="Times New Roman" w:cs="Times New Roman"/>
          <w:sz w:val="28"/>
          <w:szCs w:val="20"/>
          <w:lang w:val="uk-UA" w:eastAsia="ru-RU"/>
        </w:rPr>
        <w:t xml:space="preserve">.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Рівняння рівноваги в довгостроковому періоді для кожної конкурентної фірми відображає потрійну рівність: </w:t>
      </w:r>
      <w:r w:rsidRPr="00FE6D34">
        <w:rPr>
          <w:rFonts w:ascii="Times New Roman" w:eastAsia="Times New Roman" w:hAnsi="Times New Roman" w:cs="Times New Roman"/>
          <w:position w:val="-12"/>
          <w:sz w:val="28"/>
          <w:szCs w:val="20"/>
          <w:lang w:val="uk-UA" w:eastAsia="ru-RU"/>
        </w:rPr>
        <w:object w:dxaOrig="2265" w:dyaOrig="435">
          <v:shape id="_x0000_i1102" type="#_x0000_t75" style="width:113.15pt;height:21.5pt" o:ole="">
            <v:imagedata r:id="rId163" o:title=""/>
          </v:shape>
          <o:OLEObject Type="Embed" ProgID="Equation.3" ShapeID="_x0000_i1102" DrawAspect="Content" ObjectID="_1697657152" r:id="rId164"/>
        </w:object>
      </w:r>
      <w:r w:rsidRPr="00FE6D34">
        <w:rPr>
          <w:rFonts w:ascii="Times New Roman" w:eastAsia="Times New Roman" w:hAnsi="Times New Roman" w:cs="Times New Roman"/>
          <w:sz w:val="28"/>
          <w:szCs w:val="20"/>
          <w:lang w:val="uk-UA" w:eastAsia="ru-RU"/>
        </w:rPr>
        <w:t xml:space="preserve">, отже, фірми використовують ресурси ефективно і виробляють на рівні мінімальних витрат.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Крива попиту відображає граничну цінність товару для споживачів </w:t>
      </w:r>
      <w:r w:rsidRPr="00FE6D34">
        <w:rPr>
          <w:rFonts w:ascii="Times New Roman" w:eastAsia="Times New Roman" w:hAnsi="Times New Roman" w:cs="Times New Roman"/>
          <w:position w:val="-10"/>
          <w:sz w:val="28"/>
          <w:szCs w:val="20"/>
          <w:lang w:val="uk-UA" w:eastAsia="ru-RU"/>
        </w:rPr>
        <w:object w:dxaOrig="615" w:dyaOrig="315">
          <v:shape id="_x0000_i1103" type="#_x0000_t75" style="width:30.85pt;height:15.9pt" o:ole="">
            <v:imagedata r:id="rId165" o:title=""/>
          </v:shape>
          <o:OLEObject Type="Embed" ProgID="Equation.3" ShapeID="_x0000_i1103" DrawAspect="Content" ObjectID="_1697657153" r:id="rId166"/>
        </w:object>
      </w:r>
      <w:r w:rsidRPr="00FE6D34">
        <w:rPr>
          <w:rFonts w:ascii="Times New Roman" w:eastAsia="Times New Roman" w:hAnsi="Times New Roman" w:cs="Times New Roman"/>
          <w:sz w:val="28"/>
          <w:szCs w:val="20"/>
          <w:lang w:val="uk-UA" w:eastAsia="ru-RU"/>
        </w:rPr>
        <w:t xml:space="preserve">, тобто суму, яку вони готові заплатити за товар, а рівність </w:t>
      </w:r>
      <w:r w:rsidRPr="00FE6D34">
        <w:rPr>
          <w:rFonts w:ascii="Times New Roman" w:eastAsia="Times New Roman" w:hAnsi="Times New Roman" w:cs="Times New Roman"/>
          <w:position w:val="-12"/>
          <w:sz w:val="28"/>
          <w:szCs w:val="20"/>
          <w:lang w:val="uk-UA" w:eastAsia="ru-RU"/>
        </w:rPr>
        <w:object w:dxaOrig="2985" w:dyaOrig="420">
          <v:shape id="_x0000_i1104" type="#_x0000_t75" style="width:149.6pt;height:20.55pt" o:ole="">
            <v:imagedata r:id="rId167" o:title=""/>
          </v:shape>
          <o:OLEObject Type="Embed" ProgID="Equation.3" ShapeID="_x0000_i1104" DrawAspect="Content" ObjectID="_1697657154" r:id="rId168"/>
        </w:object>
      </w:r>
      <w:r w:rsidRPr="00FE6D34">
        <w:rPr>
          <w:rFonts w:ascii="Times New Roman" w:eastAsia="Times New Roman" w:hAnsi="Times New Roman" w:cs="Times New Roman"/>
          <w:sz w:val="28"/>
          <w:szCs w:val="20"/>
          <w:lang w:val="uk-UA" w:eastAsia="ru-RU"/>
        </w:rPr>
        <w:t xml:space="preserve"> означає, що точці перетину кривої попиту і кривої граничних витрат (пропонування) відповідає суспільно ефективний обсяг випуску, тобто ресурси розподілені ефективно.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Якщо конкурентна галузь монополізується, то рівновага фірми – монополіста відповідає точці </w:t>
      </w:r>
      <w:r w:rsidRPr="00FE6D34">
        <w:rPr>
          <w:rFonts w:ascii="Times New Roman" w:eastAsia="Times New Roman" w:hAnsi="Times New Roman" w:cs="Times New Roman"/>
          <w:position w:val="-12"/>
          <w:sz w:val="28"/>
          <w:szCs w:val="20"/>
          <w:lang w:val="uk-UA" w:eastAsia="ru-RU"/>
        </w:rPr>
        <w:object w:dxaOrig="345" w:dyaOrig="360">
          <v:shape id="_x0000_i1105" type="#_x0000_t75" style="width:16.85pt;height:17.75pt" o:ole="">
            <v:imagedata r:id="rId169" o:title=""/>
          </v:shape>
          <o:OLEObject Type="Embed" ProgID="Equation.3" ShapeID="_x0000_i1105" DrawAspect="Content" ObjectID="_1697657155" r:id="rId170"/>
        </w:object>
      </w:r>
      <w:r w:rsidRPr="00FE6D34">
        <w:rPr>
          <w:rFonts w:ascii="Times New Roman" w:eastAsia="Times New Roman" w:hAnsi="Times New Roman" w:cs="Times New Roman"/>
          <w:sz w:val="28"/>
          <w:szCs w:val="20"/>
          <w:lang w:val="uk-UA" w:eastAsia="ru-RU"/>
        </w:rPr>
        <w:t xml:space="preserve">, монопольна ціна – </w:t>
      </w:r>
      <w:r w:rsidRPr="00FE6D34">
        <w:rPr>
          <w:rFonts w:ascii="Times New Roman" w:eastAsia="Times New Roman" w:hAnsi="Times New Roman" w:cs="Times New Roman"/>
          <w:position w:val="-12"/>
          <w:sz w:val="28"/>
          <w:szCs w:val="20"/>
          <w:lang w:val="uk-UA" w:eastAsia="ru-RU"/>
        </w:rPr>
        <w:object w:dxaOrig="300" w:dyaOrig="360">
          <v:shape id="_x0000_i1106" type="#_x0000_t75" style="width:14.95pt;height:17.75pt" o:ole="">
            <v:imagedata r:id="rId171" o:title=""/>
          </v:shape>
          <o:OLEObject Type="Embed" ProgID="Equation.3" ShapeID="_x0000_i1106" DrawAspect="Content" ObjectID="_1697657156" r:id="rId172"/>
        </w:object>
      </w:r>
      <w:r w:rsidRPr="00FE6D34">
        <w:rPr>
          <w:rFonts w:ascii="Times New Roman" w:eastAsia="Times New Roman" w:hAnsi="Times New Roman" w:cs="Times New Roman"/>
          <w:sz w:val="28"/>
          <w:szCs w:val="20"/>
          <w:lang w:val="uk-UA" w:eastAsia="ru-RU"/>
        </w:rPr>
        <w:t xml:space="preserve">, а обсяг – </w:t>
      </w:r>
      <w:r w:rsidRPr="00FE6D34">
        <w:rPr>
          <w:rFonts w:ascii="Times New Roman" w:eastAsia="Times New Roman" w:hAnsi="Times New Roman" w:cs="Times New Roman"/>
          <w:position w:val="-12"/>
          <w:sz w:val="28"/>
          <w:szCs w:val="20"/>
          <w:lang w:val="uk-UA" w:eastAsia="ru-RU"/>
        </w:rPr>
        <w:object w:dxaOrig="345" w:dyaOrig="360">
          <v:shape id="_x0000_i1107" type="#_x0000_t75" style="width:16.85pt;height:17.75pt" o:ole="">
            <v:imagedata r:id="rId173" o:title=""/>
          </v:shape>
          <o:OLEObject Type="Embed" ProgID="Equation.3" ShapeID="_x0000_i1107" DrawAspect="Content" ObjectID="_1697657157" r:id="rId174"/>
        </w:object>
      </w:r>
      <w:r w:rsidRPr="00FE6D34">
        <w:rPr>
          <w:rFonts w:ascii="Times New Roman" w:eastAsia="Times New Roman" w:hAnsi="Times New Roman" w:cs="Times New Roman"/>
          <w:sz w:val="28"/>
          <w:szCs w:val="20"/>
          <w:lang w:val="uk-UA" w:eastAsia="ru-RU"/>
        </w:rPr>
        <w:t xml:space="preserve">. Порівнявши параметри рівноваги конкурентної галузі і монополії за одного й того ж попиту, переконуємось, що за умов монополії ціна товару вища, а обсяги його виробництва менші, ніж за  умов досконалої конкуренції, отже, монополія веде до  суспільних втрат. Оскільки для оптимального обсягу випуску монополії завжди </w:t>
      </w:r>
      <w:r w:rsidRPr="00FE6D34">
        <w:rPr>
          <w:rFonts w:ascii="Times New Roman" w:eastAsia="Times New Roman" w:hAnsi="Times New Roman" w:cs="Times New Roman"/>
          <w:position w:val="-6"/>
          <w:sz w:val="28"/>
          <w:szCs w:val="20"/>
          <w:lang w:val="uk-UA" w:eastAsia="ru-RU"/>
        </w:rPr>
        <w:object w:dxaOrig="1575" w:dyaOrig="345">
          <v:shape id="_x0000_i1108" type="#_x0000_t75" style="width:78.55pt;height:16.85pt" o:ole="">
            <v:imagedata r:id="rId175" o:title=""/>
          </v:shape>
          <o:OLEObject Type="Embed" ProgID="Equation.3" ShapeID="_x0000_i1108" DrawAspect="Content" ObjectID="_1697657158" r:id="rId176"/>
        </w:object>
      </w:r>
      <w:r w:rsidRPr="00FE6D34">
        <w:rPr>
          <w:rFonts w:ascii="Times New Roman" w:eastAsia="Times New Roman" w:hAnsi="Times New Roman" w:cs="Times New Roman"/>
          <w:sz w:val="28"/>
          <w:szCs w:val="20"/>
          <w:lang w:val="uk-UA" w:eastAsia="ru-RU"/>
        </w:rPr>
        <w:t xml:space="preserve">, монополія не досягає </w:t>
      </w:r>
      <w:proofErr w:type="spellStart"/>
      <w:r w:rsidRPr="00FE6D34">
        <w:rPr>
          <w:rFonts w:ascii="Times New Roman" w:eastAsia="Times New Roman" w:hAnsi="Times New Roman" w:cs="Times New Roman"/>
          <w:sz w:val="28"/>
          <w:szCs w:val="20"/>
          <w:lang w:val="uk-UA" w:eastAsia="ru-RU"/>
        </w:rPr>
        <w:t>виробничної</w:t>
      </w:r>
      <w:proofErr w:type="spellEnd"/>
      <w:r w:rsidRPr="00FE6D34">
        <w:rPr>
          <w:rFonts w:ascii="Times New Roman" w:eastAsia="Times New Roman" w:hAnsi="Times New Roman" w:cs="Times New Roman"/>
          <w:sz w:val="28"/>
          <w:szCs w:val="20"/>
          <w:lang w:val="uk-UA" w:eastAsia="ru-RU"/>
        </w:rPr>
        <w:t xml:space="preserve"> ефективності, а оскільки </w:t>
      </w:r>
      <w:r w:rsidRPr="00FE6D34">
        <w:rPr>
          <w:rFonts w:ascii="Times New Roman" w:eastAsia="Times New Roman" w:hAnsi="Times New Roman" w:cs="Times New Roman"/>
          <w:position w:val="-6"/>
          <w:sz w:val="28"/>
          <w:szCs w:val="20"/>
          <w:lang w:val="uk-UA" w:eastAsia="ru-RU"/>
        </w:rPr>
        <w:object w:dxaOrig="1050" w:dyaOrig="345">
          <v:shape id="_x0000_i1109" type="#_x0000_t75" style="width:52.35pt;height:16.85pt" o:ole="">
            <v:imagedata r:id="rId177" o:title=""/>
          </v:shape>
          <o:OLEObject Type="Embed" ProgID="Equation.3" ShapeID="_x0000_i1109" DrawAspect="Content" ObjectID="_1697657159" r:id="rId178"/>
        </w:object>
      </w:r>
      <w:r w:rsidRPr="00FE6D34">
        <w:rPr>
          <w:rFonts w:ascii="Times New Roman" w:eastAsia="Times New Roman" w:hAnsi="Times New Roman" w:cs="Times New Roman"/>
          <w:sz w:val="28"/>
          <w:szCs w:val="20"/>
          <w:lang w:val="uk-UA" w:eastAsia="ru-RU"/>
        </w:rPr>
        <w:t>, не досягається ефективність розподілу ресурсів.</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Якби монополія перетворилася на конкурентну галузь, то суспільство виграло б від розширення виробництва до рівня конкурентної рівноваги. Величину цього виграшу або суспільних втрат від монопольної влади ми можемо визначити, порівнюючи величини споживчого та виробничого надлишків, які виникають, коли товар продається в умовах конкурентної рівноваги, з величинами цих надлишків за умов монопольної рівноваги.</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В умовах конкурентного ринку надлишок споживача максимальний. Він вимірюється площею фігури, розміщеної між лінією ринкової ціни </w:t>
      </w:r>
      <w:r w:rsidRPr="00FE6D34">
        <w:rPr>
          <w:rFonts w:ascii="Times New Roman" w:eastAsia="Times New Roman" w:hAnsi="Times New Roman" w:cs="Times New Roman"/>
          <w:position w:val="-12"/>
          <w:sz w:val="28"/>
          <w:szCs w:val="20"/>
          <w:lang w:val="uk-UA" w:eastAsia="ru-RU"/>
        </w:rPr>
        <w:object w:dxaOrig="465" w:dyaOrig="360">
          <v:shape id="_x0000_i1110" type="#_x0000_t75" style="width:23.4pt;height:17.75pt" o:ole="">
            <v:imagedata r:id="rId179" o:title=""/>
          </v:shape>
          <o:OLEObject Type="Embed" ProgID="Equation.3" ShapeID="_x0000_i1110" DrawAspect="Content" ObjectID="_1697657160" r:id="rId180"/>
        </w:object>
      </w:r>
      <w:r w:rsidRPr="00FE6D34">
        <w:rPr>
          <w:rFonts w:ascii="Times New Roman" w:eastAsia="Times New Roman" w:hAnsi="Times New Roman" w:cs="Times New Roman"/>
          <w:sz w:val="28"/>
          <w:szCs w:val="20"/>
          <w:lang w:val="uk-UA" w:eastAsia="ru-RU"/>
        </w:rPr>
        <w:t xml:space="preserve">, кривою попиту і віссю ординат. В умовах монополії через зростання ціни споживачі втрачають частину надлишку в сумі, заданій прямокутником </w:t>
      </w:r>
      <w:r w:rsidRPr="00FE6D34">
        <w:rPr>
          <w:rFonts w:ascii="Times New Roman" w:eastAsia="Times New Roman" w:hAnsi="Times New Roman" w:cs="Times New Roman"/>
          <w:position w:val="-4"/>
          <w:sz w:val="28"/>
          <w:szCs w:val="20"/>
          <w:lang w:val="uk-UA" w:eastAsia="ru-RU"/>
        </w:rPr>
        <w:object w:dxaOrig="330" w:dyaOrig="360">
          <v:shape id="_x0000_i1111" type="#_x0000_t75" style="width:16.85pt;height:17.75pt" o:ole="">
            <v:imagedata r:id="rId181" o:title=""/>
          </v:shape>
          <o:OLEObject Type="Embed" ProgID="Equation.3" ShapeID="_x0000_i1111" DrawAspect="Content" ObjectID="_1697657161" r:id="rId182"/>
        </w:object>
      </w:r>
      <w:r w:rsidRPr="00FE6D34">
        <w:rPr>
          <w:rFonts w:ascii="Times New Roman" w:eastAsia="Times New Roman" w:hAnsi="Times New Roman" w:cs="Times New Roman"/>
          <w:sz w:val="28"/>
          <w:szCs w:val="20"/>
          <w:lang w:val="uk-UA" w:eastAsia="ru-RU"/>
        </w:rPr>
        <w:t xml:space="preserve"> </w:t>
      </w:r>
      <w:r w:rsidRPr="00FE6D34">
        <w:rPr>
          <w:rFonts w:ascii="Times New Roman" w:eastAsia="Times New Roman" w:hAnsi="Times New Roman" w:cs="Times New Roman"/>
          <w:sz w:val="28"/>
          <w:szCs w:val="20"/>
          <w:lang w:val="uk-UA" w:eastAsia="ru-RU"/>
        </w:rPr>
        <w:lastRenderedPageBreak/>
        <w:t xml:space="preserve">(рис. 9.8). Крім того, монополія обмежує рівень виробництва. Через це частина споживачів, які могли б купити цю продукцію за конкурентною ціною, але не можуть купити за монопольною, втрачають надлишок в сумі, заданій трикутником </w:t>
      </w:r>
      <w:r w:rsidRPr="00FE6D34">
        <w:rPr>
          <w:rFonts w:ascii="Times New Roman" w:eastAsia="Times New Roman" w:hAnsi="Times New Roman" w:cs="Times New Roman"/>
          <w:position w:val="-4"/>
          <w:sz w:val="28"/>
          <w:szCs w:val="20"/>
          <w:lang w:val="uk-UA" w:eastAsia="ru-RU"/>
        </w:rPr>
        <w:object w:dxaOrig="375" w:dyaOrig="420">
          <v:shape id="_x0000_i1112" type="#_x0000_t75" style="width:18.7pt;height:20.55pt" o:ole="">
            <v:imagedata r:id="rId183" o:title=""/>
          </v:shape>
          <o:OLEObject Type="Embed" ProgID="Equation.3" ShapeID="_x0000_i1112" DrawAspect="Content" ObjectID="_1697657162" r:id="rId184"/>
        </w:object>
      </w:r>
      <w:r w:rsidRPr="00FE6D34">
        <w:rPr>
          <w:rFonts w:ascii="Times New Roman" w:eastAsia="Times New Roman" w:hAnsi="Times New Roman" w:cs="Times New Roman"/>
          <w:sz w:val="28"/>
          <w:szCs w:val="20"/>
          <w:lang w:val="uk-UA" w:eastAsia="ru-RU"/>
        </w:rPr>
        <w:t xml:space="preserve">. Отже, сумарна втрата споживачів від монополії дорівнює сумі площ </w:t>
      </w:r>
      <w:r w:rsidRPr="00FE6D34">
        <w:rPr>
          <w:rFonts w:ascii="Times New Roman" w:eastAsia="Times New Roman" w:hAnsi="Times New Roman" w:cs="Times New Roman"/>
          <w:position w:val="-10"/>
          <w:sz w:val="28"/>
          <w:szCs w:val="20"/>
          <w:lang w:val="uk-UA" w:eastAsia="ru-RU"/>
        </w:rPr>
        <w:object w:dxaOrig="1080" w:dyaOrig="420">
          <v:shape id="_x0000_i1113" type="#_x0000_t75" style="width:54.25pt;height:20.55pt" o:ole="">
            <v:imagedata r:id="rId185" o:title=""/>
          </v:shape>
          <o:OLEObject Type="Embed" ProgID="Equation.3" ShapeID="_x0000_i1113" DrawAspect="Content" ObjectID="_1697657163" r:id="rId186"/>
        </w:object>
      </w:r>
      <w:r w:rsidRPr="00FE6D34">
        <w:rPr>
          <w:rFonts w:ascii="Times New Roman" w:eastAsia="Times New Roman" w:hAnsi="Times New Roman" w:cs="Times New Roman"/>
          <w:sz w:val="28"/>
          <w:szCs w:val="20"/>
          <w:lang w:val="uk-UA" w:eastAsia="ru-RU"/>
        </w:rPr>
        <w:t>.</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Водночас виробники в умовах конкурентного ринку мають надлишок, що вимірюється площею фігури, розміщеної між лінією ринкової ціни </w:t>
      </w:r>
      <w:r w:rsidRPr="00FE6D34">
        <w:rPr>
          <w:rFonts w:ascii="Times New Roman" w:eastAsia="Times New Roman" w:hAnsi="Times New Roman" w:cs="Times New Roman"/>
          <w:position w:val="-12"/>
          <w:sz w:val="28"/>
          <w:szCs w:val="20"/>
          <w:lang w:val="uk-UA" w:eastAsia="ru-RU"/>
        </w:rPr>
        <w:object w:dxaOrig="465" w:dyaOrig="360">
          <v:shape id="_x0000_i1114" type="#_x0000_t75" style="width:23.4pt;height:17.75pt" o:ole="">
            <v:imagedata r:id="rId179" o:title=""/>
          </v:shape>
          <o:OLEObject Type="Embed" ProgID="Equation.3" ShapeID="_x0000_i1114" DrawAspect="Content" ObjectID="_1697657164" r:id="rId187"/>
        </w:object>
      </w:r>
      <w:r w:rsidRPr="00FE6D34">
        <w:rPr>
          <w:rFonts w:ascii="Times New Roman" w:eastAsia="Times New Roman" w:hAnsi="Times New Roman" w:cs="Times New Roman"/>
          <w:sz w:val="28"/>
          <w:szCs w:val="20"/>
          <w:lang w:val="uk-UA" w:eastAsia="ru-RU"/>
        </w:rPr>
        <w:t xml:space="preserve">, кривою граничних витрат і віссю ординат. Якщо виробник – монополіст, він  захоплює частину надлишку споживача, що відповідає прямокутнику </w:t>
      </w:r>
      <w:r w:rsidRPr="00FE6D34">
        <w:rPr>
          <w:rFonts w:ascii="Times New Roman" w:eastAsia="Times New Roman" w:hAnsi="Times New Roman" w:cs="Times New Roman"/>
          <w:position w:val="-4"/>
          <w:sz w:val="28"/>
          <w:szCs w:val="20"/>
          <w:lang w:val="uk-UA" w:eastAsia="ru-RU"/>
        </w:rPr>
        <w:object w:dxaOrig="240" w:dyaOrig="255">
          <v:shape id="_x0000_i1115" type="#_x0000_t75" style="width:12.15pt;height:13.1pt" o:ole="">
            <v:imagedata r:id="rId181" o:title=""/>
          </v:shape>
          <o:OLEObject Type="Embed" ProgID="Equation.3" ShapeID="_x0000_i1115" DrawAspect="Content" ObjectID="_1697657165" r:id="rId188"/>
        </w:object>
      </w:r>
      <w:r w:rsidRPr="00FE6D34">
        <w:rPr>
          <w:rFonts w:ascii="Times New Roman" w:eastAsia="Times New Roman" w:hAnsi="Times New Roman" w:cs="Times New Roman"/>
          <w:sz w:val="28"/>
          <w:szCs w:val="20"/>
          <w:lang w:val="uk-UA" w:eastAsia="ru-RU"/>
        </w:rPr>
        <w:t xml:space="preserve">, продаючи товар за вищою ціною, але втрачає частину надлишку виробника, що відповідає трикутнику </w:t>
      </w:r>
      <w:r w:rsidRPr="00FE6D34">
        <w:rPr>
          <w:rFonts w:ascii="Times New Roman" w:eastAsia="Times New Roman" w:hAnsi="Times New Roman" w:cs="Times New Roman"/>
          <w:position w:val="-6"/>
          <w:sz w:val="28"/>
          <w:szCs w:val="20"/>
          <w:lang w:val="uk-UA" w:eastAsia="ru-RU"/>
        </w:rPr>
        <w:object w:dxaOrig="240" w:dyaOrig="285">
          <v:shape id="_x0000_i1116" type="#_x0000_t75" style="width:12.15pt;height:14.05pt" o:ole="">
            <v:imagedata r:id="rId189" o:title=""/>
          </v:shape>
          <o:OLEObject Type="Embed" ProgID="Equation.3" ShapeID="_x0000_i1116" DrawAspect="Content" ObjectID="_1697657166" r:id="rId190"/>
        </w:object>
      </w:r>
      <w:r w:rsidRPr="00FE6D34">
        <w:rPr>
          <w:rFonts w:ascii="Times New Roman" w:eastAsia="Times New Roman" w:hAnsi="Times New Roman" w:cs="Times New Roman"/>
          <w:sz w:val="28"/>
          <w:szCs w:val="20"/>
          <w:lang w:val="uk-UA" w:eastAsia="ru-RU"/>
        </w:rPr>
        <w:t xml:space="preserve">, який він міг би одержати, якби продавав стільки ж, як конкурентна галузь за конкурентною ціною. Отже, сумарна різниця для монополіста становить </w:t>
      </w:r>
      <w:r w:rsidRPr="00FE6D34">
        <w:rPr>
          <w:rFonts w:ascii="Times New Roman" w:eastAsia="Times New Roman" w:hAnsi="Times New Roman" w:cs="Times New Roman"/>
          <w:position w:val="-10"/>
          <w:sz w:val="28"/>
          <w:szCs w:val="20"/>
          <w:lang w:val="uk-UA" w:eastAsia="ru-RU"/>
        </w:rPr>
        <w:object w:dxaOrig="795" w:dyaOrig="315">
          <v:shape id="_x0000_i1117" type="#_x0000_t75" style="width:40.2pt;height:15.9pt" o:ole="">
            <v:imagedata r:id="rId191" o:title=""/>
          </v:shape>
          <o:OLEObject Type="Embed" ProgID="Equation.3" ShapeID="_x0000_i1117" DrawAspect="Content" ObjectID="_1697657167" r:id="rId192"/>
        </w:object>
      </w:r>
      <w:r w:rsidRPr="00FE6D34">
        <w:rPr>
          <w:rFonts w:ascii="Times New Roman" w:eastAsia="Times New Roman" w:hAnsi="Times New Roman" w:cs="Times New Roman"/>
          <w:sz w:val="28"/>
          <w:szCs w:val="20"/>
          <w:lang w:val="uk-UA" w:eastAsia="ru-RU"/>
        </w:rPr>
        <w:t>.</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Загалом чиста втрата надлишку для суспільства становить суму площ трикутників </w:t>
      </w:r>
      <w:r w:rsidRPr="00FE6D34">
        <w:rPr>
          <w:rFonts w:ascii="Times New Roman" w:eastAsia="Times New Roman" w:hAnsi="Times New Roman" w:cs="Times New Roman"/>
          <w:position w:val="-4"/>
          <w:sz w:val="28"/>
          <w:szCs w:val="20"/>
          <w:lang w:val="uk-UA" w:eastAsia="ru-RU"/>
        </w:rPr>
        <w:object w:dxaOrig="240" w:dyaOrig="255">
          <v:shape id="_x0000_i1118" type="#_x0000_t75" style="width:12.15pt;height:13.1pt" o:ole="">
            <v:imagedata r:id="rId183" o:title=""/>
          </v:shape>
          <o:OLEObject Type="Embed" ProgID="Equation.3" ShapeID="_x0000_i1118" DrawAspect="Content" ObjectID="_1697657168" r:id="rId193"/>
        </w:object>
      </w:r>
      <w:r w:rsidRPr="00FE6D34">
        <w:rPr>
          <w:rFonts w:ascii="Times New Roman" w:eastAsia="Times New Roman" w:hAnsi="Times New Roman" w:cs="Times New Roman"/>
          <w:sz w:val="28"/>
          <w:szCs w:val="20"/>
          <w:lang w:val="uk-UA" w:eastAsia="ru-RU"/>
        </w:rPr>
        <w:t xml:space="preserve"> і </w:t>
      </w:r>
      <w:r w:rsidRPr="00FE6D34">
        <w:rPr>
          <w:rFonts w:ascii="Times New Roman" w:eastAsia="Times New Roman" w:hAnsi="Times New Roman" w:cs="Times New Roman"/>
          <w:position w:val="-6"/>
          <w:sz w:val="28"/>
          <w:szCs w:val="20"/>
          <w:lang w:val="uk-UA" w:eastAsia="ru-RU"/>
        </w:rPr>
        <w:object w:dxaOrig="240" w:dyaOrig="285">
          <v:shape id="_x0000_i1119" type="#_x0000_t75" style="width:12.15pt;height:14.05pt" o:ole="">
            <v:imagedata r:id="rId189" o:title=""/>
          </v:shape>
          <o:OLEObject Type="Embed" ProgID="Equation.3" ShapeID="_x0000_i1119" DrawAspect="Content" ObjectID="_1697657169" r:id="rId194"/>
        </w:object>
      </w:r>
      <w:r w:rsidRPr="00FE6D34">
        <w:rPr>
          <w:rFonts w:ascii="Times New Roman" w:eastAsia="Times New Roman" w:hAnsi="Times New Roman" w:cs="Times New Roman"/>
          <w:sz w:val="28"/>
          <w:szCs w:val="20"/>
          <w:lang w:val="uk-UA" w:eastAsia="ru-RU"/>
        </w:rPr>
        <w:t xml:space="preserve">. Величина, задана трикутниками </w:t>
      </w:r>
      <w:r w:rsidRPr="00FE6D34">
        <w:rPr>
          <w:rFonts w:ascii="Times New Roman" w:eastAsia="Times New Roman" w:hAnsi="Times New Roman" w:cs="Times New Roman"/>
          <w:position w:val="-10"/>
          <w:sz w:val="28"/>
          <w:szCs w:val="20"/>
          <w:lang w:val="uk-UA" w:eastAsia="ru-RU"/>
        </w:rPr>
        <w:object w:dxaOrig="1050" w:dyaOrig="420">
          <v:shape id="_x0000_i1120" type="#_x0000_t75" style="width:52.35pt;height:20.55pt" o:ole="">
            <v:imagedata r:id="rId195" o:title=""/>
          </v:shape>
          <o:OLEObject Type="Embed" ProgID="Equation.3" ShapeID="_x0000_i1120" DrawAspect="Content" ObjectID="_1697657170" r:id="rId196"/>
        </w:object>
      </w:r>
      <w:r w:rsidRPr="00FE6D34">
        <w:rPr>
          <w:rFonts w:ascii="Times New Roman" w:eastAsia="Times New Roman" w:hAnsi="Times New Roman" w:cs="Times New Roman"/>
          <w:sz w:val="28"/>
          <w:szCs w:val="20"/>
          <w:lang w:val="uk-UA" w:eastAsia="ru-RU"/>
        </w:rPr>
        <w:t xml:space="preserve"> є безповоротними втратами суспільства, що виникають внаслідок монопольної влади. Це та ціна, яку суспільство платить за неефективний розподіл ресурсів монополією.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Суспільство може платити за монопольну владу ще й додаткову ціну:</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орієнтуючись на максимізацію прибутку, а не обсягу випуску, монополія може ігнорувати ефект масштабу і мати вищі витрати на одиницю продукції;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монополія може як сприяти розвитку науково-технічного прогресу, забезпечуючи за рахунок вищих прибутків впровадження новітніх досягнень у виробництво, так і гальмувати його, скуповуючи винаходи і не використовуючи їх;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pacing w:val="-4"/>
          <w:sz w:val="28"/>
          <w:szCs w:val="20"/>
          <w:lang w:val="uk-UA" w:eastAsia="ru-RU"/>
        </w:rPr>
      </w:pPr>
      <w:r w:rsidRPr="00FE6D34">
        <w:rPr>
          <w:rFonts w:ascii="Times New Roman" w:eastAsia="Times New Roman" w:hAnsi="Times New Roman" w:cs="Times New Roman"/>
          <w:spacing w:val="-4"/>
          <w:sz w:val="28"/>
          <w:szCs w:val="20"/>
          <w:lang w:val="uk-UA" w:eastAsia="ru-RU"/>
        </w:rPr>
        <w:t>соці</w:t>
      </w:r>
      <w:r w:rsidRPr="00FE6D34">
        <w:rPr>
          <w:rFonts w:ascii="Times New Roman" w:eastAsia="Times New Roman" w:hAnsi="Times New Roman" w:cs="Times New Roman"/>
          <w:spacing w:val="-4"/>
          <w:sz w:val="28"/>
          <w:szCs w:val="20"/>
          <w:lang w:val="uk-UA" w:eastAsia="ru-RU"/>
        </w:rPr>
        <w:softHyphen/>
        <w:t>ально непродуктивними є видатки для утримання чи зміцнення ринкової  влади: рекламу, лобіювання своїх інтересів, спроби уникнути державного регулювання та ін.;</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lastRenderedPageBreak/>
        <w:t xml:space="preserve">утримання незадіяних надлишкових виробничих </w:t>
      </w:r>
      <w:proofErr w:type="spellStart"/>
      <w:r w:rsidRPr="00FE6D34">
        <w:rPr>
          <w:rFonts w:ascii="Times New Roman" w:eastAsia="Times New Roman" w:hAnsi="Times New Roman" w:cs="Times New Roman"/>
          <w:sz w:val="28"/>
          <w:szCs w:val="20"/>
          <w:lang w:val="uk-UA" w:eastAsia="ru-RU"/>
        </w:rPr>
        <w:t>потужностей</w:t>
      </w:r>
      <w:proofErr w:type="spellEnd"/>
      <w:r w:rsidRPr="00FE6D34">
        <w:rPr>
          <w:rFonts w:ascii="Times New Roman" w:eastAsia="Times New Roman" w:hAnsi="Times New Roman" w:cs="Times New Roman"/>
          <w:sz w:val="28"/>
          <w:szCs w:val="20"/>
          <w:lang w:val="uk-UA" w:eastAsia="ru-RU"/>
        </w:rPr>
        <w:t xml:space="preserve"> як засіб переконання потенційних конкурентів у недоцільності їх виходу на даний ринок.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pacing w:val="-2"/>
          <w:sz w:val="28"/>
          <w:szCs w:val="20"/>
          <w:lang w:val="uk-UA" w:eastAsia="ru-RU"/>
        </w:rPr>
      </w:pPr>
      <w:r w:rsidRPr="00FE6D34">
        <w:rPr>
          <w:rFonts w:ascii="Times New Roman" w:eastAsia="Times New Roman" w:hAnsi="Times New Roman" w:cs="Times New Roman"/>
          <w:spacing w:val="-2"/>
          <w:sz w:val="28"/>
          <w:szCs w:val="20"/>
          <w:lang w:val="uk-UA" w:eastAsia="ru-RU"/>
        </w:rPr>
        <w:t xml:space="preserve">Через наявність суспільних втрат монополія вважається неефективною ринковою структурою. Виняток становить </w:t>
      </w:r>
      <w:r w:rsidRPr="00FE6D34">
        <w:rPr>
          <w:rFonts w:ascii="Book Antiqua" w:eastAsia="Times New Roman" w:hAnsi="Book Antiqua" w:cs="Times New Roman"/>
          <w:spacing w:val="-2"/>
          <w:sz w:val="28"/>
          <w:szCs w:val="20"/>
          <w:lang w:val="uk-UA" w:eastAsia="ru-RU"/>
        </w:rPr>
        <w:t>природна монополія</w:t>
      </w:r>
      <w:r w:rsidRPr="00FE6D34">
        <w:rPr>
          <w:rFonts w:ascii="Times New Roman" w:eastAsia="Times New Roman" w:hAnsi="Times New Roman" w:cs="Times New Roman"/>
          <w:spacing w:val="-2"/>
          <w:sz w:val="28"/>
          <w:szCs w:val="20"/>
          <w:lang w:val="uk-UA" w:eastAsia="ru-RU"/>
        </w:rPr>
        <w:t xml:space="preserve"> – ринкова структура, яка забезпечує мінімізацію витрат завдяки економії на масштабі, що проявляється на всіх рівнях виробництва.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Графік 9.9 показує, що збільшення обсягів виробництва супроводжується зниженням середніх витрат, граничні витрати на всіх обсягах нижчі за середні. Згідно з правилом </w:t>
      </w:r>
      <w:r w:rsidRPr="00FE6D34">
        <w:rPr>
          <w:rFonts w:ascii="Times New Roman" w:eastAsia="Times New Roman" w:hAnsi="Times New Roman" w:cs="Times New Roman"/>
          <w:position w:val="-6"/>
          <w:sz w:val="28"/>
          <w:szCs w:val="20"/>
          <w:lang w:val="uk-UA" w:eastAsia="ru-RU"/>
        </w:rPr>
        <w:object w:dxaOrig="1065" w:dyaOrig="285">
          <v:shape id="_x0000_i1121" type="#_x0000_t75" style="width:53.3pt;height:14.05pt" o:ole="">
            <v:imagedata r:id="rId43" o:title=""/>
          </v:shape>
          <o:OLEObject Type="Embed" ProgID="Equation.3" ShapeID="_x0000_i1121" DrawAspect="Content" ObjectID="_1697657171" r:id="rId197"/>
        </w:object>
      </w:r>
      <w:r w:rsidRPr="00FE6D34">
        <w:rPr>
          <w:rFonts w:ascii="Times New Roman" w:eastAsia="Times New Roman" w:hAnsi="Times New Roman" w:cs="Times New Roman"/>
          <w:sz w:val="28"/>
          <w:szCs w:val="20"/>
          <w:lang w:val="uk-UA" w:eastAsia="ru-RU"/>
        </w:rPr>
        <w:t xml:space="preserve"> оптимальним обсягом випуску буде </w:t>
      </w:r>
      <w:r w:rsidRPr="00FE6D34">
        <w:rPr>
          <w:rFonts w:ascii="Times New Roman" w:eastAsia="Times New Roman" w:hAnsi="Times New Roman" w:cs="Times New Roman"/>
          <w:position w:val="-12"/>
          <w:sz w:val="28"/>
          <w:szCs w:val="20"/>
          <w:lang w:val="uk-UA" w:eastAsia="ru-RU"/>
        </w:rPr>
        <w:object w:dxaOrig="345" w:dyaOrig="360">
          <v:shape id="_x0000_i1122" type="#_x0000_t75" style="width:16.85pt;height:17.75pt" o:ole="">
            <v:imagedata r:id="rId198" o:title=""/>
          </v:shape>
          <o:OLEObject Type="Embed" ProgID="Equation.3" ShapeID="_x0000_i1122" DrawAspect="Content" ObjectID="_1697657172" r:id="rId199"/>
        </w:object>
      </w:r>
      <w:r w:rsidRPr="00FE6D34">
        <w:rPr>
          <w:rFonts w:ascii="Times New Roman" w:eastAsia="Times New Roman" w:hAnsi="Times New Roman" w:cs="Times New Roman"/>
          <w:sz w:val="28"/>
          <w:szCs w:val="20"/>
          <w:lang w:val="uk-UA" w:eastAsia="ru-RU"/>
        </w:rPr>
        <w:t xml:space="preserve"> з рівновагою в точці </w:t>
      </w:r>
      <w:r w:rsidRPr="00FE6D34">
        <w:rPr>
          <w:rFonts w:ascii="Times New Roman" w:eastAsia="Times New Roman" w:hAnsi="Times New Roman" w:cs="Times New Roman"/>
          <w:position w:val="-12"/>
          <w:sz w:val="28"/>
          <w:szCs w:val="20"/>
          <w:lang w:val="uk-UA" w:eastAsia="ru-RU"/>
        </w:rPr>
        <w:object w:dxaOrig="345" w:dyaOrig="360">
          <v:shape id="_x0000_i1123" type="#_x0000_t75" style="width:16.85pt;height:17.75pt" o:ole="">
            <v:imagedata r:id="rId200" o:title=""/>
          </v:shape>
          <o:OLEObject Type="Embed" ProgID="Equation.3" ShapeID="_x0000_i1123" DrawAspect="Content" ObjectID="_1697657173" r:id="rId201"/>
        </w:object>
      </w:r>
      <w:r w:rsidRPr="00FE6D34">
        <w:rPr>
          <w:rFonts w:ascii="Times New Roman" w:eastAsia="Times New Roman" w:hAnsi="Times New Roman" w:cs="Times New Roman"/>
          <w:sz w:val="28"/>
          <w:szCs w:val="20"/>
          <w:lang w:val="uk-UA" w:eastAsia="ru-RU"/>
        </w:rPr>
        <w:t xml:space="preserve">, якій відповідає ціна </w:t>
      </w:r>
      <w:r w:rsidRPr="00FE6D34">
        <w:rPr>
          <w:rFonts w:ascii="Times New Roman" w:eastAsia="Times New Roman" w:hAnsi="Times New Roman" w:cs="Times New Roman"/>
          <w:position w:val="-12"/>
          <w:sz w:val="28"/>
          <w:szCs w:val="20"/>
          <w:lang w:val="uk-UA" w:eastAsia="ru-RU"/>
        </w:rPr>
        <w:object w:dxaOrig="300" w:dyaOrig="360">
          <v:shape id="_x0000_i1124" type="#_x0000_t75" style="width:14.95pt;height:17.75pt" o:ole="">
            <v:imagedata r:id="rId202" o:title=""/>
          </v:shape>
          <o:OLEObject Type="Embed" ProgID="Equation.3" ShapeID="_x0000_i1124" DrawAspect="Content" ObjectID="_1697657174" r:id="rId203"/>
        </w:object>
      </w:r>
      <w:r w:rsidRPr="00FE6D34">
        <w:rPr>
          <w:rFonts w:ascii="Times New Roman" w:eastAsia="Times New Roman" w:hAnsi="Times New Roman" w:cs="Times New Roman"/>
          <w:sz w:val="28"/>
          <w:szCs w:val="20"/>
          <w:lang w:val="uk-UA" w:eastAsia="ru-RU"/>
        </w:rPr>
        <w:t xml:space="preserve">. В умовах рівноваги монополія одержує прибуток, рівний заштрихованій площині </w:t>
      </w:r>
      <w:r w:rsidRPr="00FE6D34">
        <w:rPr>
          <w:rFonts w:ascii="Times New Roman" w:eastAsia="Times New Roman" w:hAnsi="Times New Roman" w:cs="Times New Roman"/>
          <w:position w:val="-12"/>
          <w:sz w:val="28"/>
          <w:szCs w:val="20"/>
          <w:lang w:val="uk-UA" w:eastAsia="ru-RU"/>
        </w:rPr>
        <w:object w:dxaOrig="1185" w:dyaOrig="435">
          <v:shape id="_x0000_i1125" type="#_x0000_t75" style="width:58.9pt;height:21.5pt" o:ole="">
            <v:imagedata r:id="rId204" o:title=""/>
          </v:shape>
          <o:OLEObject Type="Embed" ProgID="Equation.3" ShapeID="_x0000_i1125" DrawAspect="Content" ObjectID="_1697657175" r:id="rId205"/>
        </w:object>
      </w:r>
      <w:r w:rsidRPr="00FE6D34">
        <w:rPr>
          <w:rFonts w:ascii="Times New Roman" w:eastAsia="Times New Roman" w:hAnsi="Times New Roman" w:cs="Times New Roman"/>
          <w:sz w:val="28"/>
          <w:szCs w:val="20"/>
          <w:lang w:val="uk-UA" w:eastAsia="ru-RU"/>
        </w:rPr>
        <w:t>. Якби це була конкурентна галузь, то рівновага встановилася б в точці</w:t>
      </w:r>
      <w:r w:rsidRPr="00FE6D34">
        <w:rPr>
          <w:rFonts w:ascii="Times New Roman" w:eastAsia="Times New Roman" w:hAnsi="Times New Roman" w:cs="Times New Roman"/>
          <w:position w:val="-6"/>
          <w:sz w:val="28"/>
          <w:szCs w:val="20"/>
          <w:lang w:val="uk-UA" w:eastAsia="ru-RU"/>
        </w:rPr>
        <w:object w:dxaOrig="240" w:dyaOrig="285">
          <v:shape id="_x0000_i1126" type="#_x0000_t75" style="width:12.15pt;height:14.05pt" o:ole="">
            <v:imagedata r:id="rId206" o:title=""/>
          </v:shape>
          <o:OLEObject Type="Embed" ProgID="Equation.3" ShapeID="_x0000_i1126" DrawAspect="Content" ObjectID="_1697657176" r:id="rId207"/>
        </w:object>
      </w:r>
      <w:r w:rsidRPr="00FE6D34">
        <w:rPr>
          <w:rFonts w:ascii="Times New Roman" w:eastAsia="Times New Roman" w:hAnsi="Times New Roman" w:cs="Times New Roman"/>
          <w:sz w:val="28"/>
          <w:szCs w:val="20"/>
          <w:lang w:val="uk-UA" w:eastAsia="ru-RU"/>
        </w:rPr>
        <w:t xml:space="preserve">,  оптимальним обсягом випуску був би </w:t>
      </w:r>
      <w:r w:rsidRPr="00FE6D34">
        <w:rPr>
          <w:rFonts w:ascii="Times New Roman" w:eastAsia="Times New Roman" w:hAnsi="Times New Roman" w:cs="Times New Roman"/>
          <w:position w:val="-12"/>
          <w:sz w:val="28"/>
          <w:szCs w:val="20"/>
          <w:lang w:val="uk-UA" w:eastAsia="ru-RU"/>
        </w:rPr>
        <w:object w:dxaOrig="300" w:dyaOrig="360">
          <v:shape id="_x0000_i1127" type="#_x0000_t75" style="width:14.95pt;height:17.75pt" o:ole="">
            <v:imagedata r:id="rId208" o:title=""/>
          </v:shape>
          <o:OLEObject Type="Embed" ProgID="Equation.3" ShapeID="_x0000_i1127" DrawAspect="Content" ObjectID="_1697657177" r:id="rId209"/>
        </w:object>
      </w:r>
      <w:r w:rsidRPr="00FE6D34">
        <w:rPr>
          <w:rFonts w:ascii="Times New Roman" w:eastAsia="Times New Roman" w:hAnsi="Times New Roman" w:cs="Times New Roman"/>
          <w:sz w:val="28"/>
          <w:szCs w:val="20"/>
          <w:lang w:val="uk-UA" w:eastAsia="ru-RU"/>
        </w:rPr>
        <w:t xml:space="preserve">, але галузь була б збитковою, оскільки для </w:t>
      </w:r>
      <w:r w:rsidRPr="00FE6D34">
        <w:rPr>
          <w:rFonts w:ascii="Times New Roman" w:eastAsia="Times New Roman" w:hAnsi="Times New Roman" w:cs="Times New Roman"/>
          <w:position w:val="-12"/>
          <w:sz w:val="28"/>
          <w:szCs w:val="20"/>
          <w:lang w:val="uk-UA" w:eastAsia="ru-RU"/>
        </w:rPr>
        <w:object w:dxaOrig="300" w:dyaOrig="360">
          <v:shape id="_x0000_i1128" type="#_x0000_t75" style="width:14.95pt;height:17.75pt" o:ole="">
            <v:imagedata r:id="rId208" o:title=""/>
          </v:shape>
          <o:OLEObject Type="Embed" ProgID="Equation.3" ShapeID="_x0000_i1128" DrawAspect="Content" ObjectID="_1697657178" r:id="rId210"/>
        </w:object>
      </w:r>
      <w:r w:rsidRPr="00FE6D34">
        <w:rPr>
          <w:rFonts w:ascii="Times New Roman" w:eastAsia="Times New Roman" w:hAnsi="Times New Roman" w:cs="Times New Roman"/>
          <w:sz w:val="28"/>
          <w:szCs w:val="20"/>
          <w:lang w:val="uk-UA" w:eastAsia="ru-RU"/>
        </w:rPr>
        <w:t xml:space="preserve"> ціна нижча на середні витрати.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pacing w:val="-2"/>
          <w:sz w:val="28"/>
          <w:szCs w:val="20"/>
          <w:lang w:val="uk-UA" w:eastAsia="ru-RU"/>
        </w:rPr>
      </w:pPr>
      <w:r w:rsidRPr="00FE6D34">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65408" behindDoc="0" locked="0" layoutInCell="1" allowOverlap="1" wp14:anchorId="6DF333A2" wp14:editId="2610BB40">
                <wp:simplePos x="0" y="0"/>
                <wp:positionH relativeFrom="column">
                  <wp:posOffset>9525</wp:posOffset>
                </wp:positionH>
                <wp:positionV relativeFrom="page">
                  <wp:posOffset>2303145</wp:posOffset>
                </wp:positionV>
                <wp:extent cx="3200400" cy="2628900"/>
                <wp:effectExtent l="0" t="0" r="0" b="0"/>
                <wp:wrapSquare wrapText="bothSides"/>
                <wp:docPr id="1" name="Group 237"/>
                <wp:cNvGraphicFramePr/>
                <a:graphic xmlns:a="http://schemas.openxmlformats.org/drawingml/2006/main">
                  <a:graphicData uri="http://schemas.microsoft.com/office/word/2010/wordprocessingGroup">
                    <wpg:wgp>
                      <wpg:cNvGrpSpPr/>
                      <wpg:grpSpPr bwMode="auto">
                        <a:xfrm>
                          <a:off x="0" y="0"/>
                          <a:ext cx="3200400" cy="2628900"/>
                          <a:chOff x="0" y="0"/>
                          <a:chExt cx="3343" cy="3085"/>
                        </a:xfrm>
                      </wpg:grpSpPr>
                      <wps:wsp>
                        <wps:cNvPr id="36" name="Text Box 238"/>
                        <wps:cNvSpPr txBox="1">
                          <a:spLocks noChangeArrowheads="1"/>
                        </wps:cNvSpPr>
                        <wps:spPr bwMode="auto">
                          <a:xfrm>
                            <a:off x="0" y="2726"/>
                            <a:ext cx="3343" cy="35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E6D34" w:rsidRDefault="00FE6D34" w:rsidP="00FE6D34">
                              <w:pPr>
                                <w:pStyle w:val="eddi"/>
                                <w:ind w:firstLine="0"/>
                                <w:jc w:val="center"/>
                                <w:rPr>
                                  <w:b/>
                                  <w:bCs/>
                                  <w:i/>
                                  <w:iCs/>
                                  <w:sz w:val="22"/>
                                  <w:szCs w:val="22"/>
                                </w:rPr>
                              </w:pPr>
                              <w:r>
                                <w:rPr>
                                  <w:b/>
                                  <w:bCs/>
                                  <w:sz w:val="22"/>
                                  <w:szCs w:val="22"/>
                                </w:rPr>
                                <w:t>Рис. 9.9.</w:t>
                              </w:r>
                              <w:r>
                                <w:rPr>
                                  <w:b/>
                                  <w:bCs/>
                                  <w:i/>
                                  <w:iCs/>
                                  <w:sz w:val="22"/>
                                  <w:szCs w:val="22"/>
                                </w:rPr>
                                <w:t xml:space="preserve"> Модель природної монополії</w:t>
                              </w:r>
                            </w:p>
                            <w:p w:rsidR="00FE6D34" w:rsidRDefault="00FE6D34" w:rsidP="00FE6D34">
                              <w:pPr>
                                <w:pStyle w:val="a3"/>
                                <w:tabs>
                                  <w:tab w:val="left" w:pos="708"/>
                                </w:tabs>
                                <w:jc w:val="center"/>
                                <w:rPr>
                                  <w:sz w:val="28"/>
                                  <w:szCs w:val="20"/>
                                </w:rPr>
                              </w:pPr>
                            </w:p>
                          </w:txbxContent>
                        </wps:txbx>
                        <wps:bodyPr rot="0" vert="horz" wrap="square" lIns="91440" tIns="45720" rIns="91440" bIns="45720" anchor="t" anchorCtr="0" upright="1">
                          <a:noAutofit/>
                        </wps:bodyPr>
                      </wps:wsp>
                      <pic:pic xmlns:pic="http://schemas.openxmlformats.org/drawingml/2006/picture">
                        <pic:nvPicPr>
                          <pic:cNvPr id="37" name="Picture 239" descr="Rozd 11-10u"/>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229" y="0"/>
                            <a:ext cx="2844" cy="2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37" o:spid="_x0000_s1057" style="position:absolute;left:0;text-align:left;margin-left:.75pt;margin-top:181.35pt;width:252pt;height:207pt;z-index:251665408;mso-position-vertical-relative:page" coordsize="3343,3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eAyahwQAACcNAAAOAAAAZHJzL2Uyb0RvYy54bWzsV9tu4zYQfS/QfxD0&#10;rliSaeuCOAtbloMF0jbYywfQFGURK5EqScfOFv33DknLt+xig03fWgM2eOeZMzNn6Nt3+671nqhU&#10;TPCZH92Evkc5ERXjm5n/+dMqSH1Pacwr3ApOZ/4zVf67u19/ud31OY1FI9qKSg8O4Srf9TO/0brP&#10;RyNFGtphdSN6ymGyFrLDGrpyM6ok3sHpXTuKw3A62glZ9VIQqhSMLt2kf2fPr2tK9B91raj22pkP&#10;2LT9lfZ3bX5Hd7c430jcN4wcYOCfQNFhxuHS41FLrLG3lezFUR0jUihR6xsiupGoa0aotQGsicIr&#10;a+6l2PbWlk2+2/RHmoDaK55++ljy+9Oj9FgFvvM9jjtwkb3Vi8eJIWfXb3JYcy/7j/2jPAxsXM9b&#10;734TFezAWy2s9ftadoYFsMvbW5KfjyTTvfYIDI7BbSgEXxCYi6dxmkHHuoE04KsX+0hTDjvHaOy2&#10;jcN0YvaMcO6uHBmcB1gGNASTOvGl3sbXxwb31LpBGS4OfI2nA2GfjGkLsQfOUseZXWcI8/QeJgy5&#10;hhbVPwjyRXlcFA3mGzqXUuwaiisAGFl7DHK4wmx1ZihzyOt4jpN46og8Un0ibJJd8IXzXip9T0Xn&#10;mcbMl5ApFiN+elDaUTssMdC5WLG2tW5q+cUA+MCNUJtubjfOAQM0zUqDxqbCX1mYlWmZogDF0zJA&#10;4XIZzFcFCqarKJksx8uiWEZ/GxQRyhtWVZSbS4e0jNDr3HgQCJdQx8RUomWVOc5AUnKzLlrpPWGQ&#10;hZX9HOg5Wza6hGGjDWy5MimKUbiIs2A1TZMArdAkyJIwDcIoW2TTEGVoubo06YFx+naTvN3Mzybx&#10;xMXVd20L7eelbTjvmAbhbVk389PjIpybaCx5ZR2tMWtd+4wKA//bVMxXkzBB4zRIksk4QOMyDBbp&#10;qgjmRTSdJuWiWJRX3i1txKi3s2F9chZ+Z3gPd5wgQ7wOsQmqoSAph1zT+/XeSeHYMGYm16J6hgSU&#10;AlIEJAsKHTQaIb/63g6KxsxXf26xpL7XvueQxFmEkKkytoMmSQwdeT6zPp/BnMBRM1/7nmsW2lWm&#10;bS/ZpoGbnGxwMQeBrZlNyxMqMMl0QOjubntGcvgemITWi1T5cSWFXXprbHHVuHvVGR2WX7Z9AMWs&#10;x5qtWcv0sy3MEJgGFH96ZMQQbDpn4pkM4gnT5lbQzsz3KqoIUPBBfK28KAqicGscMWx1B4F0MXKl&#10;o6oH+XIl7LvSennKyHQvwK1b1g/6YNoHGgDOVa39BpOuji8F2XaUa/cwkbQFRgRXDesVhEFOuzWt&#10;QGnfV1BqCTyKNJRO8DR3wjsE5blgxuk8DLN4ERSTsADBTMpgnqEkSMIyQSFKoyIqBnXZKgqs4HbZ&#10;s7cnlFNGW5ddvgz5YzUdhgxDTknJB+De6oXSkmrSmOEahPYwDouPE5b1E9HGB68qcHEMwfHyKRGn&#10;CA3viNSWXrhseIMM1etfLHD/l7T/QElz8e7ifAhQiH7ThK8VXfsatxlx+Odgnvvnfbvq9P/m7h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mAUSA3wAAAAkBAAAPAAAAZHJzL2Rv&#10;d25yZXYueG1sTI9BS8NAEIXvgv9hGcGb3aQlicRsSinqqQi2gnibZqdJaHY3ZLdJ+u8dT/b45j3e&#10;fK9Yz6YTIw2+dVZBvIhAkK2cbm2t4Ovw9vQMwge0GjtnScGVPKzL+7sCc+0m+0njPtSCS6zPUUET&#10;Qp9L6auGDPqF68myd3KDwcByqKUecOJy08llFKXSYGv5Q4M9bRuqzvuLUfA+4bRZxa/j7nzaXn8O&#10;ycf3LialHh/mzQuIQHP4D8MfPqNDyUxHd7Hai451wkEFq3SZgWA/iRK+HBVkWZqBLAt5u6D8BQAA&#10;//8DAFBLAwQKAAAAAAAAACEAJFqe5FATAABQEwAAFAAAAGRycy9tZWRpYS9pbWFnZTEucG5niVBO&#10;Rw0KGgoAAAANSUhEUgAAAo8AAAInAQMAAADDESG7AAAAAXNSR0IArs4c6QAAAARnQU1BAACxjwv8&#10;YQUAAAAGUExURQAAAP///6XZn90AAAAJcEhZcwAAIdUAACHVAQSctJ0AABLTSURBVHja7Z0/r924&#10;mcZ5osDCAoOo2GaKQeRu2ykTwGtNqpT5CunSOthmAngtHXixThHM2XKLRe5X2G8wMjzwSRHkptwi&#10;mCvDwN7SvLjF6MA0uXxJiqQkihJ5aGwMHDWDOef4dyU+7/Py5R9JiDWoZikPilj7dZkc+bRIj8yT&#10;I59dkMmQH0Px9MiPEOqIJUeCxd+lR16nRx7TI1+kRz5Pj8zSI3fJkfTTQKKkyKZijCTsJdXp9Z8I&#10;skqNxKj8BJDdx0AWqZHtR0B+ladGHo7H1MjEHcUFeUFekBfkBXlBXpAX5AV5QV6QF+QFeUFekBfk&#10;BXlBXpAv0yPbj4Cs0iPL9Mg8PTJLj9ylR6ZbpDDIMjXyu3QT6waZpUa+RrvUyGOGkiN3TZUauU9m&#10;SY1scZ4c+XWWGtk9RqmRuEplSY3sy1T6GGTRFYmRJO/zxEiak11qZJZqQduUBjuWyJIGuU/VSxpk&#10;wxJZ0iDbOpE+BtnVifQxSFyxNJY0yL5MpI+FLFgaSxokKVifpUXSnKWR3ELyU0yij1Wr81NMYkkL&#10;uWdp9LGQDUtjSQvZ1oxkaZFdnWYPkIXkjkwiuY0s0wwsLCQ3eRLJLSR3ZBJL2sicJdHHQoIjU+hj&#10;D54BmcCSNpI7MoU+NpI7MoUlbSTsoUuQMm1kl2Zb3ggJ0pyvj40EkyewpI0ERybQZ4SEADrfkjYS&#10;HJlAHxtJxTWfbcnRbJa4Zq1Pg+LoI6QIc23JvibnI8GRDGcaSc9Hilkybcm+ZtX5SHFWQwsmQQpH&#10;akty5PkXLhzJulIj2flIARssmQQpHKktmQRJCvujvn5/PlI6cpA8CVLtWleWTIOUUa4s2ddvEyD3&#10;kiVPto+chhsj5by1smRf36dASmGkPmnaUjpSWTINUjpS6ZMk1JUjlSXTIKUjlT5pkNKR6kOOfHc+&#10;UjlS6sORNwmQKriFJTny6nzkcGuK0CcRUjpSWpL3kFUCZCP/IyTvK5ICqRwpLNkh9OgXL85Gdgqp&#10;ekny27dnIr8dTD6kTPK7c5Hl4MghZZ6NhGkdhVQp83xkPjiSf1yfgSRi8UiUrJkshOGQ+kQiaZUz&#10;XV8OJle9ZDTyFTP15dCD4eIs5EtmikFdXIo2Jk8ikW+YKQYb/Xn0KG2E5FGpl4vjV/zGyEI7kjVF&#10;EiTJtCMZOhvZFrjAD1COM7IjO26A+EXEQXFAdgXK/5T91+4Reozq+EVEQEJOfMVu2TVr6s+LivIh&#10;VM8QOgNZQqsdOfCKocePHtSE9eyOD/eqeOTDSiCvWEUffvEMsRMHvj1j3RgunAkkXPCTf+Cp454D&#10;j6z5Mj8XCe134pl3p9qg+sPuXCS03z0/xz07iDaov0HnIqH9bhniJi9FG7BD7FyMRkIMXfPO9uGz&#10;GoAndoidi9FIaL8rih7/+hEjQvJD7PSbRkL7VeTJZ/jnAnhkh9jpHY2Upul3+B8lkB1ip98G5Gtp&#10;GpL1uQBWrIidi+E9ZMle/6z+DmIIJOd9pIghWsdOv1HU5ezfPufZ6K1MHE9zGUN99PSoKA2O3/Be&#10;ckgcmYyhu+jpN4n8YwVpAy74yWc7AEIbxE6PGmTFKlKTfrcHIJxy7PSbRsrEeyK7VsYQlOlnTJAB&#10;Uibee4raX3JgyeKnRzVSJt5b1jwsWEm56IdYyTXyXsTQDXQQIDnPRLHTo0MQHVXipQ9RKWPoECu5&#10;QD7/cXlUiZd8jYqT6Cs4Mk4fXQWrxNsTVEAbHAUySh+9n0gl3nuG8lvRBiBNlD5615NIvHB+bSZi&#10;iAItypJmG+LdkDgyEUMELjxKnwH5SiReuODPERiTtwGLtKQZpFx/uOLDs4o+gnoDGpWPIeuYlGmQ&#10;V73oKwgf8sh6g5SkjpHcICtcgc9PrCllDNGS1jH6mA0rdVeehOhtcS0SB+W6x1jS7NThlTrEEESR&#10;8JFAxuijkSfW5bLi+E+ZOK44so6xpEa+Zd9lEEMll1wWMBSkiZBcI4/sGyQrjqeohBiSyAhLaiSv&#10;BhrweX2iMnFIZMRWKI3k7ddWvUwcmShgBDLCkiYTEdaVquJAEEMFLX+IsqTJRCceRSpxIEgcHMn7&#10;8gh9TCbips5UxcH7Cp6JaCkWJ4tYJAyl/rKTFcdXv84gcVAE0oRb0nicdz4IYqjuuy93kDjkhYdb&#10;0iC5/RoAsjv8JfoNbIoBeSL0MWmjolxyqDhu+5yPnCETiW+CLWmljQ8qcVyTouVF5oAMTplW2rhX&#10;ieOK8FG5zERwBEvOkfgZIOH8Xu9kxZET9JQNyGB9ODL/d6aGUgckK46sRz8XyQ2OYEvCiAIzNZTi&#10;kouKY3ffZsrjLFwfPqLgcTMUMK2Q/H5/21nIUEtShBks3b4W54cLUSA01z0Cj8ufdGUo8o7B0u13&#10;IpPjXBQIbUnRo3xAhlqSojcC+ZK951H0v0Lyq453Yygb5jJDJafoFYN11leiALyWfQXv0Tu0GxJ6&#10;qCUFkskZGJ44Gjk6LU+9NU8UqI9BXkHiaEuoOLgxqYUMtCRFLxSyghIQF1BxdAUfWRhkoD4aKYcR&#10;OIO+4s/5NbPOMlCfAdmiXkzfIcTd0mTosbV3IdCSGpn1GUfuJHLXVI01mxVmSdOW8pDq7uGxVyap&#10;hUk+RcrsCDPCD83lhqVME0TykOrCGs3vzeWGST5FSilgRvgb05hh+kyR0n2wanpocjb6cDvyjfC4&#10;vqNLSAFrNAdsQEH6QL6k1lmq9UJAEjPPGmRJjqw/2EghBeS1gzUPHqQP7yiq9zZSuA/WaA7WnUlB&#10;luTdWX58DzMw6iDQgrBqerAenxYkORezKd88KM0Nd6IFM/mdbsIQS4r4uLs9GKSQQq6aNtnow2hk&#10;B1LINZpOh1GIJefIHtpNbY3QVx6izxwpPlFrNHrtI0SfOVLoo9ZozNM2A/RxIEEKtTWi11ceYEkH&#10;EvThjjyIb8eLiLFI0KcvBNJceYAlpRjP8+P4I+5IgdSP4QuQfLI+Lg7eblQh9ZUHpEwXsi3AkQeJ&#10;H1DbJXcheb3KdgqJh6S5XR8XEvRpFJIMV77dki4kLI63CqmvfLs+LiRPd3prhNbcsmSH8mAkH5zp&#10;VVOqfG5Jjut9MJI3JjZdmdLaWBLXXTCSdxZYC9yrXs3ow5GTiOrLNSRDZV+YX8hWNJbENbaQ8MDd&#10;JrN2HrmRbU6MAq0MTaMPrnsrL4nN8/hX5gM3ko90DbKXAht9xsgXkGSoFbVuJO9us4P+P7VirPUZ&#10;I5+LemcVyTP7ziDVIzy1JcfITPQB5tdLyCbfmx8RNN4wPJYnE+Wo9VTkBSTOWuvvyoVtbckREp6O&#10;24z2mi0ge/SV1TpYOEhLjut2DGjYBiQfrdiZR45YhpSJ7X0IAEBbkPxabaRMFIPkIyRpBHJ0Om7k&#10;+EGtRMTRoA+/cNOWp6aePGx4CdmP922Ih6wO+nB5TBCd2mojko6RPZzmoA+PS3MJ7zcjWTNOsyDX&#10;8FtcE4O87zYjMZr8L9KSc6S5hNuu3IqcPkEYTlNZcozEm5HTfTX8NIcVixHyHS42I5ts8kNUKMlH&#10;bXnNMxvaipyULB1C6scjxRvugu3IcnqaD6Q+o+QWhsxmpyn/yigTfUsyvaFrHTkt1pDKJbiyGBUg&#10;623I338x3f7DRc/lH7OCARzejjbSLiP/UMzqlAbNdgRR2BrHOwpr16sHmc+e3t+jWWOQmkEdYe96&#10;XUZ+n+PZxqcGTTeWCSTJ7Z3Oy0iWkdnGNIqml85PkP/hUXB4kHt73k0dEEiOERAutyEbNr9ynt5X&#10;7/rxIFtTVVs/l0xSRiF5xdfMhiboa2BWvpGVD1k5HmjellicaBaDvOFtPr9y3kt2gllFIA+QwWZX&#10;jjPVnstMH7JwPMpd9JJIHVkoEgphMvtnspTxMT1IUQjPnmIjq5guEin2wU8FklUMzqKQYkMvneYe&#10;dY9FLq4+GCly93TTpOwlI92j7mxDrl7ad1eADynHYNM0If43GqnEHQskqphYpKwi6eQ0heTRSLW2&#10;OSk1szOQw3004zgSRVUschiajocCLD6r3+gt9v34NNem33yhPtxHMx2xFPFIvcW+G4X72vSbF7nX&#10;P7JPc2161IvUQ8XObs216Tc/sta/si20oo8XaSZasN3XcEvGxeWBWZNFzM6NXJ/YULdLHWwpxC0Z&#10;jTSTRdCaWmgueTSSjGYOjEKojkfaQW1V1U01IGGZqdtxy8IWiC1IandXxFTVXaHPsilFTfP4s41n&#10;OX7pUqebs880shWPzWnYZAJlGTmep0RDc1qWbAv215L/aWv60Zfc2GTYRYaxFDUp868F+4+SZ0HY&#10;qLGKFLtExx/pIZ+x5P/k7L9LuMnK/MqPnE59DpW6mRHnyC9hsnMzEk/Cr1dM/OOB+beMPSlxCHJa&#10;p2BZrJri628Z5chSLI9uQvaz0kdUgYVZtPl+x5Hj/Sd+JJl3M4K503np+x3BYUhHN9OKynKIzBsU&#10;gBTfugrIzi7/b9AJT54E50e6X4PWW5X6TfO7QKS7M2yH8h+Q/xKIbNwf9wbZhiKXHoSKDfKfApHd&#10;QknFR/8K2eVhips1mtlp5nIV+aYrwuJy7kh9mkq4G8yROATZLyGHf3cDQFyEIBcLP5Uyb3qO7EOQ&#10;ZLHwUyrf9BWGFAy7KrYh6SJSFa43BJAZ3BWzFek0eXajZ8SvSC1mbq0bRleQTke+6EtaKckPlCO5&#10;yazbrZeRcmLOsTxISwpzbHLgl9MalhjRpjk3eTgcSSq4aWVUuI4mmFeRc0f2Nb/canlgsYZ0OJJX&#10;AdccuTiwWEPiObKTyMWBxRrS4cg3jL3jyMWBxSpy3mIvYQ2qXh5YrCGJEymOpXX9tVB3OHJALkm+&#10;ipw7cngf6dK6/hrS4cjnk38ajNwvIpfG+qvIZhm5oM8qcu5IjVzQZxXZOZFiRLFwj8VacnM4cj8g&#10;Fyy5FuqObvflgFyQfBXZLyMXLLmKnDuy00i35KvIuSM7mYnY0lzMOnJmO1yLfMmWLLmKnBfCPaxB&#10;1fY/DkXOHElK/dQvpyVXQ33uSJrroZhTn3XkvNs1K0tOS64j54400Y+zOKRnZsRpyXUk9k2HufRZ&#10;R/a+3WguS64jiVOC8SNoNiKHJVVnITwgXZZcD3XqQ7osuY50Dk0HpMuSG5A7D9Il+QZk40M6LLkB&#10;2fqQDsm3IH2z/Q59NiB9jnRZcj3U/Y506LMB6XWkw5JbkN41ifltTxuQxLsmMbfkBiT1Iuf6bEC6&#10;HGlmrOeW3ILc+ZBzfdaTm9ORdLRisRVpjtaLxHkMsvYhZ5bcgnQ40kLOJN+CxF7kzJKbkKUXOZV8&#10;C9LvyFnK3IIkfuRU8i2h7nek0Md+VuYmpH9fuVixsPYZbUGyla3qoA88kiYEufcjwZLIXMom5Mp7&#10;rEAfZJLLNuS8f7FjESwJj18KQXZ+JDA4sl5FWsfc5ONFQ1QHI+eOHCNbQLZVCLJfQXYsGDl35Bh5&#10;ikDmfuQHgSxDkHQFycKRbP3mkU1IKy7XHBmDbNIj2/TIrt6ArMKQVXIkLpMjZ450xOWGtDFCFhuQ&#10;bBVpH2TDWaIw5IzgQGZhyPW/gUweSIY062eJkPZmuFRnOcJHIb1/blNcXpAJkWKHcY02PVl1I7Lf&#10;QbHbPt0lR9ZDbojelGaOE2InQLZnIZkTWadDNvW9QFYpkT+kRrbV7SeA7Mrr1PJMkL5ja1zi4gqQ&#10;6/VWKPJZQkOe+rziSJSnRybMRCeS1Rz5JCnyRwI5XHiKTERhKGvebZoOqVNwilDnQAgilBxZJ0Xu&#10;BbJJ6HH2XCITZiJ2FMhhcJMQueXpBhuRmN1SeLHplgdabIzLtnyH0Rco3/LAhEvl9v+OTJCJ/m6R&#10;7IL8ZJHeP7dhCSkZ8pI2Nh+36ZHdWUhnXKoFsaTIfAXJwpEoOVI9ViItMk+PRDZS33Rw3lF9XGSK&#10;Qz0sNC0yT4+sUiOxHMIkRebpkVVypEhufZ4SKVLwy04gSZmOm/ePAYldQ499FJEW5KeAvL2df0ee&#10;Rr2FgxTkJ4C8drxb8o75WmPxGXR9SR8A8sqBfOvtKcqlZIhL+iNAfutAHn0plFZ3K8jKgTzAbQNL&#10;Rw/vj3EjK4Gkrvd0Fj4kXnx5ZFeJR5a5kLS0b8ScHm/Y0rsJo5FvhweGLyJZKPLVGpI4kNyjnndt&#10;bkD+EIxkxQryNiUSgujDx0C+S4ZU7vlgP4ZOHbz5exaBVGnjg+P9pGtBtIIkjjHOKnIhiEhBfyKQ&#10;DncV7M6HXIpLldXJM4cQ3ky0bEje98CMJP2Z46sXzPPSxTfL49JXWPSQrikqbwq+Y4tvO/f0496O&#10;ol9GkmVkT6v3P126OvmuAOdBs0Uk/+LVZ4u3gVbL72veLRcwe3Z3XByTHw6L+2LMHPT8K3a/jOwq&#10;+tuFr/oHi0hce5Dcd6el75YvvK88SFJ+YOFIVnqQrIhCHn3IF1FI4kPeERqB9CnOyKN/jUG2zz1T&#10;3uSfY5DeY3mfZ3z5v/RuZUb/D6twVPAQopIwAAAAAElFTkSuQmCCUEsBAi0AFAAGAAgAAAAhALGC&#10;Z7YKAQAAEwIAABMAAAAAAAAAAAAAAAAAAAAAAFtDb250ZW50X1R5cGVzXS54bWxQSwECLQAUAAYA&#10;CAAAACEAOP0h/9YAAACUAQAACwAAAAAAAAAAAAAAAAA7AQAAX3JlbHMvLnJlbHNQSwECLQAUAAYA&#10;CAAAACEAEngMmocEAAAnDQAADgAAAAAAAAAAAAAAAAA6AgAAZHJzL2Uyb0RvYy54bWxQSwECLQAU&#10;AAYACAAAACEAqiYOvrwAAAAhAQAAGQAAAAAAAAAAAAAAAADtBgAAZHJzL19yZWxzL2Uyb0RvYy54&#10;bWwucmVsc1BLAQItABQABgAIAAAAIQDmAUSA3wAAAAkBAAAPAAAAAAAAAAAAAAAAAOAHAABkcnMv&#10;ZG93bnJldi54bWxQSwECLQAKAAAAAAAAACEAJFqe5FATAABQEwAAFAAAAAAAAAAAAAAAAADsCAAA&#10;ZHJzL21lZGlhL2ltYWdlMS5wbmdQSwUGAAAAAAYABgB8AQAAbhwAAAAA&#10;">
                <v:shape id="Text Box 238" o:spid="_x0000_s1058" type="#_x0000_t202" style="position:absolute;top:2726;width:3343;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FE6D34" w:rsidRDefault="00FE6D34" w:rsidP="00FE6D34">
                        <w:pPr>
                          <w:pStyle w:val="eddi"/>
                          <w:ind w:firstLine="0"/>
                          <w:jc w:val="center"/>
                          <w:rPr>
                            <w:b/>
                            <w:bCs/>
                            <w:i/>
                            <w:iCs/>
                            <w:sz w:val="22"/>
                            <w:szCs w:val="22"/>
                          </w:rPr>
                        </w:pPr>
                        <w:r>
                          <w:rPr>
                            <w:b/>
                            <w:bCs/>
                            <w:sz w:val="22"/>
                            <w:szCs w:val="22"/>
                          </w:rPr>
                          <w:t>Рис. 9.9.</w:t>
                        </w:r>
                        <w:r>
                          <w:rPr>
                            <w:b/>
                            <w:bCs/>
                            <w:i/>
                            <w:iCs/>
                            <w:sz w:val="22"/>
                            <w:szCs w:val="22"/>
                          </w:rPr>
                          <w:t xml:space="preserve"> Модель природної монополії</w:t>
                        </w:r>
                      </w:p>
                      <w:p w:rsidR="00FE6D34" w:rsidRDefault="00FE6D34" w:rsidP="00FE6D34">
                        <w:pPr>
                          <w:pStyle w:val="a3"/>
                          <w:tabs>
                            <w:tab w:val="left" w:pos="708"/>
                          </w:tabs>
                          <w:jc w:val="center"/>
                          <w:rPr>
                            <w:sz w:val="28"/>
                            <w:szCs w:val="20"/>
                          </w:rPr>
                        </w:pPr>
                      </w:p>
                    </w:txbxContent>
                  </v:textbox>
                </v:shape>
                <v:shape id="Picture 239" o:spid="_x0000_s1059" type="#_x0000_t75" alt="Rozd 11-10u" style="position:absolute;left:229;width:2844;height:2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2GxnFAAAA2wAAAA8AAABkcnMvZG93bnJldi54bWxEj0FLAzEUhO8F/0N4Qi/FZq1gZW1aim1F&#10;EFq6evH2TJ6b1c3LksR2+++NUOhxmJlvmNmid604UIiNZwW34wIEsfam4VrB+9vm5gFETMgGW8+k&#10;4EQRFvOrwQxL44+8p0OVapEhHEtUYFPqSimjtuQwjn1HnL0vHxymLEMtTcBjhrtWToriXjpsOC9Y&#10;7OjJkv6pfp2C7cp+xzBav56edVhStdMfm0+t1PC6Xz6CSNSnS/jcfjEK7qbw/yX/ADn/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NhsZxQAAANsAAAAPAAAAAAAAAAAAAAAA&#10;AJ8CAABkcnMvZG93bnJldi54bWxQSwUGAAAAAAQABAD3AAAAkQMAAAAA&#10;">
                  <v:imagedata r:id="rId212" o:title="Rozd 11-10u"/>
                </v:shape>
                <w10:wrap type="square" anchory="page"/>
              </v:group>
            </w:pict>
          </mc:Fallback>
        </mc:AlternateContent>
      </w:r>
      <w:r w:rsidRPr="00FE6D34">
        <w:rPr>
          <w:rFonts w:ascii="Times New Roman" w:eastAsia="Times New Roman" w:hAnsi="Times New Roman" w:cs="Times New Roman"/>
          <w:spacing w:val="-2"/>
          <w:sz w:val="28"/>
          <w:szCs w:val="20"/>
          <w:lang w:val="uk-UA" w:eastAsia="ru-RU"/>
        </w:rPr>
        <w:t xml:space="preserve">Виникнення природної монополії є наслідком вільної дії ринкових сил, внаслідок чого виробництво суспільно важливого товару зосереджується на одній фірмі, де воно обходиться дешевше, ніж його виробництво кількома фірмами. У більшості випадків вони утворюються в комунальних галузях господарства. Існування природної монополії є економічною необхідністю і вигідне для суспільства. Для зменшення негативних наслідків, породжених монопольною владою, діяльність природних монополій регулює держава.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FE6D34" w:rsidRPr="00FE6D34" w:rsidRDefault="00FE6D34" w:rsidP="00FE6D34">
      <w:pPr>
        <w:keepNext/>
        <w:widowControl w:val="0"/>
        <w:snapToGrid w:val="0"/>
        <w:spacing w:after="0" w:line="360" w:lineRule="auto"/>
        <w:ind w:firstLine="17"/>
        <w:jc w:val="center"/>
        <w:outlineLvl w:val="1"/>
        <w:rPr>
          <w:rFonts w:ascii="Times New Roman" w:eastAsia="Times New Roman" w:hAnsi="Times New Roman" w:cs="Times New Roman"/>
          <w:b/>
          <w:sz w:val="28"/>
          <w:szCs w:val="20"/>
          <w:lang w:val="uk-UA" w:eastAsia="ru-RU"/>
        </w:rPr>
      </w:pPr>
      <w:bookmarkStart w:id="6" w:name="_Toc1222228"/>
      <w:r w:rsidRPr="00FE6D34">
        <w:rPr>
          <w:rFonts w:ascii="Times New Roman" w:eastAsia="Times New Roman" w:hAnsi="Times New Roman" w:cs="Times New Roman"/>
          <w:b/>
          <w:sz w:val="28"/>
          <w:szCs w:val="20"/>
          <w:lang w:val="uk-UA" w:eastAsia="ru-RU"/>
        </w:rPr>
        <w:lastRenderedPageBreak/>
        <w:t>10.4. Монопольна влада. Цінова дискримінація</w:t>
      </w:r>
      <w:bookmarkEnd w:id="6"/>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b/>
          <w:bCs/>
          <w:i/>
          <w:iCs/>
          <w:sz w:val="28"/>
          <w:szCs w:val="20"/>
          <w:lang w:val="uk-UA" w:eastAsia="ru-RU"/>
        </w:rPr>
        <w:t>Монопольна влада</w:t>
      </w:r>
      <w:r w:rsidRPr="00FE6D34">
        <w:rPr>
          <w:rFonts w:ascii="Times New Roman" w:eastAsia="Times New Roman" w:hAnsi="Times New Roman" w:cs="Times New Roman"/>
          <w:sz w:val="28"/>
          <w:szCs w:val="20"/>
          <w:lang w:val="uk-UA" w:eastAsia="ru-RU"/>
        </w:rPr>
        <w:t xml:space="preserve">  – здатність впливати на ринкову ціну – реалізується на основі </w:t>
      </w:r>
      <w:r w:rsidRPr="00FE6D34">
        <w:rPr>
          <w:rFonts w:ascii="Times New Roman" w:eastAsia="Times New Roman" w:hAnsi="Times New Roman" w:cs="Times New Roman"/>
          <w:b/>
          <w:bCs/>
          <w:i/>
          <w:iCs/>
          <w:sz w:val="28"/>
          <w:szCs w:val="20"/>
          <w:lang w:val="uk-UA" w:eastAsia="ru-RU"/>
        </w:rPr>
        <w:t>цінової стратегії монополії</w:t>
      </w:r>
      <w:r w:rsidRPr="00FE6D34">
        <w:rPr>
          <w:rFonts w:ascii="Times New Roman" w:eastAsia="Times New Roman" w:hAnsi="Times New Roman" w:cs="Times New Roman"/>
          <w:sz w:val="28"/>
          <w:szCs w:val="20"/>
          <w:lang w:val="uk-UA" w:eastAsia="ru-RU"/>
        </w:rPr>
        <w:t xml:space="preserve">.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Один з принципів монополістичного ціноутворення – </w:t>
      </w:r>
      <w:r w:rsidRPr="00FE6D34">
        <w:rPr>
          <w:rFonts w:ascii="Times New Roman" w:eastAsia="Times New Roman" w:hAnsi="Times New Roman" w:cs="Times New Roman"/>
          <w:b/>
          <w:bCs/>
          <w:i/>
          <w:iCs/>
          <w:sz w:val="28"/>
          <w:szCs w:val="20"/>
          <w:lang w:val="uk-UA" w:eastAsia="ru-RU"/>
        </w:rPr>
        <w:t>„витрати плюс”</w:t>
      </w:r>
      <w:r w:rsidRPr="00FE6D34">
        <w:rPr>
          <w:rFonts w:ascii="Times New Roman" w:eastAsia="Times New Roman" w:hAnsi="Times New Roman" w:cs="Times New Roman"/>
          <w:sz w:val="28"/>
          <w:szCs w:val="20"/>
          <w:lang w:val="uk-UA" w:eastAsia="ru-RU"/>
        </w:rPr>
        <w:t xml:space="preserve"> – передбачає встановлення ціни на рівні граничних витрат з деякою накидкою. Величина накидки пов’язана з еластичністю попиту. Її обчислюють на основі правила </w:t>
      </w:r>
      <w:r w:rsidRPr="00FE6D34">
        <w:rPr>
          <w:rFonts w:ascii="Times New Roman" w:eastAsia="Times New Roman" w:hAnsi="Times New Roman" w:cs="Times New Roman"/>
          <w:i/>
          <w:iCs/>
          <w:sz w:val="28"/>
          <w:szCs w:val="20"/>
          <w:lang w:val="uk-UA" w:eastAsia="ru-RU"/>
        </w:rPr>
        <w:t>MR=MC</w:t>
      </w:r>
      <w:r w:rsidRPr="00FE6D34">
        <w:rPr>
          <w:rFonts w:ascii="Times New Roman" w:eastAsia="Times New Roman" w:hAnsi="Times New Roman" w:cs="Times New Roman"/>
          <w:sz w:val="28"/>
          <w:szCs w:val="20"/>
          <w:lang w:val="uk-UA" w:eastAsia="ru-RU"/>
        </w:rPr>
        <w:t xml:space="preserve"> з врахуванням показника еластичності.</w:t>
      </w:r>
      <w:r w:rsidRPr="00FE6D34">
        <w:rPr>
          <w:rFonts w:ascii="Times New Roman" w:eastAsia="Times New Roman" w:hAnsi="Times New Roman" w:cs="Times New Roman"/>
          <w:i/>
          <w:iCs/>
          <w:sz w:val="28"/>
          <w:szCs w:val="20"/>
          <w:lang w:val="uk-UA" w:eastAsia="ru-RU"/>
        </w:rPr>
        <w:t xml:space="preserve">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bCs/>
          <w:iCs/>
          <w:sz w:val="28"/>
          <w:szCs w:val="20"/>
          <w:lang w:val="uk-UA" w:eastAsia="ru-RU"/>
        </w:rPr>
        <w:t xml:space="preserve"> Було виведене</w:t>
      </w:r>
      <w:r w:rsidRPr="00FE6D34">
        <w:rPr>
          <w:rFonts w:ascii="Times New Roman" w:eastAsia="Times New Roman" w:hAnsi="Times New Roman" w:cs="Times New Roman"/>
          <w:b/>
          <w:bCs/>
          <w:i/>
          <w:iCs/>
          <w:sz w:val="28"/>
          <w:szCs w:val="20"/>
          <w:lang w:val="uk-UA" w:eastAsia="ru-RU"/>
        </w:rPr>
        <w:t xml:space="preserve"> приблизне правило ціноутворення:</w:t>
      </w:r>
      <w:r w:rsidRPr="00FE6D34">
        <w:rPr>
          <w:rFonts w:ascii="Times New Roman" w:eastAsia="Times New Roman" w:hAnsi="Times New Roman" w:cs="Times New Roman"/>
          <w:i/>
          <w:iCs/>
          <w:sz w:val="28"/>
          <w:szCs w:val="20"/>
          <w:lang w:val="uk-UA" w:eastAsia="ru-RU"/>
        </w:rPr>
        <w:t xml:space="preserve"> </w:t>
      </w:r>
      <w:r w:rsidRPr="00FE6D34">
        <w:rPr>
          <w:rFonts w:ascii="Times New Roman" w:eastAsia="Times New Roman" w:hAnsi="Times New Roman" w:cs="Times New Roman"/>
          <w:i/>
          <w:iCs/>
          <w:position w:val="-12"/>
          <w:sz w:val="28"/>
          <w:szCs w:val="20"/>
          <w:lang w:val="uk-UA" w:eastAsia="ru-RU"/>
        </w:rPr>
        <w:object w:dxaOrig="2505" w:dyaOrig="420">
          <v:shape id="_x0000_i1129" type="#_x0000_t75" style="width:125.3pt;height:20.55pt" o:ole="">
            <v:imagedata r:id="rId213" o:title=""/>
          </v:shape>
          <o:OLEObject Type="Embed" ProgID="Equation.3" ShapeID="_x0000_i1129" DrawAspect="Content" ObjectID="_1697657179" r:id="rId214"/>
        </w:object>
      </w:r>
      <w:r w:rsidRPr="00FE6D34">
        <w:rPr>
          <w:rFonts w:ascii="Times New Roman" w:eastAsia="Times New Roman" w:hAnsi="Times New Roman" w:cs="Times New Roman"/>
          <w:sz w:val="28"/>
          <w:szCs w:val="20"/>
          <w:lang w:val="uk-UA" w:eastAsia="ru-RU"/>
        </w:rPr>
        <w:t xml:space="preserve">.Ліва частина рівняння </w:t>
      </w:r>
      <w:r w:rsidRPr="00FE6D34">
        <w:rPr>
          <w:rFonts w:ascii="Times New Roman" w:eastAsia="Times New Roman" w:hAnsi="Times New Roman" w:cs="Times New Roman"/>
          <w:i/>
          <w:iCs/>
          <w:position w:val="-10"/>
          <w:sz w:val="28"/>
          <w:szCs w:val="20"/>
          <w:lang w:val="uk-UA" w:eastAsia="ru-RU"/>
        </w:rPr>
        <w:object w:dxaOrig="1320" w:dyaOrig="315">
          <v:shape id="_x0000_i1130" type="#_x0000_t75" style="width:66.4pt;height:15.9pt" o:ole="">
            <v:imagedata r:id="rId215" o:title=""/>
          </v:shape>
          <o:OLEObject Type="Embed" ProgID="Equation.3" ShapeID="_x0000_i1130" DrawAspect="Content" ObjectID="_1697657180" r:id="rId216"/>
        </w:object>
      </w:r>
      <w:r w:rsidRPr="00FE6D34">
        <w:rPr>
          <w:rFonts w:ascii="Times New Roman" w:eastAsia="Times New Roman" w:hAnsi="Times New Roman" w:cs="Times New Roman"/>
          <w:sz w:val="28"/>
          <w:szCs w:val="20"/>
          <w:lang w:val="uk-UA" w:eastAsia="ru-RU"/>
        </w:rPr>
        <w:t xml:space="preserve"> показує перевищення ціни над граничними витратами, виражене в процентах., яке є обернено пропорційним до еластичності попиту на продукцію монополії.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Показник „відносної націнки” слугує для вимірювання монопольної влади і називається </w:t>
      </w:r>
      <w:r w:rsidRPr="00FE6D34">
        <w:rPr>
          <w:rFonts w:ascii="Book Antiqua" w:eastAsia="Times New Roman" w:hAnsi="Book Antiqua" w:cs="Times New Roman"/>
          <w:b/>
          <w:bCs/>
          <w:i/>
          <w:iCs/>
          <w:sz w:val="28"/>
          <w:szCs w:val="20"/>
          <w:lang w:val="uk-UA" w:eastAsia="ru-RU"/>
        </w:rPr>
        <w:t xml:space="preserve">індексом </w:t>
      </w:r>
      <w:proofErr w:type="spellStart"/>
      <w:r w:rsidRPr="00FE6D34">
        <w:rPr>
          <w:rFonts w:ascii="Book Antiqua" w:eastAsia="Times New Roman" w:hAnsi="Book Antiqua" w:cs="Times New Roman"/>
          <w:b/>
          <w:bCs/>
          <w:i/>
          <w:iCs/>
          <w:sz w:val="28"/>
          <w:szCs w:val="20"/>
          <w:lang w:val="uk-UA" w:eastAsia="ru-RU"/>
        </w:rPr>
        <w:t>Лернера</w:t>
      </w:r>
      <w:proofErr w:type="spellEnd"/>
      <w:r w:rsidRPr="00FE6D34">
        <w:rPr>
          <w:rFonts w:ascii="Bookman Old Style" w:eastAsia="Times New Roman" w:hAnsi="Bookman Old Style" w:cs="Times New Roman"/>
          <w:b/>
          <w:bCs/>
          <w:i/>
          <w:iCs/>
          <w:sz w:val="28"/>
          <w:szCs w:val="20"/>
          <w:lang w:val="uk-UA" w:eastAsia="ru-RU"/>
        </w:rPr>
        <w:t xml:space="preserve"> </w:t>
      </w:r>
      <w:r w:rsidRPr="00FE6D34">
        <w:rPr>
          <w:rFonts w:ascii="Bookman Old Style" w:eastAsia="Times New Roman" w:hAnsi="Bookman Old Style" w:cs="Times New Roman"/>
          <w:b/>
          <w:bCs/>
          <w:i/>
          <w:iCs/>
          <w:position w:val="-10"/>
          <w:sz w:val="28"/>
          <w:szCs w:val="20"/>
          <w:lang w:val="uk-UA" w:eastAsia="ru-RU"/>
        </w:rPr>
        <w:object w:dxaOrig="375" w:dyaOrig="315">
          <v:shape id="_x0000_i1131" type="#_x0000_t75" style="width:18.7pt;height:15.9pt" o:ole="">
            <v:imagedata r:id="rId217" o:title=""/>
          </v:shape>
          <o:OLEObject Type="Embed" ProgID="Equation.3" ShapeID="_x0000_i1131" DrawAspect="Content" ObjectID="_1697657181" r:id="rId218"/>
        </w:object>
      </w:r>
      <w:r w:rsidRPr="00FE6D34">
        <w:rPr>
          <w:rFonts w:ascii="Times New Roman" w:eastAsia="Times New Roman" w:hAnsi="Times New Roman" w:cs="Times New Roman"/>
          <w:sz w:val="28"/>
          <w:szCs w:val="20"/>
          <w:lang w:val="uk-UA" w:eastAsia="ru-RU"/>
        </w:rPr>
        <w:t xml:space="preserve">:        </w:t>
      </w:r>
      <w:r w:rsidRPr="00FE6D34">
        <w:rPr>
          <w:rFonts w:ascii="Times New Roman" w:eastAsia="Times New Roman" w:hAnsi="Times New Roman" w:cs="Times New Roman"/>
          <w:b/>
          <w:bCs/>
          <w:i/>
          <w:iCs/>
          <w:position w:val="-12"/>
          <w:sz w:val="28"/>
          <w:szCs w:val="20"/>
          <w:lang w:val="uk-UA" w:eastAsia="ru-RU"/>
        </w:rPr>
        <w:object w:dxaOrig="3075" w:dyaOrig="435">
          <v:shape id="_x0000_i1132" type="#_x0000_t75" style="width:153.35pt;height:21.5pt" o:ole="">
            <v:imagedata r:id="rId219" o:title=""/>
          </v:shape>
          <o:OLEObject Type="Embed" ProgID="Equation.3" ShapeID="_x0000_i1132" DrawAspect="Content" ObjectID="_1697657182" r:id="rId220"/>
        </w:object>
      </w:r>
      <w:r w:rsidRPr="00FE6D34">
        <w:rPr>
          <w:rFonts w:ascii="Times New Roman" w:eastAsia="Times New Roman" w:hAnsi="Times New Roman" w:cs="Times New Roman"/>
          <w:sz w:val="28"/>
          <w:szCs w:val="20"/>
          <w:lang w:val="uk-UA" w:eastAsia="ru-RU"/>
        </w:rPr>
        <w:t>.</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Значення індексу </w:t>
      </w:r>
      <w:proofErr w:type="spellStart"/>
      <w:r w:rsidRPr="00FE6D34">
        <w:rPr>
          <w:rFonts w:ascii="Times New Roman" w:eastAsia="Times New Roman" w:hAnsi="Times New Roman" w:cs="Times New Roman"/>
          <w:sz w:val="28"/>
          <w:szCs w:val="20"/>
          <w:lang w:val="uk-UA" w:eastAsia="ru-RU"/>
        </w:rPr>
        <w:t>Лернера</w:t>
      </w:r>
      <w:proofErr w:type="spellEnd"/>
      <w:r w:rsidRPr="00FE6D34">
        <w:rPr>
          <w:rFonts w:ascii="Times New Roman" w:eastAsia="Times New Roman" w:hAnsi="Times New Roman" w:cs="Times New Roman"/>
          <w:sz w:val="28"/>
          <w:szCs w:val="20"/>
          <w:lang w:val="uk-UA" w:eastAsia="ru-RU"/>
        </w:rPr>
        <w:t xml:space="preserve"> завжди перебуває в проміжку між нулем (для досконало конкурентної фірми) і одиницею (для чистої монополії).</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На основі приблизного правила ціноутворення можна знайти вираз для монопольної ціни:                    </w:t>
      </w:r>
      <w:r w:rsidRPr="00FE6D34">
        <w:rPr>
          <w:rFonts w:ascii="Times New Roman" w:eastAsia="Times New Roman" w:hAnsi="Times New Roman" w:cs="Times New Roman"/>
          <w:position w:val="-52"/>
          <w:sz w:val="28"/>
          <w:szCs w:val="20"/>
          <w:lang w:val="uk-UA" w:eastAsia="ru-RU"/>
        </w:rPr>
        <w:object w:dxaOrig="1725" w:dyaOrig="1110">
          <v:shape id="_x0000_i1133" type="#_x0000_t75" style="width:86.05pt;height:55.15pt" o:ole="">
            <v:imagedata r:id="rId221" o:title=""/>
          </v:shape>
          <o:OLEObject Type="Embed" ProgID="Equation.3" ShapeID="_x0000_i1133" DrawAspect="Content" ObjectID="_1697657183" r:id="rId222"/>
        </w:object>
      </w:r>
      <w:r w:rsidRPr="00FE6D34">
        <w:rPr>
          <w:rFonts w:ascii="Times New Roman" w:eastAsia="Times New Roman" w:hAnsi="Times New Roman" w:cs="Times New Roman"/>
          <w:sz w:val="28"/>
          <w:szCs w:val="20"/>
          <w:lang w:val="uk-UA" w:eastAsia="ru-RU"/>
        </w:rPr>
        <w:t xml:space="preserve">  або  </w:t>
      </w:r>
      <w:r w:rsidRPr="00FE6D34">
        <w:rPr>
          <w:rFonts w:ascii="Times New Roman" w:eastAsia="Times New Roman" w:hAnsi="Times New Roman" w:cs="Times New Roman"/>
          <w:position w:val="-30"/>
          <w:sz w:val="28"/>
          <w:szCs w:val="20"/>
          <w:lang w:val="uk-UA" w:eastAsia="ru-RU"/>
        </w:rPr>
        <w:object w:dxaOrig="2550" w:dyaOrig="855">
          <v:shape id="_x0000_i1134" type="#_x0000_t75" style="width:127.15pt;height:43pt" o:ole="">
            <v:imagedata r:id="rId223" o:title=""/>
          </v:shape>
          <o:OLEObject Type="Embed" ProgID="Equation.3" ShapeID="_x0000_i1134" DrawAspect="Content" ObjectID="_1697657184" r:id="rId224"/>
        </w:object>
      </w:r>
      <w:r w:rsidRPr="00FE6D34">
        <w:rPr>
          <w:rFonts w:ascii="Times New Roman" w:eastAsia="Times New Roman" w:hAnsi="Times New Roman" w:cs="Times New Roman"/>
          <w:sz w:val="28"/>
          <w:szCs w:val="20"/>
          <w:lang w:val="uk-UA" w:eastAsia="ru-RU"/>
        </w:rPr>
        <w:t xml:space="preserve">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     Формула не використовується у випадку, коли </w:t>
      </w:r>
      <w:proofErr w:type="spellStart"/>
      <w:r w:rsidRPr="00FE6D34">
        <w:rPr>
          <w:rFonts w:ascii="Times New Roman" w:eastAsia="Times New Roman" w:hAnsi="Times New Roman" w:cs="Times New Roman"/>
          <w:i/>
          <w:iCs/>
          <w:sz w:val="28"/>
          <w:szCs w:val="20"/>
          <w:lang w:val="uk-UA" w:eastAsia="ru-RU"/>
        </w:rPr>
        <w:t>E</w:t>
      </w:r>
      <w:r w:rsidRPr="00FE6D34">
        <w:rPr>
          <w:rFonts w:ascii="Times New Roman" w:eastAsia="Times New Roman" w:hAnsi="Times New Roman" w:cs="Times New Roman"/>
          <w:i/>
          <w:iCs/>
          <w:sz w:val="28"/>
          <w:szCs w:val="20"/>
          <w:vertAlign w:val="subscript"/>
          <w:lang w:val="uk-UA" w:eastAsia="ru-RU"/>
        </w:rPr>
        <w:t>d</w:t>
      </w:r>
      <w:proofErr w:type="spellEnd"/>
      <w:r w:rsidRPr="00FE6D34">
        <w:rPr>
          <w:rFonts w:ascii="Times New Roman" w:eastAsia="Times New Roman" w:hAnsi="Times New Roman" w:cs="Times New Roman"/>
          <w:i/>
          <w:iCs/>
          <w:sz w:val="28"/>
          <w:szCs w:val="20"/>
          <w:lang w:val="uk-UA" w:eastAsia="ru-RU"/>
        </w:rPr>
        <w:t>= -</w:t>
      </w:r>
      <w:r w:rsidRPr="00FE6D34">
        <w:rPr>
          <w:rFonts w:ascii="Times New Roman" w:eastAsia="Times New Roman" w:hAnsi="Times New Roman" w:cs="Times New Roman"/>
          <w:sz w:val="28"/>
          <w:szCs w:val="20"/>
          <w:lang w:val="uk-UA" w:eastAsia="ru-RU"/>
        </w:rPr>
        <w:t xml:space="preserve">1.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Монопольна фірма призначає </w:t>
      </w:r>
      <w:r w:rsidRPr="00FE6D34">
        <w:rPr>
          <w:rFonts w:ascii="Times New Roman" w:eastAsia="Times New Roman" w:hAnsi="Times New Roman" w:cs="Times New Roman"/>
          <w:b/>
          <w:bCs/>
          <w:i/>
          <w:iCs/>
          <w:sz w:val="28"/>
          <w:szCs w:val="20"/>
          <w:lang w:val="uk-UA" w:eastAsia="ru-RU"/>
        </w:rPr>
        <w:t>ціну, вищу за граничні витрати</w:t>
      </w:r>
      <w:r w:rsidRPr="00FE6D34">
        <w:rPr>
          <w:rFonts w:ascii="Times New Roman" w:eastAsia="Times New Roman" w:hAnsi="Times New Roman" w:cs="Times New Roman"/>
          <w:sz w:val="28"/>
          <w:szCs w:val="20"/>
          <w:lang w:val="uk-UA" w:eastAsia="ru-RU"/>
        </w:rPr>
        <w:t xml:space="preserve"> на величину,</w:t>
      </w:r>
      <w:r w:rsidRPr="00FE6D34">
        <w:rPr>
          <w:rFonts w:ascii="Times New Roman" w:eastAsia="Times New Roman" w:hAnsi="Times New Roman" w:cs="Times New Roman"/>
          <w:b/>
          <w:bCs/>
          <w:i/>
          <w:iCs/>
          <w:sz w:val="28"/>
          <w:szCs w:val="20"/>
          <w:lang w:val="uk-UA" w:eastAsia="ru-RU"/>
        </w:rPr>
        <w:t xml:space="preserve"> обернено пропорційну еластичності попиту.</w:t>
      </w:r>
      <w:r w:rsidRPr="00FE6D34">
        <w:rPr>
          <w:rFonts w:ascii="Times New Roman" w:eastAsia="Times New Roman" w:hAnsi="Times New Roman" w:cs="Times New Roman"/>
          <w:sz w:val="28"/>
          <w:szCs w:val="20"/>
          <w:lang w:val="uk-UA" w:eastAsia="ru-RU"/>
        </w:rPr>
        <w:t xml:space="preserve"> За високої еластичності попиту накидка буде незначною, ціна наближатиметься до граничних витрат, тобто ринок буде близьким до конкурентного, де </w:t>
      </w:r>
      <w:r w:rsidRPr="00FE6D34">
        <w:rPr>
          <w:rFonts w:ascii="Times New Roman" w:eastAsia="Times New Roman" w:hAnsi="Times New Roman" w:cs="Times New Roman"/>
          <w:position w:val="-6"/>
          <w:sz w:val="28"/>
          <w:szCs w:val="20"/>
          <w:lang w:val="uk-UA" w:eastAsia="ru-RU"/>
        </w:rPr>
        <w:object w:dxaOrig="855" w:dyaOrig="285">
          <v:shape id="_x0000_i1135" type="#_x0000_t75" style="width:43pt;height:14.05pt" o:ole="">
            <v:imagedata r:id="rId225" o:title=""/>
          </v:shape>
          <o:OLEObject Type="Embed" ProgID="Equation.3" ShapeID="_x0000_i1135" DrawAspect="Content" ObjectID="_1697657185" r:id="rId226"/>
        </w:object>
      </w:r>
      <w:r w:rsidRPr="00FE6D34">
        <w:rPr>
          <w:rFonts w:ascii="Times New Roman" w:eastAsia="Times New Roman" w:hAnsi="Times New Roman" w:cs="Times New Roman"/>
          <w:sz w:val="28"/>
          <w:szCs w:val="20"/>
          <w:lang w:val="uk-UA" w:eastAsia="ru-RU"/>
        </w:rPr>
        <w:t xml:space="preserve"> і монопольне становище особливих переваг не дає.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t xml:space="preserve">Основна мета цінової стратегії монополіста – захоплення якнайбільшої частини споживчого надлишку і перетворення його у монопольний прибуток. Вона реалізується за допомогою політики </w:t>
      </w:r>
      <w:r w:rsidRPr="00FE6D34">
        <w:rPr>
          <w:rFonts w:ascii="Book Antiqua" w:eastAsia="Times New Roman" w:hAnsi="Book Antiqua" w:cs="Times New Roman"/>
          <w:b/>
          <w:bCs/>
          <w:i/>
          <w:iCs/>
          <w:sz w:val="28"/>
          <w:szCs w:val="20"/>
          <w:lang w:val="uk-UA" w:eastAsia="ru-RU"/>
        </w:rPr>
        <w:t>цінової дискримінації</w:t>
      </w:r>
      <w:r w:rsidRPr="00FE6D34">
        <w:rPr>
          <w:rFonts w:ascii="Times New Roman" w:eastAsia="Times New Roman" w:hAnsi="Times New Roman" w:cs="Times New Roman"/>
          <w:sz w:val="28"/>
          <w:szCs w:val="20"/>
          <w:lang w:val="uk-UA" w:eastAsia="ru-RU"/>
        </w:rPr>
        <w:t xml:space="preserve"> –  продажу одного і того  самого товару різним покупцям за різними цінами.</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sz w:val="28"/>
          <w:szCs w:val="20"/>
          <w:lang w:val="uk-UA" w:eastAsia="ru-RU"/>
        </w:rPr>
        <w:lastRenderedPageBreak/>
        <w:t xml:space="preserve"> Розрізняють </w:t>
      </w:r>
      <w:r w:rsidRPr="00FE6D34">
        <w:rPr>
          <w:rFonts w:ascii="Times New Roman" w:eastAsia="Times New Roman" w:hAnsi="Times New Roman" w:cs="Times New Roman"/>
          <w:b/>
          <w:bCs/>
          <w:i/>
          <w:iCs/>
          <w:sz w:val="28"/>
          <w:szCs w:val="20"/>
          <w:lang w:val="uk-UA" w:eastAsia="ru-RU"/>
        </w:rPr>
        <w:t>три види цінової дискримінації</w:t>
      </w:r>
      <w:r w:rsidRPr="00FE6D34">
        <w:rPr>
          <w:rFonts w:ascii="Times New Roman" w:eastAsia="Times New Roman" w:hAnsi="Times New Roman" w:cs="Times New Roman"/>
          <w:sz w:val="28"/>
          <w:szCs w:val="20"/>
          <w:lang w:val="uk-UA" w:eastAsia="ru-RU"/>
        </w:rPr>
        <w:t>: дискримінацію першого, другого і третього ступеня.</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b/>
          <w:bCs/>
          <w:i/>
          <w:iCs/>
          <w:sz w:val="28"/>
          <w:szCs w:val="20"/>
          <w:lang w:val="uk-UA" w:eastAsia="ru-RU"/>
        </w:rPr>
        <w:t>Цінова дискримінація першого ступеня,</w:t>
      </w:r>
      <w:r w:rsidRPr="00FE6D34">
        <w:rPr>
          <w:rFonts w:ascii="Times New Roman" w:eastAsia="Times New Roman" w:hAnsi="Times New Roman" w:cs="Times New Roman"/>
          <w:sz w:val="28"/>
          <w:szCs w:val="20"/>
          <w:lang w:val="uk-UA" w:eastAsia="ru-RU"/>
        </w:rPr>
        <w:t xml:space="preserve"> або </w:t>
      </w:r>
      <w:r w:rsidRPr="00FE6D34">
        <w:rPr>
          <w:rFonts w:ascii="Times New Roman" w:eastAsia="Times New Roman" w:hAnsi="Times New Roman" w:cs="Times New Roman"/>
          <w:b/>
          <w:bCs/>
          <w:i/>
          <w:iCs/>
          <w:sz w:val="28"/>
          <w:szCs w:val="20"/>
          <w:lang w:val="uk-UA" w:eastAsia="ru-RU"/>
        </w:rPr>
        <w:t>абсолютна (досконала) цінова дискримінація</w:t>
      </w:r>
      <w:r w:rsidRPr="00FE6D34">
        <w:rPr>
          <w:rFonts w:ascii="Times New Roman" w:eastAsia="Times New Roman" w:hAnsi="Times New Roman" w:cs="Times New Roman"/>
          <w:sz w:val="28"/>
          <w:szCs w:val="20"/>
          <w:lang w:val="uk-UA" w:eastAsia="ru-RU"/>
        </w:rPr>
        <w:t xml:space="preserve">, виникає, коли фірма призначає для кожного покупця </w:t>
      </w:r>
      <w:r w:rsidRPr="00FE6D34">
        <w:rPr>
          <w:rFonts w:ascii="Times New Roman" w:eastAsia="Times New Roman" w:hAnsi="Times New Roman" w:cs="Times New Roman"/>
          <w:b/>
          <w:bCs/>
          <w:i/>
          <w:iCs/>
          <w:sz w:val="28"/>
          <w:szCs w:val="20"/>
          <w:lang w:val="uk-UA" w:eastAsia="ru-RU"/>
        </w:rPr>
        <w:t xml:space="preserve">резервну ціну </w:t>
      </w:r>
      <w:r w:rsidRPr="00FE6D34">
        <w:rPr>
          <w:rFonts w:ascii="Times New Roman" w:eastAsia="Times New Roman" w:hAnsi="Times New Roman" w:cs="Times New Roman"/>
          <w:sz w:val="28"/>
          <w:szCs w:val="20"/>
          <w:lang w:val="uk-UA" w:eastAsia="ru-RU"/>
        </w:rPr>
        <w:t>– максимальну, яку кожен покупець погоджується заплатити за кожну придбану одиницю товару. Встановлення цієї ціни дозволяє здійснити максимально можливу сегментацію ринку. Для монополіста, що здійснює абсолютну цінову дискримінацію, ціна і граничний виторг співпадають, подібно до досконалої конкуренції, так само співпадають криві попиту і граничного виторгу</w:t>
      </w:r>
      <w:r w:rsidRPr="00FE6D34">
        <w:rPr>
          <w:rFonts w:ascii="Times New Roman" w:eastAsia="Times New Roman" w:hAnsi="Times New Roman" w:cs="Times New Roman"/>
          <w:position w:val="-4"/>
          <w:sz w:val="28"/>
          <w:szCs w:val="20"/>
          <w:lang w:val="uk-UA" w:eastAsia="ru-RU"/>
        </w:rPr>
        <w:object w:dxaOrig="1440" w:dyaOrig="255">
          <v:shape id="_x0000_i1136" type="#_x0000_t75" style="width:1in;height:13.1pt" o:ole="">
            <v:imagedata r:id="rId227" o:title=""/>
          </v:shape>
          <o:OLEObject Type="Embed" ProgID="Equation.3" ShapeID="_x0000_i1136" DrawAspect="Content" ObjectID="_1697657186" r:id="rId228"/>
        </w:object>
      </w:r>
      <w:r w:rsidRPr="00FE6D34">
        <w:rPr>
          <w:rFonts w:ascii="Times New Roman" w:eastAsia="Times New Roman" w:hAnsi="Times New Roman" w:cs="Times New Roman"/>
          <w:sz w:val="28"/>
          <w:szCs w:val="20"/>
          <w:lang w:val="uk-UA" w:eastAsia="ru-RU"/>
        </w:rPr>
        <w:t xml:space="preserve">. Досконала цінова дискримінація пом’якшує недоліки монопольної влади і виявляється вигідною для обох сторін: монополіст розширює обсяги випуску до ефективного рівня конкурентного ринку, відсутні безповоротні втрати, що сприяє зростанню добробуту суспільства. Проте весь надлишок споживачів перетворюється на монопольний прибуток, і суспільний добробут зростає саме за рахунок додаткових надприбутків монополіста, тоді як споживачі зовсім не одержують чистої вигоди. </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b/>
          <w:bCs/>
          <w:i/>
          <w:iCs/>
          <w:sz w:val="28"/>
          <w:szCs w:val="20"/>
          <w:lang w:val="uk-UA" w:eastAsia="ru-RU"/>
        </w:rPr>
        <w:t>Цінова дискримінація другого ступеня</w:t>
      </w:r>
      <w:r w:rsidRPr="00FE6D34">
        <w:rPr>
          <w:rFonts w:ascii="Times New Roman" w:eastAsia="Times New Roman" w:hAnsi="Times New Roman" w:cs="Times New Roman"/>
          <w:sz w:val="28"/>
          <w:szCs w:val="20"/>
          <w:lang w:val="uk-UA" w:eastAsia="ru-RU"/>
        </w:rPr>
        <w:t xml:space="preserve"> передбачає блокове призначення цін залежно від обсягів продажу: чим більша кількість товару купується, тим нижчою є ціна. Така цінова дискримінація сприяє розширенню виробництва, зменшенню витрат при позитивному ефекті масштабу і навіть підвищенню добробуту споживачів. Додатковий прибуток монополіста проте виявляється меншим, ніж у випадку досконалої цінової дискримінації, він не в змозі захопити весь надлишок споживача.</w:t>
      </w:r>
    </w:p>
    <w:p w:rsidR="00FE6D34" w:rsidRPr="00FE6D34" w:rsidRDefault="00FE6D34" w:rsidP="00FE6D3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FE6D34">
        <w:rPr>
          <w:rFonts w:ascii="Times New Roman" w:eastAsia="Times New Roman" w:hAnsi="Times New Roman" w:cs="Times New Roman"/>
          <w:b/>
          <w:bCs/>
          <w:i/>
          <w:iCs/>
          <w:sz w:val="28"/>
          <w:szCs w:val="20"/>
          <w:lang w:val="uk-UA" w:eastAsia="ru-RU"/>
        </w:rPr>
        <w:t>Цінова дискримінація третього ступеня</w:t>
      </w:r>
      <w:r w:rsidRPr="00FE6D34">
        <w:rPr>
          <w:rFonts w:ascii="Times New Roman" w:eastAsia="Times New Roman" w:hAnsi="Times New Roman" w:cs="Times New Roman"/>
          <w:sz w:val="28"/>
          <w:szCs w:val="20"/>
          <w:lang w:val="uk-UA" w:eastAsia="ru-RU"/>
        </w:rPr>
        <w:t xml:space="preserve"> застосовується, коли можна виділити окремі групи покупців з різною еластичністю попиту. Сегментація ринку здійснюється в залежності від тих чи інших ознак, які надають групі характерних рис споживання. На сегментованих ринках перерозподіл продукції між покупцями відбувається шляхом зниження цін для одних і підвищення для інших. Вища ціна встановлюється на тому сегменті ринку, де </w:t>
      </w:r>
      <w:r w:rsidRPr="00FE6D34">
        <w:rPr>
          <w:rFonts w:ascii="Times New Roman" w:eastAsia="Times New Roman" w:hAnsi="Times New Roman" w:cs="Times New Roman"/>
          <w:sz w:val="28"/>
          <w:szCs w:val="20"/>
          <w:lang w:val="uk-UA" w:eastAsia="ru-RU"/>
        </w:rPr>
        <w:lastRenderedPageBreak/>
        <w:t>попит менш еластичний. Наслідки дискримінації в цьому випадку неоднозначні: вона може збільшити сукупний споживчий надлишок, а може зменшити його або залишити незмінним. Але прибуток монополії зростає, в іншому випадку монополія встановила б єдину ціну для всіх.</w:t>
      </w:r>
    </w:p>
    <w:p w:rsidR="00FE6D34" w:rsidRPr="00FE6D34" w:rsidRDefault="00FE6D34" w:rsidP="00FE6D34">
      <w:pPr>
        <w:widowControl w:val="0"/>
        <w:spacing w:after="0" w:line="360" w:lineRule="auto"/>
        <w:ind w:firstLine="540"/>
        <w:jc w:val="both"/>
        <w:rPr>
          <w:rFonts w:ascii="Times New Roman" w:eastAsia="Times New Roman" w:hAnsi="Times New Roman" w:cs="Times New Roman"/>
          <w:b/>
          <w:bCs/>
          <w:sz w:val="24"/>
          <w:szCs w:val="24"/>
          <w:lang w:val="uk-UA" w:eastAsia="ru-RU"/>
        </w:rPr>
      </w:pPr>
    </w:p>
    <w:p w:rsidR="00FE6D34" w:rsidRPr="00FE6D34" w:rsidRDefault="00FE6D34" w:rsidP="00FE6D34">
      <w:pPr>
        <w:widowControl w:val="0"/>
        <w:spacing w:after="0" w:line="360" w:lineRule="auto"/>
        <w:ind w:firstLine="540"/>
        <w:jc w:val="both"/>
        <w:rPr>
          <w:rFonts w:ascii="Times New Roman" w:eastAsia="Times New Roman" w:hAnsi="Times New Roman" w:cs="Times New Roman"/>
          <w:b/>
          <w:bCs/>
          <w:sz w:val="24"/>
          <w:szCs w:val="24"/>
          <w:lang w:val="uk-UA" w:eastAsia="ru-RU"/>
        </w:rPr>
      </w:pPr>
    </w:p>
    <w:p w:rsidR="008C4558" w:rsidRDefault="00FE6D34"/>
    <w:sectPr w:rsidR="008C45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D34"/>
    <w:rsid w:val="00C87490"/>
    <w:rsid w:val="00D648DC"/>
    <w:rsid w:val="00FE6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E6D3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E6D34"/>
  </w:style>
  <w:style w:type="paragraph" w:customStyle="1" w:styleId="eddi">
    <w:name w:val="eddi"/>
    <w:basedOn w:val="a"/>
    <w:rsid w:val="00FE6D34"/>
    <w:pPr>
      <w:spacing w:after="0" w:line="360" w:lineRule="auto"/>
      <w:ind w:firstLine="397"/>
      <w:jc w:val="both"/>
    </w:pPr>
    <w:rPr>
      <w:rFonts w:ascii="Times New Roman" w:eastAsia="Times New Roman" w:hAnsi="Times New Roman" w:cs="Times New Roman"/>
      <w:sz w:val="20"/>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E6D3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E6D34"/>
  </w:style>
  <w:style w:type="paragraph" w:customStyle="1" w:styleId="eddi">
    <w:name w:val="eddi"/>
    <w:basedOn w:val="a"/>
    <w:rsid w:val="00FE6D34"/>
    <w:pPr>
      <w:spacing w:after="0" w:line="360" w:lineRule="auto"/>
      <w:ind w:firstLine="397"/>
      <w:jc w:val="both"/>
    </w:pPr>
    <w:rPr>
      <w:rFonts w:ascii="Times New Roman" w:eastAsia="Times New Roman" w:hAnsi="Times New Roman" w:cs="Times New Roman"/>
      <w:sz w:val="20"/>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36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11.wmf"/><Relationship Id="rId42" Type="http://schemas.openxmlformats.org/officeDocument/2006/relationships/oleObject" Target="embeddings/oleObject17.bin"/><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oleObject" Target="embeddings/oleObject65.bin"/><Relationship Id="rId159" Type="http://schemas.openxmlformats.org/officeDocument/2006/relationships/image" Target="media/image80.wmf"/><Relationship Id="rId170" Type="http://schemas.openxmlformats.org/officeDocument/2006/relationships/oleObject" Target="embeddings/oleObject81.bin"/><Relationship Id="rId191" Type="http://schemas.openxmlformats.org/officeDocument/2006/relationships/image" Target="media/image95.wmf"/><Relationship Id="rId205" Type="http://schemas.openxmlformats.org/officeDocument/2006/relationships/oleObject" Target="embeddings/oleObject101.bin"/><Relationship Id="rId226" Type="http://schemas.openxmlformats.org/officeDocument/2006/relationships/oleObject" Target="embeddings/oleObject111.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image" Target="media/image16.wmf"/><Relationship Id="rId53" Type="http://schemas.openxmlformats.org/officeDocument/2006/relationships/oleObject" Target="embeddings/oleObject23.bin"/><Relationship Id="rId74" Type="http://schemas.openxmlformats.org/officeDocument/2006/relationships/image" Target="media/image37.wmf"/><Relationship Id="rId128" Type="http://schemas.openxmlformats.org/officeDocument/2006/relationships/oleObject" Target="embeddings/oleObject60.bin"/><Relationship Id="rId149" Type="http://schemas.openxmlformats.org/officeDocument/2006/relationships/image" Target="media/image75.wmf"/><Relationship Id="rId5" Type="http://schemas.openxmlformats.org/officeDocument/2006/relationships/image" Target="media/image1.wmf"/><Relationship Id="rId95" Type="http://schemas.openxmlformats.org/officeDocument/2006/relationships/image" Target="media/image47.wmf"/><Relationship Id="rId160" Type="http://schemas.openxmlformats.org/officeDocument/2006/relationships/oleObject" Target="embeddings/oleObject76.bin"/><Relationship Id="rId181" Type="http://schemas.openxmlformats.org/officeDocument/2006/relationships/image" Target="media/image91.wmf"/><Relationship Id="rId216" Type="http://schemas.openxmlformats.org/officeDocument/2006/relationships/oleObject" Target="embeddings/oleObject106.bin"/><Relationship Id="rId22" Type="http://schemas.openxmlformats.org/officeDocument/2006/relationships/oleObject" Target="embeddings/oleObject7.bin"/><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oleObject" Target="embeddings/oleObject20.bin"/><Relationship Id="rId64" Type="http://schemas.openxmlformats.org/officeDocument/2006/relationships/image" Target="media/image31.png"/><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oleObject" Target="embeddings/oleObject56.bin"/><Relationship Id="rId134" Type="http://schemas.openxmlformats.org/officeDocument/2006/relationships/oleObject" Target="embeddings/oleObject63.bin"/><Relationship Id="rId139" Type="http://schemas.openxmlformats.org/officeDocument/2006/relationships/image" Target="media/image70.wmf"/><Relationship Id="rId80" Type="http://schemas.openxmlformats.org/officeDocument/2006/relationships/image" Target="media/image40.wmf"/><Relationship Id="rId85" Type="http://schemas.openxmlformats.org/officeDocument/2006/relationships/image" Target="media/image42.wmf"/><Relationship Id="rId150" Type="http://schemas.openxmlformats.org/officeDocument/2006/relationships/oleObject" Target="embeddings/oleObject71.bin"/><Relationship Id="rId155" Type="http://schemas.openxmlformats.org/officeDocument/2006/relationships/image" Target="media/image78.wmf"/><Relationship Id="rId171" Type="http://schemas.openxmlformats.org/officeDocument/2006/relationships/image" Target="media/image86.wmf"/><Relationship Id="rId176" Type="http://schemas.openxmlformats.org/officeDocument/2006/relationships/oleObject" Target="embeddings/oleObject84.bin"/><Relationship Id="rId192" Type="http://schemas.openxmlformats.org/officeDocument/2006/relationships/oleObject" Target="embeddings/oleObject93.bin"/><Relationship Id="rId197" Type="http://schemas.openxmlformats.org/officeDocument/2006/relationships/oleObject" Target="embeddings/oleObject97.bin"/><Relationship Id="rId206" Type="http://schemas.openxmlformats.org/officeDocument/2006/relationships/image" Target="media/image101.wmf"/><Relationship Id="rId227" Type="http://schemas.openxmlformats.org/officeDocument/2006/relationships/image" Target="media/image112.wmf"/><Relationship Id="rId201" Type="http://schemas.openxmlformats.org/officeDocument/2006/relationships/oleObject" Target="embeddings/oleObject99.bin"/><Relationship Id="rId222" Type="http://schemas.openxmlformats.org/officeDocument/2006/relationships/oleObject" Target="embeddings/oleObject109.bin"/><Relationship Id="rId12" Type="http://schemas.openxmlformats.org/officeDocument/2006/relationships/oleObject" Target="embeddings/oleObject4.bin"/><Relationship Id="rId17"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image" Target="media/image20.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3.png"/><Relationship Id="rId124" Type="http://schemas.openxmlformats.org/officeDocument/2006/relationships/oleObject" Target="embeddings/oleObject59.bin"/><Relationship Id="rId129" Type="http://schemas.openxmlformats.org/officeDocument/2006/relationships/image" Target="media/image65.wmf"/><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34.bin"/><Relationship Id="rId91" Type="http://schemas.openxmlformats.org/officeDocument/2006/relationships/image" Target="media/image45.wmf"/><Relationship Id="rId96" Type="http://schemas.openxmlformats.org/officeDocument/2006/relationships/oleObject" Target="embeddings/oleObject45.bin"/><Relationship Id="rId140" Type="http://schemas.openxmlformats.org/officeDocument/2006/relationships/oleObject" Target="embeddings/oleObject66.bin"/><Relationship Id="rId145" Type="http://schemas.openxmlformats.org/officeDocument/2006/relationships/oleObject" Target="embeddings/oleObject69.bin"/><Relationship Id="rId161" Type="http://schemas.openxmlformats.org/officeDocument/2006/relationships/image" Target="media/image81.wmf"/><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oleObject" Target="embeddings/oleObject90.bin"/><Relationship Id="rId217" Type="http://schemas.openxmlformats.org/officeDocument/2006/relationships/image" Target="media/image107.wmf"/><Relationship Id="rId1" Type="http://schemas.openxmlformats.org/officeDocument/2006/relationships/styles" Target="styles.xml"/><Relationship Id="rId6" Type="http://schemas.openxmlformats.org/officeDocument/2006/relationships/oleObject" Target="embeddings/oleObject1.bin"/><Relationship Id="rId212" Type="http://schemas.openxmlformats.org/officeDocument/2006/relationships/image" Target="media/image104.png"/><Relationship Id="rId23" Type="http://schemas.openxmlformats.org/officeDocument/2006/relationships/image" Target="media/image12.wmf"/><Relationship Id="rId28" Type="http://schemas.openxmlformats.org/officeDocument/2006/relationships/oleObject" Target="embeddings/oleObject10.bin"/><Relationship Id="rId49" Type="http://schemas.openxmlformats.org/officeDocument/2006/relationships/image" Target="media/image25.wmf"/><Relationship Id="rId114" Type="http://schemas.openxmlformats.org/officeDocument/2006/relationships/image" Target="media/image57.wmf"/><Relationship Id="rId119" Type="http://schemas.openxmlformats.org/officeDocument/2006/relationships/image" Target="media/image59.wmf"/><Relationship Id="rId44" Type="http://schemas.openxmlformats.org/officeDocument/2006/relationships/oleObject" Target="embeddings/oleObject18.bin"/><Relationship Id="rId60" Type="http://schemas.openxmlformats.org/officeDocument/2006/relationships/image" Target="media/image29.wmf"/><Relationship Id="rId65" Type="http://schemas.openxmlformats.org/officeDocument/2006/relationships/image" Target="media/image32.png"/><Relationship Id="rId81" Type="http://schemas.openxmlformats.org/officeDocument/2006/relationships/oleObject" Target="embeddings/oleObject37.bin"/><Relationship Id="rId86" Type="http://schemas.openxmlformats.org/officeDocument/2006/relationships/oleObject" Target="embeddings/oleObject40.bin"/><Relationship Id="rId130" Type="http://schemas.openxmlformats.org/officeDocument/2006/relationships/oleObject" Target="embeddings/oleObject61.bin"/><Relationship Id="rId135" Type="http://schemas.openxmlformats.org/officeDocument/2006/relationships/image" Target="media/image68.wmf"/><Relationship Id="rId151" Type="http://schemas.openxmlformats.org/officeDocument/2006/relationships/image" Target="media/image76.wmf"/><Relationship Id="rId156" Type="http://schemas.openxmlformats.org/officeDocument/2006/relationships/oleObject" Target="embeddings/oleObject74.bin"/><Relationship Id="rId177" Type="http://schemas.openxmlformats.org/officeDocument/2006/relationships/image" Target="media/image89.wmf"/><Relationship Id="rId198" Type="http://schemas.openxmlformats.org/officeDocument/2006/relationships/image" Target="media/image97.wmf"/><Relationship Id="rId172" Type="http://schemas.openxmlformats.org/officeDocument/2006/relationships/oleObject" Target="embeddings/oleObject82.bin"/><Relationship Id="rId193" Type="http://schemas.openxmlformats.org/officeDocument/2006/relationships/oleObject" Target="embeddings/oleObject94.bin"/><Relationship Id="rId202" Type="http://schemas.openxmlformats.org/officeDocument/2006/relationships/image" Target="media/image99.wmf"/><Relationship Id="rId207" Type="http://schemas.openxmlformats.org/officeDocument/2006/relationships/oleObject" Target="embeddings/oleObject102.bin"/><Relationship Id="rId223" Type="http://schemas.openxmlformats.org/officeDocument/2006/relationships/image" Target="media/image110.wmf"/><Relationship Id="rId228" Type="http://schemas.openxmlformats.org/officeDocument/2006/relationships/oleObject" Target="embeddings/oleObject112.bin"/><Relationship Id="rId13" Type="http://schemas.openxmlformats.org/officeDocument/2006/relationships/image" Target="media/image5.png"/><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54.png"/><Relationship Id="rId34" Type="http://schemas.openxmlformats.org/officeDocument/2006/relationships/image" Target="media/image17.png"/><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oleObject" Target="embeddings/oleObject57.bin"/><Relationship Id="rId125" Type="http://schemas.openxmlformats.org/officeDocument/2006/relationships/image" Target="media/image62.png"/><Relationship Id="rId141" Type="http://schemas.openxmlformats.org/officeDocument/2006/relationships/oleObject" Target="embeddings/oleObject67.bin"/><Relationship Id="rId146" Type="http://schemas.openxmlformats.org/officeDocument/2006/relationships/oleObject" Target="embeddings/oleObject70.bin"/><Relationship Id="rId167" Type="http://schemas.openxmlformats.org/officeDocument/2006/relationships/image" Target="media/image84.wmf"/><Relationship Id="rId188" Type="http://schemas.openxmlformats.org/officeDocument/2006/relationships/oleObject" Target="embeddings/oleObject91.bin"/><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oleObject" Target="embeddings/oleObject43.bin"/><Relationship Id="rId162" Type="http://schemas.openxmlformats.org/officeDocument/2006/relationships/oleObject" Target="embeddings/oleObject77.bin"/><Relationship Id="rId183" Type="http://schemas.openxmlformats.org/officeDocument/2006/relationships/image" Target="media/image92.wmf"/><Relationship Id="rId213" Type="http://schemas.openxmlformats.org/officeDocument/2006/relationships/image" Target="media/image105.wmf"/><Relationship Id="rId218" Type="http://schemas.openxmlformats.org/officeDocument/2006/relationships/oleObject" Target="embeddings/oleObject107.bin"/><Relationship Id="rId2" Type="http://schemas.microsoft.com/office/2007/relationships/stylesWithEffects" Target="stylesWithEffect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3.wmf"/><Relationship Id="rId66" Type="http://schemas.openxmlformats.org/officeDocument/2006/relationships/image" Target="media/image33.png"/><Relationship Id="rId87" Type="http://schemas.openxmlformats.org/officeDocument/2006/relationships/image" Target="media/image43.wmf"/><Relationship Id="rId110" Type="http://schemas.openxmlformats.org/officeDocument/2006/relationships/image" Target="media/image55.wmf"/><Relationship Id="rId115" Type="http://schemas.openxmlformats.org/officeDocument/2006/relationships/oleObject" Target="embeddings/oleObject54.bin"/><Relationship Id="rId131" Type="http://schemas.openxmlformats.org/officeDocument/2006/relationships/image" Target="media/image66.wmf"/><Relationship Id="rId136" Type="http://schemas.openxmlformats.org/officeDocument/2006/relationships/oleObject" Target="embeddings/oleObject64.bin"/><Relationship Id="rId157" Type="http://schemas.openxmlformats.org/officeDocument/2006/relationships/image" Target="media/image79.wmf"/><Relationship Id="rId178" Type="http://schemas.openxmlformats.org/officeDocument/2006/relationships/oleObject" Target="embeddings/oleObject85.bin"/><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oleObject" Target="embeddings/oleObject72.bin"/><Relationship Id="rId173" Type="http://schemas.openxmlformats.org/officeDocument/2006/relationships/image" Target="media/image87.wmf"/><Relationship Id="rId194" Type="http://schemas.openxmlformats.org/officeDocument/2006/relationships/oleObject" Target="embeddings/oleObject95.bin"/><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102.wmf"/><Relationship Id="rId229" Type="http://schemas.openxmlformats.org/officeDocument/2006/relationships/fontTable" Target="fontTable.xml"/><Relationship Id="rId19" Type="http://schemas.openxmlformats.org/officeDocument/2006/relationships/image" Target="media/image10.wmf"/><Relationship Id="rId224" Type="http://schemas.openxmlformats.org/officeDocument/2006/relationships/oleObject" Target="embeddings/oleObject110.bin"/><Relationship Id="rId14" Type="http://schemas.openxmlformats.org/officeDocument/2006/relationships/image" Target="media/image6.png"/><Relationship Id="rId30" Type="http://schemas.openxmlformats.org/officeDocument/2006/relationships/oleObject" Target="embeddings/oleObject11.bin"/><Relationship Id="rId35" Type="http://schemas.openxmlformats.org/officeDocument/2006/relationships/image" Target="media/image18.png"/><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image" Target="media/image63.png"/><Relationship Id="rId147" Type="http://schemas.openxmlformats.org/officeDocument/2006/relationships/image" Target="media/image73.png"/><Relationship Id="rId168" Type="http://schemas.openxmlformats.org/officeDocument/2006/relationships/oleObject" Target="embeddings/oleObject80.bin"/><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image" Target="media/image46.wmf"/><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image" Target="media/image71.wmf"/><Relationship Id="rId163" Type="http://schemas.openxmlformats.org/officeDocument/2006/relationships/image" Target="media/image82.wmf"/><Relationship Id="rId184" Type="http://schemas.openxmlformats.org/officeDocument/2006/relationships/oleObject" Target="embeddings/oleObject88.bin"/><Relationship Id="rId189" Type="http://schemas.openxmlformats.org/officeDocument/2006/relationships/image" Target="media/image94.wmf"/><Relationship Id="rId219" Type="http://schemas.openxmlformats.org/officeDocument/2006/relationships/image" Target="media/image108.wmf"/><Relationship Id="rId3" Type="http://schemas.openxmlformats.org/officeDocument/2006/relationships/settings" Target="settings.xml"/><Relationship Id="rId214" Type="http://schemas.openxmlformats.org/officeDocument/2006/relationships/oleObject" Target="embeddings/oleObject105.bin"/><Relationship Id="rId230" Type="http://schemas.openxmlformats.org/officeDocument/2006/relationships/theme" Target="theme/theme1.xml"/><Relationship Id="rId25" Type="http://schemas.openxmlformats.org/officeDocument/2006/relationships/image" Target="media/image13.wmf"/><Relationship Id="rId46" Type="http://schemas.openxmlformats.org/officeDocument/2006/relationships/oleObject" Target="embeddings/oleObject19.bin"/><Relationship Id="rId67" Type="http://schemas.openxmlformats.org/officeDocument/2006/relationships/image" Target="media/image34.png"/><Relationship Id="rId116" Type="http://schemas.openxmlformats.org/officeDocument/2006/relationships/image" Target="media/image58.wmf"/><Relationship Id="rId137" Type="http://schemas.openxmlformats.org/officeDocument/2006/relationships/image" Target="media/image69.wmf"/><Relationship Id="rId158" Type="http://schemas.openxmlformats.org/officeDocument/2006/relationships/oleObject" Target="embeddings/oleObject75.bin"/><Relationship Id="rId20" Type="http://schemas.openxmlformats.org/officeDocument/2006/relationships/oleObject" Target="embeddings/oleObject6.bin"/><Relationship Id="rId41" Type="http://schemas.openxmlformats.org/officeDocument/2006/relationships/image" Target="media/image21.wmf"/><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image" Target="media/image77.wmf"/><Relationship Id="rId174" Type="http://schemas.openxmlformats.org/officeDocument/2006/relationships/oleObject" Target="embeddings/oleObject83.bin"/><Relationship Id="rId179" Type="http://schemas.openxmlformats.org/officeDocument/2006/relationships/image" Target="media/image90.wmf"/><Relationship Id="rId195" Type="http://schemas.openxmlformats.org/officeDocument/2006/relationships/image" Target="media/image96.wmf"/><Relationship Id="rId209" Type="http://schemas.openxmlformats.org/officeDocument/2006/relationships/oleObject" Target="embeddings/oleObject103.bin"/><Relationship Id="rId190" Type="http://schemas.openxmlformats.org/officeDocument/2006/relationships/oleObject" Target="embeddings/oleObject92.bin"/><Relationship Id="rId204" Type="http://schemas.openxmlformats.org/officeDocument/2006/relationships/image" Target="media/image100.wmf"/><Relationship Id="rId220" Type="http://schemas.openxmlformats.org/officeDocument/2006/relationships/oleObject" Target="embeddings/oleObject108.bin"/><Relationship Id="rId225" Type="http://schemas.openxmlformats.org/officeDocument/2006/relationships/image" Target="media/image111.wmf"/><Relationship Id="rId15" Type="http://schemas.openxmlformats.org/officeDocument/2006/relationships/image" Target="media/image7.png"/><Relationship Id="rId36"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image" Target="media/image52.wmf"/><Relationship Id="rId127" Type="http://schemas.openxmlformats.org/officeDocument/2006/relationships/image" Target="media/image64.wmf"/><Relationship Id="rId10" Type="http://schemas.openxmlformats.org/officeDocument/2006/relationships/oleObject" Target="embeddings/oleObject3.bin"/><Relationship Id="rId31" Type="http://schemas.openxmlformats.org/officeDocument/2006/relationships/oleObject" Target="embeddings/oleObject12.bin"/><Relationship Id="rId52" Type="http://schemas.openxmlformats.org/officeDocument/2006/relationships/image" Target="media/image26.wmf"/><Relationship Id="rId73" Type="http://schemas.openxmlformats.org/officeDocument/2006/relationships/oleObject" Target="embeddings/oleObject33.bin"/><Relationship Id="rId78" Type="http://schemas.openxmlformats.org/officeDocument/2006/relationships/image" Target="media/image39.wmf"/><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4.png"/><Relationship Id="rId164" Type="http://schemas.openxmlformats.org/officeDocument/2006/relationships/oleObject" Target="embeddings/oleObject78.bin"/><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6.bin"/><Relationship Id="rId210" Type="http://schemas.openxmlformats.org/officeDocument/2006/relationships/oleObject" Target="embeddings/oleObject104.bin"/><Relationship Id="rId215" Type="http://schemas.openxmlformats.org/officeDocument/2006/relationships/image" Target="media/image106.wmf"/><Relationship Id="rId26" Type="http://schemas.openxmlformats.org/officeDocument/2006/relationships/oleObject" Target="embeddings/oleObject9.bin"/><Relationship Id="rId47" Type="http://schemas.openxmlformats.org/officeDocument/2006/relationships/image" Target="media/image24.wmf"/><Relationship Id="rId68" Type="http://schemas.openxmlformats.org/officeDocument/2006/relationships/oleObject" Target="embeddings/oleObject30.bin"/><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image" Target="media/image67.wmf"/><Relationship Id="rId154" Type="http://schemas.openxmlformats.org/officeDocument/2006/relationships/oleObject" Target="embeddings/oleObject73.bin"/><Relationship Id="rId175" Type="http://schemas.openxmlformats.org/officeDocument/2006/relationships/image" Target="media/image88.wmf"/><Relationship Id="rId196" Type="http://schemas.openxmlformats.org/officeDocument/2006/relationships/oleObject" Target="embeddings/oleObject96.bin"/><Relationship Id="rId200" Type="http://schemas.openxmlformats.org/officeDocument/2006/relationships/image" Target="media/image98.wmf"/><Relationship Id="rId16" Type="http://schemas.openxmlformats.org/officeDocument/2006/relationships/image" Target="media/image8.png"/><Relationship Id="rId221" Type="http://schemas.openxmlformats.org/officeDocument/2006/relationships/image" Target="media/image109.wmf"/><Relationship Id="rId37" Type="http://schemas.openxmlformats.org/officeDocument/2006/relationships/oleObject" Target="embeddings/oleObject14.bin"/><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image" Target="media/image72.wmf"/><Relationship Id="rId90" Type="http://schemas.openxmlformats.org/officeDocument/2006/relationships/oleObject" Target="embeddings/oleObject42.bin"/><Relationship Id="rId165" Type="http://schemas.openxmlformats.org/officeDocument/2006/relationships/image" Target="media/image83.wmf"/><Relationship Id="rId186" Type="http://schemas.openxmlformats.org/officeDocument/2006/relationships/oleObject" Target="embeddings/oleObject89.bin"/><Relationship Id="rId211" Type="http://schemas.openxmlformats.org/officeDocument/2006/relationships/image" Target="media/image10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3725</Words>
  <Characters>21237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2021-11-05T20:34:00Z</dcterms:created>
  <dcterms:modified xsi:type="dcterms:W3CDTF">2021-11-05T20:34:00Z</dcterms:modified>
</cp:coreProperties>
</file>