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B5A" w:rsidRPr="00E56937" w:rsidRDefault="00472A3E" w:rsidP="00E56937">
      <w:pPr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Лекція</w:t>
      </w:r>
    </w:p>
    <w:p w:rsidR="00ED1B5A" w:rsidRPr="00E56937" w:rsidRDefault="0041319C" w:rsidP="00E56937">
      <w:pPr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ФОРМИ ДЕРЖАВИ В</w:t>
      </w:r>
      <w:r w:rsidR="00BD14EA" w:rsidRPr="00E56937">
        <w:rPr>
          <w:b/>
          <w:sz w:val="28"/>
          <w:szCs w:val="28"/>
          <w:lang w:val="uk-UA"/>
        </w:rPr>
        <w:t xml:space="preserve"> ЗАРУБІЖНИХ КРАЇН</w:t>
      </w:r>
      <w:r>
        <w:rPr>
          <w:b/>
          <w:sz w:val="28"/>
          <w:szCs w:val="28"/>
          <w:lang w:val="uk-UA"/>
        </w:rPr>
        <w:t>АХ</w:t>
      </w:r>
    </w:p>
    <w:p w:rsidR="000F5F67" w:rsidRDefault="000F5F67" w:rsidP="00615C04">
      <w:pPr>
        <w:tabs>
          <w:tab w:val="left" w:pos="993"/>
        </w:tabs>
        <w:ind w:firstLine="709"/>
        <w:rPr>
          <w:sz w:val="28"/>
          <w:szCs w:val="28"/>
          <w:lang w:val="uk-UA"/>
        </w:rPr>
      </w:pPr>
    </w:p>
    <w:p w:rsidR="00615C04" w:rsidRPr="000F5F67" w:rsidRDefault="000F5F67" w:rsidP="00615C04">
      <w:pPr>
        <w:tabs>
          <w:tab w:val="left" w:pos="993"/>
        </w:tabs>
        <w:ind w:firstLine="709"/>
        <w:rPr>
          <w:b/>
          <w:sz w:val="28"/>
          <w:szCs w:val="28"/>
          <w:u w:val="single"/>
          <w:lang w:val="uk-UA"/>
        </w:rPr>
      </w:pPr>
      <w:r w:rsidRPr="000F5F67">
        <w:rPr>
          <w:b/>
          <w:sz w:val="28"/>
          <w:szCs w:val="28"/>
          <w:u w:val="single"/>
          <w:lang w:val="uk-UA"/>
        </w:rPr>
        <w:t>Фактори, що визначають форму держави:</w:t>
      </w:r>
    </w:p>
    <w:p w:rsidR="000F5F67" w:rsidRPr="00A47971" w:rsidRDefault="000F5F67" w:rsidP="00615C04">
      <w:pPr>
        <w:tabs>
          <w:tab w:val="left" w:pos="993"/>
        </w:tabs>
        <w:ind w:firstLine="709"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>1. Історичні традиції</w:t>
      </w:r>
    </w:p>
    <w:p w:rsidR="000F5F67" w:rsidRDefault="000F5F67" w:rsidP="00615C04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Рівень економічного розвитку</w:t>
      </w:r>
    </w:p>
    <w:p w:rsidR="000F5F67" w:rsidRDefault="000F5F67" w:rsidP="00615C04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Домінуюча релігія.</w:t>
      </w:r>
    </w:p>
    <w:p w:rsidR="000F5F67" w:rsidRDefault="000F5F67" w:rsidP="00615C04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Географічне положення.</w:t>
      </w:r>
    </w:p>
    <w:p w:rsidR="000F5F67" w:rsidRDefault="000F5F67" w:rsidP="00615C04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 Демографічні фактори (щільність населення, розподіл за віковими групами)</w:t>
      </w:r>
    </w:p>
    <w:p w:rsidR="000F5F67" w:rsidRDefault="000F5F67" w:rsidP="00615C04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 Вплив сусідніх народів</w:t>
      </w:r>
      <w:r w:rsidR="001D2883">
        <w:rPr>
          <w:sz w:val="28"/>
          <w:szCs w:val="28"/>
          <w:lang w:val="uk-UA"/>
        </w:rPr>
        <w:t>.</w:t>
      </w:r>
    </w:p>
    <w:p w:rsidR="001D2883" w:rsidRDefault="001D2883" w:rsidP="00615C04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 Особистість</w:t>
      </w:r>
    </w:p>
    <w:p w:rsidR="000F5F67" w:rsidRPr="00615C04" w:rsidRDefault="000F5F67" w:rsidP="00615C04">
      <w:pPr>
        <w:tabs>
          <w:tab w:val="left" w:pos="993"/>
        </w:tabs>
        <w:ind w:firstLine="709"/>
        <w:rPr>
          <w:sz w:val="28"/>
          <w:szCs w:val="28"/>
          <w:lang w:val="uk-UA"/>
        </w:rPr>
      </w:pPr>
    </w:p>
    <w:p w:rsidR="00615C04" w:rsidRPr="00615C04" w:rsidRDefault="00615C04" w:rsidP="00615C04">
      <w:pPr>
        <w:tabs>
          <w:tab w:val="left" w:pos="993"/>
        </w:tabs>
        <w:ind w:firstLine="709"/>
        <w:rPr>
          <w:b/>
          <w:sz w:val="28"/>
          <w:szCs w:val="28"/>
          <w:u w:val="single"/>
          <w:lang w:val="uk-UA"/>
        </w:rPr>
      </w:pPr>
      <w:r w:rsidRPr="00615C04">
        <w:rPr>
          <w:b/>
          <w:sz w:val="28"/>
          <w:szCs w:val="28"/>
          <w:u w:val="single"/>
          <w:lang w:val="uk-UA"/>
        </w:rPr>
        <w:t>1. ФОРМА ПРАВЛІННЯ</w:t>
      </w:r>
    </w:p>
    <w:p w:rsidR="00615C04" w:rsidRDefault="00615C04" w:rsidP="00615C04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 порядок формування і розподіл повноважень між центральними органами влади.</w:t>
      </w:r>
    </w:p>
    <w:p w:rsidR="00615C04" w:rsidRDefault="00615C04" w:rsidP="00615C04">
      <w:pPr>
        <w:tabs>
          <w:tab w:val="left" w:pos="993"/>
        </w:tabs>
        <w:ind w:firstLine="709"/>
        <w:rPr>
          <w:sz w:val="28"/>
          <w:szCs w:val="28"/>
          <w:lang w:val="uk-UA"/>
        </w:rPr>
      </w:pPr>
    </w:p>
    <w:p w:rsidR="00B669AC" w:rsidRDefault="00B669AC" w:rsidP="00B669AC">
      <w:pPr>
        <w:tabs>
          <w:tab w:val="left" w:pos="993"/>
        </w:tabs>
        <w:rPr>
          <w:sz w:val="28"/>
          <w:szCs w:val="28"/>
          <w:lang w:val="uk-UA"/>
        </w:rPr>
      </w:pPr>
      <w:r>
        <w:rPr>
          <w:noProof/>
        </w:rPr>
        <w:drawing>
          <wp:inline distT="0" distB="0" distL="0" distR="0">
            <wp:extent cx="5882640" cy="2987891"/>
            <wp:effectExtent l="0" t="0" r="3810" b="3175"/>
            <wp:docPr id="11" name="Рисунок 11" descr="https://upload.wikimedia.org/wikipedia/commons/thumb/5/5a/Forms_of_government_2021.svg/1920px-Forms_of_government_2021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5/5a/Forms_of_government_2021.svg/1920px-Forms_of_government_2021.sv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378" cy="2992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9AC" w:rsidRDefault="00B669AC" w:rsidP="00615C04">
      <w:pPr>
        <w:tabs>
          <w:tab w:val="left" w:pos="993"/>
        </w:tabs>
        <w:ind w:firstLine="709"/>
        <w:rPr>
          <w:color w:val="202122"/>
          <w:sz w:val="28"/>
          <w:szCs w:val="28"/>
          <w:shd w:val="clear" w:color="auto" w:fill="FFFFFF"/>
          <w:lang w:val="uk-UA"/>
        </w:rPr>
      </w:pPr>
      <w:r w:rsidRPr="00B669AC">
        <w:rPr>
          <w:color w:val="202122"/>
          <w:sz w:val="28"/>
          <w:szCs w:val="28"/>
          <w:shd w:val="clear" w:color="auto" w:fill="FFFFFF"/>
          <w:lang w:val="uk-UA"/>
        </w:rPr>
        <w:t>Країни за формою державного правління станом на </w:t>
      </w:r>
      <w:r w:rsidRPr="00B669AC">
        <w:rPr>
          <w:sz w:val="28"/>
          <w:szCs w:val="28"/>
          <w:shd w:val="clear" w:color="auto" w:fill="FFFFFF"/>
          <w:lang w:val="uk-UA"/>
        </w:rPr>
        <w:t>квітень</w:t>
      </w:r>
      <w:r w:rsidRPr="00B669AC">
        <w:rPr>
          <w:color w:val="202122"/>
          <w:sz w:val="28"/>
          <w:szCs w:val="28"/>
          <w:shd w:val="clear" w:color="auto" w:fill="FFFFFF"/>
          <w:lang w:val="uk-UA"/>
        </w:rPr>
        <w:t> </w:t>
      </w:r>
      <w:r w:rsidRPr="00B669AC">
        <w:rPr>
          <w:sz w:val="28"/>
          <w:szCs w:val="28"/>
          <w:shd w:val="clear" w:color="auto" w:fill="FFFFFF"/>
          <w:lang w:val="uk-UA"/>
        </w:rPr>
        <w:t>2015</w:t>
      </w:r>
      <w:r w:rsidRPr="00B669AC">
        <w:rPr>
          <w:color w:val="202122"/>
          <w:sz w:val="28"/>
          <w:szCs w:val="28"/>
          <w:shd w:val="clear" w:color="auto" w:fill="FFFFFF"/>
          <w:lang w:val="uk-UA"/>
        </w:rPr>
        <w:t> р. Карта створена враховуючи тільки форми державного правління </w:t>
      </w:r>
      <w:r w:rsidRPr="00B669AC">
        <w:rPr>
          <w:sz w:val="28"/>
          <w:szCs w:val="28"/>
          <w:shd w:val="clear" w:color="auto" w:fill="FFFFFF"/>
          <w:lang w:val="uk-UA"/>
        </w:rPr>
        <w:t>де-юре</w:t>
      </w:r>
      <w:r w:rsidRPr="00B669AC">
        <w:rPr>
          <w:color w:val="202122"/>
          <w:sz w:val="28"/>
          <w:szCs w:val="28"/>
          <w:shd w:val="clear" w:color="auto" w:fill="FFFFFF"/>
          <w:lang w:val="uk-UA"/>
        </w:rPr>
        <w:t>.</w:t>
      </w:r>
    </w:p>
    <w:p w:rsidR="00B669AC" w:rsidRDefault="00B669AC" w:rsidP="00615C04">
      <w:pPr>
        <w:tabs>
          <w:tab w:val="left" w:pos="993"/>
        </w:tabs>
        <w:ind w:firstLine="709"/>
        <w:rPr>
          <w:sz w:val="28"/>
          <w:szCs w:val="28"/>
          <w:shd w:val="clear" w:color="auto" w:fill="FFFFFF"/>
          <w:lang w:val="uk-UA"/>
        </w:rPr>
      </w:pPr>
      <w:r w:rsidRPr="00B669AC">
        <w:rPr>
          <w:color w:val="202122"/>
          <w:sz w:val="28"/>
          <w:szCs w:val="28"/>
          <w:shd w:val="clear" w:color="auto" w:fill="FFFFFF"/>
          <w:lang w:val="uk-UA"/>
        </w:rPr>
        <w:t> </w:t>
      </w:r>
      <w:r w:rsidRPr="00B669AC">
        <w:rPr>
          <w:color w:val="202122"/>
          <w:sz w:val="28"/>
          <w:szCs w:val="28"/>
          <w:bdr w:val="single" w:sz="6" w:space="0" w:color="808080" w:frame="1"/>
          <w:shd w:val="clear" w:color="auto" w:fill="0000FF"/>
          <w:lang w:val="uk-UA"/>
        </w:rPr>
        <w:t> </w:t>
      </w:r>
      <w:r w:rsidRPr="00B669AC">
        <w:rPr>
          <w:color w:val="202122"/>
          <w:sz w:val="28"/>
          <w:szCs w:val="28"/>
          <w:shd w:val="clear" w:color="auto" w:fill="FFFFFF"/>
          <w:lang w:val="uk-UA"/>
        </w:rPr>
        <w:t>  - Президентська </w:t>
      </w:r>
      <w:r w:rsidRPr="00B669AC">
        <w:rPr>
          <w:sz w:val="28"/>
          <w:szCs w:val="28"/>
          <w:shd w:val="clear" w:color="auto" w:fill="FFFFFF"/>
          <w:lang w:val="uk-UA"/>
        </w:rPr>
        <w:t>республіка</w:t>
      </w:r>
    </w:p>
    <w:p w:rsidR="00B669AC" w:rsidRDefault="00B669AC" w:rsidP="00615C04">
      <w:pPr>
        <w:tabs>
          <w:tab w:val="left" w:pos="993"/>
        </w:tabs>
        <w:ind w:firstLine="709"/>
        <w:rPr>
          <w:color w:val="202122"/>
          <w:sz w:val="28"/>
          <w:szCs w:val="28"/>
          <w:shd w:val="clear" w:color="auto" w:fill="FFFFFF"/>
          <w:lang w:val="uk-UA"/>
        </w:rPr>
      </w:pPr>
      <w:r w:rsidRPr="00B669AC">
        <w:rPr>
          <w:color w:val="202122"/>
          <w:sz w:val="28"/>
          <w:szCs w:val="28"/>
          <w:shd w:val="clear" w:color="auto" w:fill="FFFFFF"/>
          <w:lang w:val="uk-UA"/>
        </w:rPr>
        <w:t> </w:t>
      </w:r>
      <w:r w:rsidRPr="00B669AC">
        <w:rPr>
          <w:color w:val="202122"/>
          <w:sz w:val="28"/>
          <w:szCs w:val="28"/>
          <w:bdr w:val="single" w:sz="6" w:space="0" w:color="808080" w:frame="1"/>
          <w:shd w:val="clear" w:color="auto" w:fill="66BB66"/>
          <w:lang w:val="uk-UA"/>
        </w:rPr>
        <w:t> </w:t>
      </w:r>
      <w:r w:rsidRPr="00B669AC">
        <w:rPr>
          <w:color w:val="202122"/>
          <w:sz w:val="28"/>
          <w:szCs w:val="28"/>
          <w:shd w:val="clear" w:color="auto" w:fill="FFFFFF"/>
          <w:lang w:val="uk-UA"/>
        </w:rPr>
        <w:t>  - Президентська республіка з широкими повноваженнями парламенту</w:t>
      </w:r>
    </w:p>
    <w:p w:rsidR="00B669AC" w:rsidRDefault="00B669AC" w:rsidP="00615C04">
      <w:pPr>
        <w:tabs>
          <w:tab w:val="left" w:pos="993"/>
        </w:tabs>
        <w:ind w:firstLine="709"/>
        <w:rPr>
          <w:color w:val="202122"/>
          <w:sz w:val="28"/>
          <w:szCs w:val="28"/>
          <w:shd w:val="clear" w:color="auto" w:fill="FFFFFF"/>
          <w:lang w:val="uk-UA"/>
        </w:rPr>
      </w:pPr>
      <w:r w:rsidRPr="00B669AC">
        <w:rPr>
          <w:color w:val="202122"/>
          <w:sz w:val="28"/>
          <w:szCs w:val="28"/>
          <w:shd w:val="clear" w:color="auto" w:fill="FFFFFF"/>
          <w:lang w:val="uk-UA"/>
        </w:rPr>
        <w:t> </w:t>
      </w:r>
      <w:r w:rsidRPr="00B669AC">
        <w:rPr>
          <w:color w:val="202122"/>
          <w:sz w:val="28"/>
          <w:szCs w:val="28"/>
          <w:bdr w:val="single" w:sz="6" w:space="0" w:color="808080" w:frame="1"/>
          <w:shd w:val="clear" w:color="auto" w:fill="E0E000"/>
          <w:lang w:val="uk-UA"/>
        </w:rPr>
        <w:t> </w:t>
      </w:r>
      <w:r w:rsidRPr="00B669AC">
        <w:rPr>
          <w:color w:val="202122"/>
          <w:sz w:val="28"/>
          <w:szCs w:val="28"/>
          <w:shd w:val="clear" w:color="auto" w:fill="FFFFFF"/>
          <w:lang w:val="uk-UA"/>
        </w:rPr>
        <w:t>  - Напівпрезидентська республіка</w:t>
      </w:r>
    </w:p>
    <w:p w:rsidR="00B669AC" w:rsidRDefault="00B669AC" w:rsidP="00615C04">
      <w:pPr>
        <w:tabs>
          <w:tab w:val="left" w:pos="993"/>
        </w:tabs>
        <w:ind w:firstLine="709"/>
        <w:rPr>
          <w:color w:val="202122"/>
          <w:sz w:val="28"/>
          <w:szCs w:val="28"/>
          <w:shd w:val="clear" w:color="auto" w:fill="FFFFFF"/>
          <w:lang w:val="uk-UA"/>
        </w:rPr>
      </w:pPr>
      <w:r w:rsidRPr="00B669AC">
        <w:rPr>
          <w:color w:val="202122"/>
          <w:sz w:val="28"/>
          <w:szCs w:val="28"/>
          <w:shd w:val="clear" w:color="auto" w:fill="FFFFFF"/>
          <w:lang w:val="uk-UA"/>
        </w:rPr>
        <w:t> </w:t>
      </w:r>
      <w:r w:rsidRPr="00B669AC">
        <w:rPr>
          <w:color w:val="202122"/>
          <w:sz w:val="28"/>
          <w:szCs w:val="28"/>
          <w:bdr w:val="single" w:sz="6" w:space="0" w:color="808080" w:frame="1"/>
          <w:shd w:val="clear" w:color="auto" w:fill="FFA000"/>
          <w:lang w:val="uk-UA"/>
        </w:rPr>
        <w:t> </w:t>
      </w:r>
      <w:r w:rsidRPr="00B669AC">
        <w:rPr>
          <w:color w:val="202122"/>
          <w:sz w:val="28"/>
          <w:szCs w:val="28"/>
          <w:shd w:val="clear" w:color="auto" w:fill="FFFFFF"/>
          <w:lang w:val="uk-UA"/>
        </w:rPr>
        <w:t>  - країни з парламентською системою уряду</w:t>
      </w:r>
    </w:p>
    <w:p w:rsidR="00B669AC" w:rsidRDefault="00B669AC" w:rsidP="00615C04">
      <w:pPr>
        <w:tabs>
          <w:tab w:val="left" w:pos="993"/>
        </w:tabs>
        <w:ind w:firstLine="709"/>
        <w:rPr>
          <w:color w:val="202122"/>
          <w:sz w:val="28"/>
          <w:szCs w:val="28"/>
          <w:shd w:val="clear" w:color="auto" w:fill="FFFFFF"/>
          <w:lang w:val="uk-UA"/>
        </w:rPr>
      </w:pPr>
      <w:r w:rsidRPr="00B669AC">
        <w:rPr>
          <w:color w:val="202122"/>
          <w:sz w:val="28"/>
          <w:szCs w:val="28"/>
          <w:shd w:val="clear" w:color="auto" w:fill="FFFFFF"/>
          <w:lang w:val="uk-UA"/>
        </w:rPr>
        <w:t> </w:t>
      </w:r>
      <w:r w:rsidRPr="00B669AC">
        <w:rPr>
          <w:color w:val="202122"/>
          <w:sz w:val="28"/>
          <w:szCs w:val="28"/>
          <w:bdr w:val="single" w:sz="6" w:space="0" w:color="808080" w:frame="1"/>
          <w:shd w:val="clear" w:color="auto" w:fill="FF0000"/>
          <w:lang w:val="uk-UA"/>
        </w:rPr>
        <w:t> </w:t>
      </w:r>
      <w:r w:rsidRPr="00B669AC">
        <w:rPr>
          <w:color w:val="202122"/>
          <w:sz w:val="28"/>
          <w:szCs w:val="28"/>
          <w:shd w:val="clear" w:color="auto" w:fill="FFFFFF"/>
          <w:lang w:val="uk-UA"/>
        </w:rPr>
        <w:t>  - країни з парламентською конституційною монархією</w:t>
      </w:r>
    </w:p>
    <w:p w:rsidR="00B669AC" w:rsidRDefault="00B669AC" w:rsidP="00615C04">
      <w:pPr>
        <w:tabs>
          <w:tab w:val="left" w:pos="993"/>
        </w:tabs>
        <w:ind w:firstLine="709"/>
        <w:rPr>
          <w:color w:val="202122"/>
          <w:sz w:val="28"/>
          <w:szCs w:val="28"/>
          <w:shd w:val="clear" w:color="auto" w:fill="FFFFFF"/>
          <w:lang w:val="uk-UA"/>
        </w:rPr>
      </w:pPr>
      <w:r w:rsidRPr="00B669AC">
        <w:rPr>
          <w:color w:val="202122"/>
          <w:sz w:val="28"/>
          <w:szCs w:val="28"/>
          <w:shd w:val="clear" w:color="auto" w:fill="FFFFFF"/>
          <w:lang w:val="uk-UA"/>
        </w:rPr>
        <w:t> </w:t>
      </w:r>
      <w:r w:rsidRPr="00B669AC">
        <w:rPr>
          <w:color w:val="202122"/>
          <w:sz w:val="28"/>
          <w:szCs w:val="28"/>
          <w:bdr w:val="single" w:sz="6" w:space="0" w:color="808080" w:frame="1"/>
          <w:shd w:val="clear" w:color="auto" w:fill="DD00FF"/>
          <w:lang w:val="uk-UA"/>
        </w:rPr>
        <w:t> </w:t>
      </w:r>
      <w:r w:rsidRPr="00B669AC">
        <w:rPr>
          <w:color w:val="202122"/>
          <w:sz w:val="28"/>
          <w:szCs w:val="28"/>
          <w:shd w:val="clear" w:color="auto" w:fill="FFFFFF"/>
          <w:lang w:val="uk-UA"/>
        </w:rPr>
        <w:t>  - країни з конституційною монархією</w:t>
      </w:r>
    </w:p>
    <w:p w:rsidR="00B669AC" w:rsidRDefault="00B669AC" w:rsidP="00615C04">
      <w:pPr>
        <w:tabs>
          <w:tab w:val="left" w:pos="993"/>
        </w:tabs>
        <w:ind w:firstLine="709"/>
        <w:rPr>
          <w:color w:val="202122"/>
          <w:sz w:val="28"/>
          <w:szCs w:val="28"/>
          <w:shd w:val="clear" w:color="auto" w:fill="FFFFFF"/>
          <w:lang w:val="uk-UA"/>
        </w:rPr>
      </w:pPr>
      <w:r w:rsidRPr="00B669AC">
        <w:rPr>
          <w:color w:val="202122"/>
          <w:sz w:val="28"/>
          <w:szCs w:val="28"/>
          <w:shd w:val="clear" w:color="auto" w:fill="FFFFFF"/>
          <w:lang w:val="uk-UA"/>
        </w:rPr>
        <w:t> </w:t>
      </w:r>
      <w:r w:rsidRPr="00B669AC">
        <w:rPr>
          <w:color w:val="202122"/>
          <w:sz w:val="28"/>
          <w:szCs w:val="28"/>
          <w:bdr w:val="single" w:sz="6" w:space="0" w:color="808080" w:frame="1"/>
          <w:shd w:val="clear" w:color="auto" w:fill="660099"/>
          <w:lang w:val="uk-UA"/>
        </w:rPr>
        <w:t> </w:t>
      </w:r>
      <w:r w:rsidRPr="00B669AC">
        <w:rPr>
          <w:color w:val="202122"/>
          <w:sz w:val="28"/>
          <w:szCs w:val="28"/>
          <w:shd w:val="clear" w:color="auto" w:fill="FFFFFF"/>
          <w:lang w:val="uk-UA"/>
        </w:rPr>
        <w:t>  - країни з абсолютною монархією</w:t>
      </w:r>
    </w:p>
    <w:p w:rsidR="00B669AC" w:rsidRDefault="00B669AC" w:rsidP="00615C04">
      <w:pPr>
        <w:tabs>
          <w:tab w:val="left" w:pos="993"/>
        </w:tabs>
        <w:ind w:firstLine="709"/>
        <w:rPr>
          <w:color w:val="202122"/>
          <w:sz w:val="28"/>
          <w:szCs w:val="28"/>
          <w:shd w:val="clear" w:color="auto" w:fill="FFFFFF"/>
          <w:lang w:val="uk-UA"/>
        </w:rPr>
      </w:pPr>
      <w:r w:rsidRPr="00B669AC">
        <w:rPr>
          <w:color w:val="202122"/>
          <w:sz w:val="28"/>
          <w:szCs w:val="28"/>
          <w:shd w:val="clear" w:color="auto" w:fill="FFFFFF"/>
          <w:lang w:val="uk-UA"/>
        </w:rPr>
        <w:t> </w:t>
      </w:r>
      <w:r w:rsidRPr="00B669AC">
        <w:rPr>
          <w:color w:val="202122"/>
          <w:sz w:val="28"/>
          <w:szCs w:val="28"/>
          <w:bdr w:val="single" w:sz="6" w:space="0" w:color="808080" w:frame="1"/>
          <w:shd w:val="clear" w:color="auto" w:fill="AA6600"/>
          <w:lang w:val="uk-UA"/>
        </w:rPr>
        <w:t> </w:t>
      </w:r>
      <w:r w:rsidRPr="00B669AC">
        <w:rPr>
          <w:color w:val="202122"/>
          <w:sz w:val="28"/>
          <w:szCs w:val="28"/>
          <w:shd w:val="clear" w:color="auto" w:fill="FFFFFF"/>
          <w:lang w:val="uk-UA"/>
        </w:rPr>
        <w:t>  - країни з однопартійною системою</w:t>
      </w:r>
    </w:p>
    <w:p w:rsidR="00B669AC" w:rsidRPr="00B669AC" w:rsidRDefault="00B669AC" w:rsidP="00615C04">
      <w:pPr>
        <w:tabs>
          <w:tab w:val="left" w:pos="993"/>
        </w:tabs>
        <w:ind w:firstLine="709"/>
        <w:rPr>
          <w:color w:val="202122"/>
          <w:sz w:val="28"/>
          <w:szCs w:val="28"/>
          <w:shd w:val="clear" w:color="auto" w:fill="FFFFFF"/>
          <w:lang w:val="uk-UA"/>
        </w:rPr>
      </w:pPr>
      <w:r w:rsidRPr="00B669AC">
        <w:rPr>
          <w:color w:val="202122"/>
          <w:sz w:val="28"/>
          <w:szCs w:val="28"/>
          <w:shd w:val="clear" w:color="auto" w:fill="FFFFFF"/>
          <w:lang w:val="uk-UA"/>
        </w:rPr>
        <w:t> </w:t>
      </w:r>
      <w:r w:rsidRPr="00B669AC">
        <w:rPr>
          <w:color w:val="202122"/>
          <w:sz w:val="28"/>
          <w:szCs w:val="28"/>
          <w:bdr w:val="single" w:sz="6" w:space="0" w:color="808080" w:frame="1"/>
          <w:shd w:val="clear" w:color="auto" w:fill="808000"/>
          <w:lang w:val="uk-UA"/>
        </w:rPr>
        <w:t> </w:t>
      </w:r>
      <w:r w:rsidRPr="00B669AC">
        <w:rPr>
          <w:color w:val="202122"/>
          <w:sz w:val="28"/>
          <w:szCs w:val="28"/>
          <w:shd w:val="clear" w:color="auto" w:fill="FFFFFF"/>
          <w:lang w:val="uk-UA"/>
        </w:rPr>
        <w:t>  - країни з військовою диктатурою</w:t>
      </w:r>
    </w:p>
    <w:p w:rsidR="00B669AC" w:rsidRDefault="00D91CA3" w:rsidP="00615C04">
      <w:pPr>
        <w:tabs>
          <w:tab w:val="left" w:pos="993"/>
        </w:tabs>
        <w:ind w:firstLine="709"/>
        <w:rPr>
          <w:color w:val="202122"/>
          <w:sz w:val="28"/>
          <w:szCs w:val="28"/>
          <w:shd w:val="clear" w:color="auto" w:fill="FFFFFF"/>
          <w:lang w:val="uk-UA"/>
        </w:rPr>
      </w:pPr>
      <w:hyperlink r:id="rId9" w:history="1">
        <w:r w:rsidR="001D2883" w:rsidRPr="00C30824">
          <w:rPr>
            <w:rStyle w:val="aa"/>
            <w:sz w:val="28"/>
            <w:szCs w:val="28"/>
            <w:shd w:val="clear" w:color="auto" w:fill="FFFFFF"/>
            <w:lang w:val="uk-UA"/>
          </w:rPr>
          <w:t>https://uk.wikipedia.org/wiki/Список_країн_за_формою_правління</w:t>
        </w:r>
      </w:hyperlink>
    </w:p>
    <w:p w:rsidR="00B669AC" w:rsidRPr="00B669AC" w:rsidRDefault="00B669AC" w:rsidP="00615C04">
      <w:pPr>
        <w:tabs>
          <w:tab w:val="left" w:pos="993"/>
        </w:tabs>
        <w:ind w:firstLine="709"/>
        <w:rPr>
          <w:sz w:val="28"/>
          <w:szCs w:val="28"/>
          <w:lang w:val="uk-UA"/>
        </w:rPr>
      </w:pPr>
    </w:p>
    <w:p w:rsidR="00615C04" w:rsidRDefault="000F5F67" w:rsidP="00615C04">
      <w:pPr>
        <w:tabs>
          <w:tab w:val="left" w:pos="993"/>
        </w:tabs>
        <w:ind w:firstLine="709"/>
        <w:rPr>
          <w:color w:val="202124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lastRenderedPageBreak/>
        <w:t>а</w:t>
      </w:r>
      <w:r w:rsidR="00615C04">
        <w:rPr>
          <w:sz w:val="28"/>
          <w:szCs w:val="28"/>
          <w:lang w:val="uk-UA"/>
        </w:rPr>
        <w:t xml:space="preserve">) </w:t>
      </w:r>
      <w:r w:rsidR="00615C04" w:rsidRPr="00B669AC">
        <w:rPr>
          <w:b/>
          <w:sz w:val="28"/>
          <w:szCs w:val="28"/>
          <w:u w:val="single"/>
          <w:lang w:val="uk-UA"/>
        </w:rPr>
        <w:t>Монархія</w:t>
      </w:r>
      <w:r w:rsidR="00615C04">
        <w:rPr>
          <w:sz w:val="28"/>
          <w:szCs w:val="28"/>
          <w:lang w:val="uk-UA"/>
        </w:rPr>
        <w:t xml:space="preserve"> </w:t>
      </w:r>
      <w:r w:rsidR="00615C04" w:rsidRPr="00B669AC">
        <w:rPr>
          <w:sz w:val="28"/>
          <w:szCs w:val="28"/>
          <w:lang w:val="uk-UA"/>
        </w:rPr>
        <w:t>–</w:t>
      </w:r>
      <w:r w:rsidR="00B669AC" w:rsidRPr="00B669AC">
        <w:rPr>
          <w:sz w:val="28"/>
          <w:szCs w:val="28"/>
          <w:lang w:val="uk-UA"/>
        </w:rPr>
        <w:t xml:space="preserve"> </w:t>
      </w:r>
      <w:r w:rsidR="00615C04" w:rsidRPr="00B669AC">
        <w:rPr>
          <w:color w:val="202124"/>
          <w:sz w:val="28"/>
          <w:szCs w:val="28"/>
          <w:shd w:val="clear" w:color="auto" w:fill="FFFFFF"/>
          <w:lang w:val="uk-UA"/>
        </w:rPr>
        <w:t>форма державного правління, за якої найвища державна влада повністю (необмежена, абсолютна </w:t>
      </w:r>
      <w:r w:rsidR="00615C04" w:rsidRPr="00B669AC">
        <w:rPr>
          <w:bCs/>
          <w:color w:val="202124"/>
          <w:sz w:val="28"/>
          <w:szCs w:val="28"/>
          <w:shd w:val="clear" w:color="auto" w:fill="FFFFFF"/>
          <w:lang w:val="uk-UA"/>
        </w:rPr>
        <w:t>монархія</w:t>
      </w:r>
      <w:r w:rsidR="00615C04" w:rsidRPr="00B669AC">
        <w:rPr>
          <w:color w:val="202124"/>
          <w:sz w:val="28"/>
          <w:szCs w:val="28"/>
          <w:shd w:val="clear" w:color="auto" w:fill="FFFFFF"/>
          <w:lang w:val="uk-UA"/>
        </w:rPr>
        <w:t>) або частково (обмежена, конституційна </w:t>
      </w:r>
      <w:r w:rsidR="00615C04" w:rsidRPr="00B669AC">
        <w:rPr>
          <w:bCs/>
          <w:color w:val="202124"/>
          <w:sz w:val="28"/>
          <w:szCs w:val="28"/>
          <w:shd w:val="clear" w:color="auto" w:fill="FFFFFF"/>
          <w:lang w:val="uk-UA"/>
        </w:rPr>
        <w:t>монархія</w:t>
      </w:r>
      <w:r w:rsidR="00615C04" w:rsidRPr="00B669AC">
        <w:rPr>
          <w:color w:val="202124"/>
          <w:sz w:val="28"/>
          <w:szCs w:val="28"/>
          <w:shd w:val="clear" w:color="auto" w:fill="FFFFFF"/>
          <w:lang w:val="uk-UA"/>
        </w:rPr>
        <w:t>) належить (персоніфікується) одній особі — спадкоємному монархові.</w:t>
      </w:r>
    </w:p>
    <w:p w:rsidR="00B669AC" w:rsidRPr="000F5F67" w:rsidRDefault="00B669AC" w:rsidP="00615C04">
      <w:pPr>
        <w:tabs>
          <w:tab w:val="left" w:pos="993"/>
        </w:tabs>
        <w:ind w:firstLine="709"/>
        <w:rPr>
          <w:sz w:val="28"/>
          <w:szCs w:val="28"/>
          <w:u w:val="single"/>
          <w:lang w:val="uk-UA"/>
        </w:rPr>
      </w:pPr>
      <w:r w:rsidRPr="000F5F67">
        <w:rPr>
          <w:sz w:val="28"/>
          <w:szCs w:val="28"/>
          <w:u w:val="single"/>
          <w:lang w:val="uk-UA"/>
        </w:rPr>
        <w:t>характерно:</w:t>
      </w:r>
    </w:p>
    <w:p w:rsidR="00B669AC" w:rsidRDefault="00B669AC" w:rsidP="00615C04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 спадкування влади</w:t>
      </w:r>
    </w:p>
    <w:p w:rsidR="00B669AC" w:rsidRDefault="00B669AC" w:rsidP="00615C04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 необмежений термін повноважень</w:t>
      </w:r>
    </w:p>
    <w:p w:rsidR="00B669AC" w:rsidRDefault="00B669AC" w:rsidP="00615C04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 відсутність політичної та юридичної відповідальності монарха</w:t>
      </w:r>
    </w:p>
    <w:p w:rsidR="00B669AC" w:rsidRPr="00B669AC" w:rsidRDefault="00B669AC" w:rsidP="00615C04">
      <w:pPr>
        <w:tabs>
          <w:tab w:val="left" w:pos="993"/>
        </w:tabs>
        <w:ind w:firstLine="709"/>
        <w:rPr>
          <w:sz w:val="28"/>
          <w:szCs w:val="28"/>
          <w:lang w:val="uk-UA"/>
        </w:rPr>
      </w:pPr>
    </w:p>
    <w:p w:rsidR="00615C04" w:rsidRPr="00B669AC" w:rsidRDefault="00B669AC" w:rsidP="00615C04">
      <w:pPr>
        <w:tabs>
          <w:tab w:val="left" w:pos="993"/>
        </w:tabs>
        <w:ind w:firstLine="709"/>
        <w:rPr>
          <w:b/>
          <w:sz w:val="28"/>
          <w:szCs w:val="28"/>
          <w:lang w:val="uk-UA"/>
        </w:rPr>
      </w:pPr>
      <w:r w:rsidRPr="00B669AC">
        <w:rPr>
          <w:b/>
          <w:sz w:val="28"/>
          <w:szCs w:val="28"/>
          <w:lang w:val="uk-UA"/>
        </w:rPr>
        <w:t>І. АБСОЛЮТНА МОНАРХІЯ</w:t>
      </w:r>
    </w:p>
    <w:p w:rsidR="00615C04" w:rsidRDefault="00B669AC" w:rsidP="00615C04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 монархія, за якої влада монарха не обмежена нічим (відсутня Конституція, законодавчі обмеження) і ніким (відсутні виборні представницькі органи</w:t>
      </w:r>
      <w:r w:rsidR="000F5F67">
        <w:rPr>
          <w:sz w:val="28"/>
          <w:szCs w:val="28"/>
          <w:lang w:val="uk-UA"/>
        </w:rPr>
        <w:t>. Всі функції державної влади (законодавча, виконавча, судова) зосереджені в руках монарха.</w:t>
      </w:r>
    </w:p>
    <w:p w:rsidR="000F5F67" w:rsidRDefault="000F5F67" w:rsidP="00615C04">
      <w:pPr>
        <w:tabs>
          <w:tab w:val="left" w:pos="993"/>
        </w:tabs>
        <w:ind w:firstLine="709"/>
        <w:rPr>
          <w:sz w:val="28"/>
          <w:szCs w:val="28"/>
          <w:lang w:val="uk-UA"/>
        </w:rPr>
      </w:pPr>
    </w:p>
    <w:p w:rsidR="000F5F67" w:rsidRPr="000F5F67" w:rsidRDefault="000F5F67" w:rsidP="00615C04">
      <w:pPr>
        <w:tabs>
          <w:tab w:val="left" w:pos="993"/>
        </w:tabs>
        <w:ind w:firstLine="709"/>
        <w:rPr>
          <w:b/>
          <w:sz w:val="28"/>
          <w:szCs w:val="28"/>
          <w:lang w:val="uk-UA"/>
        </w:rPr>
      </w:pPr>
      <w:r w:rsidRPr="000F5F67">
        <w:rPr>
          <w:b/>
          <w:sz w:val="28"/>
          <w:szCs w:val="28"/>
          <w:lang w:val="uk-UA"/>
        </w:rPr>
        <w:t>ІІ. ДУАЛІСТИЧНА МОНАРХІЯ</w:t>
      </w:r>
    </w:p>
    <w:p w:rsidR="000F5F67" w:rsidRDefault="000F5F67" w:rsidP="00615C04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 монархія, за якої державна влада належить: законодавча – представницькому органу, парламенту; виконавча і судова – монарху.</w:t>
      </w:r>
    </w:p>
    <w:p w:rsidR="000F5F67" w:rsidRDefault="000F5F67" w:rsidP="00615C04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+ є Конституція</w:t>
      </w:r>
    </w:p>
    <w:p w:rsidR="000F5F67" w:rsidRDefault="000F5F67" w:rsidP="00615C04">
      <w:pPr>
        <w:tabs>
          <w:tab w:val="left" w:pos="993"/>
        </w:tabs>
        <w:ind w:firstLine="709"/>
        <w:rPr>
          <w:sz w:val="28"/>
          <w:szCs w:val="28"/>
          <w:lang w:val="uk-UA"/>
        </w:rPr>
      </w:pPr>
    </w:p>
    <w:p w:rsidR="000F5F67" w:rsidRPr="000F5F67" w:rsidRDefault="000F5F67" w:rsidP="00615C04">
      <w:pPr>
        <w:tabs>
          <w:tab w:val="left" w:pos="993"/>
        </w:tabs>
        <w:ind w:firstLine="709"/>
        <w:rPr>
          <w:b/>
          <w:sz w:val="28"/>
          <w:szCs w:val="28"/>
          <w:lang w:val="uk-UA"/>
        </w:rPr>
      </w:pPr>
      <w:r w:rsidRPr="000F5F67">
        <w:rPr>
          <w:b/>
          <w:sz w:val="28"/>
          <w:szCs w:val="28"/>
          <w:lang w:val="uk-UA"/>
        </w:rPr>
        <w:t>ІІІ. КОНСТИТУЦІЙНА МОНАРХІЯ</w:t>
      </w:r>
    </w:p>
    <w:p w:rsidR="000F5F67" w:rsidRDefault="000F5F67" w:rsidP="00615C04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 монархія, за якої:</w:t>
      </w:r>
    </w:p>
    <w:p w:rsidR="000F5F67" w:rsidRDefault="001D2883" w:rsidP="00615C04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 законодавча влада належить парламенту</w:t>
      </w:r>
    </w:p>
    <w:p w:rsidR="001D2883" w:rsidRDefault="001D2883" w:rsidP="00615C04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 виконавча влада належить уряду, що формується і контролюється парламентом</w:t>
      </w:r>
    </w:p>
    <w:p w:rsidR="001D2883" w:rsidRDefault="001D2883" w:rsidP="00615C04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 монарх є формальним главою держави без реальних владних повноважень</w:t>
      </w:r>
    </w:p>
    <w:p w:rsidR="00B669AC" w:rsidRDefault="00B669AC" w:rsidP="00615C04">
      <w:pPr>
        <w:tabs>
          <w:tab w:val="left" w:pos="993"/>
        </w:tabs>
        <w:ind w:firstLine="709"/>
        <w:rPr>
          <w:sz w:val="28"/>
          <w:szCs w:val="28"/>
          <w:lang w:val="uk-UA"/>
        </w:rPr>
      </w:pPr>
    </w:p>
    <w:p w:rsidR="001D2883" w:rsidRPr="001D2883" w:rsidRDefault="001D2883" w:rsidP="00615C04">
      <w:pPr>
        <w:tabs>
          <w:tab w:val="left" w:pos="993"/>
        </w:tabs>
        <w:ind w:firstLine="709"/>
        <w:rPr>
          <w:b/>
          <w:sz w:val="28"/>
          <w:szCs w:val="28"/>
          <w:lang w:val="uk-UA"/>
        </w:rPr>
      </w:pPr>
      <w:r w:rsidRPr="001D2883">
        <w:rPr>
          <w:b/>
          <w:sz w:val="28"/>
          <w:szCs w:val="28"/>
          <w:lang w:val="en-US"/>
        </w:rPr>
        <w:t>IV</w:t>
      </w:r>
      <w:r w:rsidRPr="001D2883">
        <w:rPr>
          <w:b/>
          <w:sz w:val="28"/>
          <w:szCs w:val="28"/>
          <w:lang w:val="uk-UA"/>
        </w:rPr>
        <w:t>. ВИБОРНІ МОНАРХІЇ</w:t>
      </w:r>
    </w:p>
    <w:p w:rsidR="001D2883" w:rsidRDefault="001D2883" w:rsidP="00615C04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 в федераціях</w:t>
      </w:r>
      <w:r w:rsidR="00297CA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(ОАЕ, Малайзія)</w:t>
      </w:r>
    </w:p>
    <w:p w:rsidR="001D2883" w:rsidRPr="001D2883" w:rsidRDefault="001D2883" w:rsidP="00615C04">
      <w:pPr>
        <w:tabs>
          <w:tab w:val="left" w:pos="993"/>
        </w:tabs>
        <w:ind w:firstLine="709"/>
        <w:rPr>
          <w:sz w:val="28"/>
          <w:szCs w:val="28"/>
          <w:lang w:val="uk-UA"/>
        </w:rPr>
      </w:pPr>
    </w:p>
    <w:p w:rsidR="00615C04" w:rsidRPr="00615C04" w:rsidRDefault="000F5F67" w:rsidP="00615C04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</w:t>
      </w:r>
      <w:r w:rsidR="00615C04" w:rsidRPr="00615C04">
        <w:rPr>
          <w:sz w:val="28"/>
          <w:szCs w:val="28"/>
          <w:lang w:val="uk-UA"/>
        </w:rPr>
        <w:t xml:space="preserve">) </w:t>
      </w:r>
      <w:r w:rsidR="00615C04" w:rsidRPr="00B669AC">
        <w:rPr>
          <w:b/>
          <w:sz w:val="28"/>
          <w:szCs w:val="28"/>
          <w:u w:val="single"/>
          <w:lang w:val="uk-UA"/>
        </w:rPr>
        <w:t>Республіка</w:t>
      </w:r>
      <w:r w:rsidR="00615C04" w:rsidRPr="00615C04">
        <w:rPr>
          <w:sz w:val="28"/>
          <w:szCs w:val="28"/>
          <w:lang w:val="uk-UA"/>
        </w:rPr>
        <w:t xml:space="preserve"> – </w:t>
      </w:r>
      <w:r w:rsidR="00615C04" w:rsidRPr="00615C04">
        <w:rPr>
          <w:sz w:val="28"/>
          <w:szCs w:val="28"/>
          <w:shd w:val="clear" w:color="auto" w:fill="FFFFFF"/>
          <w:lang w:val="uk-UA"/>
        </w:rPr>
        <w:t>(від</w:t>
      </w:r>
      <w:r w:rsidR="00615C04">
        <w:rPr>
          <w:sz w:val="28"/>
          <w:szCs w:val="28"/>
          <w:shd w:val="clear" w:color="auto" w:fill="FFFFFF"/>
          <w:lang w:val="uk-UA"/>
        </w:rPr>
        <w:t xml:space="preserve"> </w:t>
      </w:r>
      <w:r w:rsidR="00615C04" w:rsidRPr="00615C04">
        <w:rPr>
          <w:sz w:val="28"/>
          <w:szCs w:val="28"/>
          <w:shd w:val="clear" w:color="auto" w:fill="FFFFFF"/>
          <w:lang w:val="uk-UA"/>
        </w:rPr>
        <w:t>лат.</w:t>
      </w:r>
      <w:r w:rsidR="00615C04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615C04" w:rsidRPr="00615C04">
        <w:rPr>
          <w:i/>
          <w:iCs/>
          <w:sz w:val="28"/>
          <w:szCs w:val="28"/>
          <w:shd w:val="clear" w:color="auto" w:fill="FFFFFF"/>
          <w:lang w:val="uk-UA"/>
        </w:rPr>
        <w:t>res</w:t>
      </w:r>
      <w:proofErr w:type="spellEnd"/>
      <w:r w:rsidR="00615C04" w:rsidRPr="00615C04">
        <w:rPr>
          <w:i/>
          <w:iCs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615C04" w:rsidRPr="00615C04">
        <w:rPr>
          <w:i/>
          <w:iCs/>
          <w:sz w:val="28"/>
          <w:szCs w:val="28"/>
          <w:shd w:val="clear" w:color="auto" w:fill="FFFFFF"/>
          <w:lang w:val="uk-UA"/>
        </w:rPr>
        <w:t>publica</w:t>
      </w:r>
      <w:proofErr w:type="spellEnd"/>
      <w:r w:rsidR="00615C04">
        <w:rPr>
          <w:sz w:val="28"/>
          <w:szCs w:val="28"/>
          <w:shd w:val="clear" w:color="auto" w:fill="FFFFFF"/>
          <w:lang w:val="uk-UA"/>
        </w:rPr>
        <w:t xml:space="preserve"> </w:t>
      </w:r>
      <w:r w:rsidR="00615C04" w:rsidRPr="00615C04">
        <w:rPr>
          <w:sz w:val="28"/>
          <w:szCs w:val="28"/>
          <w:shd w:val="clear" w:color="auto" w:fill="FFFFFF"/>
          <w:lang w:val="uk-UA"/>
        </w:rPr>
        <w:t>— справа громади)</w:t>
      </w:r>
      <w:r w:rsidR="00615C04">
        <w:rPr>
          <w:sz w:val="28"/>
          <w:szCs w:val="28"/>
          <w:shd w:val="clear" w:color="auto" w:fill="FFFFFF"/>
          <w:lang w:val="uk-UA"/>
        </w:rPr>
        <w:t xml:space="preserve"> </w:t>
      </w:r>
      <w:r w:rsidR="00615C04" w:rsidRPr="00615C04">
        <w:rPr>
          <w:sz w:val="28"/>
          <w:szCs w:val="28"/>
          <w:shd w:val="clear" w:color="auto" w:fill="FFFFFF"/>
          <w:lang w:val="uk-UA"/>
        </w:rPr>
        <w:t>—</w:t>
      </w:r>
      <w:r w:rsidR="00615C04">
        <w:rPr>
          <w:sz w:val="28"/>
          <w:szCs w:val="28"/>
          <w:shd w:val="clear" w:color="auto" w:fill="FFFFFF"/>
          <w:lang w:val="uk-UA"/>
        </w:rPr>
        <w:t xml:space="preserve"> </w:t>
      </w:r>
      <w:r w:rsidR="00615C04" w:rsidRPr="00615C04">
        <w:rPr>
          <w:sz w:val="28"/>
          <w:szCs w:val="28"/>
          <w:shd w:val="clear" w:color="auto" w:fill="FFFFFF"/>
          <w:lang w:val="uk-UA"/>
        </w:rPr>
        <w:t>форма державного правління, за якої верховна влада у державі (суверенітет) належить Народу, а верховні</w:t>
      </w:r>
      <w:r w:rsidR="00615C04">
        <w:rPr>
          <w:sz w:val="28"/>
          <w:szCs w:val="28"/>
          <w:shd w:val="clear" w:color="auto" w:fill="FFFFFF"/>
          <w:lang w:val="uk-UA"/>
        </w:rPr>
        <w:t xml:space="preserve"> </w:t>
      </w:r>
      <w:r w:rsidR="00615C04" w:rsidRPr="00615C04">
        <w:rPr>
          <w:sz w:val="28"/>
          <w:szCs w:val="28"/>
          <w:shd w:val="clear" w:color="auto" w:fill="FFFFFF"/>
          <w:lang w:val="uk-UA"/>
        </w:rPr>
        <w:t>органи державної влади обираються на певний термін, з окресленими</w:t>
      </w:r>
      <w:r w:rsidR="00615C04">
        <w:rPr>
          <w:sz w:val="28"/>
          <w:szCs w:val="28"/>
          <w:shd w:val="clear" w:color="auto" w:fill="FFFFFF"/>
          <w:lang w:val="uk-UA"/>
        </w:rPr>
        <w:t xml:space="preserve"> </w:t>
      </w:r>
      <w:r w:rsidR="00615C04" w:rsidRPr="00615C04">
        <w:rPr>
          <w:sz w:val="28"/>
          <w:szCs w:val="28"/>
          <w:shd w:val="clear" w:color="auto" w:fill="FFFFFF"/>
          <w:lang w:val="uk-UA"/>
        </w:rPr>
        <w:t>Законом</w:t>
      </w:r>
      <w:r w:rsidR="00615C04" w:rsidRPr="00615C04">
        <w:rPr>
          <w:sz w:val="28"/>
          <w:szCs w:val="28"/>
          <w:lang w:val="uk-UA"/>
        </w:rPr>
        <w:t xml:space="preserve"> </w:t>
      </w:r>
      <w:r w:rsidR="00615C04" w:rsidRPr="00615C04">
        <w:rPr>
          <w:sz w:val="28"/>
          <w:szCs w:val="28"/>
          <w:shd w:val="clear" w:color="auto" w:fill="FFFFFF"/>
          <w:lang w:val="uk-UA"/>
        </w:rPr>
        <w:t>повноваженнями; існує поділ влади на гілки:</w:t>
      </w:r>
      <w:r w:rsidR="00615C04">
        <w:rPr>
          <w:sz w:val="28"/>
          <w:szCs w:val="28"/>
          <w:shd w:val="clear" w:color="auto" w:fill="FFFFFF"/>
          <w:lang w:val="uk-UA"/>
        </w:rPr>
        <w:t xml:space="preserve"> </w:t>
      </w:r>
      <w:r w:rsidR="00615C04" w:rsidRPr="00615C04">
        <w:rPr>
          <w:sz w:val="28"/>
          <w:szCs w:val="28"/>
          <w:shd w:val="clear" w:color="auto" w:fill="FFFFFF"/>
          <w:lang w:val="uk-UA"/>
        </w:rPr>
        <w:t>законодавчу,</w:t>
      </w:r>
      <w:r w:rsidR="00615C04">
        <w:rPr>
          <w:sz w:val="28"/>
          <w:szCs w:val="28"/>
          <w:shd w:val="clear" w:color="auto" w:fill="FFFFFF"/>
          <w:lang w:val="uk-UA"/>
        </w:rPr>
        <w:t xml:space="preserve"> </w:t>
      </w:r>
      <w:r w:rsidR="00615C04" w:rsidRPr="00615C04">
        <w:rPr>
          <w:sz w:val="28"/>
          <w:szCs w:val="28"/>
          <w:shd w:val="clear" w:color="auto" w:fill="FFFFFF"/>
          <w:lang w:val="uk-UA"/>
        </w:rPr>
        <w:t>виконавчу,</w:t>
      </w:r>
      <w:r w:rsidR="00615C04">
        <w:rPr>
          <w:sz w:val="28"/>
          <w:szCs w:val="28"/>
          <w:shd w:val="clear" w:color="auto" w:fill="FFFFFF"/>
          <w:lang w:val="uk-UA"/>
        </w:rPr>
        <w:t xml:space="preserve"> </w:t>
      </w:r>
      <w:r w:rsidR="00615C04" w:rsidRPr="00615C04">
        <w:rPr>
          <w:sz w:val="28"/>
          <w:szCs w:val="28"/>
          <w:shd w:val="clear" w:color="auto" w:fill="FFFFFF"/>
          <w:lang w:val="uk-UA"/>
        </w:rPr>
        <w:t>судову.</w:t>
      </w:r>
    </w:p>
    <w:p w:rsidR="00615C04" w:rsidRPr="00297CA9" w:rsidRDefault="00297CA9" w:rsidP="00615C04">
      <w:pPr>
        <w:tabs>
          <w:tab w:val="left" w:pos="993"/>
        </w:tabs>
        <w:ind w:firstLine="709"/>
        <w:rPr>
          <w:sz w:val="28"/>
          <w:szCs w:val="28"/>
          <w:u w:val="single"/>
          <w:lang w:val="uk-UA"/>
        </w:rPr>
      </w:pPr>
      <w:r w:rsidRPr="00297CA9">
        <w:rPr>
          <w:sz w:val="28"/>
          <w:szCs w:val="28"/>
          <w:u w:val="single"/>
          <w:lang w:val="uk-UA"/>
        </w:rPr>
        <w:t>характерно:</w:t>
      </w:r>
    </w:p>
    <w:p w:rsidR="00297CA9" w:rsidRDefault="00297CA9" w:rsidP="00615C04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 виборність усіх вищих державних посадових осіб</w:t>
      </w:r>
    </w:p>
    <w:p w:rsidR="00297CA9" w:rsidRDefault="00297CA9" w:rsidP="00615C04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 змінюваність посадових осіб, термін повноважень</w:t>
      </w:r>
    </w:p>
    <w:p w:rsidR="00297CA9" w:rsidRDefault="00297CA9" w:rsidP="00615C04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 політична і юридична відповідальність усіх посадових осіб</w:t>
      </w:r>
    </w:p>
    <w:p w:rsidR="00615C04" w:rsidRDefault="00615C04" w:rsidP="00615C04">
      <w:pPr>
        <w:tabs>
          <w:tab w:val="left" w:pos="993"/>
        </w:tabs>
        <w:ind w:firstLine="709"/>
        <w:rPr>
          <w:sz w:val="28"/>
          <w:szCs w:val="28"/>
          <w:lang w:val="uk-UA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207"/>
        <w:gridCol w:w="3203"/>
        <w:gridCol w:w="3208"/>
      </w:tblGrid>
      <w:tr w:rsidR="00297CA9" w:rsidTr="004B5901">
        <w:tc>
          <w:tcPr>
            <w:tcW w:w="3207" w:type="dxa"/>
            <w:tcBorders>
              <w:left w:val="double" w:sz="4" w:space="0" w:color="auto"/>
            </w:tcBorders>
          </w:tcPr>
          <w:p w:rsidR="00297CA9" w:rsidRPr="00297CA9" w:rsidRDefault="00297CA9" w:rsidP="00615C04">
            <w:pPr>
              <w:tabs>
                <w:tab w:val="left" w:pos="993"/>
              </w:tabs>
              <w:rPr>
                <w:b/>
                <w:sz w:val="28"/>
                <w:szCs w:val="28"/>
                <w:lang w:val="uk-UA"/>
              </w:rPr>
            </w:pPr>
            <w:r w:rsidRPr="00297CA9">
              <w:rPr>
                <w:b/>
                <w:sz w:val="28"/>
                <w:szCs w:val="28"/>
                <w:lang w:val="uk-UA"/>
              </w:rPr>
              <w:t>ПРЕЗИДЕНТСЬКА</w:t>
            </w:r>
          </w:p>
        </w:tc>
        <w:tc>
          <w:tcPr>
            <w:tcW w:w="3203" w:type="dxa"/>
            <w:tcBorders>
              <w:right w:val="single" w:sz="12" w:space="0" w:color="auto"/>
            </w:tcBorders>
          </w:tcPr>
          <w:p w:rsidR="00297CA9" w:rsidRPr="00297CA9" w:rsidRDefault="00297CA9" w:rsidP="00615C04">
            <w:pPr>
              <w:tabs>
                <w:tab w:val="left" w:pos="993"/>
              </w:tabs>
              <w:rPr>
                <w:b/>
                <w:sz w:val="28"/>
                <w:szCs w:val="28"/>
                <w:lang w:val="uk-UA"/>
              </w:rPr>
            </w:pPr>
            <w:r w:rsidRPr="00297CA9">
              <w:rPr>
                <w:b/>
                <w:sz w:val="28"/>
                <w:szCs w:val="28"/>
                <w:lang w:val="uk-UA"/>
              </w:rPr>
              <w:t>ЗМІШАНА</w:t>
            </w:r>
          </w:p>
        </w:tc>
        <w:tc>
          <w:tcPr>
            <w:tcW w:w="3208" w:type="dxa"/>
            <w:tcBorders>
              <w:left w:val="single" w:sz="12" w:space="0" w:color="auto"/>
            </w:tcBorders>
          </w:tcPr>
          <w:p w:rsidR="00297CA9" w:rsidRPr="00297CA9" w:rsidRDefault="00297CA9" w:rsidP="00615C04">
            <w:pPr>
              <w:tabs>
                <w:tab w:val="left" w:pos="993"/>
              </w:tabs>
              <w:rPr>
                <w:b/>
                <w:sz w:val="28"/>
                <w:szCs w:val="28"/>
                <w:lang w:val="uk-UA"/>
              </w:rPr>
            </w:pPr>
            <w:r w:rsidRPr="00297CA9">
              <w:rPr>
                <w:b/>
                <w:sz w:val="28"/>
                <w:szCs w:val="28"/>
                <w:lang w:val="uk-UA"/>
              </w:rPr>
              <w:t>ПАРЛАМЕНТСЬКА</w:t>
            </w:r>
          </w:p>
        </w:tc>
      </w:tr>
      <w:tr w:rsidR="00297CA9" w:rsidTr="004B5901">
        <w:tc>
          <w:tcPr>
            <w:tcW w:w="6410" w:type="dxa"/>
            <w:gridSpan w:val="2"/>
          </w:tcPr>
          <w:p w:rsidR="00297CA9" w:rsidRDefault="00297CA9" w:rsidP="00297CA9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Президент бере участь в формуванні уряду</w:t>
            </w:r>
          </w:p>
        </w:tc>
        <w:tc>
          <w:tcPr>
            <w:tcW w:w="3208" w:type="dxa"/>
          </w:tcPr>
          <w:p w:rsidR="00297CA9" w:rsidRDefault="00297CA9" w:rsidP="00615C04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</w:p>
        </w:tc>
      </w:tr>
      <w:tr w:rsidR="00297CA9" w:rsidTr="004B5901">
        <w:tc>
          <w:tcPr>
            <w:tcW w:w="3207" w:type="dxa"/>
          </w:tcPr>
          <w:p w:rsidR="00297CA9" w:rsidRDefault="00297CA9" w:rsidP="00615C04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6411" w:type="dxa"/>
            <w:gridSpan w:val="2"/>
          </w:tcPr>
          <w:p w:rsidR="00297CA9" w:rsidRDefault="00297CA9" w:rsidP="00615C04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Парламент бере участь в формуванні уряду</w:t>
            </w:r>
          </w:p>
        </w:tc>
      </w:tr>
      <w:tr w:rsidR="00297CA9" w:rsidTr="004B5901">
        <w:tc>
          <w:tcPr>
            <w:tcW w:w="6410" w:type="dxa"/>
            <w:gridSpan w:val="2"/>
          </w:tcPr>
          <w:p w:rsidR="00297CA9" w:rsidRDefault="00297CA9" w:rsidP="00615C04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Президент обирається всенародно</w:t>
            </w:r>
          </w:p>
        </w:tc>
        <w:tc>
          <w:tcPr>
            <w:tcW w:w="3208" w:type="dxa"/>
          </w:tcPr>
          <w:p w:rsidR="00297CA9" w:rsidRDefault="00297CA9" w:rsidP="00615C04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Президент обирається парламентом</w:t>
            </w:r>
          </w:p>
        </w:tc>
      </w:tr>
      <w:tr w:rsidR="00297CA9" w:rsidTr="004B5901">
        <w:tc>
          <w:tcPr>
            <w:tcW w:w="3207" w:type="dxa"/>
            <w:tcBorders>
              <w:left w:val="double" w:sz="4" w:space="0" w:color="auto"/>
            </w:tcBorders>
          </w:tcPr>
          <w:p w:rsidR="00297CA9" w:rsidRDefault="00297CA9" w:rsidP="00615C04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Президент є головою держави і головою виконавчої влади</w:t>
            </w:r>
          </w:p>
        </w:tc>
        <w:tc>
          <w:tcPr>
            <w:tcW w:w="6411" w:type="dxa"/>
            <w:gridSpan w:val="2"/>
          </w:tcPr>
          <w:p w:rsidR="00297CA9" w:rsidRDefault="00297CA9" w:rsidP="00615C04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Президент є головою держави, а головою виконавчої влади є прем’єр-міністр</w:t>
            </w:r>
          </w:p>
        </w:tc>
      </w:tr>
      <w:tr w:rsidR="00297CA9" w:rsidTr="004B5901">
        <w:tc>
          <w:tcPr>
            <w:tcW w:w="3207" w:type="dxa"/>
          </w:tcPr>
          <w:p w:rsidR="00297CA9" w:rsidRDefault="00297CA9" w:rsidP="00615C04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Уряд відповідальний лише перед президентом</w:t>
            </w:r>
          </w:p>
        </w:tc>
        <w:tc>
          <w:tcPr>
            <w:tcW w:w="6411" w:type="dxa"/>
            <w:gridSpan w:val="2"/>
          </w:tcPr>
          <w:p w:rsidR="00297CA9" w:rsidRDefault="00297CA9" w:rsidP="00615C04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Інститут парламентської відповідальності уряду</w:t>
            </w:r>
          </w:p>
        </w:tc>
      </w:tr>
      <w:tr w:rsidR="00297CA9" w:rsidTr="004B5901">
        <w:tc>
          <w:tcPr>
            <w:tcW w:w="6410" w:type="dxa"/>
            <w:gridSpan w:val="2"/>
          </w:tcPr>
          <w:p w:rsidR="00297CA9" w:rsidRDefault="00297CA9" w:rsidP="00615C04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Право </w:t>
            </w:r>
            <w:proofErr w:type="spellStart"/>
            <w:r>
              <w:rPr>
                <w:sz w:val="28"/>
                <w:szCs w:val="28"/>
                <w:lang w:val="uk-UA"/>
              </w:rPr>
              <w:t>відкладального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вето президента на закони, ухвалені парламентом</w:t>
            </w:r>
          </w:p>
        </w:tc>
        <w:tc>
          <w:tcPr>
            <w:tcW w:w="3208" w:type="dxa"/>
          </w:tcPr>
          <w:p w:rsidR="00297CA9" w:rsidRDefault="00297CA9" w:rsidP="00615C04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Президент не має права </w:t>
            </w:r>
            <w:proofErr w:type="spellStart"/>
            <w:r>
              <w:rPr>
                <w:sz w:val="28"/>
                <w:szCs w:val="28"/>
                <w:lang w:val="uk-UA"/>
              </w:rPr>
              <w:t>відкладального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вето</w:t>
            </w:r>
          </w:p>
        </w:tc>
      </w:tr>
      <w:tr w:rsidR="00297CA9" w:rsidTr="004B5901">
        <w:tc>
          <w:tcPr>
            <w:tcW w:w="3207" w:type="dxa"/>
          </w:tcPr>
          <w:p w:rsidR="00297CA9" w:rsidRDefault="00A57FFE" w:rsidP="00615C04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Широкі повноваження президента в сфері зовнішньої і внутрішньої політики</w:t>
            </w:r>
          </w:p>
        </w:tc>
        <w:tc>
          <w:tcPr>
            <w:tcW w:w="3203" w:type="dxa"/>
          </w:tcPr>
          <w:p w:rsidR="00297CA9" w:rsidRDefault="00A57FFE" w:rsidP="00615C04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Обмежені повноваження президента в сфері зовнішньої і внутрішньої політики</w:t>
            </w:r>
          </w:p>
        </w:tc>
        <w:tc>
          <w:tcPr>
            <w:tcW w:w="3208" w:type="dxa"/>
          </w:tcPr>
          <w:p w:rsidR="00297CA9" w:rsidRDefault="00A57FFE" w:rsidP="00615C04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Президент не має повноважень в сфері управління («державний нотаріус»)</w:t>
            </w:r>
          </w:p>
        </w:tc>
      </w:tr>
    </w:tbl>
    <w:p w:rsidR="00297CA9" w:rsidRPr="004B5901" w:rsidRDefault="004B5901" w:rsidP="00615C04">
      <w:pPr>
        <w:tabs>
          <w:tab w:val="left" w:pos="993"/>
        </w:tabs>
        <w:ind w:firstLine="709"/>
        <w:rPr>
          <w:sz w:val="28"/>
          <w:szCs w:val="28"/>
          <w:u w:val="single"/>
          <w:lang w:val="uk-UA"/>
        </w:rPr>
      </w:pPr>
      <w:r w:rsidRPr="004B5901">
        <w:rPr>
          <w:sz w:val="28"/>
          <w:szCs w:val="28"/>
          <w:u w:val="single"/>
          <w:lang w:val="uk-UA"/>
        </w:rPr>
        <w:t>Змішані республіки:</w:t>
      </w:r>
    </w:p>
    <w:p w:rsidR="004B5901" w:rsidRDefault="004B5901" w:rsidP="00615C04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 парламентсько-президентська</w:t>
      </w:r>
    </w:p>
    <w:p w:rsidR="004B5901" w:rsidRDefault="004B5901" w:rsidP="00615C04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 президентсько-парламентська</w:t>
      </w:r>
    </w:p>
    <w:p w:rsidR="004B5901" w:rsidRDefault="004B5901" w:rsidP="00615C04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 напівпрезидентська</w:t>
      </w:r>
    </w:p>
    <w:p w:rsidR="004B5901" w:rsidRDefault="004B5901" w:rsidP="00615C04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– </w:t>
      </w:r>
      <w:proofErr w:type="spellStart"/>
      <w:r>
        <w:rPr>
          <w:sz w:val="28"/>
          <w:szCs w:val="28"/>
          <w:lang w:val="uk-UA"/>
        </w:rPr>
        <w:t>напівпарламентська</w:t>
      </w:r>
      <w:proofErr w:type="spellEnd"/>
      <w:r>
        <w:rPr>
          <w:sz w:val="28"/>
          <w:szCs w:val="28"/>
          <w:lang w:val="uk-UA"/>
        </w:rPr>
        <w:t>……</w:t>
      </w:r>
    </w:p>
    <w:p w:rsidR="004B5901" w:rsidRDefault="004B5901" w:rsidP="00615C04">
      <w:pPr>
        <w:tabs>
          <w:tab w:val="left" w:pos="993"/>
        </w:tabs>
        <w:ind w:firstLine="709"/>
        <w:rPr>
          <w:sz w:val="28"/>
          <w:szCs w:val="28"/>
          <w:lang w:val="uk-UA"/>
        </w:rPr>
      </w:pPr>
    </w:p>
    <w:p w:rsidR="004B5901" w:rsidRDefault="004B5901" w:rsidP="00615C04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+ </w:t>
      </w:r>
      <w:proofErr w:type="spellStart"/>
      <w:r>
        <w:rPr>
          <w:sz w:val="28"/>
          <w:szCs w:val="28"/>
          <w:lang w:val="uk-UA"/>
        </w:rPr>
        <w:t>Суперпрезиден</w:t>
      </w:r>
      <w:r w:rsidR="00D37397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ська</w:t>
      </w:r>
      <w:proofErr w:type="spellEnd"/>
    </w:p>
    <w:p w:rsidR="00297CA9" w:rsidRDefault="00297CA9" w:rsidP="00615C04">
      <w:pPr>
        <w:tabs>
          <w:tab w:val="left" w:pos="993"/>
        </w:tabs>
        <w:ind w:firstLine="709"/>
        <w:rPr>
          <w:sz w:val="28"/>
          <w:szCs w:val="28"/>
          <w:lang w:val="uk-UA"/>
        </w:rPr>
      </w:pPr>
    </w:p>
    <w:p w:rsidR="004B5901" w:rsidRPr="004B5901" w:rsidRDefault="004B5901" w:rsidP="00615C04">
      <w:pPr>
        <w:tabs>
          <w:tab w:val="left" w:pos="993"/>
        </w:tabs>
        <w:ind w:firstLine="709"/>
        <w:rPr>
          <w:b/>
          <w:sz w:val="28"/>
          <w:szCs w:val="28"/>
          <w:lang w:val="uk-UA"/>
        </w:rPr>
      </w:pPr>
      <w:r w:rsidRPr="004B5901">
        <w:rPr>
          <w:b/>
          <w:sz w:val="28"/>
          <w:szCs w:val="28"/>
          <w:lang w:val="uk-UA"/>
        </w:rPr>
        <w:t>ФОРМА ДЕРЖАВНОГО УСТРОЮ</w:t>
      </w:r>
    </w:p>
    <w:p w:rsidR="004B5901" w:rsidRDefault="004B5901" w:rsidP="00615C04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 територіальна організація державної влади, розподіл повноважень між центральними органами влади і органами влади на місцях</w:t>
      </w:r>
    </w:p>
    <w:p w:rsidR="004B5901" w:rsidRDefault="004B5901" w:rsidP="00615C04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Унітарна держава</w:t>
      </w:r>
    </w:p>
    <w:p w:rsidR="004B5901" w:rsidRDefault="004B5901" w:rsidP="00615C04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Федерація</w:t>
      </w:r>
    </w:p>
    <w:p w:rsidR="004B5901" w:rsidRDefault="004B5901" w:rsidP="00615C04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 національна</w:t>
      </w:r>
      <w:r w:rsidR="00D37397">
        <w:rPr>
          <w:sz w:val="28"/>
          <w:szCs w:val="28"/>
          <w:lang w:val="uk-UA"/>
        </w:rPr>
        <w:t xml:space="preserve"> (Бельгія)</w:t>
      </w:r>
      <w:r w:rsidR="00D37397">
        <w:rPr>
          <w:sz w:val="28"/>
          <w:szCs w:val="28"/>
          <w:lang w:val="uk-UA"/>
        </w:rPr>
        <w:tab/>
      </w:r>
      <w:r w:rsidR="00D37397">
        <w:rPr>
          <w:sz w:val="28"/>
          <w:szCs w:val="28"/>
          <w:lang w:val="uk-UA"/>
        </w:rPr>
        <w:tab/>
      </w:r>
      <w:r w:rsidR="00D37397">
        <w:rPr>
          <w:sz w:val="28"/>
          <w:szCs w:val="28"/>
          <w:lang w:val="uk-UA"/>
        </w:rPr>
        <w:tab/>
      </w:r>
      <w:r w:rsidR="00D37397">
        <w:rPr>
          <w:sz w:val="28"/>
          <w:szCs w:val="28"/>
          <w:lang w:val="uk-UA"/>
        </w:rPr>
        <w:tab/>
        <w:t>– симетрична (США)</w:t>
      </w:r>
    </w:p>
    <w:p w:rsidR="004B5901" w:rsidRDefault="004B5901" w:rsidP="00615C04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 територіальна</w:t>
      </w:r>
      <w:r w:rsidR="00D37397">
        <w:rPr>
          <w:sz w:val="28"/>
          <w:szCs w:val="28"/>
          <w:lang w:val="uk-UA"/>
        </w:rPr>
        <w:t>(США, ФРН)</w:t>
      </w:r>
      <w:r w:rsidR="00D37397">
        <w:rPr>
          <w:sz w:val="28"/>
          <w:szCs w:val="28"/>
          <w:lang w:val="uk-UA"/>
        </w:rPr>
        <w:tab/>
      </w:r>
      <w:r w:rsidR="00D37397">
        <w:rPr>
          <w:sz w:val="28"/>
          <w:szCs w:val="28"/>
          <w:lang w:val="uk-UA"/>
        </w:rPr>
        <w:tab/>
      </w:r>
      <w:r w:rsidR="00D37397">
        <w:rPr>
          <w:sz w:val="28"/>
          <w:szCs w:val="28"/>
          <w:lang w:val="uk-UA"/>
        </w:rPr>
        <w:tab/>
        <w:t>– асиметрична (Бразилія, РФ)</w:t>
      </w:r>
    </w:p>
    <w:p w:rsidR="00D37397" w:rsidRDefault="00D37397" w:rsidP="00615C04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 змішані (РФ)</w:t>
      </w:r>
    </w:p>
    <w:p w:rsidR="005938A6" w:rsidRDefault="005938A6" w:rsidP="00D37397">
      <w:pPr>
        <w:tabs>
          <w:tab w:val="left" w:pos="993"/>
        </w:tabs>
        <w:rPr>
          <w:sz w:val="28"/>
          <w:szCs w:val="28"/>
          <w:lang w:val="uk-UA"/>
        </w:rPr>
      </w:pPr>
      <w:r>
        <w:rPr>
          <w:noProof/>
        </w:rPr>
        <w:drawing>
          <wp:inline distT="0" distB="0" distL="0" distR="0">
            <wp:extent cx="6071260" cy="3116580"/>
            <wp:effectExtent l="0" t="0" r="5715" b="7620"/>
            <wp:docPr id="1" name="Рисунок 1" descr="http://teg.com.ua/wp-content/uploads/b6t6b6r55e54wx32_23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eg.com.ua/wp-content/uploads/b6t6b6r55e54wx32_235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234" cy="3117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901" w:rsidRDefault="004B5901" w:rsidP="00615C04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bookmarkStart w:id="0" w:name="_GoBack"/>
      <w:bookmarkEnd w:id="0"/>
      <w:r>
        <w:rPr>
          <w:sz w:val="28"/>
          <w:szCs w:val="28"/>
          <w:lang w:val="uk-UA"/>
        </w:rPr>
        <w:lastRenderedPageBreak/>
        <w:t>3. Конфедерація.</w:t>
      </w:r>
    </w:p>
    <w:p w:rsidR="00615C04" w:rsidRDefault="00615C04" w:rsidP="00615C04">
      <w:pPr>
        <w:tabs>
          <w:tab w:val="left" w:pos="993"/>
        </w:tabs>
        <w:ind w:firstLine="709"/>
        <w:rPr>
          <w:sz w:val="28"/>
          <w:szCs w:val="28"/>
          <w:lang w:val="uk-UA"/>
        </w:rPr>
      </w:pPr>
    </w:p>
    <w:p w:rsidR="004B5901" w:rsidRDefault="004B5901" w:rsidP="00615C04">
      <w:pPr>
        <w:tabs>
          <w:tab w:val="left" w:pos="993"/>
        </w:tabs>
        <w:ind w:firstLine="709"/>
        <w:rPr>
          <w:sz w:val="28"/>
          <w:szCs w:val="28"/>
          <w:lang w:val="uk-UA"/>
        </w:rPr>
      </w:pPr>
    </w:p>
    <w:p w:rsidR="004B5901" w:rsidRPr="004B5901" w:rsidRDefault="004B5901" w:rsidP="00615C04">
      <w:pPr>
        <w:tabs>
          <w:tab w:val="left" w:pos="993"/>
        </w:tabs>
        <w:ind w:firstLine="709"/>
        <w:rPr>
          <w:b/>
          <w:sz w:val="28"/>
          <w:szCs w:val="28"/>
          <w:lang w:val="uk-UA"/>
        </w:rPr>
      </w:pPr>
      <w:r w:rsidRPr="004B5901">
        <w:rPr>
          <w:b/>
          <w:sz w:val="28"/>
          <w:szCs w:val="28"/>
          <w:lang w:val="uk-UA"/>
        </w:rPr>
        <w:t>ДЕРЖАВНО-ПОЛІТИЧНИЙ РЕЖИМ</w:t>
      </w:r>
    </w:p>
    <w:p w:rsidR="00615C04" w:rsidRDefault="00615C04" w:rsidP="00615C04">
      <w:pPr>
        <w:tabs>
          <w:tab w:val="left" w:pos="993"/>
        </w:tabs>
        <w:ind w:firstLine="709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Порівняльна таблиця: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3261"/>
        <w:gridCol w:w="2970"/>
      </w:tblGrid>
      <w:tr w:rsidR="00615C04" w:rsidRPr="001A560E" w:rsidTr="00615C0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C04" w:rsidRPr="001A560E" w:rsidRDefault="00615C04" w:rsidP="00A57FFE">
            <w:pPr>
              <w:tabs>
                <w:tab w:val="left" w:pos="993"/>
              </w:tabs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1A560E">
              <w:rPr>
                <w:b/>
                <w:i/>
                <w:sz w:val="28"/>
                <w:szCs w:val="28"/>
                <w:lang w:val="uk-UA"/>
              </w:rPr>
              <w:t>ДЕМОКРАТИЧНИЙ РЕЖИМ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C04" w:rsidRPr="001A560E" w:rsidRDefault="00615C04" w:rsidP="00A57FFE">
            <w:pPr>
              <w:tabs>
                <w:tab w:val="left" w:pos="993"/>
              </w:tabs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1A560E">
              <w:rPr>
                <w:b/>
                <w:i/>
                <w:sz w:val="28"/>
                <w:szCs w:val="28"/>
                <w:lang w:val="uk-UA"/>
              </w:rPr>
              <w:t>ТОТАЛІТАРНИЙ РЕЖИМ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C04" w:rsidRPr="001A560E" w:rsidRDefault="00615C04" w:rsidP="00A57FFE">
            <w:pPr>
              <w:tabs>
                <w:tab w:val="left" w:pos="993"/>
              </w:tabs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1A560E">
              <w:rPr>
                <w:b/>
                <w:i/>
                <w:sz w:val="28"/>
                <w:szCs w:val="28"/>
                <w:lang w:val="uk-UA"/>
              </w:rPr>
              <w:t>АВТОРИТАРНИЙ РЕЖИМ</w:t>
            </w:r>
          </w:p>
        </w:tc>
      </w:tr>
      <w:tr w:rsidR="00615C04" w:rsidRPr="001A560E" w:rsidTr="00615C04"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5C04" w:rsidRPr="001A560E" w:rsidRDefault="00615C04" w:rsidP="00A57FFE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  <w:r w:rsidRPr="001A560E">
              <w:rPr>
                <w:sz w:val="28"/>
                <w:szCs w:val="28"/>
                <w:lang w:val="uk-UA"/>
              </w:rPr>
              <w:t>Визнання, гарантія і захист прав і свобод людини і громадянина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C04" w:rsidRPr="001A560E" w:rsidRDefault="00615C04" w:rsidP="00A57FFE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  <w:r w:rsidRPr="001A560E">
              <w:rPr>
                <w:sz w:val="28"/>
                <w:szCs w:val="28"/>
                <w:lang w:val="uk-UA"/>
              </w:rPr>
              <w:t>Масові репресії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C04" w:rsidRPr="001A560E" w:rsidRDefault="00615C04" w:rsidP="00A57FFE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  <w:r w:rsidRPr="001A560E">
              <w:rPr>
                <w:sz w:val="28"/>
                <w:szCs w:val="28"/>
                <w:lang w:val="uk-UA"/>
              </w:rPr>
              <w:t>Індивідуальні репресії</w:t>
            </w:r>
          </w:p>
        </w:tc>
      </w:tr>
      <w:tr w:rsidR="00615C04" w:rsidRPr="001A560E" w:rsidTr="00615C04">
        <w:trPr>
          <w:trHeight w:val="1060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C04" w:rsidRPr="001A560E" w:rsidRDefault="00615C04" w:rsidP="00A57FFE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6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C04" w:rsidRPr="001A560E" w:rsidRDefault="00615C04" w:rsidP="00A57FFE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  <w:r w:rsidRPr="001A560E">
              <w:rPr>
                <w:sz w:val="28"/>
                <w:szCs w:val="28"/>
                <w:lang w:val="uk-UA"/>
              </w:rPr>
              <w:t>Заперечення прав і свобод людини. Відсутність правового механізму захисту прав</w:t>
            </w:r>
          </w:p>
        </w:tc>
      </w:tr>
      <w:tr w:rsidR="00615C04" w:rsidRPr="00472A3E" w:rsidTr="00615C04">
        <w:trPr>
          <w:trHeight w:val="141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C04" w:rsidRPr="001A560E" w:rsidRDefault="00615C04" w:rsidP="00A57FFE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  <w:r w:rsidRPr="001A560E">
              <w:rPr>
                <w:sz w:val="28"/>
                <w:szCs w:val="28"/>
                <w:lang w:val="uk-UA"/>
              </w:rPr>
              <w:t>Багатопартійна система. Легальна діяльність політичних партій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C04" w:rsidRPr="001A560E" w:rsidRDefault="00615C04" w:rsidP="00A57FFE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  <w:r w:rsidRPr="001A560E">
              <w:rPr>
                <w:sz w:val="28"/>
                <w:szCs w:val="28"/>
                <w:lang w:val="uk-UA"/>
              </w:rPr>
              <w:t>Наявність 1 легальної політичної партії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C04" w:rsidRPr="001A560E" w:rsidRDefault="00615C04" w:rsidP="00A57FFE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  <w:r w:rsidRPr="001A560E">
              <w:rPr>
                <w:sz w:val="28"/>
                <w:szCs w:val="28"/>
                <w:lang w:val="uk-UA"/>
              </w:rPr>
              <w:t>Наявність багатопартійної системи при домінуванні 1 політичної партії</w:t>
            </w:r>
          </w:p>
        </w:tc>
      </w:tr>
      <w:tr w:rsidR="00615C04" w:rsidRPr="001A560E" w:rsidTr="00615C04">
        <w:trPr>
          <w:trHeight w:val="139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C04" w:rsidRPr="001A560E" w:rsidRDefault="00615C04" w:rsidP="00A57FFE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___________________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C04" w:rsidRPr="001A560E" w:rsidRDefault="00615C04" w:rsidP="00A57FFE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Культ особи</w:t>
            </w:r>
            <w:r w:rsidRPr="001A560E">
              <w:rPr>
                <w:sz w:val="28"/>
                <w:szCs w:val="28"/>
                <w:lang w:val="uk-UA"/>
              </w:rPr>
              <w:t>. Харизматичний лідер.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C04" w:rsidRPr="001A560E" w:rsidRDefault="00615C04" w:rsidP="00A57FFE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  <w:r w:rsidRPr="001A560E">
              <w:rPr>
                <w:sz w:val="28"/>
                <w:szCs w:val="28"/>
                <w:lang w:val="uk-UA"/>
              </w:rPr>
              <w:t>Відсутність харизматичного лідера.</w:t>
            </w:r>
          </w:p>
        </w:tc>
      </w:tr>
      <w:tr w:rsidR="00615C04" w:rsidRPr="001A560E" w:rsidTr="00615C04">
        <w:trPr>
          <w:trHeight w:val="127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C04" w:rsidRPr="001A560E" w:rsidRDefault="00615C04" w:rsidP="00A57FFE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  <w:r w:rsidRPr="001A560E">
              <w:rPr>
                <w:sz w:val="28"/>
                <w:szCs w:val="28"/>
                <w:lang w:val="uk-UA"/>
              </w:rPr>
              <w:t>Відсутність офіційної державної ідеології. Плюралізм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C04" w:rsidRPr="001A560E" w:rsidRDefault="00615C04" w:rsidP="00A57FFE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  <w:r w:rsidRPr="001A560E">
              <w:rPr>
                <w:sz w:val="28"/>
                <w:szCs w:val="28"/>
                <w:lang w:val="uk-UA"/>
              </w:rPr>
              <w:t>Наявність офіційної державної ідеології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C04" w:rsidRPr="001A560E" w:rsidRDefault="00615C04" w:rsidP="00A57FFE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  <w:r w:rsidRPr="001A560E">
              <w:rPr>
                <w:sz w:val="28"/>
                <w:szCs w:val="28"/>
                <w:lang w:val="uk-UA"/>
              </w:rPr>
              <w:t>Відсутність офіційної державної ідеології</w:t>
            </w:r>
          </w:p>
        </w:tc>
      </w:tr>
      <w:tr w:rsidR="00615C04" w:rsidRPr="00472A3E" w:rsidTr="00615C04"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5C04" w:rsidRPr="001A560E" w:rsidRDefault="00615C04" w:rsidP="00A57FFE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  <w:r w:rsidRPr="001A560E">
              <w:rPr>
                <w:sz w:val="28"/>
                <w:szCs w:val="28"/>
                <w:lang w:val="uk-UA"/>
              </w:rPr>
              <w:t>Демократія. Єдиним джерелом влади є народ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C04" w:rsidRPr="001A560E" w:rsidRDefault="00615C04" w:rsidP="00A57FFE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  <w:r w:rsidRPr="001A560E">
              <w:rPr>
                <w:sz w:val="28"/>
                <w:szCs w:val="28"/>
                <w:lang w:val="uk-UA"/>
              </w:rPr>
              <w:t>Від населення вимагається активна, демонстративна підтримка політичного курсу держави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C04" w:rsidRPr="001A560E" w:rsidRDefault="00615C04" w:rsidP="00A57FFE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  <w:r w:rsidRPr="001A560E">
              <w:rPr>
                <w:sz w:val="28"/>
                <w:szCs w:val="28"/>
                <w:lang w:val="uk-UA"/>
              </w:rPr>
              <w:t>Прагнення ізолювати людину від політичної діяльності взагалі.</w:t>
            </w:r>
          </w:p>
        </w:tc>
      </w:tr>
      <w:tr w:rsidR="00615C04" w:rsidRPr="001A560E" w:rsidTr="00615C04">
        <w:trPr>
          <w:trHeight w:val="896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C04" w:rsidRPr="001A560E" w:rsidRDefault="00615C04" w:rsidP="00A57FFE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6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C04" w:rsidRPr="001A560E" w:rsidRDefault="00615C04" w:rsidP="00A57FFE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  <w:r w:rsidRPr="001A560E">
              <w:rPr>
                <w:sz w:val="28"/>
                <w:szCs w:val="28"/>
                <w:lang w:val="uk-UA"/>
              </w:rPr>
              <w:t>Концентрація влади і відчуження населення від її здійснення</w:t>
            </w:r>
          </w:p>
        </w:tc>
      </w:tr>
      <w:tr w:rsidR="00615C04" w:rsidRPr="001A560E" w:rsidTr="00615C04">
        <w:trPr>
          <w:trHeight w:val="126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C04" w:rsidRPr="001A560E" w:rsidRDefault="00615C04" w:rsidP="00A57FFE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  <w:r w:rsidRPr="001A560E">
              <w:rPr>
                <w:sz w:val="28"/>
                <w:szCs w:val="28"/>
                <w:lang w:val="uk-UA"/>
              </w:rPr>
              <w:t>Відкриті кордони. Вільне переміщення осіб.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C04" w:rsidRPr="001A560E" w:rsidRDefault="00615C04" w:rsidP="00A57FFE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  <w:r w:rsidRPr="001A560E">
              <w:rPr>
                <w:sz w:val="28"/>
                <w:szCs w:val="28"/>
                <w:lang w:val="uk-UA"/>
              </w:rPr>
              <w:t>«Залізна завіса», закриття кордонів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C04" w:rsidRPr="001A560E" w:rsidRDefault="00615C04" w:rsidP="00A57FFE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  <w:r w:rsidRPr="001A560E">
              <w:rPr>
                <w:sz w:val="28"/>
                <w:szCs w:val="28"/>
                <w:lang w:val="uk-UA"/>
              </w:rPr>
              <w:t>Відкриті кордони і сприяння виїзду тих, хто не задоволений режимом, за кордон.</w:t>
            </w:r>
          </w:p>
        </w:tc>
      </w:tr>
      <w:tr w:rsidR="00615C04" w:rsidRPr="001A560E" w:rsidTr="00615C04">
        <w:trPr>
          <w:trHeight w:val="113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C04" w:rsidRPr="001A560E" w:rsidRDefault="00615C04" w:rsidP="00A57FFE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  <w:r w:rsidRPr="001A560E">
              <w:rPr>
                <w:sz w:val="28"/>
                <w:szCs w:val="28"/>
                <w:lang w:val="uk-UA"/>
              </w:rPr>
              <w:t>Корупція є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C04" w:rsidRPr="001A560E" w:rsidRDefault="00615C04" w:rsidP="00A57FFE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  <w:r w:rsidRPr="001A560E">
              <w:rPr>
                <w:sz w:val="28"/>
                <w:szCs w:val="28"/>
                <w:lang w:val="uk-UA"/>
              </w:rPr>
              <w:t>Низький рівень корупції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C04" w:rsidRPr="001A560E" w:rsidRDefault="00615C04" w:rsidP="00A57FFE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  <w:r w:rsidRPr="001A560E">
              <w:rPr>
                <w:sz w:val="28"/>
                <w:szCs w:val="28"/>
                <w:lang w:val="uk-UA"/>
              </w:rPr>
              <w:t>Високий рівень корупції</w:t>
            </w:r>
          </w:p>
        </w:tc>
      </w:tr>
      <w:tr w:rsidR="00615C04" w:rsidRPr="001A560E" w:rsidTr="00615C04">
        <w:trPr>
          <w:trHeight w:val="126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C04" w:rsidRPr="001A560E" w:rsidRDefault="00615C04" w:rsidP="00A57FFE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  <w:r w:rsidRPr="001A560E">
              <w:rPr>
                <w:sz w:val="28"/>
                <w:szCs w:val="28"/>
                <w:lang w:val="uk-UA"/>
              </w:rPr>
              <w:t>Високий рівень легітимності (підтримки населення) режиму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C04" w:rsidRPr="001A560E" w:rsidRDefault="00615C04" w:rsidP="00A57FFE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  <w:r w:rsidRPr="001A560E">
              <w:rPr>
                <w:sz w:val="28"/>
                <w:szCs w:val="28"/>
                <w:lang w:val="uk-UA"/>
              </w:rPr>
              <w:t>Високий рівень легітимності (підтримки населення) режиму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C04" w:rsidRPr="001A560E" w:rsidRDefault="00615C04" w:rsidP="00A57FFE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  <w:r w:rsidRPr="001A560E">
              <w:rPr>
                <w:sz w:val="28"/>
                <w:szCs w:val="28"/>
                <w:lang w:val="uk-UA"/>
              </w:rPr>
              <w:t>Низький рівень легітимності (підтримки населення) режиму</w:t>
            </w:r>
          </w:p>
        </w:tc>
      </w:tr>
      <w:tr w:rsidR="00615C04" w:rsidRPr="001A560E" w:rsidTr="00615C04">
        <w:trPr>
          <w:trHeight w:val="168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C04" w:rsidRPr="001A560E" w:rsidRDefault="00615C04" w:rsidP="00A57FFE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  <w:r w:rsidRPr="001A560E">
              <w:rPr>
                <w:sz w:val="28"/>
                <w:szCs w:val="28"/>
                <w:lang w:val="uk-UA"/>
              </w:rPr>
              <w:lastRenderedPageBreak/>
              <w:t>Загальні, вільні, рівні вибори.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C04" w:rsidRPr="001A560E" w:rsidRDefault="00615C04" w:rsidP="00A57FFE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  <w:r w:rsidRPr="001A560E">
              <w:rPr>
                <w:sz w:val="28"/>
                <w:szCs w:val="28"/>
                <w:lang w:val="uk-UA"/>
              </w:rPr>
              <w:t>Скасування виборів взагалі, або відсутність їх значення при формуванні державних органів.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C04" w:rsidRPr="001A560E" w:rsidRDefault="00615C04" w:rsidP="00A57FFE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  <w:r w:rsidRPr="001A560E">
              <w:rPr>
                <w:sz w:val="28"/>
                <w:szCs w:val="28"/>
                <w:lang w:val="uk-UA"/>
              </w:rPr>
              <w:t>Фальсифікація виборів.</w:t>
            </w:r>
          </w:p>
        </w:tc>
      </w:tr>
      <w:tr w:rsidR="00615C04" w:rsidRPr="001A560E" w:rsidTr="00615C04">
        <w:trPr>
          <w:trHeight w:val="126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C04" w:rsidRPr="001A560E" w:rsidRDefault="00615C04" w:rsidP="00A57FFE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  <w:r w:rsidRPr="001A560E">
              <w:rPr>
                <w:sz w:val="28"/>
                <w:szCs w:val="28"/>
                <w:lang w:val="uk-UA"/>
              </w:rPr>
              <w:t>Невтручання держави в приватне життя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C04" w:rsidRPr="001A560E" w:rsidRDefault="00615C04" w:rsidP="00A57FFE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  <w:r w:rsidRPr="001A560E">
              <w:rPr>
                <w:sz w:val="28"/>
                <w:szCs w:val="28"/>
                <w:lang w:val="uk-UA"/>
              </w:rPr>
              <w:t>Втручання держави в приватне життя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C04" w:rsidRPr="001A560E" w:rsidRDefault="00615C04" w:rsidP="00A57FFE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  <w:r w:rsidRPr="001A560E">
              <w:rPr>
                <w:sz w:val="28"/>
                <w:szCs w:val="28"/>
                <w:lang w:val="uk-UA"/>
              </w:rPr>
              <w:t>Невтручання держави в приватне життя</w:t>
            </w:r>
          </w:p>
        </w:tc>
      </w:tr>
      <w:tr w:rsidR="00615C04" w:rsidRPr="001A560E" w:rsidTr="00615C04">
        <w:trPr>
          <w:trHeight w:val="142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C04" w:rsidRPr="001A560E" w:rsidRDefault="00615C04" w:rsidP="00A57FFE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  <w:r w:rsidRPr="001A560E">
              <w:rPr>
                <w:sz w:val="28"/>
                <w:szCs w:val="28"/>
                <w:lang w:val="uk-UA"/>
              </w:rPr>
              <w:t>Вільні ринкові відносини.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C04" w:rsidRPr="001A560E" w:rsidRDefault="00615C04" w:rsidP="00A57FFE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  <w:r w:rsidRPr="001A560E">
              <w:rPr>
                <w:sz w:val="28"/>
                <w:szCs w:val="28"/>
                <w:lang w:val="uk-UA"/>
              </w:rPr>
              <w:t>Командно-адміністративні методи управління економікою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C04" w:rsidRPr="001A560E" w:rsidRDefault="00615C04" w:rsidP="00A57FFE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  <w:r w:rsidRPr="001A560E">
              <w:rPr>
                <w:sz w:val="28"/>
                <w:szCs w:val="28"/>
                <w:lang w:val="uk-UA"/>
              </w:rPr>
              <w:t>Ринкові відносини при домінування державних монополій в економіці.</w:t>
            </w:r>
          </w:p>
        </w:tc>
      </w:tr>
      <w:tr w:rsidR="00615C04" w:rsidRPr="001A560E" w:rsidTr="00615C04">
        <w:trPr>
          <w:trHeight w:val="139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C04" w:rsidRPr="001A560E" w:rsidRDefault="00615C04" w:rsidP="00A57FFE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  <w:r w:rsidRPr="001A560E">
              <w:rPr>
                <w:sz w:val="28"/>
                <w:szCs w:val="28"/>
                <w:lang w:val="uk-UA"/>
              </w:rPr>
              <w:t>Свобода діяльності ЗМІ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C04" w:rsidRPr="001A560E" w:rsidRDefault="00615C04" w:rsidP="00A57FFE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  <w:r w:rsidRPr="001A560E">
              <w:rPr>
                <w:sz w:val="28"/>
                <w:szCs w:val="28"/>
                <w:lang w:val="uk-UA"/>
              </w:rPr>
              <w:t>Виключно державні ЗМІ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C04" w:rsidRPr="001A560E" w:rsidRDefault="00615C04" w:rsidP="00A57FFE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  <w:r w:rsidRPr="001A560E">
              <w:rPr>
                <w:sz w:val="28"/>
                <w:szCs w:val="28"/>
                <w:lang w:val="uk-UA"/>
              </w:rPr>
              <w:t>Державний контроль над приватними ЗМІ</w:t>
            </w:r>
          </w:p>
        </w:tc>
      </w:tr>
      <w:tr w:rsidR="00615C04" w:rsidRPr="001A560E" w:rsidTr="00615C04">
        <w:trPr>
          <w:trHeight w:val="113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C04" w:rsidRPr="001A560E" w:rsidRDefault="00615C04" w:rsidP="00A57FFE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  <w:r w:rsidRPr="001A560E">
              <w:rPr>
                <w:sz w:val="28"/>
                <w:szCs w:val="28"/>
                <w:lang w:val="uk-UA"/>
              </w:rPr>
              <w:t>Зовнішня політика співпраці</w:t>
            </w:r>
          </w:p>
        </w:tc>
        <w:tc>
          <w:tcPr>
            <w:tcW w:w="6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C04" w:rsidRPr="001A560E" w:rsidRDefault="00615C04" w:rsidP="00A57FFE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  <w:r w:rsidRPr="001A560E">
              <w:rPr>
                <w:sz w:val="28"/>
                <w:szCs w:val="28"/>
                <w:lang w:val="uk-UA"/>
              </w:rPr>
              <w:t>Зовнішня агресивна політика, пошук ворога ззовні</w:t>
            </w:r>
          </w:p>
        </w:tc>
      </w:tr>
    </w:tbl>
    <w:p w:rsidR="00615C04" w:rsidRDefault="00615C04" w:rsidP="00615C04">
      <w:pPr>
        <w:tabs>
          <w:tab w:val="left" w:pos="993"/>
        </w:tabs>
        <w:ind w:firstLine="709"/>
        <w:rPr>
          <w:sz w:val="28"/>
          <w:szCs w:val="28"/>
          <w:lang w:val="uk-UA"/>
        </w:rPr>
      </w:pPr>
    </w:p>
    <w:p w:rsidR="00ED1B5A" w:rsidRPr="00E56937" w:rsidRDefault="00ED1B5A" w:rsidP="0041319C">
      <w:pPr>
        <w:pStyle w:val="ae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ED1B5A" w:rsidRPr="00E56937" w:rsidSect="00577CA2">
      <w:headerReference w:type="default" r:id="rId11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1CA3" w:rsidRDefault="00D91CA3" w:rsidP="00577CA2">
      <w:r>
        <w:separator/>
      </w:r>
    </w:p>
  </w:endnote>
  <w:endnote w:type="continuationSeparator" w:id="0">
    <w:p w:rsidR="00D91CA3" w:rsidRDefault="00D91CA3" w:rsidP="00577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1CA3" w:rsidRDefault="00D91CA3" w:rsidP="00577CA2">
      <w:r>
        <w:separator/>
      </w:r>
    </w:p>
  </w:footnote>
  <w:footnote w:type="continuationSeparator" w:id="0">
    <w:p w:rsidR="00D91CA3" w:rsidRDefault="00D91CA3" w:rsidP="00577C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3709115"/>
      <w:docPartObj>
        <w:docPartGallery w:val="Page Numbers (Top of Page)"/>
        <w:docPartUnique/>
      </w:docPartObj>
    </w:sdtPr>
    <w:sdtEndPr/>
    <w:sdtContent>
      <w:p w:rsidR="00C67A3F" w:rsidRDefault="00C67A3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6BBC">
          <w:rPr>
            <w:noProof/>
          </w:rPr>
          <w:t>5</w:t>
        </w:r>
        <w:r>
          <w:fldChar w:fldCharType="end"/>
        </w:r>
      </w:p>
    </w:sdtContent>
  </w:sdt>
  <w:p w:rsidR="00C67A3F" w:rsidRDefault="00C67A3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17371"/>
    <w:multiLevelType w:val="hybridMultilevel"/>
    <w:tmpl w:val="311A1A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B03C6"/>
    <w:multiLevelType w:val="hybridMultilevel"/>
    <w:tmpl w:val="95B4BDF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804EF1C">
      <w:start w:val="1"/>
      <w:numFmt w:val="decimal"/>
      <w:lvlText w:val="%2."/>
      <w:lvlJc w:val="left"/>
      <w:pPr>
        <w:tabs>
          <w:tab w:val="num" w:pos="1485"/>
        </w:tabs>
        <w:ind w:left="1485" w:hanging="76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E7256EC"/>
    <w:multiLevelType w:val="hybridMultilevel"/>
    <w:tmpl w:val="8C449EDC"/>
    <w:lvl w:ilvl="0" w:tplc="D52ED358">
      <w:start w:val="1"/>
      <w:numFmt w:val="bullet"/>
      <w:lvlText w:val="–"/>
      <w:lvlJc w:val="left"/>
      <w:pPr>
        <w:tabs>
          <w:tab w:val="num" w:pos="1332"/>
        </w:tabs>
        <w:ind w:left="1332" w:hanging="76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5DA01FE"/>
    <w:multiLevelType w:val="hybridMultilevel"/>
    <w:tmpl w:val="48A69B78"/>
    <w:lvl w:ilvl="0" w:tplc="CA54A0EC">
      <w:numFmt w:val="bullet"/>
      <w:lvlText w:val="-"/>
      <w:lvlJc w:val="left"/>
      <w:pPr>
        <w:ind w:left="102" w:hanging="1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6761B1A">
      <w:numFmt w:val="bullet"/>
      <w:lvlText w:val="•"/>
      <w:lvlJc w:val="left"/>
      <w:pPr>
        <w:ind w:left="1076" w:hanging="180"/>
      </w:pPr>
      <w:rPr>
        <w:rFonts w:hint="default"/>
        <w:lang w:val="uk-UA" w:eastAsia="en-US" w:bidi="ar-SA"/>
      </w:rPr>
    </w:lvl>
    <w:lvl w:ilvl="2" w:tplc="2E7495E2">
      <w:numFmt w:val="bullet"/>
      <w:lvlText w:val="•"/>
      <w:lvlJc w:val="left"/>
      <w:pPr>
        <w:ind w:left="2053" w:hanging="180"/>
      </w:pPr>
      <w:rPr>
        <w:rFonts w:hint="default"/>
        <w:lang w:val="uk-UA" w:eastAsia="en-US" w:bidi="ar-SA"/>
      </w:rPr>
    </w:lvl>
    <w:lvl w:ilvl="3" w:tplc="7A3EFD68">
      <w:numFmt w:val="bullet"/>
      <w:lvlText w:val="•"/>
      <w:lvlJc w:val="left"/>
      <w:pPr>
        <w:ind w:left="3029" w:hanging="180"/>
      </w:pPr>
      <w:rPr>
        <w:rFonts w:hint="default"/>
        <w:lang w:val="uk-UA" w:eastAsia="en-US" w:bidi="ar-SA"/>
      </w:rPr>
    </w:lvl>
    <w:lvl w:ilvl="4" w:tplc="03E2710A">
      <w:numFmt w:val="bullet"/>
      <w:lvlText w:val="•"/>
      <w:lvlJc w:val="left"/>
      <w:pPr>
        <w:ind w:left="4006" w:hanging="180"/>
      </w:pPr>
      <w:rPr>
        <w:rFonts w:hint="default"/>
        <w:lang w:val="uk-UA" w:eastAsia="en-US" w:bidi="ar-SA"/>
      </w:rPr>
    </w:lvl>
    <w:lvl w:ilvl="5" w:tplc="EB32757E">
      <w:numFmt w:val="bullet"/>
      <w:lvlText w:val="•"/>
      <w:lvlJc w:val="left"/>
      <w:pPr>
        <w:ind w:left="4983" w:hanging="180"/>
      </w:pPr>
      <w:rPr>
        <w:rFonts w:hint="default"/>
        <w:lang w:val="uk-UA" w:eastAsia="en-US" w:bidi="ar-SA"/>
      </w:rPr>
    </w:lvl>
    <w:lvl w:ilvl="6" w:tplc="0736176A">
      <w:numFmt w:val="bullet"/>
      <w:lvlText w:val="•"/>
      <w:lvlJc w:val="left"/>
      <w:pPr>
        <w:ind w:left="5959" w:hanging="180"/>
      </w:pPr>
      <w:rPr>
        <w:rFonts w:hint="default"/>
        <w:lang w:val="uk-UA" w:eastAsia="en-US" w:bidi="ar-SA"/>
      </w:rPr>
    </w:lvl>
    <w:lvl w:ilvl="7" w:tplc="97B6959C">
      <w:numFmt w:val="bullet"/>
      <w:lvlText w:val="•"/>
      <w:lvlJc w:val="left"/>
      <w:pPr>
        <w:ind w:left="6936" w:hanging="180"/>
      </w:pPr>
      <w:rPr>
        <w:rFonts w:hint="default"/>
        <w:lang w:val="uk-UA" w:eastAsia="en-US" w:bidi="ar-SA"/>
      </w:rPr>
    </w:lvl>
    <w:lvl w:ilvl="8" w:tplc="E87A40AC">
      <w:numFmt w:val="bullet"/>
      <w:lvlText w:val="•"/>
      <w:lvlJc w:val="left"/>
      <w:pPr>
        <w:ind w:left="7913" w:hanging="180"/>
      </w:pPr>
      <w:rPr>
        <w:rFonts w:hint="default"/>
        <w:lang w:val="uk-UA" w:eastAsia="en-US" w:bidi="ar-SA"/>
      </w:rPr>
    </w:lvl>
  </w:abstractNum>
  <w:abstractNum w:abstractNumId="4" w15:restartNumberingAfterBreak="0">
    <w:nsid w:val="1D2E1603"/>
    <w:multiLevelType w:val="hybridMultilevel"/>
    <w:tmpl w:val="0B4481EA"/>
    <w:lvl w:ilvl="0" w:tplc="462EE17C">
      <w:start w:val="1"/>
      <w:numFmt w:val="decimal"/>
      <w:lvlText w:val="%1."/>
      <w:lvlJc w:val="left"/>
      <w:pPr>
        <w:tabs>
          <w:tab w:val="num" w:pos="1377"/>
        </w:tabs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228F0C6A"/>
    <w:multiLevelType w:val="hybridMultilevel"/>
    <w:tmpl w:val="D61EE3A8"/>
    <w:lvl w:ilvl="0" w:tplc="F5D207AE">
      <w:start w:val="1"/>
      <w:numFmt w:val="russianLow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25B55023"/>
    <w:multiLevelType w:val="hybridMultilevel"/>
    <w:tmpl w:val="31F040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4E57C4"/>
    <w:multiLevelType w:val="hybridMultilevel"/>
    <w:tmpl w:val="61AC76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A093BD7"/>
    <w:multiLevelType w:val="hybridMultilevel"/>
    <w:tmpl w:val="C2966BCE"/>
    <w:lvl w:ilvl="0" w:tplc="36E69A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F40AD1"/>
    <w:multiLevelType w:val="hybridMultilevel"/>
    <w:tmpl w:val="6A6E8302"/>
    <w:lvl w:ilvl="0" w:tplc="7EFE5B58">
      <w:numFmt w:val="bullet"/>
      <w:lvlText w:val="-"/>
      <w:lvlJc w:val="left"/>
      <w:pPr>
        <w:ind w:left="26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BE01902">
      <w:numFmt w:val="bullet"/>
      <w:lvlText w:val=""/>
      <w:lvlJc w:val="left"/>
      <w:pPr>
        <w:ind w:left="102" w:hanging="276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2" w:tplc="BA68A74C">
      <w:numFmt w:val="bullet"/>
      <w:lvlText w:val="•"/>
      <w:lvlJc w:val="left"/>
      <w:pPr>
        <w:ind w:left="1327" w:hanging="276"/>
      </w:pPr>
      <w:rPr>
        <w:rFonts w:hint="default"/>
        <w:lang w:val="uk-UA" w:eastAsia="en-US" w:bidi="ar-SA"/>
      </w:rPr>
    </w:lvl>
    <w:lvl w:ilvl="3" w:tplc="A13AD59A">
      <w:numFmt w:val="bullet"/>
      <w:lvlText w:val="•"/>
      <w:lvlJc w:val="left"/>
      <w:pPr>
        <w:ind w:left="2394" w:hanging="276"/>
      </w:pPr>
      <w:rPr>
        <w:rFonts w:hint="default"/>
        <w:lang w:val="uk-UA" w:eastAsia="en-US" w:bidi="ar-SA"/>
      </w:rPr>
    </w:lvl>
    <w:lvl w:ilvl="4" w:tplc="FD7AF9C0">
      <w:numFmt w:val="bullet"/>
      <w:lvlText w:val="•"/>
      <w:lvlJc w:val="left"/>
      <w:pPr>
        <w:ind w:left="3462" w:hanging="276"/>
      </w:pPr>
      <w:rPr>
        <w:rFonts w:hint="default"/>
        <w:lang w:val="uk-UA" w:eastAsia="en-US" w:bidi="ar-SA"/>
      </w:rPr>
    </w:lvl>
    <w:lvl w:ilvl="5" w:tplc="D8048C9A">
      <w:numFmt w:val="bullet"/>
      <w:lvlText w:val="•"/>
      <w:lvlJc w:val="left"/>
      <w:pPr>
        <w:ind w:left="4529" w:hanging="276"/>
      </w:pPr>
      <w:rPr>
        <w:rFonts w:hint="default"/>
        <w:lang w:val="uk-UA" w:eastAsia="en-US" w:bidi="ar-SA"/>
      </w:rPr>
    </w:lvl>
    <w:lvl w:ilvl="6" w:tplc="89248966">
      <w:numFmt w:val="bullet"/>
      <w:lvlText w:val="•"/>
      <w:lvlJc w:val="left"/>
      <w:pPr>
        <w:ind w:left="5596" w:hanging="276"/>
      </w:pPr>
      <w:rPr>
        <w:rFonts w:hint="default"/>
        <w:lang w:val="uk-UA" w:eastAsia="en-US" w:bidi="ar-SA"/>
      </w:rPr>
    </w:lvl>
    <w:lvl w:ilvl="7" w:tplc="9D38E72E">
      <w:numFmt w:val="bullet"/>
      <w:lvlText w:val="•"/>
      <w:lvlJc w:val="left"/>
      <w:pPr>
        <w:ind w:left="6664" w:hanging="276"/>
      </w:pPr>
      <w:rPr>
        <w:rFonts w:hint="default"/>
        <w:lang w:val="uk-UA" w:eastAsia="en-US" w:bidi="ar-SA"/>
      </w:rPr>
    </w:lvl>
    <w:lvl w:ilvl="8" w:tplc="784ECDAC">
      <w:numFmt w:val="bullet"/>
      <w:lvlText w:val="•"/>
      <w:lvlJc w:val="left"/>
      <w:pPr>
        <w:ind w:left="7731" w:hanging="276"/>
      </w:pPr>
      <w:rPr>
        <w:rFonts w:hint="default"/>
        <w:lang w:val="uk-UA" w:eastAsia="en-US" w:bidi="ar-SA"/>
      </w:rPr>
    </w:lvl>
  </w:abstractNum>
  <w:abstractNum w:abstractNumId="10" w15:restartNumberingAfterBreak="0">
    <w:nsid w:val="54FD2E5A"/>
    <w:multiLevelType w:val="hybridMultilevel"/>
    <w:tmpl w:val="D35CE75C"/>
    <w:lvl w:ilvl="0" w:tplc="36E69A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236EBC"/>
    <w:multiLevelType w:val="hybridMultilevel"/>
    <w:tmpl w:val="DE501CE8"/>
    <w:lvl w:ilvl="0" w:tplc="3D38E956">
      <w:numFmt w:val="bullet"/>
      <w:lvlText w:val="-"/>
      <w:lvlJc w:val="left"/>
      <w:pPr>
        <w:ind w:left="98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EEE7B1E">
      <w:numFmt w:val="bullet"/>
      <w:lvlText w:val="•"/>
      <w:lvlJc w:val="left"/>
      <w:pPr>
        <w:ind w:left="1868" w:hanging="164"/>
      </w:pPr>
      <w:rPr>
        <w:rFonts w:hint="default"/>
        <w:lang w:val="uk-UA" w:eastAsia="en-US" w:bidi="ar-SA"/>
      </w:rPr>
    </w:lvl>
    <w:lvl w:ilvl="2" w:tplc="9D0ECA28">
      <w:numFmt w:val="bullet"/>
      <w:lvlText w:val="•"/>
      <w:lvlJc w:val="left"/>
      <w:pPr>
        <w:ind w:left="2757" w:hanging="164"/>
      </w:pPr>
      <w:rPr>
        <w:rFonts w:hint="default"/>
        <w:lang w:val="uk-UA" w:eastAsia="en-US" w:bidi="ar-SA"/>
      </w:rPr>
    </w:lvl>
    <w:lvl w:ilvl="3" w:tplc="E1D40CA0">
      <w:numFmt w:val="bullet"/>
      <w:lvlText w:val="•"/>
      <w:lvlJc w:val="left"/>
      <w:pPr>
        <w:ind w:left="3645" w:hanging="164"/>
      </w:pPr>
      <w:rPr>
        <w:rFonts w:hint="default"/>
        <w:lang w:val="uk-UA" w:eastAsia="en-US" w:bidi="ar-SA"/>
      </w:rPr>
    </w:lvl>
    <w:lvl w:ilvl="4" w:tplc="BCB28966">
      <w:numFmt w:val="bullet"/>
      <w:lvlText w:val="•"/>
      <w:lvlJc w:val="left"/>
      <w:pPr>
        <w:ind w:left="4534" w:hanging="164"/>
      </w:pPr>
      <w:rPr>
        <w:rFonts w:hint="default"/>
        <w:lang w:val="uk-UA" w:eastAsia="en-US" w:bidi="ar-SA"/>
      </w:rPr>
    </w:lvl>
    <w:lvl w:ilvl="5" w:tplc="7D9E9358">
      <w:numFmt w:val="bullet"/>
      <w:lvlText w:val="•"/>
      <w:lvlJc w:val="left"/>
      <w:pPr>
        <w:ind w:left="5423" w:hanging="164"/>
      </w:pPr>
      <w:rPr>
        <w:rFonts w:hint="default"/>
        <w:lang w:val="uk-UA" w:eastAsia="en-US" w:bidi="ar-SA"/>
      </w:rPr>
    </w:lvl>
    <w:lvl w:ilvl="6" w:tplc="329CF0F4">
      <w:numFmt w:val="bullet"/>
      <w:lvlText w:val="•"/>
      <w:lvlJc w:val="left"/>
      <w:pPr>
        <w:ind w:left="6311" w:hanging="164"/>
      </w:pPr>
      <w:rPr>
        <w:rFonts w:hint="default"/>
        <w:lang w:val="uk-UA" w:eastAsia="en-US" w:bidi="ar-SA"/>
      </w:rPr>
    </w:lvl>
    <w:lvl w:ilvl="7" w:tplc="6B2E5272">
      <w:numFmt w:val="bullet"/>
      <w:lvlText w:val="•"/>
      <w:lvlJc w:val="left"/>
      <w:pPr>
        <w:ind w:left="7200" w:hanging="164"/>
      </w:pPr>
      <w:rPr>
        <w:rFonts w:hint="default"/>
        <w:lang w:val="uk-UA" w:eastAsia="en-US" w:bidi="ar-SA"/>
      </w:rPr>
    </w:lvl>
    <w:lvl w:ilvl="8" w:tplc="596AA0E4">
      <w:numFmt w:val="bullet"/>
      <w:lvlText w:val="•"/>
      <w:lvlJc w:val="left"/>
      <w:pPr>
        <w:ind w:left="8089" w:hanging="164"/>
      </w:pPr>
      <w:rPr>
        <w:rFonts w:hint="default"/>
        <w:lang w:val="uk-UA" w:eastAsia="en-US" w:bidi="ar-SA"/>
      </w:rPr>
    </w:lvl>
  </w:abstractNum>
  <w:abstractNum w:abstractNumId="12" w15:restartNumberingAfterBreak="0">
    <w:nsid w:val="6D187B33"/>
    <w:multiLevelType w:val="hybridMultilevel"/>
    <w:tmpl w:val="4CB29F44"/>
    <w:lvl w:ilvl="0" w:tplc="6AC68B36">
      <w:start w:val="1"/>
      <w:numFmt w:val="decimal"/>
      <w:lvlText w:val="%1."/>
      <w:lvlJc w:val="left"/>
      <w:pPr>
        <w:ind w:left="10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3E36F5B8">
      <w:start w:val="1"/>
      <w:numFmt w:val="decimal"/>
      <w:lvlText w:val="%2)"/>
      <w:lvlJc w:val="left"/>
      <w:pPr>
        <w:ind w:left="10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2" w:tplc="2528F498">
      <w:numFmt w:val="bullet"/>
      <w:lvlText w:val="•"/>
      <w:lvlJc w:val="left"/>
      <w:pPr>
        <w:ind w:left="2053" w:hanging="360"/>
      </w:pPr>
      <w:rPr>
        <w:rFonts w:hint="default"/>
        <w:lang w:val="uk-UA" w:eastAsia="en-US" w:bidi="ar-SA"/>
      </w:rPr>
    </w:lvl>
    <w:lvl w:ilvl="3" w:tplc="11D80A36">
      <w:numFmt w:val="bullet"/>
      <w:lvlText w:val="•"/>
      <w:lvlJc w:val="left"/>
      <w:pPr>
        <w:ind w:left="3029" w:hanging="360"/>
      </w:pPr>
      <w:rPr>
        <w:rFonts w:hint="default"/>
        <w:lang w:val="uk-UA" w:eastAsia="en-US" w:bidi="ar-SA"/>
      </w:rPr>
    </w:lvl>
    <w:lvl w:ilvl="4" w:tplc="1D46524A">
      <w:numFmt w:val="bullet"/>
      <w:lvlText w:val="•"/>
      <w:lvlJc w:val="left"/>
      <w:pPr>
        <w:ind w:left="4006" w:hanging="360"/>
      </w:pPr>
      <w:rPr>
        <w:rFonts w:hint="default"/>
        <w:lang w:val="uk-UA" w:eastAsia="en-US" w:bidi="ar-SA"/>
      </w:rPr>
    </w:lvl>
    <w:lvl w:ilvl="5" w:tplc="3B0470D4">
      <w:numFmt w:val="bullet"/>
      <w:lvlText w:val="•"/>
      <w:lvlJc w:val="left"/>
      <w:pPr>
        <w:ind w:left="4983" w:hanging="360"/>
      </w:pPr>
      <w:rPr>
        <w:rFonts w:hint="default"/>
        <w:lang w:val="uk-UA" w:eastAsia="en-US" w:bidi="ar-SA"/>
      </w:rPr>
    </w:lvl>
    <w:lvl w:ilvl="6" w:tplc="D6923D20">
      <w:numFmt w:val="bullet"/>
      <w:lvlText w:val="•"/>
      <w:lvlJc w:val="left"/>
      <w:pPr>
        <w:ind w:left="5959" w:hanging="360"/>
      </w:pPr>
      <w:rPr>
        <w:rFonts w:hint="default"/>
        <w:lang w:val="uk-UA" w:eastAsia="en-US" w:bidi="ar-SA"/>
      </w:rPr>
    </w:lvl>
    <w:lvl w:ilvl="7" w:tplc="4A62202E">
      <w:numFmt w:val="bullet"/>
      <w:lvlText w:val="•"/>
      <w:lvlJc w:val="left"/>
      <w:pPr>
        <w:ind w:left="6936" w:hanging="360"/>
      </w:pPr>
      <w:rPr>
        <w:rFonts w:hint="default"/>
        <w:lang w:val="uk-UA" w:eastAsia="en-US" w:bidi="ar-SA"/>
      </w:rPr>
    </w:lvl>
    <w:lvl w:ilvl="8" w:tplc="EBDE257E">
      <w:numFmt w:val="bullet"/>
      <w:lvlText w:val="•"/>
      <w:lvlJc w:val="left"/>
      <w:pPr>
        <w:ind w:left="7913" w:hanging="360"/>
      </w:pPr>
      <w:rPr>
        <w:rFonts w:hint="default"/>
        <w:lang w:val="uk-UA" w:eastAsia="en-US" w:bidi="ar-SA"/>
      </w:rPr>
    </w:lvl>
  </w:abstractNum>
  <w:abstractNum w:abstractNumId="13" w15:restartNumberingAfterBreak="0">
    <w:nsid w:val="75895CD8"/>
    <w:multiLevelType w:val="hybridMultilevel"/>
    <w:tmpl w:val="2DD21F4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786C1872"/>
    <w:multiLevelType w:val="hybridMultilevel"/>
    <w:tmpl w:val="04322AF0"/>
    <w:lvl w:ilvl="0" w:tplc="9B209A78">
      <w:numFmt w:val="bullet"/>
      <w:lvlText w:val="–"/>
      <w:lvlJc w:val="left"/>
      <w:pPr>
        <w:ind w:left="31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25EC4A4">
      <w:numFmt w:val="bullet"/>
      <w:lvlText w:val=""/>
      <w:lvlJc w:val="left"/>
      <w:pPr>
        <w:ind w:left="954" w:hanging="144"/>
      </w:pPr>
      <w:rPr>
        <w:rFonts w:ascii="Wingdings" w:eastAsia="Wingdings" w:hAnsi="Wingdings" w:cs="Wingdings" w:hint="default"/>
        <w:spacing w:val="15"/>
        <w:w w:val="100"/>
        <w:sz w:val="26"/>
        <w:szCs w:val="26"/>
        <w:lang w:val="uk-UA" w:eastAsia="en-US" w:bidi="ar-SA"/>
      </w:rPr>
    </w:lvl>
    <w:lvl w:ilvl="2" w:tplc="5B82E31E">
      <w:numFmt w:val="bullet"/>
      <w:lvlText w:val="•"/>
      <w:lvlJc w:val="left"/>
      <w:pPr>
        <w:ind w:left="1949" w:hanging="144"/>
      </w:pPr>
      <w:rPr>
        <w:rFonts w:hint="default"/>
        <w:lang w:val="uk-UA" w:eastAsia="en-US" w:bidi="ar-SA"/>
      </w:rPr>
    </w:lvl>
    <w:lvl w:ilvl="3" w:tplc="78D4BB92">
      <w:numFmt w:val="bullet"/>
      <w:lvlText w:val="•"/>
      <w:lvlJc w:val="left"/>
      <w:pPr>
        <w:ind w:left="2939" w:hanging="144"/>
      </w:pPr>
      <w:rPr>
        <w:rFonts w:hint="default"/>
        <w:lang w:val="uk-UA" w:eastAsia="en-US" w:bidi="ar-SA"/>
      </w:rPr>
    </w:lvl>
    <w:lvl w:ilvl="4" w:tplc="70CE1264">
      <w:numFmt w:val="bullet"/>
      <w:lvlText w:val="•"/>
      <w:lvlJc w:val="left"/>
      <w:pPr>
        <w:ind w:left="3928" w:hanging="144"/>
      </w:pPr>
      <w:rPr>
        <w:rFonts w:hint="default"/>
        <w:lang w:val="uk-UA" w:eastAsia="en-US" w:bidi="ar-SA"/>
      </w:rPr>
    </w:lvl>
    <w:lvl w:ilvl="5" w:tplc="E15C0A5A">
      <w:numFmt w:val="bullet"/>
      <w:lvlText w:val="•"/>
      <w:lvlJc w:val="left"/>
      <w:pPr>
        <w:ind w:left="4918" w:hanging="144"/>
      </w:pPr>
      <w:rPr>
        <w:rFonts w:hint="default"/>
        <w:lang w:val="uk-UA" w:eastAsia="en-US" w:bidi="ar-SA"/>
      </w:rPr>
    </w:lvl>
    <w:lvl w:ilvl="6" w:tplc="77DEFF4C">
      <w:numFmt w:val="bullet"/>
      <w:lvlText w:val="•"/>
      <w:lvlJc w:val="left"/>
      <w:pPr>
        <w:ind w:left="5908" w:hanging="144"/>
      </w:pPr>
      <w:rPr>
        <w:rFonts w:hint="default"/>
        <w:lang w:val="uk-UA" w:eastAsia="en-US" w:bidi="ar-SA"/>
      </w:rPr>
    </w:lvl>
    <w:lvl w:ilvl="7" w:tplc="D37A8B2C">
      <w:numFmt w:val="bullet"/>
      <w:lvlText w:val="•"/>
      <w:lvlJc w:val="left"/>
      <w:pPr>
        <w:ind w:left="6897" w:hanging="144"/>
      </w:pPr>
      <w:rPr>
        <w:rFonts w:hint="default"/>
        <w:lang w:val="uk-UA" w:eastAsia="en-US" w:bidi="ar-SA"/>
      </w:rPr>
    </w:lvl>
    <w:lvl w:ilvl="8" w:tplc="8BBAE856">
      <w:numFmt w:val="bullet"/>
      <w:lvlText w:val="•"/>
      <w:lvlJc w:val="left"/>
      <w:pPr>
        <w:ind w:left="7887" w:hanging="144"/>
      </w:pPr>
      <w:rPr>
        <w:rFonts w:hint="default"/>
        <w:lang w:val="uk-UA" w:eastAsia="en-US" w:bidi="ar-SA"/>
      </w:rPr>
    </w:lvl>
  </w:abstractNum>
  <w:num w:numId="1">
    <w:abstractNumId w:val="5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0"/>
  </w:num>
  <w:num w:numId="5">
    <w:abstractNumId w:val="13"/>
  </w:num>
  <w:num w:numId="6">
    <w:abstractNumId w:val="1"/>
  </w:num>
  <w:num w:numId="7">
    <w:abstractNumId w:val="2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4"/>
  </w:num>
  <w:num w:numId="11">
    <w:abstractNumId w:val="14"/>
  </w:num>
  <w:num w:numId="12">
    <w:abstractNumId w:val="12"/>
  </w:num>
  <w:num w:numId="13">
    <w:abstractNumId w:val="11"/>
  </w:num>
  <w:num w:numId="14">
    <w:abstractNumId w:val="9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1B4"/>
    <w:rsid w:val="000328FE"/>
    <w:rsid w:val="00035FFA"/>
    <w:rsid w:val="0008545D"/>
    <w:rsid w:val="0009080F"/>
    <w:rsid w:val="00093629"/>
    <w:rsid w:val="000F5F67"/>
    <w:rsid w:val="00100592"/>
    <w:rsid w:val="00112638"/>
    <w:rsid w:val="001D2883"/>
    <w:rsid w:val="00285367"/>
    <w:rsid w:val="00297CA9"/>
    <w:rsid w:val="002D75F1"/>
    <w:rsid w:val="004038AA"/>
    <w:rsid w:val="0041319C"/>
    <w:rsid w:val="004509FF"/>
    <w:rsid w:val="00463BAE"/>
    <w:rsid w:val="004645AD"/>
    <w:rsid w:val="00472A3E"/>
    <w:rsid w:val="00480F9A"/>
    <w:rsid w:val="004902D8"/>
    <w:rsid w:val="004A5D27"/>
    <w:rsid w:val="004B5901"/>
    <w:rsid w:val="004C08D4"/>
    <w:rsid w:val="004F11BF"/>
    <w:rsid w:val="00526A7D"/>
    <w:rsid w:val="005441F2"/>
    <w:rsid w:val="00577CA2"/>
    <w:rsid w:val="0058284F"/>
    <w:rsid w:val="005938A6"/>
    <w:rsid w:val="005A463B"/>
    <w:rsid w:val="005C3802"/>
    <w:rsid w:val="005D4FEB"/>
    <w:rsid w:val="005D538D"/>
    <w:rsid w:val="00615C04"/>
    <w:rsid w:val="00660C38"/>
    <w:rsid w:val="006A7854"/>
    <w:rsid w:val="006E4B47"/>
    <w:rsid w:val="00810E64"/>
    <w:rsid w:val="008364C6"/>
    <w:rsid w:val="0086336E"/>
    <w:rsid w:val="0086641D"/>
    <w:rsid w:val="00886C5A"/>
    <w:rsid w:val="00891DF9"/>
    <w:rsid w:val="00913870"/>
    <w:rsid w:val="00915C46"/>
    <w:rsid w:val="0093376D"/>
    <w:rsid w:val="00957F2A"/>
    <w:rsid w:val="009607EA"/>
    <w:rsid w:val="00A47971"/>
    <w:rsid w:val="00A57FFE"/>
    <w:rsid w:val="00A643C4"/>
    <w:rsid w:val="00A87307"/>
    <w:rsid w:val="00AA4D9D"/>
    <w:rsid w:val="00AB12AA"/>
    <w:rsid w:val="00AC6BBC"/>
    <w:rsid w:val="00AD421F"/>
    <w:rsid w:val="00AF3672"/>
    <w:rsid w:val="00AF6B25"/>
    <w:rsid w:val="00B12FDB"/>
    <w:rsid w:val="00B22D1C"/>
    <w:rsid w:val="00B36339"/>
    <w:rsid w:val="00B441E8"/>
    <w:rsid w:val="00B669AC"/>
    <w:rsid w:val="00B702EE"/>
    <w:rsid w:val="00B70F08"/>
    <w:rsid w:val="00B94617"/>
    <w:rsid w:val="00BA7F7C"/>
    <w:rsid w:val="00BC2E64"/>
    <w:rsid w:val="00BD14EA"/>
    <w:rsid w:val="00BD51B4"/>
    <w:rsid w:val="00C07D04"/>
    <w:rsid w:val="00C6027D"/>
    <w:rsid w:val="00C67A3F"/>
    <w:rsid w:val="00CB23D2"/>
    <w:rsid w:val="00CE6979"/>
    <w:rsid w:val="00D37397"/>
    <w:rsid w:val="00D71B2E"/>
    <w:rsid w:val="00D733E6"/>
    <w:rsid w:val="00D820C1"/>
    <w:rsid w:val="00D83E3B"/>
    <w:rsid w:val="00D84487"/>
    <w:rsid w:val="00D91CA3"/>
    <w:rsid w:val="00DB3EC5"/>
    <w:rsid w:val="00DC3250"/>
    <w:rsid w:val="00DD13EC"/>
    <w:rsid w:val="00DE0AAE"/>
    <w:rsid w:val="00E157F9"/>
    <w:rsid w:val="00E46EF3"/>
    <w:rsid w:val="00E56937"/>
    <w:rsid w:val="00E628BD"/>
    <w:rsid w:val="00E72FDC"/>
    <w:rsid w:val="00ED1B5A"/>
    <w:rsid w:val="00F07B5F"/>
    <w:rsid w:val="00F63F78"/>
    <w:rsid w:val="00F84974"/>
    <w:rsid w:val="00FA1E71"/>
    <w:rsid w:val="00FC5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D26E44-F350-4A3F-8A6C-AF3332CF1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33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B669AC"/>
    <w:pPr>
      <w:spacing w:before="100" w:beforeAutospacing="1" w:after="100" w:afterAutospacing="1"/>
      <w:jc w:val="left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ld14">
    <w:name w:val="Основной Bold 14 пт"/>
    <w:basedOn w:val="a"/>
    <w:rsid w:val="00B36339"/>
    <w:pPr>
      <w:spacing w:line="360" w:lineRule="auto"/>
    </w:pPr>
    <w:rPr>
      <w:sz w:val="28"/>
      <w:lang w:val="uk-UA"/>
    </w:rPr>
  </w:style>
  <w:style w:type="paragraph" w:customStyle="1" w:styleId="31">
    <w:name w:val="Основной текст с отступом 31"/>
    <w:basedOn w:val="a"/>
    <w:rsid w:val="00B36339"/>
    <w:pPr>
      <w:overflowPunct w:val="0"/>
      <w:autoSpaceDE w:val="0"/>
      <w:autoSpaceDN w:val="0"/>
      <w:adjustRightInd w:val="0"/>
      <w:ind w:firstLine="709"/>
      <w:jc w:val="left"/>
      <w:textAlignment w:val="baseline"/>
    </w:pPr>
    <w:rPr>
      <w:sz w:val="28"/>
    </w:rPr>
  </w:style>
  <w:style w:type="paragraph" w:styleId="a3">
    <w:name w:val="Normal (Web)"/>
    <w:basedOn w:val="a"/>
    <w:uiPriority w:val="99"/>
    <w:unhideWhenUsed/>
    <w:rsid w:val="00480F9A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4">
    <w:name w:val="Strong"/>
    <w:basedOn w:val="a0"/>
    <w:uiPriority w:val="22"/>
    <w:qFormat/>
    <w:rsid w:val="005A463B"/>
    <w:rPr>
      <w:b/>
      <w:bCs/>
    </w:rPr>
  </w:style>
  <w:style w:type="paragraph" w:styleId="a5">
    <w:name w:val="header"/>
    <w:basedOn w:val="a"/>
    <w:link w:val="a6"/>
    <w:uiPriority w:val="99"/>
    <w:unhideWhenUsed/>
    <w:rsid w:val="00577CA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77C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577CA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77CA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39"/>
    <w:rsid w:val="00085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nhideWhenUsed/>
    <w:rsid w:val="00E72FDC"/>
    <w:rPr>
      <w:color w:val="0563C1" w:themeColor="hyperlink"/>
      <w:u w:val="single"/>
    </w:rPr>
  </w:style>
  <w:style w:type="paragraph" w:customStyle="1" w:styleId="32">
    <w:name w:val="Основной текст с отступом 32"/>
    <w:basedOn w:val="a"/>
    <w:rsid w:val="00AF6B25"/>
    <w:pPr>
      <w:overflowPunct w:val="0"/>
      <w:autoSpaceDE w:val="0"/>
      <w:autoSpaceDN w:val="0"/>
      <w:adjustRightInd w:val="0"/>
      <w:ind w:firstLine="709"/>
      <w:jc w:val="left"/>
      <w:textAlignment w:val="baseline"/>
    </w:pPr>
    <w:rPr>
      <w:sz w:val="28"/>
    </w:rPr>
  </w:style>
  <w:style w:type="paragraph" w:customStyle="1" w:styleId="ab">
    <w:name w:val="Знак"/>
    <w:basedOn w:val="a"/>
    <w:rsid w:val="00AF6B25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c">
    <w:name w:val="Body Text Indent"/>
    <w:basedOn w:val="a"/>
    <w:link w:val="ad"/>
    <w:rsid w:val="006A7854"/>
    <w:pPr>
      <w:suppressAutoHyphens/>
      <w:ind w:firstLine="295"/>
    </w:pPr>
    <w:rPr>
      <w:sz w:val="19"/>
      <w:szCs w:val="19"/>
      <w:lang w:eastAsia="ar-SA"/>
    </w:rPr>
  </w:style>
  <w:style w:type="character" w:customStyle="1" w:styleId="ad">
    <w:name w:val="Основной текст с отступом Знак"/>
    <w:basedOn w:val="a0"/>
    <w:link w:val="ac"/>
    <w:rsid w:val="006A7854"/>
    <w:rPr>
      <w:rFonts w:ascii="Times New Roman" w:eastAsia="Times New Roman" w:hAnsi="Times New Roman" w:cs="Times New Roman"/>
      <w:sz w:val="19"/>
      <w:szCs w:val="19"/>
      <w:lang w:eastAsia="ar-SA"/>
    </w:rPr>
  </w:style>
  <w:style w:type="paragraph" w:styleId="ae">
    <w:name w:val="Plain Text"/>
    <w:basedOn w:val="a"/>
    <w:link w:val="af"/>
    <w:semiHidden/>
    <w:rsid w:val="00ED1B5A"/>
    <w:pPr>
      <w:jc w:val="left"/>
    </w:pPr>
    <w:rPr>
      <w:rFonts w:ascii="Courier New" w:hAnsi="Courier New"/>
    </w:rPr>
  </w:style>
  <w:style w:type="character" w:customStyle="1" w:styleId="af">
    <w:name w:val="Текст Знак"/>
    <w:basedOn w:val="a0"/>
    <w:link w:val="ae"/>
    <w:semiHidden/>
    <w:rsid w:val="00ED1B5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E56937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E569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basedOn w:val="a"/>
    <w:uiPriority w:val="1"/>
    <w:qFormat/>
    <w:rsid w:val="00E56937"/>
    <w:pPr>
      <w:widowControl w:val="0"/>
      <w:autoSpaceDE w:val="0"/>
      <w:autoSpaceDN w:val="0"/>
      <w:ind w:left="102" w:firstLine="707"/>
    </w:pPr>
    <w:rPr>
      <w:sz w:val="22"/>
      <w:szCs w:val="22"/>
      <w:lang w:val="uk-UA" w:eastAsia="en-US"/>
    </w:rPr>
  </w:style>
  <w:style w:type="character" w:customStyle="1" w:styleId="20">
    <w:name w:val="Заголовок 2 Знак"/>
    <w:basedOn w:val="a0"/>
    <w:link w:val="2"/>
    <w:uiPriority w:val="9"/>
    <w:rsid w:val="00B669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B669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uk.wikipedia.org/wiki/&#1057;&#1087;&#1080;&#1089;&#1086;&#1082;_&#1082;&#1088;&#1072;&#1111;&#1085;_&#1079;&#1072;_&#1092;&#1086;&#1088;&#1084;&#1086;&#1102;_&#1087;&#1088;&#1072;&#1074;&#1083;&#1110;&#1085;&#1085;&#1103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5BAB8-A5C2-4FFE-A756-63A9A7FEF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5</Pages>
  <Words>855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2020-03-26T07:38:00Z</dcterms:created>
  <dcterms:modified xsi:type="dcterms:W3CDTF">2022-09-10T08:05:00Z</dcterms:modified>
</cp:coreProperties>
</file>