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12281A" w:rsidRPr="00CA6A27" w:rsidRDefault="00CA6A27" w:rsidP="00E8319D">
      <w:pPr>
        <w:spacing w:after="0" w:line="240" w:lineRule="auto"/>
        <w:jc w:val="both"/>
        <w:rPr>
          <w:b/>
          <w:sz w:val="32"/>
          <w:szCs w:val="32"/>
          <w:lang w:val="uk-UA"/>
        </w:rPr>
      </w:pPr>
      <w:r>
        <w:rPr>
          <w:lang w:val="uk-UA"/>
        </w:rPr>
        <w:t xml:space="preserve">                                    </w:t>
      </w:r>
      <w:r w:rsidR="0012281A">
        <w:rPr>
          <w:lang w:val="uk-UA"/>
        </w:rPr>
        <w:t xml:space="preserve">  </w:t>
      </w: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Default="00CA6A27" w:rsidP="00E8319D">
      <w:pPr>
        <w:spacing w:after="0" w:line="240" w:lineRule="auto"/>
        <w:jc w:val="both"/>
        <w:rPr>
          <w:lang w:val="uk-UA"/>
        </w:rPr>
      </w:pPr>
    </w:p>
    <w:p w:rsidR="00CA6A27" w:rsidRPr="00CA6A27" w:rsidRDefault="00CA6A27" w:rsidP="00E8319D">
      <w:pPr>
        <w:spacing w:after="0" w:line="240" w:lineRule="auto"/>
        <w:jc w:val="both"/>
        <w:rPr>
          <w:b/>
          <w:color w:val="1F497D" w:themeColor="text2"/>
          <w:sz w:val="48"/>
          <w:szCs w:val="4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CA6A27">
        <w:rPr>
          <w:b/>
          <w:color w:val="1F497D" w:themeColor="text2"/>
          <w:sz w:val="48"/>
          <w:szCs w:val="48"/>
          <w:lang w:val="uk-UA"/>
        </w:rPr>
        <w:t xml:space="preserve">Методичний посібник </w:t>
      </w:r>
    </w:p>
    <w:p w:rsidR="00CA6A27" w:rsidRPr="00CA6A27" w:rsidRDefault="00CA6A27" w:rsidP="00E8319D">
      <w:pPr>
        <w:spacing w:after="0" w:line="240" w:lineRule="auto"/>
        <w:jc w:val="both"/>
        <w:rPr>
          <w:b/>
          <w:color w:val="1F497D" w:themeColor="text2"/>
          <w:sz w:val="48"/>
          <w:szCs w:val="48"/>
          <w:lang w:val="uk-UA"/>
        </w:rPr>
      </w:pPr>
      <w:r>
        <w:rPr>
          <w:b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367030</wp:posOffset>
            </wp:positionV>
            <wp:extent cx="2514600" cy="3048000"/>
            <wp:effectExtent l="19050" t="0" r="0" b="0"/>
            <wp:wrapNone/>
            <wp:docPr id="2" name="Рисунок 1" descr="Картинки по запросу палички кюїзенера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алички кюїзенера картинк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6A27">
        <w:rPr>
          <w:b/>
          <w:color w:val="1F497D" w:themeColor="text2"/>
          <w:sz w:val="48"/>
          <w:szCs w:val="48"/>
          <w:lang w:val="uk-UA"/>
        </w:rPr>
        <w:t xml:space="preserve">             по    роботі </w:t>
      </w:r>
    </w:p>
    <w:p w:rsidR="00CA6A27" w:rsidRPr="00CA6A27" w:rsidRDefault="00CA6A27" w:rsidP="00E8319D">
      <w:pPr>
        <w:spacing w:after="0" w:line="240" w:lineRule="auto"/>
        <w:jc w:val="both"/>
        <w:rPr>
          <w:b/>
          <w:color w:val="1F497D" w:themeColor="text2"/>
          <w:sz w:val="48"/>
          <w:szCs w:val="48"/>
          <w:lang w:val="uk-UA"/>
        </w:rPr>
      </w:pPr>
      <w:r w:rsidRPr="00CA6A27">
        <w:rPr>
          <w:b/>
          <w:color w:val="1F497D" w:themeColor="text2"/>
          <w:sz w:val="48"/>
          <w:szCs w:val="48"/>
          <w:lang w:val="uk-UA"/>
        </w:rPr>
        <w:t>з   паличками    Кюїзенера</w:t>
      </w:r>
    </w:p>
    <w:p w:rsidR="0012281A" w:rsidRPr="00CA6A27" w:rsidRDefault="00BE5CFF" w:rsidP="00E8319D">
      <w:pPr>
        <w:spacing w:after="0" w:line="240" w:lineRule="auto"/>
        <w:jc w:val="both"/>
        <w:rPr>
          <w:sz w:val="48"/>
          <w:szCs w:val="48"/>
          <w:lang w:val="uk-UA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2137410</wp:posOffset>
            </wp:positionH>
            <wp:positionV relativeFrom="paragraph">
              <wp:posOffset>229870</wp:posOffset>
            </wp:positionV>
            <wp:extent cx="1952625" cy="2438400"/>
            <wp:effectExtent l="114300" t="38100" r="47625" b="76200"/>
            <wp:wrapTight wrapText="bothSides">
              <wp:wrapPolygon edited="0">
                <wp:start x="1897" y="-338"/>
                <wp:lineTo x="421" y="169"/>
                <wp:lineTo x="-1264" y="1688"/>
                <wp:lineTo x="-1264" y="19238"/>
                <wp:lineTo x="-421" y="21263"/>
                <wp:lineTo x="1475" y="22275"/>
                <wp:lineTo x="1897" y="22275"/>
                <wp:lineTo x="18755" y="22275"/>
                <wp:lineTo x="19177" y="22275"/>
                <wp:lineTo x="20862" y="21431"/>
                <wp:lineTo x="20862" y="21263"/>
                <wp:lineTo x="21284" y="21263"/>
                <wp:lineTo x="21916" y="19238"/>
                <wp:lineTo x="21916" y="2363"/>
                <wp:lineTo x="22127" y="1688"/>
                <wp:lineTo x="20020" y="0"/>
                <wp:lineTo x="18755" y="-338"/>
                <wp:lineTo x="1897" y="-338"/>
              </wp:wrapPolygon>
            </wp:wrapTight>
            <wp:docPr id="9" name="Рисунок 8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/>
                    <a:srcRect l="63171" t="21212" r="14390" b="22511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438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  <w:r>
        <w:rPr>
          <w:lang w:val="uk-UA"/>
        </w:rPr>
        <w:t xml:space="preserve"> </w:t>
      </w: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BE5CFF" w:rsidP="00BE5CFF">
      <w:pPr>
        <w:tabs>
          <w:tab w:val="left" w:pos="4005"/>
        </w:tabs>
        <w:spacing w:after="0" w:line="240" w:lineRule="auto"/>
        <w:jc w:val="both"/>
        <w:rPr>
          <w:lang w:val="uk-UA"/>
        </w:rPr>
      </w:pPr>
      <w:r>
        <w:rPr>
          <w:lang w:val="uk-UA"/>
        </w:rPr>
        <w:tab/>
      </w: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12281A" w:rsidRDefault="0012281A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685B72" w:rsidRDefault="00685B72" w:rsidP="00E8319D">
      <w:pPr>
        <w:spacing w:after="0" w:line="240" w:lineRule="auto"/>
        <w:jc w:val="both"/>
        <w:rPr>
          <w:lang w:val="uk-UA"/>
        </w:rPr>
      </w:pPr>
    </w:p>
    <w:p w:rsidR="00CE288F" w:rsidRDefault="00CE288F" w:rsidP="00E8319D">
      <w:pPr>
        <w:spacing w:after="0" w:line="240" w:lineRule="auto"/>
        <w:jc w:val="both"/>
        <w:rPr>
          <w:lang w:val="uk-UA"/>
        </w:rPr>
      </w:pPr>
    </w:p>
    <w:p w:rsidR="00CE288F" w:rsidRPr="00CA6A27" w:rsidRDefault="00CA6A27" w:rsidP="00E8319D">
      <w:pPr>
        <w:spacing w:after="0" w:line="240" w:lineRule="auto"/>
        <w:jc w:val="both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</w:t>
      </w:r>
      <w:r w:rsidRPr="00CA6A27">
        <w:rPr>
          <w:sz w:val="32"/>
          <w:szCs w:val="32"/>
          <w:lang w:val="uk-UA"/>
        </w:rPr>
        <w:t xml:space="preserve">    </w:t>
      </w:r>
    </w:p>
    <w:p w:rsidR="00CE288F" w:rsidRDefault="00CE288F" w:rsidP="00E8319D">
      <w:pPr>
        <w:spacing w:after="0" w:line="240" w:lineRule="auto"/>
        <w:jc w:val="both"/>
        <w:rPr>
          <w:lang w:val="uk-UA"/>
        </w:rPr>
      </w:pPr>
    </w:p>
    <w:p w:rsidR="00CE288F" w:rsidRDefault="00CE288F" w:rsidP="00E8319D">
      <w:pPr>
        <w:spacing w:after="0" w:line="240" w:lineRule="auto"/>
        <w:jc w:val="both"/>
        <w:rPr>
          <w:lang w:val="uk-UA"/>
        </w:rPr>
      </w:pPr>
    </w:p>
    <w:p w:rsidR="00CE288F" w:rsidRDefault="00CE288F" w:rsidP="00E8319D">
      <w:pPr>
        <w:spacing w:after="0" w:line="240" w:lineRule="auto"/>
        <w:jc w:val="both"/>
        <w:rPr>
          <w:lang w:val="uk-UA"/>
        </w:rPr>
      </w:pPr>
    </w:p>
    <w:p w:rsidR="00CE288F" w:rsidRPr="00CA6A27" w:rsidRDefault="00CE288F" w:rsidP="00E8319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A6A27" w:rsidRDefault="00CA6A27" w:rsidP="00CA6A27">
      <w:pPr>
        <w:tabs>
          <w:tab w:val="left" w:pos="540"/>
        </w:tabs>
        <w:spacing w:line="360" w:lineRule="auto"/>
        <w:rPr>
          <w:szCs w:val="28"/>
          <w:lang w:val="uk-UA"/>
        </w:rPr>
      </w:pPr>
    </w:p>
    <w:p w:rsidR="004B1175" w:rsidRPr="004B1175" w:rsidRDefault="00D96556" w:rsidP="004B1175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</w:t>
      </w:r>
      <w:r w:rsidR="004B1175" w:rsidRPr="004B1175">
        <w:rPr>
          <w:sz w:val="28"/>
          <w:szCs w:val="28"/>
          <w:lang w:val="uk-UA"/>
        </w:rPr>
        <w:t>Маханько О.І.</w:t>
      </w:r>
      <w:r w:rsidR="00CA6A27" w:rsidRPr="00680D25">
        <w:rPr>
          <w:szCs w:val="28"/>
          <w:lang w:val="uk-UA"/>
        </w:rPr>
        <w:t xml:space="preserve"> </w:t>
      </w:r>
      <w:r w:rsidR="004B1175">
        <w:rPr>
          <w:szCs w:val="28"/>
          <w:lang w:val="uk-UA"/>
        </w:rPr>
        <w:t xml:space="preserve">  «</w:t>
      </w:r>
      <w:r w:rsidR="004B1175" w:rsidRPr="004B1175">
        <w:rPr>
          <w:color w:val="000000" w:themeColor="text1"/>
          <w:sz w:val="28"/>
          <w:szCs w:val="28"/>
          <w:lang w:val="uk-UA"/>
        </w:rPr>
        <w:t xml:space="preserve">Методичний посібник   по    роботі 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="004B1175" w:rsidRPr="004B1175">
        <w:rPr>
          <w:color w:val="000000" w:themeColor="text1"/>
          <w:sz w:val="28"/>
          <w:szCs w:val="28"/>
          <w:lang w:val="uk-UA"/>
        </w:rPr>
        <w:t>з   паличками    Кюїзенера</w:t>
      </w:r>
      <w:r w:rsidR="004B1175">
        <w:rPr>
          <w:color w:val="000000" w:themeColor="text1"/>
          <w:sz w:val="28"/>
          <w:szCs w:val="28"/>
          <w:lang w:val="uk-UA"/>
        </w:rPr>
        <w:t>»</w:t>
      </w:r>
    </w:p>
    <w:p w:rsidR="00CA6A27" w:rsidRPr="004B1175" w:rsidRDefault="00CA6A27" w:rsidP="00CA6A27">
      <w:pPr>
        <w:tabs>
          <w:tab w:val="left" w:pos="540"/>
        </w:tabs>
        <w:spacing w:line="360" w:lineRule="auto"/>
        <w:rPr>
          <w:color w:val="000000" w:themeColor="text1"/>
          <w:sz w:val="28"/>
          <w:szCs w:val="28"/>
          <w:lang w:val="uk-UA"/>
        </w:rPr>
      </w:pPr>
    </w:p>
    <w:p w:rsidR="00CA6A27" w:rsidRPr="004B1175" w:rsidRDefault="00D96556" w:rsidP="00D96556">
      <w:pPr>
        <w:tabs>
          <w:tab w:val="left" w:pos="540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Cs w:val="28"/>
          <w:lang w:val="uk-UA"/>
        </w:rPr>
        <w:t xml:space="preserve">      </w:t>
      </w:r>
      <w:r w:rsidR="004B1175" w:rsidRPr="004B1175">
        <w:rPr>
          <w:sz w:val="28"/>
          <w:szCs w:val="28"/>
          <w:lang w:val="uk-UA"/>
        </w:rPr>
        <w:t>Методика розороблена</w:t>
      </w:r>
      <w:r w:rsidR="00CA6A27" w:rsidRPr="004B1175">
        <w:rPr>
          <w:sz w:val="28"/>
          <w:szCs w:val="28"/>
        </w:rPr>
        <w:t xml:space="preserve">  бельгійським математиком </w:t>
      </w:r>
      <w:r w:rsidR="004B1175" w:rsidRPr="004B1175">
        <w:rPr>
          <w:sz w:val="28"/>
          <w:szCs w:val="28"/>
          <w:lang w:val="uk-UA"/>
        </w:rPr>
        <w:t>Д</w:t>
      </w:r>
      <w:r w:rsidR="00CA6A27" w:rsidRPr="004B1175">
        <w:rPr>
          <w:sz w:val="28"/>
          <w:szCs w:val="28"/>
        </w:rPr>
        <w:t>. Кюїзенером – «Розумні палички», або</w:t>
      </w:r>
      <w:r w:rsidR="004B1175" w:rsidRPr="004B1175">
        <w:rPr>
          <w:sz w:val="28"/>
          <w:szCs w:val="28"/>
          <w:lang w:val="uk-UA"/>
        </w:rPr>
        <w:t xml:space="preserve"> </w:t>
      </w:r>
      <w:r w:rsidR="00CA6A27" w:rsidRPr="004B1175">
        <w:rPr>
          <w:sz w:val="28"/>
          <w:szCs w:val="28"/>
        </w:rPr>
        <w:t>– «Палички Кюїзенера</w:t>
      </w:r>
      <w:r w:rsidR="004B1175" w:rsidRPr="004B1175">
        <w:rPr>
          <w:sz w:val="28"/>
          <w:szCs w:val="28"/>
          <w:lang w:val="uk-UA"/>
        </w:rPr>
        <w:t>».</w:t>
      </w:r>
    </w:p>
    <w:p w:rsidR="00D96556" w:rsidRDefault="00D96556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     </w:t>
      </w:r>
      <w:r w:rsidRPr="00F63759">
        <w:rPr>
          <w:rFonts w:eastAsia="Times New Roman" w:cs="Arial"/>
          <w:b/>
          <w:color w:val="000000" w:themeColor="text1"/>
          <w:sz w:val="28"/>
          <w:szCs w:val="28"/>
          <w:lang w:val="uk-UA" w:eastAsia="ru-RU"/>
        </w:rPr>
        <w:t>Мета.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Допомогти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eastAsia="ru-RU"/>
        </w:rPr>
        <w:t xml:space="preserve"> дитині не тільки розвивати абстрактне мислення, а й виокремлювати логічні зв’язки та поняття. </w:t>
      </w:r>
    </w:p>
    <w:p w:rsidR="004B1175" w:rsidRDefault="00D96556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  <w:r w:rsidRPr="00F63759">
        <w:rPr>
          <w:rFonts w:eastAsia="Times New Roman" w:cs="Arial"/>
          <w:b/>
          <w:color w:val="000000" w:themeColor="text1"/>
          <w:sz w:val="28"/>
          <w:szCs w:val="28"/>
          <w:lang w:val="uk-UA" w:eastAsia="ru-RU"/>
        </w:rPr>
        <w:t xml:space="preserve">      Цілі.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Ф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ормування понять конкретизації лічби і обчислень у вигляді числа;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розуміння системи "більше-менше";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відпрацювання навику розподілу і вимірювання, додавання і віднімання;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засвоєння понять "більше-менше", "право-ліво", "між", "довше", "вище", "рівний", "середина" і т.д .;розвиток креативності, умінь моделювати і конструювати;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формування активності пізнавального характеру і наочно-дієвого способу мислення, а також всіх видів уваги і детального сприйняття навколишнього;</w:t>
      </w: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</w:t>
      </w:r>
      <w:r w:rsidR="004B1175" w:rsidRPr="004B1175"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>поліпшення дрібної моторики.</w:t>
      </w:r>
    </w:p>
    <w:p w:rsidR="00CE274D" w:rsidRDefault="00CE274D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</w:p>
    <w:p w:rsidR="00CE274D" w:rsidRDefault="00CE274D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</w:p>
    <w:p w:rsidR="00CE274D" w:rsidRDefault="00CE274D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</w:p>
    <w:p w:rsidR="00CE274D" w:rsidRDefault="00CE274D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color w:val="000000" w:themeColor="text1"/>
          <w:sz w:val="28"/>
          <w:szCs w:val="28"/>
          <w:lang w:val="uk-UA" w:eastAsia="ru-RU"/>
        </w:rPr>
      </w:pPr>
    </w:p>
    <w:p w:rsidR="00CE274D" w:rsidRPr="004B1175" w:rsidRDefault="00CE274D" w:rsidP="00D96556">
      <w:pPr>
        <w:shd w:val="clear" w:color="auto" w:fill="FFFFFF"/>
        <w:spacing w:after="0" w:line="336" w:lineRule="atLeast"/>
        <w:jc w:val="both"/>
        <w:rPr>
          <w:rFonts w:eastAsia="Times New Roman" w:cs="Arial"/>
          <w:b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Arial"/>
          <w:color w:val="000000" w:themeColor="text1"/>
          <w:sz w:val="28"/>
          <w:szCs w:val="28"/>
          <w:lang w:val="uk-UA" w:eastAsia="ru-RU"/>
        </w:rPr>
        <w:t xml:space="preserve">                                        </w:t>
      </w:r>
      <w:r w:rsidR="00AA2991">
        <w:rPr>
          <w:rFonts w:eastAsia="Times New Roman" w:cs="Arial"/>
          <w:b/>
          <w:color w:val="000000" w:themeColor="text1"/>
          <w:sz w:val="28"/>
          <w:szCs w:val="28"/>
          <w:lang w:val="uk-UA" w:eastAsia="ru-RU"/>
        </w:rPr>
        <w:t>ЗМІСТ</w:t>
      </w:r>
    </w:p>
    <w:p w:rsidR="004B1175" w:rsidRPr="00D96556" w:rsidRDefault="004B1175" w:rsidP="004B1175">
      <w:pPr>
        <w:tabs>
          <w:tab w:val="left" w:pos="540"/>
        </w:tabs>
        <w:spacing w:line="360" w:lineRule="auto"/>
        <w:jc w:val="both"/>
        <w:rPr>
          <w:color w:val="000000" w:themeColor="text1"/>
          <w:szCs w:val="28"/>
          <w:lang w:val="uk-UA"/>
        </w:rPr>
      </w:pPr>
    </w:p>
    <w:p w:rsidR="00CA6A27" w:rsidRDefault="00CE274D" w:rsidP="00CE274D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CE274D">
        <w:rPr>
          <w:sz w:val="28"/>
          <w:szCs w:val="28"/>
          <w:lang w:val="uk-UA"/>
        </w:rPr>
        <w:t>Посібник</w:t>
      </w:r>
      <w:r w:rsidR="00CA6A27" w:rsidRPr="00CE274D">
        <w:rPr>
          <w:sz w:val="28"/>
          <w:szCs w:val="28"/>
        </w:rPr>
        <w:t xml:space="preserve"> містить добірку вправ на ознайомлення з паличками та формування за їх допомогою елементарних</w:t>
      </w:r>
      <w:r w:rsidRPr="00CE274D">
        <w:rPr>
          <w:sz w:val="28"/>
          <w:szCs w:val="28"/>
        </w:rPr>
        <w:t xml:space="preserve"> математичних уявлень і понять</w:t>
      </w:r>
      <w:r w:rsidRPr="00CE274D">
        <w:rPr>
          <w:sz w:val="28"/>
          <w:szCs w:val="28"/>
          <w:lang w:val="uk-UA"/>
        </w:rPr>
        <w:t xml:space="preserve"> </w:t>
      </w:r>
      <w:r w:rsidR="00CA6A27" w:rsidRPr="00CE274D">
        <w:rPr>
          <w:sz w:val="28"/>
          <w:szCs w:val="28"/>
        </w:rPr>
        <w:t>з використанням інноваційної методики «Палички Кюїзенера».</w:t>
      </w:r>
    </w:p>
    <w:p w:rsidR="00F63759" w:rsidRDefault="00F63759" w:rsidP="00CE274D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F63759" w:rsidRPr="00F63759" w:rsidRDefault="00F63759" w:rsidP="00F63759">
      <w:pPr>
        <w:spacing w:after="0"/>
        <w:jc w:val="both"/>
        <w:rPr>
          <w:sz w:val="28"/>
          <w:szCs w:val="28"/>
          <w:lang w:val="uk-UA"/>
        </w:rPr>
      </w:pPr>
      <w:r w:rsidRPr="00F63759">
        <w:rPr>
          <w:b/>
          <w:sz w:val="28"/>
          <w:szCs w:val="28"/>
          <w:lang w:val="uk-UA"/>
        </w:rPr>
        <w:t xml:space="preserve">1. </w:t>
      </w:r>
      <w:r w:rsidRPr="00F63759">
        <w:rPr>
          <w:sz w:val="28"/>
          <w:szCs w:val="28"/>
        </w:rPr>
        <w:t>Вступ ………………………………………………………</w:t>
      </w:r>
      <w:r>
        <w:rPr>
          <w:sz w:val="28"/>
          <w:szCs w:val="28"/>
          <w:lang w:val="uk-UA"/>
        </w:rPr>
        <w:t xml:space="preserve">     4</w:t>
      </w:r>
    </w:p>
    <w:p w:rsidR="00F63759" w:rsidRPr="00F63759" w:rsidRDefault="00F63759" w:rsidP="00F63759">
      <w:pPr>
        <w:spacing w:after="0" w:line="360" w:lineRule="auto"/>
        <w:jc w:val="both"/>
        <w:rPr>
          <w:sz w:val="28"/>
          <w:szCs w:val="28"/>
          <w:lang w:val="uk-UA"/>
        </w:rPr>
      </w:pPr>
      <w:r w:rsidRPr="00F63759">
        <w:rPr>
          <w:b/>
          <w:sz w:val="28"/>
          <w:szCs w:val="28"/>
          <w:lang w:val="uk-UA"/>
        </w:rPr>
        <w:t>2.</w:t>
      </w:r>
      <w:r w:rsidR="00AA2991">
        <w:rPr>
          <w:b/>
          <w:sz w:val="28"/>
          <w:szCs w:val="28"/>
          <w:lang w:val="uk-UA"/>
        </w:rPr>
        <w:t xml:space="preserve"> </w:t>
      </w:r>
      <w:r w:rsidRPr="00F63759">
        <w:rPr>
          <w:sz w:val="28"/>
          <w:szCs w:val="28"/>
        </w:rPr>
        <w:t>Ігрові вправи з використанням дидактичного матеріалу</w:t>
      </w:r>
      <w:r w:rsidRPr="00F63759">
        <w:rPr>
          <w:sz w:val="28"/>
          <w:szCs w:val="28"/>
          <w:lang w:val="uk-UA"/>
        </w:rPr>
        <w:t xml:space="preserve"> </w:t>
      </w:r>
      <w:r w:rsidRPr="00F63759">
        <w:rPr>
          <w:sz w:val="28"/>
          <w:szCs w:val="28"/>
        </w:rPr>
        <w:t>«ПаличкиКюїзенера»</w:t>
      </w:r>
      <w:r w:rsidRPr="00F63759">
        <w:rPr>
          <w:sz w:val="28"/>
          <w:szCs w:val="28"/>
          <w:lang w:val="uk-UA"/>
        </w:rPr>
        <w:t xml:space="preserve"> </w:t>
      </w:r>
      <w:r w:rsidRPr="00F63759">
        <w:rPr>
          <w:sz w:val="28"/>
          <w:szCs w:val="28"/>
        </w:rPr>
        <w:t>……</w:t>
      </w:r>
      <w:r w:rsidRPr="00F63759">
        <w:rPr>
          <w:sz w:val="28"/>
          <w:szCs w:val="28"/>
          <w:lang w:val="uk-UA"/>
        </w:rPr>
        <w:t>……….</w:t>
      </w:r>
      <w:r w:rsidR="00AA2991">
        <w:rPr>
          <w:sz w:val="28"/>
          <w:szCs w:val="28"/>
          <w:lang w:val="uk-UA"/>
        </w:rPr>
        <w:t xml:space="preserve">       8</w:t>
      </w:r>
    </w:p>
    <w:p w:rsidR="00F63759" w:rsidRPr="00F63759" w:rsidRDefault="00F63759" w:rsidP="00F63759">
      <w:pPr>
        <w:spacing w:after="0" w:line="360" w:lineRule="auto"/>
        <w:jc w:val="both"/>
        <w:rPr>
          <w:sz w:val="28"/>
          <w:szCs w:val="28"/>
          <w:lang w:val="uk-UA"/>
        </w:rPr>
      </w:pPr>
      <w:r w:rsidRPr="00F63759">
        <w:rPr>
          <w:b/>
          <w:sz w:val="28"/>
          <w:szCs w:val="28"/>
          <w:lang w:val="uk-UA"/>
        </w:rPr>
        <w:t xml:space="preserve">3. </w:t>
      </w:r>
      <w:r w:rsidR="0014454A">
        <w:rPr>
          <w:sz w:val="28"/>
          <w:szCs w:val="28"/>
          <w:lang w:val="uk-UA"/>
        </w:rPr>
        <w:t xml:space="preserve">Схеми </w:t>
      </w:r>
      <w:r w:rsidRPr="00F63759">
        <w:rPr>
          <w:sz w:val="28"/>
          <w:szCs w:val="28"/>
        </w:rPr>
        <w:t>з використання</w:t>
      </w:r>
      <w:r w:rsidRPr="00F63759">
        <w:rPr>
          <w:sz w:val="28"/>
          <w:szCs w:val="28"/>
          <w:lang w:val="uk-UA"/>
        </w:rPr>
        <w:t xml:space="preserve">м </w:t>
      </w:r>
      <w:r w:rsidRPr="00F63759">
        <w:rPr>
          <w:sz w:val="28"/>
          <w:szCs w:val="28"/>
        </w:rPr>
        <w:t xml:space="preserve">дидактичного матеріалу  «Палички Кюїзенера» </w:t>
      </w:r>
      <w:r>
        <w:rPr>
          <w:sz w:val="28"/>
          <w:szCs w:val="28"/>
          <w:lang w:val="uk-UA"/>
        </w:rPr>
        <w:t xml:space="preserve"> …………</w:t>
      </w:r>
      <w:r w:rsidR="00500D95">
        <w:rPr>
          <w:sz w:val="28"/>
          <w:szCs w:val="28"/>
          <w:lang w:val="uk-UA"/>
        </w:rPr>
        <w:t>..………………</w:t>
      </w:r>
      <w:r w:rsidR="00915C44">
        <w:rPr>
          <w:sz w:val="28"/>
          <w:szCs w:val="28"/>
          <w:lang w:val="uk-UA"/>
        </w:rPr>
        <w:t xml:space="preserve">       17</w:t>
      </w:r>
    </w:p>
    <w:p w:rsidR="00F63759" w:rsidRPr="00F63759" w:rsidRDefault="00F63759" w:rsidP="00F63759">
      <w:pPr>
        <w:spacing w:after="0" w:line="360" w:lineRule="auto"/>
        <w:jc w:val="both"/>
        <w:rPr>
          <w:sz w:val="28"/>
          <w:szCs w:val="28"/>
          <w:lang w:val="uk-UA"/>
        </w:rPr>
      </w:pPr>
      <w:r w:rsidRPr="00F63759">
        <w:rPr>
          <w:b/>
          <w:sz w:val="28"/>
          <w:szCs w:val="28"/>
          <w:lang w:val="uk-UA"/>
        </w:rPr>
        <w:t>4.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Список</w:t>
      </w:r>
      <w:r>
        <w:rPr>
          <w:sz w:val="28"/>
          <w:szCs w:val="28"/>
          <w:lang w:val="uk-UA"/>
        </w:rPr>
        <w:t xml:space="preserve"> </w:t>
      </w:r>
      <w:r w:rsidRPr="00F63759">
        <w:rPr>
          <w:sz w:val="28"/>
          <w:szCs w:val="28"/>
        </w:rPr>
        <w:t>використаних джерел</w:t>
      </w:r>
      <w:r>
        <w:rPr>
          <w:sz w:val="28"/>
          <w:szCs w:val="28"/>
          <w:lang w:val="uk-UA"/>
        </w:rPr>
        <w:t xml:space="preserve"> ……………</w:t>
      </w:r>
      <w:r w:rsidR="005E763A">
        <w:rPr>
          <w:sz w:val="28"/>
          <w:szCs w:val="28"/>
          <w:lang w:val="uk-UA"/>
        </w:rPr>
        <w:t xml:space="preserve">       25</w:t>
      </w:r>
    </w:p>
    <w:p w:rsidR="00F63759" w:rsidRPr="00F63759" w:rsidRDefault="00F63759" w:rsidP="00F63759">
      <w:pPr>
        <w:spacing w:after="0"/>
        <w:jc w:val="both"/>
      </w:pPr>
    </w:p>
    <w:p w:rsidR="00F63759" w:rsidRPr="00F63759" w:rsidRDefault="00F63759" w:rsidP="00F63759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</w:p>
    <w:p w:rsidR="00CE288F" w:rsidRPr="00CA6A27" w:rsidRDefault="00CE288F" w:rsidP="00F63759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88F" w:rsidRDefault="00CE288F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915C44" w:rsidRDefault="00AA2991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</w:t>
      </w:r>
    </w:p>
    <w:p w:rsidR="00915C44" w:rsidRDefault="00915C44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915C44" w:rsidRDefault="00915C44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Pr="00AA2991" w:rsidRDefault="00915C44" w:rsidP="00CE274D">
      <w:pPr>
        <w:spacing w:after="0" w:line="240" w:lineRule="auto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</w:t>
      </w:r>
      <w:r w:rsidR="00AA2991">
        <w:rPr>
          <w:sz w:val="28"/>
          <w:szCs w:val="28"/>
          <w:lang w:val="uk-UA"/>
        </w:rPr>
        <w:t xml:space="preserve">   </w:t>
      </w:r>
      <w:r w:rsidR="00AA2991" w:rsidRPr="00AA2991">
        <w:rPr>
          <w:b/>
          <w:sz w:val="28"/>
          <w:szCs w:val="28"/>
          <w:lang w:val="uk-UA"/>
        </w:rPr>
        <w:t xml:space="preserve"> В</w:t>
      </w:r>
      <w:r w:rsidR="00AA2991">
        <w:rPr>
          <w:b/>
          <w:sz w:val="28"/>
          <w:szCs w:val="28"/>
          <w:lang w:val="uk-UA"/>
        </w:rPr>
        <w:t>СТУП</w:t>
      </w:r>
    </w:p>
    <w:p w:rsidR="00F63759" w:rsidRDefault="00162D42" w:rsidP="00162D42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162D42">
        <w:rPr>
          <w:sz w:val="28"/>
          <w:szCs w:val="28"/>
          <w:lang w:val="uk-UA"/>
        </w:rPr>
        <w:t xml:space="preserve">Ефективне застосування </w:t>
      </w:r>
      <w:r w:rsidR="007450AC">
        <w:rPr>
          <w:sz w:val="28"/>
          <w:szCs w:val="28"/>
          <w:lang w:val="uk-UA"/>
        </w:rPr>
        <w:t xml:space="preserve"> </w:t>
      </w:r>
      <w:r w:rsidR="007450AC">
        <w:rPr>
          <w:color w:val="000000" w:themeColor="text1"/>
          <w:sz w:val="28"/>
          <w:szCs w:val="28"/>
          <w:shd w:val="clear" w:color="auto" w:fill="FFFFFF"/>
          <w:lang w:val="uk-UA"/>
        </w:rPr>
        <w:t>освітньої</w:t>
      </w:r>
      <w:r w:rsidR="007450AC" w:rsidRPr="007450AC">
        <w:rPr>
          <w:color w:val="000000" w:themeColor="text1"/>
          <w:sz w:val="28"/>
          <w:szCs w:val="28"/>
          <w:shd w:val="clear" w:color="auto" w:fill="FFFFFF"/>
        </w:rPr>
        <w:t xml:space="preserve"> технологі</w:t>
      </w:r>
      <w:r w:rsidR="007450AC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ї </w:t>
      </w:r>
      <w:r w:rsidR="007450AC" w:rsidRPr="007450AC">
        <w:rPr>
          <w:color w:val="000000" w:themeColor="text1"/>
          <w:sz w:val="28"/>
          <w:szCs w:val="28"/>
          <w:shd w:val="clear" w:color="auto" w:fill="FFFFFF"/>
        </w:rPr>
        <w:t>«Кольорові палички Кюїзенера»</w:t>
      </w:r>
      <w:r w:rsidR="007450AC">
        <w:rPr>
          <w:sz w:val="28"/>
          <w:szCs w:val="28"/>
          <w:lang w:val="uk-UA"/>
        </w:rPr>
        <w:t xml:space="preserve"> </w:t>
      </w:r>
      <w:r w:rsidRPr="00162D42">
        <w:rPr>
          <w:sz w:val="28"/>
          <w:szCs w:val="28"/>
          <w:lang w:val="uk-UA"/>
        </w:rPr>
        <w:t>можлив</w:t>
      </w:r>
      <w:r w:rsidR="007450AC">
        <w:rPr>
          <w:sz w:val="28"/>
          <w:szCs w:val="28"/>
          <w:lang w:val="uk-UA"/>
        </w:rPr>
        <w:t>е</w:t>
      </w:r>
      <w:r w:rsidRPr="00162D42">
        <w:rPr>
          <w:sz w:val="28"/>
          <w:szCs w:val="28"/>
          <w:lang w:val="uk-UA"/>
        </w:rPr>
        <w:t xml:space="preserve"> в поєднанні з іншими посібниками, дидактичними матеріалами, а також і самостійно.</w:t>
      </w:r>
    </w:p>
    <w:p w:rsidR="007450AC" w:rsidRPr="007450AC" w:rsidRDefault="007450AC" w:rsidP="007450AC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sz w:val="28"/>
          <w:szCs w:val="28"/>
          <w:lang w:val="uk-UA"/>
        </w:rPr>
        <w:t xml:space="preserve">    </w:t>
      </w:r>
      <w:r w:rsidRPr="007450AC">
        <w:rPr>
          <w:rFonts w:asciiTheme="minorHAnsi" w:hAnsiTheme="minorHAnsi"/>
          <w:b/>
          <w:bCs/>
          <w:color w:val="000000" w:themeColor="text1"/>
          <w:sz w:val="28"/>
          <w:szCs w:val="28"/>
        </w:rPr>
        <w:t>Основні переваги освітньої</w:t>
      </w:r>
      <w:r w:rsidR="00AA2991">
        <w:rPr>
          <w:rFonts w:asciiTheme="minorHAnsi" w:hAnsiTheme="minorHAnsi"/>
          <w:b/>
          <w:bCs/>
          <w:color w:val="000000" w:themeColor="text1"/>
          <w:sz w:val="28"/>
          <w:szCs w:val="28"/>
          <w:lang w:val="uk-UA"/>
        </w:rPr>
        <w:t xml:space="preserve">  </w:t>
      </w:r>
      <w:r w:rsidRPr="007450AC">
        <w:rPr>
          <w:rFonts w:asciiTheme="minorHAnsi" w:hAnsiTheme="minorHAnsi"/>
          <w:b/>
          <w:bCs/>
          <w:color w:val="000000" w:themeColor="text1"/>
          <w:sz w:val="28"/>
          <w:szCs w:val="28"/>
        </w:rPr>
        <w:t>технології.</w:t>
      </w:r>
    </w:p>
    <w:p w:rsid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    </w:t>
      </w:r>
      <w:r w:rsidRPr="007450AC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Універсальність.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 Застосування технології не суперечить іншим методикам, тому вона може використовуватися як окремо, так і в поєднанні з іншими, доповнюючи їх. 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 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    </w:t>
      </w:r>
      <w:r w:rsidRPr="007450AC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Багатофункціональність</w:t>
      </w:r>
      <w:r w:rsidRPr="007450AC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.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Вона є математичним посібником,  який дає змогу  підвести дитину до розуміння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абстрактних і математичних понять.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Створена безпосередньо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для навчання математики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та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розвитку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математичних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здібностей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у дітей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, при цьому сприяє розвитку дрібної моторики, просторовому  та  зоровому  сприйняттю.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     </w:t>
      </w:r>
      <w:r w:rsidRPr="007450AC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Доступність.</w:t>
      </w:r>
      <w:r w:rsidRPr="007450AC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Проста і зрозуміла дітям, сприймається як гра. Ця технологія сприяє 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7450AC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розвитку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Pr="007450AC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пізнавальних</w:t>
      </w:r>
      <w:r w:rsidRPr="007450AC">
        <w:rPr>
          <w:rFonts w:eastAsia="Times New Roman" w:cs="Times New Roman"/>
          <w:bCs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процесів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— у дитини формуються уявлення про порівняння, аналіз, синтез, логічні дії.</w:t>
      </w:r>
    </w:p>
    <w:p w:rsidR="007450AC" w:rsidRPr="007450AC" w:rsidRDefault="003F6C6F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     </w:t>
      </w:r>
      <w:r w:rsidR="007450AC" w:rsidRPr="007450AC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У дітей розвиваються математичні знання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7450AC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та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7450AC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вміння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(вчаться класифікувати, узагальнювати, здійснювати серіацію):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а) діти усвідомлюють поняття «більше — менше», вчаться визначати розташування предметів 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>«праворуч — ліворуч», «між», «попереду», «позаду»,  «довше», «коротше», «вище», «нижче»;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б) у дітей формуються уявлення про послідовність чисел першого десятка, знання про склад числа (у межах 10);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в) діти вчаться ділити ціле на частини й вимірювати об’єкти умовними мірками, вони можуть у процесі цієї практичної діяльності засвоїти деякі найпростіші види функціональної залежності;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г) діти усвідомлюють прийоми додавання, віднімання чисел першого десятка.</w:t>
      </w:r>
    </w:p>
    <w:p w:rsidR="007450AC" w:rsidRPr="007450AC" w:rsidRDefault="003F6C6F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color w:val="000000" w:themeColor="text1"/>
          <w:sz w:val="28"/>
          <w:szCs w:val="28"/>
          <w:lang w:val="uk-UA" w:eastAsia="ru-RU"/>
        </w:rPr>
        <w:t xml:space="preserve">     </w:t>
      </w:r>
      <w:r w:rsidR="007450AC" w:rsidRPr="007450AC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У дітей розвиваються психічні процеси: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сприймання, мислення, зорова і слухова пам’ять, увага, уява.</w:t>
      </w:r>
      <w:r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Методика сприяє розвитку дитячої творчості, розвитку фантазії та уяви, а також пізнавальної активності. У дітей розвиваються соціальні навички та вміння: вони вчаться працювати в колективі, навчаються бути соціально активними.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де детально розписано основні завдання, основні етапи  роботи,  а  також  прописано,  який  наочний і  практичний  матеріал  треба  використовувати.</w:t>
      </w:r>
    </w:p>
    <w:p w:rsidR="007450AC" w:rsidRPr="007450AC" w:rsidRDefault="003F6C6F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    </w:t>
      </w:r>
      <w:r w:rsidR="007450AC" w:rsidRPr="00AA2991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Палички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AA2991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Кюїзенера,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AA2991"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>або як їх ще називають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AA2991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«числа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7450AC" w:rsidRPr="00AA2991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в кольорі», кольорові палички, кольорові числа,</w:t>
      </w:r>
      <w:r w:rsidR="007450AC" w:rsidRPr="003F6C6F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 </w:t>
      </w:r>
      <w:r w:rsidR="007450AC" w:rsidRPr="00AA2991"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— це дерев’яні або пластмасові палички, різні за кольором і довжиною. 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 xml:space="preserve">Довжина паличок коливається від 1 до 10 см. При цьому кожна паличка має свій колір і позначає певне 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>число. Найменша — біла, вона позначає число 1, далі рожева — позначає число 2, далі блакитна, червона, жовта тощо.</w:t>
      </w:r>
    </w:p>
    <w:p w:rsidR="003F6C6F" w:rsidRDefault="003F6C6F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i/>
          <w:iCs/>
          <w:color w:val="000000" w:themeColor="text1"/>
          <w:sz w:val="28"/>
          <w:szCs w:val="28"/>
          <w:lang w:val="uk-UA" w:eastAsia="ru-RU"/>
        </w:rPr>
      </w:pPr>
      <w:r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>Етапи роботи за технологією Джоржа Кюїзенера.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F6C6F">
        <w:rPr>
          <w:rFonts w:eastAsia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="003F6C6F" w:rsidRPr="003F6C6F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>1</w:t>
      </w:r>
      <w:r w:rsidR="003F6C6F" w:rsidRPr="003F6C6F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 xml:space="preserve"> етап</w:t>
      </w:r>
      <w:r w:rsidRPr="007450AC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роботи педагог:</w:t>
      </w:r>
    </w:p>
    <w:p w:rsidR="007450AC" w:rsidRPr="007450AC" w:rsidRDefault="007450AC" w:rsidP="007450A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ознайомлює з поняттям «колір» (учить розрізняти колір, класифікувати палички за кольором);</w:t>
      </w:r>
    </w:p>
    <w:p w:rsidR="007450AC" w:rsidRPr="007450AC" w:rsidRDefault="007450AC" w:rsidP="007450A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ознайомлює з поняттям «множина» (учить розрізняти «один», «багато», створювати множину);</w:t>
      </w:r>
    </w:p>
    <w:p w:rsidR="007450AC" w:rsidRPr="007450AC" w:rsidRDefault="007450AC" w:rsidP="007450A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ознайомлює з поняттям «величина» (вправи на порівняння паличок за висотою, довжиною, шириною);</w:t>
      </w:r>
    </w:p>
    <w:p w:rsidR="007450AC" w:rsidRPr="007450AC" w:rsidRDefault="007450AC" w:rsidP="007450A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розвиває просторові уявлення (ліворуч, праворуч, вище, нижче тощо);</w:t>
      </w:r>
    </w:p>
    <w:p w:rsidR="007450AC" w:rsidRPr="007450AC" w:rsidRDefault="007450AC" w:rsidP="007450A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ознайомлює з послідовністю цифр числового ряду (від 1 до 5) на основі паличок.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 роботі з паличками Кюїзенера на цьому етапі педагогові стануть у пригоді альбоми під назвою «Чарівні доріжки» та «Дім із дзвоником».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Пройшовши з дітьми перший етап роботи, можна поступово переходити </w:t>
      </w:r>
      <w:r w:rsidRPr="007450AC">
        <w:rPr>
          <w:rFonts w:eastAsia="Times New Roman" w:cs="Times New Roman"/>
          <w:i/>
          <w:iCs/>
          <w:color w:val="000000" w:themeColor="text1"/>
          <w:sz w:val="28"/>
          <w:szCs w:val="28"/>
          <w:lang w:eastAsia="ru-RU"/>
        </w:rPr>
        <w:t>до другого етапу </w:t>
      </w: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роботи.</w:t>
      </w:r>
    </w:p>
    <w:p w:rsidR="007450AC" w:rsidRPr="007450AC" w:rsidRDefault="003F6C6F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3F6C6F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val="uk-UA" w:eastAsia="ru-RU"/>
        </w:rPr>
        <w:t xml:space="preserve">2 </w:t>
      </w:r>
      <w:r w:rsidR="007450AC" w:rsidRPr="003F6C6F">
        <w:rPr>
          <w:rFonts w:eastAsia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етап</w:t>
      </w:r>
      <w:r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val="uk-UA" w:eastAsia="ru-RU"/>
        </w:rPr>
        <w:t xml:space="preserve"> </w:t>
      </w:r>
      <w:r w:rsidR="007450AC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роботи педагог уже вирішує такі математичні завдання:</w:t>
      </w:r>
    </w:p>
    <w:p w:rsidR="007450AC" w:rsidRPr="007450AC" w:rsidRDefault="007450AC" w:rsidP="007450A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розвиває вміння дітей ділити ціле на частини;</w:t>
      </w:r>
    </w:p>
    <w:p w:rsidR="007450AC" w:rsidRPr="007450AC" w:rsidRDefault="007450AC" w:rsidP="007450A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учить вимірювати об’єкти;</w:t>
      </w:r>
    </w:p>
    <w:p w:rsidR="007450AC" w:rsidRPr="007450AC" w:rsidRDefault="007450AC" w:rsidP="007450A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учить засвоювати прямий і зворотний рахунок;</w:t>
      </w:r>
    </w:p>
    <w:p w:rsidR="007450AC" w:rsidRPr="007450AC" w:rsidRDefault="007450AC" w:rsidP="007450A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lastRenderedPageBreak/>
        <w:t>учить визначати склад числа (з одиниць і двох менших чисел);</w:t>
      </w:r>
    </w:p>
    <w:p w:rsidR="003F6C6F" w:rsidRPr="007450AC" w:rsidRDefault="007450AC" w:rsidP="003F6C6F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учить арифметичних дій додавання й віднімання.</w:t>
      </w:r>
      <w:r w:rsidR="003F6C6F">
        <w:rPr>
          <w:rFonts w:eastAsia="Times New Roman" w:cs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3F6C6F" w:rsidRPr="003F6C6F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На</w:t>
      </w:r>
      <w:r w:rsidR="003F6C6F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3F6C6F" w:rsidRPr="003F6C6F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другому</w:t>
      </w:r>
      <w:r w:rsidR="003F6C6F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3F6C6F" w:rsidRPr="003F6C6F">
        <w:rPr>
          <w:rFonts w:eastAsia="Times New Roman" w:cs="Times New Roman"/>
          <w:iCs/>
          <w:color w:val="000000" w:themeColor="text1"/>
          <w:sz w:val="28"/>
          <w:szCs w:val="28"/>
          <w:lang w:eastAsia="ru-RU"/>
        </w:rPr>
        <w:t>етапі</w:t>
      </w:r>
      <w:r w:rsidR="003F6C6F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3F6C6F" w:rsidRPr="003F6C6F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палички</w:t>
      </w:r>
      <w:r w:rsidR="003F6C6F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</w:t>
      </w:r>
      <w:r w:rsidR="003F6C6F" w:rsidRPr="003F6C6F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Кюїзенера</w:t>
      </w:r>
      <w:r w:rsidR="003F6C6F"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 використовують уже на заняттях із математики як </w:t>
      </w:r>
      <w:r w:rsidR="003F6C6F" w:rsidRPr="003F6C6F">
        <w:rPr>
          <w:rFonts w:eastAsia="Times New Roman" w:cs="Times New Roman"/>
          <w:bCs/>
          <w:iCs/>
          <w:color w:val="000000" w:themeColor="text1"/>
          <w:sz w:val="28"/>
          <w:szCs w:val="28"/>
          <w:lang w:eastAsia="ru-RU"/>
        </w:rPr>
        <w:t>засіб навчання математики.</w:t>
      </w:r>
      <w:r w:rsidR="003F6C6F" w:rsidRPr="003F6C6F">
        <w:rPr>
          <w:rFonts w:eastAsia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 </w:t>
      </w:r>
    </w:p>
    <w:p w:rsidR="007450AC" w:rsidRPr="007450AC" w:rsidRDefault="007450AC" w:rsidP="007450A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  <w:r w:rsidRPr="007450AC">
        <w:rPr>
          <w:rFonts w:eastAsia="Times New Roman" w:cs="Times New Roman"/>
          <w:color w:val="000000" w:themeColor="text1"/>
          <w:sz w:val="28"/>
          <w:szCs w:val="28"/>
          <w:lang w:eastAsia="ru-RU"/>
        </w:rPr>
        <w:t>Вирішуючи математичні та творчі завдання, на цьому етапі педагог може вдало використовувати альбоми «На золотому ґанку» та «Крамниця посуду».</w:t>
      </w:r>
    </w:p>
    <w:p w:rsidR="007450AC" w:rsidRPr="007450AC" w:rsidRDefault="007450AC" w:rsidP="00162D42">
      <w:pPr>
        <w:spacing w:after="0" w:line="240" w:lineRule="auto"/>
        <w:jc w:val="both"/>
        <w:rPr>
          <w:sz w:val="28"/>
          <w:szCs w:val="28"/>
        </w:rPr>
      </w:pPr>
    </w:p>
    <w:p w:rsidR="00162D42" w:rsidRPr="00162D42" w:rsidRDefault="00162D42" w:rsidP="00162D42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</w:p>
    <w:p w:rsidR="00F63759" w:rsidRDefault="00F63759" w:rsidP="00162D42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F63759" w:rsidRDefault="00F63759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AA2991" w:rsidRDefault="00AA2991" w:rsidP="00CE274D">
      <w:pPr>
        <w:spacing w:after="0" w:line="240" w:lineRule="auto"/>
        <w:jc w:val="both"/>
        <w:rPr>
          <w:b/>
          <w:color w:val="000000" w:themeColor="text1"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</w:t>
      </w:r>
      <w:r w:rsidRPr="00AA2991">
        <w:rPr>
          <w:b/>
          <w:color w:val="000000" w:themeColor="text1"/>
          <w:sz w:val="28"/>
          <w:szCs w:val="28"/>
          <w:lang w:val="uk-UA"/>
        </w:rPr>
        <w:t>ІГРОВІ ВПРАВИ</w:t>
      </w:r>
    </w:p>
    <w:p w:rsidR="00AA2991" w:rsidRPr="00AA2991" w:rsidRDefault="00AA2991" w:rsidP="00AA2991">
      <w:pPr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AA2991">
        <w:rPr>
          <w:b/>
          <w:sz w:val="28"/>
          <w:szCs w:val="28"/>
          <w:lang w:val="uk-UA"/>
        </w:rPr>
        <w:t>Вправа «Привіт, паличко»</w:t>
      </w:r>
    </w:p>
    <w:p w:rsidR="00AA2991" w:rsidRPr="00AA2991" w:rsidRDefault="00AA2991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Мета:</w:t>
      </w:r>
      <w:r w:rsidRPr="00AA2991">
        <w:rPr>
          <w:sz w:val="28"/>
          <w:szCs w:val="28"/>
          <w:lang w:val="uk-UA"/>
        </w:rPr>
        <w:t xml:space="preserve"> Ознайомити дітей з паличками, що містяться в наборі, та вчити визначати їх колір. </w:t>
      </w:r>
    </w:p>
    <w:p w:rsidR="00AA2991" w:rsidRPr="00AA2991" w:rsidRDefault="00AA2991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Матеріал :</w:t>
      </w:r>
      <w:r w:rsidRPr="00AA2991">
        <w:rPr>
          <w:sz w:val="28"/>
          <w:szCs w:val="28"/>
          <w:lang w:val="uk-UA"/>
        </w:rPr>
        <w:t xml:space="preserve"> набір паличок фігурки зайчика, білочки </w:t>
      </w:r>
    </w:p>
    <w:p w:rsidR="00AA2991" w:rsidRPr="00AA2991" w:rsidRDefault="00AA2991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  <w:r w:rsidRPr="00AA2991">
        <w:rPr>
          <w:sz w:val="28"/>
          <w:szCs w:val="28"/>
          <w:lang w:val="uk-UA"/>
        </w:rPr>
        <w:t>Хід.</w:t>
      </w:r>
    </w:p>
    <w:p w:rsidR="00AA2991" w:rsidRPr="00AA2991" w:rsidRDefault="00AA2991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 w:rsidRPr="00AA2991">
        <w:rPr>
          <w:sz w:val="28"/>
          <w:szCs w:val="28"/>
          <w:lang w:val="uk-UA"/>
        </w:rPr>
        <w:t>Перед грою на стіл викладається купкою палички.</w:t>
      </w:r>
    </w:p>
    <w:p w:rsidR="00AA2991" w:rsidRPr="00AA2991" w:rsidRDefault="00AA2991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 w:rsidRPr="00AA2991">
        <w:rPr>
          <w:sz w:val="28"/>
          <w:szCs w:val="28"/>
          <w:lang w:val="uk-UA"/>
        </w:rPr>
        <w:t>- Ви ще не знайомі з паличками, тоді слухайте!</w:t>
      </w:r>
    </w:p>
    <w:p w:rsidR="00AA2991" w:rsidRPr="00AA2991" w:rsidRDefault="00AA2991" w:rsidP="00AA2991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 w:rsidRPr="00AA2991">
        <w:rPr>
          <w:sz w:val="28"/>
          <w:szCs w:val="28"/>
          <w:lang w:val="uk-UA"/>
        </w:rPr>
        <w:t xml:space="preserve"> В одному далекому казковому лісі разом із звірами та птахами живуть кольорові палички. Усі хочуть з ними дружити, адже кольорові палички знають багато ігор і вміють перетворюватись на різні предмети – вони завжди допомагають тому, хто потратив у скруту. А ще палички вміють добре лічити. На галявину до паличок пришли зайчик і білочка. Давай разом з ними познайомимося з паличками. </w:t>
      </w:r>
    </w:p>
    <w:p w:rsidR="00AA2991" w:rsidRPr="00AA2991" w:rsidRDefault="00AA2991" w:rsidP="00AA2991">
      <w:pPr>
        <w:spacing w:after="0" w:line="24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2785110</wp:posOffset>
            </wp:positionH>
            <wp:positionV relativeFrom="paragraph">
              <wp:posOffset>1385570</wp:posOffset>
            </wp:positionV>
            <wp:extent cx="1266825" cy="1447800"/>
            <wp:effectExtent l="19050" t="0" r="9525" b="0"/>
            <wp:wrapNone/>
            <wp:docPr id="1" name="Рисунок 1" descr="/Files/images/skarbnichka/paschna/драб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skarbnichka/paschna/драбинка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021">
        <w:rPr>
          <w:sz w:val="28"/>
          <w:szCs w:val="28"/>
          <w:lang w:val="uk-UA"/>
        </w:rPr>
        <w:t>Педагог</w:t>
      </w:r>
      <w:r w:rsidRPr="00AA2991">
        <w:rPr>
          <w:sz w:val="28"/>
          <w:szCs w:val="28"/>
          <w:lang w:val="uk-UA"/>
        </w:rPr>
        <w:t xml:space="preserve"> бере паличку і запитує якого вона кольору. Якщо малюк правильно називає колір, то він забирає паличку собі. Якщо ж дитина не може визначити колір вихователь називає колір, але паличку ставить до купки інших на столі. Потім бере наступну паличку. Гра закінчується коли малюк познайомиться з усіма десятьма паличками.</w:t>
      </w:r>
    </w:p>
    <w:p w:rsidR="00CE274D" w:rsidRDefault="00A0045A" w:rsidP="00AA299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1527810</wp:posOffset>
            </wp:positionH>
            <wp:positionV relativeFrom="paragraph">
              <wp:posOffset>144145</wp:posOffset>
            </wp:positionV>
            <wp:extent cx="1066800" cy="1104900"/>
            <wp:effectExtent l="19050" t="0" r="0" b="0"/>
            <wp:wrapTight wrapText="bothSides">
              <wp:wrapPolygon edited="0">
                <wp:start x="771" y="0"/>
                <wp:lineTo x="-386" y="5959"/>
                <wp:lineTo x="0" y="11917"/>
                <wp:lineTo x="1157" y="19738"/>
                <wp:lineTo x="2700" y="21228"/>
                <wp:lineTo x="5014" y="21228"/>
                <wp:lineTo x="9643" y="21228"/>
                <wp:lineTo x="13886" y="21228"/>
                <wp:lineTo x="19286" y="19366"/>
                <wp:lineTo x="18900" y="17876"/>
                <wp:lineTo x="20057" y="12290"/>
                <wp:lineTo x="20829" y="11917"/>
                <wp:lineTo x="21600" y="8566"/>
                <wp:lineTo x="21600" y="3352"/>
                <wp:lineTo x="18514" y="1490"/>
                <wp:lineTo x="10414" y="0"/>
                <wp:lineTo x="771" y="0"/>
              </wp:wrapPolygon>
            </wp:wrapTight>
            <wp:docPr id="4" name="Рисунок 4" descr="Картинки по запросу КАРТИНКА БЕЛ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А БЕЛОЧ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144145</wp:posOffset>
            </wp:positionV>
            <wp:extent cx="1276350" cy="1143000"/>
            <wp:effectExtent l="19050" t="0" r="0" b="0"/>
            <wp:wrapTight wrapText="bothSides">
              <wp:wrapPolygon edited="0">
                <wp:start x="-322" y="0"/>
                <wp:lineTo x="-322" y="21240"/>
                <wp:lineTo x="21600" y="21240"/>
                <wp:lineTo x="21600" y="0"/>
                <wp:lineTo x="-322" y="0"/>
              </wp:wrapPolygon>
            </wp:wrapTight>
            <wp:docPr id="7" name="Рисунок 7" descr="Картинки по запросу КАРТИНКА зай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А зайчи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8D74A5" w:rsidRDefault="00AE4898" w:rsidP="008D74A5">
      <w:pPr>
        <w:tabs>
          <w:tab w:val="left" w:pos="870"/>
        </w:tabs>
        <w:spacing w:after="0" w:line="240" w:lineRule="auto"/>
        <w:ind w:firstLine="709"/>
        <w:jc w:val="both"/>
        <w:rPr>
          <w:b/>
          <w:sz w:val="28"/>
          <w:szCs w:val="28"/>
          <w:lang w:val="uk-UA"/>
        </w:rPr>
      </w:pPr>
      <w:r w:rsidRPr="00AE4898">
        <w:rPr>
          <w:sz w:val="28"/>
          <w:szCs w:val="28"/>
          <w:lang w:val="uk-UA"/>
        </w:rPr>
        <w:t xml:space="preserve"> </w:t>
      </w:r>
      <w:r w:rsidR="008D74A5">
        <w:rPr>
          <w:sz w:val="28"/>
          <w:szCs w:val="28"/>
          <w:lang w:val="uk-UA"/>
        </w:rPr>
        <w:t xml:space="preserve">               </w:t>
      </w:r>
      <w:r w:rsidRPr="00AE4898">
        <w:rPr>
          <w:sz w:val="28"/>
          <w:szCs w:val="28"/>
          <w:lang w:val="uk-UA"/>
        </w:rPr>
        <w:t xml:space="preserve">  </w:t>
      </w:r>
      <w:r w:rsidRPr="00AE4898">
        <w:rPr>
          <w:b/>
          <w:sz w:val="28"/>
          <w:szCs w:val="28"/>
          <w:lang w:val="uk-UA"/>
        </w:rPr>
        <w:t>Вправа «Потяг»</w:t>
      </w:r>
    </w:p>
    <w:p w:rsidR="00AE4898" w:rsidRPr="008D74A5" w:rsidRDefault="00AE4898" w:rsidP="008D74A5">
      <w:pPr>
        <w:tabs>
          <w:tab w:val="left" w:pos="870"/>
        </w:tabs>
        <w:spacing w:after="0" w:line="240" w:lineRule="auto"/>
        <w:jc w:val="both"/>
        <w:rPr>
          <w:b/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Мета:</w:t>
      </w:r>
      <w:r w:rsidRPr="00AE4898">
        <w:rPr>
          <w:sz w:val="28"/>
          <w:szCs w:val="28"/>
          <w:lang w:val="uk-UA"/>
        </w:rPr>
        <w:t xml:space="preserve"> розвивати у дітей уявлення про колір та вміння його називати,</w:t>
      </w:r>
      <w:r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уявлення про довжину та вміння порівнювати смужки за</w:t>
      </w:r>
      <w:r w:rsidR="008D74A5"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довжиною,учити дітей розуміти поставлене завдання т</w:t>
      </w:r>
      <w:r w:rsidR="008D74A5">
        <w:rPr>
          <w:sz w:val="28"/>
          <w:szCs w:val="28"/>
          <w:lang w:val="uk-UA"/>
        </w:rPr>
        <w:t>о</w:t>
      </w:r>
      <w:r w:rsidRPr="00AE4898">
        <w:rPr>
          <w:sz w:val="28"/>
          <w:szCs w:val="28"/>
          <w:lang w:val="uk-UA"/>
        </w:rPr>
        <w:t>в</w:t>
      </w:r>
      <w:r w:rsidR="008D74A5">
        <w:rPr>
          <w:sz w:val="28"/>
          <w:szCs w:val="28"/>
          <w:lang w:val="uk-UA"/>
        </w:rPr>
        <w:t>а</w:t>
      </w:r>
      <w:r w:rsidRPr="00AE4898">
        <w:rPr>
          <w:sz w:val="28"/>
          <w:szCs w:val="28"/>
          <w:lang w:val="uk-UA"/>
        </w:rPr>
        <w:t>р</w:t>
      </w:r>
      <w:r w:rsidR="008D74A5">
        <w:rPr>
          <w:sz w:val="28"/>
          <w:szCs w:val="28"/>
          <w:lang w:val="uk-UA"/>
        </w:rPr>
        <w:t>и</w:t>
      </w:r>
      <w:r w:rsidRPr="00AE4898">
        <w:rPr>
          <w:sz w:val="28"/>
          <w:szCs w:val="28"/>
          <w:lang w:val="uk-UA"/>
        </w:rPr>
        <w:t>шувати його самостійно.</w:t>
      </w:r>
    </w:p>
    <w:p w:rsidR="00AE4898" w:rsidRPr="00AE4898" w:rsidRDefault="00AE4898" w:rsidP="008D74A5">
      <w:pPr>
        <w:tabs>
          <w:tab w:val="left" w:pos="870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Матеріал:</w:t>
      </w:r>
      <w:r w:rsidR="008D74A5"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набір кольорових паличок, силует паровоза за кількістю              дітей, іграшки для обігравання сюжету.</w:t>
      </w:r>
    </w:p>
    <w:p w:rsidR="00AE4898" w:rsidRPr="00AE4898" w:rsidRDefault="00AE4898" w:rsidP="008D74A5">
      <w:pPr>
        <w:tabs>
          <w:tab w:val="left" w:pos="870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</w:t>
      </w:r>
      <w:r w:rsidRPr="00AE4898">
        <w:rPr>
          <w:sz w:val="28"/>
          <w:szCs w:val="28"/>
          <w:lang w:val="uk-UA"/>
        </w:rPr>
        <w:t>Хід.</w:t>
      </w:r>
    </w:p>
    <w:p w:rsidR="00AE4898" w:rsidRDefault="00AE4898" w:rsidP="00AE4898">
      <w:pPr>
        <w:tabs>
          <w:tab w:val="left" w:pos="870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782955</wp:posOffset>
            </wp:positionV>
            <wp:extent cx="2305050" cy="1743075"/>
            <wp:effectExtent l="19050" t="0" r="0" b="0"/>
            <wp:wrapNone/>
            <wp:docPr id="5" name="Рисунок 1" descr="/Files/images/skarbnichka/paschna/драб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Files/images/skarbnichka/paschna/драбинка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4898">
        <w:rPr>
          <w:sz w:val="28"/>
          <w:szCs w:val="28"/>
          <w:lang w:val="uk-UA"/>
        </w:rPr>
        <w:t>Кожна</w:t>
      </w:r>
      <w:r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дитина будує на столі по</w:t>
      </w:r>
      <w:r>
        <w:rPr>
          <w:sz w:val="28"/>
          <w:szCs w:val="28"/>
          <w:lang w:val="uk-UA"/>
        </w:rPr>
        <w:t>тяг</w:t>
      </w:r>
      <w:r w:rsidRPr="00AE4898">
        <w:rPr>
          <w:sz w:val="28"/>
          <w:szCs w:val="28"/>
          <w:lang w:val="uk-UA"/>
        </w:rPr>
        <w:t>: приєднує до паровозу вагони,</w:t>
      </w:r>
      <w:r>
        <w:rPr>
          <w:sz w:val="28"/>
          <w:szCs w:val="28"/>
          <w:lang w:val="uk-UA"/>
        </w:rPr>
        <w:t xml:space="preserve"> п</w:t>
      </w:r>
      <w:r w:rsidRPr="00AE4898">
        <w:rPr>
          <w:sz w:val="28"/>
          <w:szCs w:val="28"/>
          <w:lang w:val="uk-UA"/>
        </w:rPr>
        <w:t>очинаючи з самого короткого до найдовшого.</w:t>
      </w:r>
      <w:r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Педагог обговорює з дітьми, якого кольору вагони, якої довжини.</w:t>
      </w:r>
      <w:r>
        <w:rPr>
          <w:sz w:val="28"/>
          <w:szCs w:val="28"/>
          <w:lang w:val="uk-UA"/>
        </w:rPr>
        <w:t xml:space="preserve"> </w:t>
      </w:r>
      <w:r w:rsidRPr="00AE4898">
        <w:rPr>
          <w:sz w:val="28"/>
          <w:szCs w:val="28"/>
          <w:lang w:val="uk-UA"/>
        </w:rPr>
        <w:t>Дорослий пропонує дітям обіграти конструкцію.</w:t>
      </w:r>
    </w:p>
    <w:p w:rsidR="00AE4898" w:rsidRPr="00AE4898" w:rsidRDefault="00AE4898" w:rsidP="00AE4898">
      <w:pPr>
        <w:tabs>
          <w:tab w:val="left" w:pos="870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145415</wp:posOffset>
            </wp:positionV>
            <wp:extent cx="2371725" cy="1419225"/>
            <wp:effectExtent l="19050" t="0" r="9525" b="0"/>
            <wp:wrapTight wrapText="bothSides">
              <wp:wrapPolygon edited="0">
                <wp:start x="-173" y="0"/>
                <wp:lineTo x="-173" y="21455"/>
                <wp:lineTo x="21687" y="21455"/>
                <wp:lineTo x="21687" y="0"/>
                <wp:lineTo x="-173" y="0"/>
              </wp:wrapPolygon>
            </wp:wrapTight>
            <wp:docPr id="3" name="Рисунок 1" descr="Картинки по запросу картинка парово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паровоз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Pr="00AE4898" w:rsidRDefault="00CE274D" w:rsidP="00AE4898">
      <w:pPr>
        <w:spacing w:after="0" w:line="240" w:lineRule="auto"/>
        <w:jc w:val="center"/>
        <w:rPr>
          <w:sz w:val="28"/>
          <w:szCs w:val="28"/>
          <w:lang w:val="uk-UA"/>
        </w:rPr>
      </w:pPr>
    </w:p>
    <w:p w:rsidR="00CE274D" w:rsidRDefault="00CE274D" w:rsidP="00AE4898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AE4898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AE4898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AE4898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AE4898" w:rsidRPr="00AE4898" w:rsidRDefault="00AE4898" w:rsidP="00AE4898">
      <w:pPr>
        <w:tabs>
          <w:tab w:val="left" w:pos="2517"/>
        </w:tabs>
        <w:spacing w:after="0" w:line="240" w:lineRule="auto"/>
        <w:jc w:val="both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Вправа</w:t>
      </w:r>
      <w:r w:rsidRPr="00AE4898">
        <w:rPr>
          <w:b/>
          <w:color w:val="000000" w:themeColor="text1"/>
          <w:sz w:val="28"/>
          <w:szCs w:val="28"/>
          <w:lang w:val="uk-UA"/>
        </w:rPr>
        <w:t xml:space="preserve"> «Парканчики високі і низькі»</w:t>
      </w:r>
    </w:p>
    <w:p w:rsidR="00AE4898" w:rsidRPr="00AE4898" w:rsidRDefault="00AE4898" w:rsidP="00AE4898">
      <w:pPr>
        <w:tabs>
          <w:tab w:val="left" w:pos="2517"/>
        </w:tabs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u w:val="single"/>
          <w:lang w:val="uk-UA"/>
        </w:rPr>
        <w:t>Мета:</w:t>
      </w:r>
      <w:r w:rsidRPr="00AE4898">
        <w:rPr>
          <w:color w:val="000000" w:themeColor="text1"/>
          <w:sz w:val="28"/>
          <w:szCs w:val="28"/>
          <w:lang w:val="uk-UA"/>
        </w:rPr>
        <w:t xml:space="preserve">   розвивати  у  дітей     уявлення   про  колір,   вміння   називати   його, уявлення  про  висоту  та   довжину,     уміння     порівнювати  предмети    за</w:t>
      </w:r>
    </w:p>
    <w:p w:rsidR="00AE4898" w:rsidRPr="00AE4898" w:rsidRDefault="00AE4898" w:rsidP="00AE4898">
      <w:pPr>
        <w:tabs>
          <w:tab w:val="left" w:pos="2517"/>
        </w:tabs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AE4898">
        <w:rPr>
          <w:color w:val="000000" w:themeColor="text1"/>
          <w:sz w:val="28"/>
          <w:szCs w:val="28"/>
          <w:lang w:val="uk-UA"/>
        </w:rPr>
        <w:lastRenderedPageBreak/>
        <w:t>висотою, довжиною; формувати у дітей навички самооцінки і самоконтролю.</w:t>
      </w:r>
    </w:p>
    <w:p w:rsidR="00AE4898" w:rsidRPr="00AE4898" w:rsidRDefault="00AE4898" w:rsidP="00AE4898">
      <w:pPr>
        <w:tabs>
          <w:tab w:val="left" w:pos="2517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262021">
        <w:rPr>
          <w:color w:val="000000" w:themeColor="text1"/>
          <w:sz w:val="28"/>
          <w:szCs w:val="28"/>
          <w:u w:val="single"/>
          <w:lang w:val="uk-UA"/>
        </w:rPr>
        <w:t>Матеріал:</w:t>
      </w:r>
      <w:r w:rsidRPr="00AE4898">
        <w:rPr>
          <w:color w:val="000000" w:themeColor="text1"/>
          <w:sz w:val="28"/>
          <w:szCs w:val="28"/>
          <w:lang w:val="uk-UA"/>
        </w:rPr>
        <w:t xml:space="preserve"> будинки однієї  висоти, набір паличок (по 6 шт. червоного, світло-зеленого, коричневого та жовтого) за кількістю дітей.</w:t>
      </w:r>
    </w:p>
    <w:p w:rsidR="00AE4898" w:rsidRPr="00AE4898" w:rsidRDefault="00070955" w:rsidP="00AE4898">
      <w:pPr>
        <w:tabs>
          <w:tab w:val="left" w:pos="2517"/>
        </w:tabs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3089910</wp:posOffset>
            </wp:positionH>
            <wp:positionV relativeFrom="paragraph">
              <wp:posOffset>130175</wp:posOffset>
            </wp:positionV>
            <wp:extent cx="866775" cy="1400175"/>
            <wp:effectExtent l="19050" t="0" r="9525" b="0"/>
            <wp:wrapTight wrapText="bothSides">
              <wp:wrapPolygon edited="0">
                <wp:start x="-475" y="0"/>
                <wp:lineTo x="-475" y="21453"/>
                <wp:lineTo x="21837" y="21453"/>
                <wp:lineTo x="21837" y="0"/>
                <wp:lineTo x="-475" y="0"/>
              </wp:wrapPolygon>
            </wp:wrapTight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59" t="52273" r="74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898">
        <w:rPr>
          <w:color w:val="000000" w:themeColor="text1"/>
          <w:sz w:val="28"/>
          <w:szCs w:val="28"/>
          <w:lang w:val="uk-UA"/>
        </w:rPr>
        <w:t xml:space="preserve">                                          </w:t>
      </w:r>
      <w:r w:rsidR="00AE4898" w:rsidRPr="00AE4898">
        <w:rPr>
          <w:color w:val="000000" w:themeColor="text1"/>
          <w:sz w:val="28"/>
          <w:szCs w:val="28"/>
          <w:lang w:val="uk-UA"/>
        </w:rPr>
        <w:t>Хід.</w:t>
      </w:r>
    </w:p>
    <w:p w:rsidR="008D74A5" w:rsidRDefault="00AE4898" w:rsidP="00AE4898">
      <w:pPr>
        <w:tabs>
          <w:tab w:val="left" w:pos="2517"/>
        </w:tabs>
        <w:spacing w:after="0" w:line="240" w:lineRule="auto"/>
        <w:jc w:val="both"/>
        <w:rPr>
          <w:lang w:val="uk-UA"/>
        </w:rPr>
      </w:pPr>
      <w:r w:rsidRPr="00AE4898">
        <w:rPr>
          <w:color w:val="000000" w:themeColor="text1"/>
          <w:sz w:val="28"/>
          <w:szCs w:val="28"/>
          <w:lang w:val="uk-UA"/>
        </w:rPr>
        <w:t>Педагог просить дітей побудувати паркан для будиночків, звертає увагу  дітей, що на дахах будинків написані цифри. Дітям потрібно підібрати  палички відповідно до кольору даху та написаній цифрі і побудувати   паркан.</w:t>
      </w:r>
      <w:r w:rsidR="005A70DB">
        <w:rPr>
          <w:color w:val="000000" w:themeColor="text1"/>
          <w:sz w:val="28"/>
          <w:szCs w:val="28"/>
          <w:lang w:val="uk-UA"/>
        </w:rPr>
        <w:t xml:space="preserve"> </w:t>
      </w:r>
      <w:r w:rsidRPr="00AE4898">
        <w:rPr>
          <w:color w:val="000000" w:themeColor="text1"/>
          <w:sz w:val="28"/>
          <w:szCs w:val="28"/>
          <w:lang w:val="uk-UA"/>
        </w:rPr>
        <w:t>Педагог обговорює з дітьми, який паркан високий, а який низький, підводить до самостійного висновку: чим більше число на даху будинку, тим вище паркан.</w:t>
      </w:r>
      <w:r>
        <w:rPr>
          <w:lang w:val="uk-UA"/>
        </w:rPr>
        <w:t xml:space="preserve">         </w:t>
      </w:r>
    </w:p>
    <w:p w:rsidR="008D74A5" w:rsidRPr="008D74A5" w:rsidRDefault="008D74A5" w:rsidP="00AE4898">
      <w:pPr>
        <w:tabs>
          <w:tab w:val="left" w:pos="2517"/>
        </w:tabs>
        <w:spacing w:after="0" w:line="240" w:lineRule="auto"/>
        <w:jc w:val="both"/>
        <w:rPr>
          <w:b/>
          <w:color w:val="000000" w:themeColor="text1"/>
          <w:lang w:val="uk-UA"/>
        </w:rPr>
      </w:pPr>
    </w:p>
    <w:p w:rsidR="008D74A5" w:rsidRPr="008D74A5" w:rsidRDefault="008D74A5" w:rsidP="008D74A5">
      <w:pPr>
        <w:tabs>
          <w:tab w:val="left" w:pos="2517"/>
        </w:tabs>
        <w:spacing w:after="0" w:line="240" w:lineRule="auto"/>
        <w:jc w:val="both"/>
        <w:rPr>
          <w:b/>
          <w:sz w:val="28"/>
          <w:szCs w:val="28"/>
          <w:lang w:val="uk-UA"/>
        </w:rPr>
      </w:pPr>
      <w:r w:rsidRPr="008D74A5">
        <w:rPr>
          <w:b/>
          <w:color w:val="000000" w:themeColor="text1"/>
          <w:sz w:val="28"/>
          <w:szCs w:val="28"/>
          <w:lang w:val="uk-UA"/>
        </w:rPr>
        <w:t xml:space="preserve">   Вправа</w:t>
      </w:r>
      <w:r>
        <w:rPr>
          <w:sz w:val="28"/>
          <w:szCs w:val="28"/>
          <w:lang w:val="uk-UA"/>
        </w:rPr>
        <w:t xml:space="preserve"> </w:t>
      </w:r>
      <w:r w:rsidR="00AE4898" w:rsidRPr="008D74A5">
        <w:rPr>
          <w:sz w:val="28"/>
          <w:szCs w:val="28"/>
          <w:lang w:val="uk-UA"/>
        </w:rPr>
        <w:t xml:space="preserve"> </w:t>
      </w:r>
      <w:r w:rsidRPr="008D74A5">
        <w:rPr>
          <w:b/>
          <w:sz w:val="28"/>
          <w:szCs w:val="28"/>
          <w:lang w:val="uk-UA"/>
        </w:rPr>
        <w:t>«Драбинка широка і драбинка вузька»</w:t>
      </w:r>
    </w:p>
    <w:p w:rsidR="008D74A5" w:rsidRPr="006B59B5" w:rsidRDefault="00070955" w:rsidP="008D74A5">
      <w:pPr>
        <w:tabs>
          <w:tab w:val="left" w:pos="1519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841375</wp:posOffset>
            </wp:positionV>
            <wp:extent cx="2286000" cy="1390650"/>
            <wp:effectExtent l="19050" t="0" r="0" b="0"/>
            <wp:wrapTight wrapText="bothSides">
              <wp:wrapPolygon edited="0">
                <wp:start x="21780" y="21600"/>
                <wp:lineTo x="21780" y="296"/>
                <wp:lineTo x="0" y="296"/>
                <wp:lineTo x="0" y="21600"/>
                <wp:lineTo x="21780" y="21600"/>
              </wp:wrapPolygon>
            </wp:wrapTight>
            <wp:docPr id="6" name="Рисунок 4" descr="Картинки по запросу палички кюїзенера схема мост через ре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алички кюїзенера схема мост через речку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589" t="39286" r="71198" b="4539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860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4A5" w:rsidRPr="00262021">
        <w:rPr>
          <w:sz w:val="28"/>
          <w:szCs w:val="28"/>
          <w:u w:val="single"/>
          <w:lang w:val="uk-UA"/>
        </w:rPr>
        <w:t xml:space="preserve">Мета: </w:t>
      </w:r>
      <w:r w:rsidR="008D74A5" w:rsidRPr="008D74A5">
        <w:rPr>
          <w:sz w:val="28"/>
          <w:szCs w:val="28"/>
          <w:lang w:val="uk-UA"/>
        </w:rPr>
        <w:t>розвивати у дітей уявлення про колір, вміння називати кольори,</w:t>
      </w:r>
      <w:r w:rsidR="006B59B5">
        <w:rPr>
          <w:sz w:val="28"/>
          <w:szCs w:val="28"/>
          <w:lang w:val="uk-UA"/>
        </w:rPr>
        <w:t xml:space="preserve"> </w:t>
      </w:r>
      <w:r w:rsidR="008D74A5" w:rsidRPr="008D74A5">
        <w:rPr>
          <w:sz w:val="28"/>
          <w:szCs w:val="28"/>
          <w:lang w:val="uk-UA"/>
        </w:rPr>
        <w:t>уявлення про ширину та товщину («товстий», «худий», «тонкий»); вчити дітей вирішувати поставлені завдання самостійно.</w:t>
      </w:r>
    </w:p>
    <w:p w:rsidR="008D74A5" w:rsidRPr="008D74A5" w:rsidRDefault="008D74A5" w:rsidP="008D74A5">
      <w:pPr>
        <w:tabs>
          <w:tab w:val="left" w:pos="1519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Матеріал:</w:t>
      </w:r>
      <w:r w:rsidRPr="008D74A5">
        <w:rPr>
          <w:sz w:val="28"/>
          <w:szCs w:val="28"/>
          <w:lang w:val="uk-UA"/>
        </w:rPr>
        <w:t xml:space="preserve"> набір паличок (по 2 оранжеві, блакитні, фіолетові, а для</w:t>
      </w:r>
      <w:r w:rsidR="006B59B5">
        <w:rPr>
          <w:sz w:val="28"/>
          <w:szCs w:val="28"/>
          <w:lang w:val="uk-UA"/>
        </w:rPr>
        <w:t xml:space="preserve"> </w:t>
      </w:r>
      <w:r w:rsidRPr="008D74A5">
        <w:rPr>
          <w:sz w:val="28"/>
          <w:szCs w:val="28"/>
          <w:lang w:val="uk-UA"/>
        </w:rPr>
        <w:lastRenderedPageBreak/>
        <w:t>перекладин по 3-4 коричневого та червоного), силуети худої</w:t>
      </w:r>
      <w:r w:rsidR="006B59B5">
        <w:rPr>
          <w:sz w:val="28"/>
          <w:szCs w:val="28"/>
          <w:lang w:val="uk-UA"/>
        </w:rPr>
        <w:t xml:space="preserve"> </w:t>
      </w:r>
      <w:r w:rsidRPr="008D74A5">
        <w:rPr>
          <w:sz w:val="28"/>
          <w:szCs w:val="28"/>
          <w:lang w:val="uk-UA"/>
        </w:rPr>
        <w:t>та товстої людини за кількістю дітей.</w:t>
      </w:r>
    </w:p>
    <w:p w:rsidR="008D74A5" w:rsidRPr="008D74A5" w:rsidRDefault="006B59B5" w:rsidP="008D74A5">
      <w:pPr>
        <w:tabs>
          <w:tab w:val="left" w:pos="1519"/>
        </w:tabs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                                    </w:t>
      </w:r>
      <w:r w:rsidR="00262021">
        <w:rPr>
          <w:sz w:val="28"/>
          <w:szCs w:val="28"/>
          <w:lang w:val="uk-UA"/>
        </w:rPr>
        <w:t xml:space="preserve">  </w:t>
      </w:r>
      <w:r w:rsidR="008D74A5" w:rsidRPr="008D74A5">
        <w:rPr>
          <w:sz w:val="28"/>
          <w:szCs w:val="28"/>
          <w:lang w:val="uk-UA"/>
        </w:rPr>
        <w:t>Хід.</w:t>
      </w:r>
      <w:r w:rsidR="008D74A5" w:rsidRPr="008D74A5">
        <w:rPr>
          <w:sz w:val="28"/>
          <w:szCs w:val="28"/>
          <w:lang w:val="uk-UA"/>
        </w:rPr>
        <w:tab/>
      </w:r>
    </w:p>
    <w:p w:rsidR="008D74A5" w:rsidRDefault="008D74A5" w:rsidP="008D74A5">
      <w:pPr>
        <w:tabs>
          <w:tab w:val="left" w:pos="1519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8D74A5">
        <w:rPr>
          <w:sz w:val="28"/>
          <w:szCs w:val="28"/>
          <w:lang w:val="uk-UA"/>
        </w:rPr>
        <w:t xml:space="preserve">Педагог звертає увагу дітей на те, що перед ними дві різні людини – одна  товста, а інша худа, - і пропонує їм побудувати для них драбинку. </w:t>
      </w:r>
      <w:r w:rsidR="00262021">
        <w:rPr>
          <w:sz w:val="28"/>
          <w:szCs w:val="28"/>
          <w:lang w:val="uk-UA"/>
        </w:rPr>
        <w:t>Педагог</w:t>
      </w:r>
      <w:r w:rsidRPr="008D74A5">
        <w:rPr>
          <w:sz w:val="28"/>
          <w:szCs w:val="28"/>
          <w:lang w:val="uk-UA"/>
        </w:rPr>
        <w:t xml:space="preserve"> підводить дітей до висновку, що для худої людини потрібна вузька драбинка, а для товстої – широка.</w:t>
      </w:r>
      <w:r w:rsidR="006B59B5">
        <w:rPr>
          <w:sz w:val="28"/>
          <w:szCs w:val="28"/>
          <w:lang w:val="uk-UA"/>
        </w:rPr>
        <w:t xml:space="preserve"> </w:t>
      </w:r>
      <w:r w:rsidRPr="008D74A5">
        <w:rPr>
          <w:sz w:val="28"/>
          <w:szCs w:val="28"/>
          <w:lang w:val="uk-UA"/>
        </w:rPr>
        <w:t>Діти мають самі зробити висновок: чим коротші палички (чим менше</w:t>
      </w:r>
      <w:r w:rsidR="006B59B5">
        <w:rPr>
          <w:sz w:val="28"/>
          <w:szCs w:val="28"/>
          <w:lang w:val="uk-UA"/>
        </w:rPr>
        <w:t xml:space="preserve"> </w:t>
      </w:r>
      <w:r w:rsidRPr="008D74A5">
        <w:rPr>
          <w:sz w:val="28"/>
          <w:szCs w:val="28"/>
          <w:lang w:val="uk-UA"/>
        </w:rPr>
        <w:t xml:space="preserve">число), тим вужча драбинка. </w:t>
      </w:r>
    </w:p>
    <w:p w:rsidR="006B59B5" w:rsidRDefault="006B59B5" w:rsidP="008D74A5">
      <w:pPr>
        <w:tabs>
          <w:tab w:val="left" w:pos="1519"/>
        </w:tabs>
        <w:spacing w:after="0" w:line="240" w:lineRule="auto"/>
        <w:jc w:val="both"/>
        <w:rPr>
          <w:sz w:val="28"/>
          <w:szCs w:val="28"/>
          <w:lang w:val="uk-UA"/>
        </w:rPr>
      </w:pPr>
    </w:p>
    <w:p w:rsidR="006B59B5" w:rsidRPr="006B59B5" w:rsidRDefault="006B59B5" w:rsidP="006B59B5">
      <w:pPr>
        <w:tabs>
          <w:tab w:val="left" w:pos="2506"/>
        </w:tabs>
        <w:spacing w:after="0" w:line="24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</w:t>
      </w:r>
      <w:r w:rsidRPr="006B59B5">
        <w:rPr>
          <w:b/>
          <w:sz w:val="28"/>
          <w:szCs w:val="28"/>
          <w:lang w:val="uk-UA"/>
        </w:rPr>
        <w:t>Вправа «Мости через  річку»</w:t>
      </w:r>
    </w:p>
    <w:p w:rsidR="006B59B5" w:rsidRPr="006B59B5" w:rsidRDefault="006B59B5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Мета:</w:t>
      </w:r>
      <w:r w:rsidRPr="006B59B5">
        <w:rPr>
          <w:sz w:val="28"/>
          <w:szCs w:val="28"/>
          <w:lang w:val="uk-UA"/>
        </w:rPr>
        <w:t xml:space="preserve"> розвивати у дітей окомір, уявлення про еталони кольору, уміння порівнювати предмети за шириною та довжиною і  оперувати словами «широкий», «вузький»,  «довгий», «короткий»; вчити дітей розуміти поставлене завдання і виконувати його самостійно.</w:t>
      </w:r>
    </w:p>
    <w:p w:rsidR="006B59B5" w:rsidRPr="006B59B5" w:rsidRDefault="00070955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406400</wp:posOffset>
            </wp:positionV>
            <wp:extent cx="2162175" cy="1743075"/>
            <wp:effectExtent l="19050" t="0" r="9525" b="0"/>
            <wp:wrapTight wrapText="bothSides">
              <wp:wrapPolygon edited="0">
                <wp:start x="-190" y="0"/>
                <wp:lineTo x="-190" y="21482"/>
                <wp:lineTo x="21695" y="21482"/>
                <wp:lineTo x="21695" y="0"/>
                <wp:lineTo x="-190" y="0"/>
              </wp:wrapPolygon>
            </wp:wrapTight>
            <wp:docPr id="8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0000" t="71521" r="1707" b="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9B5" w:rsidRPr="006B59B5">
        <w:rPr>
          <w:sz w:val="28"/>
          <w:szCs w:val="28"/>
          <w:lang w:val="uk-UA"/>
        </w:rPr>
        <w:t>Ігрові завдання: вчити дітей організовувати сюжетно-рольову гру «Переправа через  річку».</w:t>
      </w:r>
    </w:p>
    <w:p w:rsidR="006B59B5" w:rsidRPr="006B59B5" w:rsidRDefault="006B59B5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Матеріал:</w:t>
      </w:r>
      <w:r w:rsidRPr="006B59B5">
        <w:rPr>
          <w:sz w:val="28"/>
          <w:szCs w:val="28"/>
          <w:lang w:val="uk-UA"/>
        </w:rPr>
        <w:t xml:space="preserve"> набір кольорових паличок ( по 3 світло-зеленого, коричневого, жовтого кольорів, малюнок довгої  звивистої  річки, </w:t>
      </w:r>
      <w:r w:rsidRPr="006B59B5">
        <w:rPr>
          <w:sz w:val="28"/>
          <w:szCs w:val="28"/>
          <w:lang w:val="uk-UA"/>
        </w:rPr>
        <w:lastRenderedPageBreak/>
        <w:t>ширина якої змінюється, силуети різних видів транспорту.</w:t>
      </w:r>
    </w:p>
    <w:p w:rsidR="006B59B5" w:rsidRPr="006B59B5" w:rsidRDefault="006B59B5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  <w:r w:rsidRPr="006B59B5">
        <w:rPr>
          <w:sz w:val="28"/>
          <w:szCs w:val="28"/>
          <w:lang w:val="uk-UA"/>
        </w:rPr>
        <w:t>Хід.</w:t>
      </w:r>
    </w:p>
    <w:p w:rsidR="006B59B5" w:rsidRDefault="006B59B5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6B59B5">
        <w:rPr>
          <w:sz w:val="28"/>
          <w:szCs w:val="28"/>
          <w:lang w:val="uk-UA"/>
        </w:rPr>
        <w:t>Педагог знайомить дітей з поняттям «ріка», «ширина ріки», розповідає якими бувають мости через ріки. Потім пропонує дітям побудувати мости через річку: широкі і вузькі, довгі і короткі. Діти з допомогою силуетів, що зображують різні види транспорту, перевіряють чи достатньо широкі мости, чи можуть машини роз’їхатись і роблять висновки.</w:t>
      </w:r>
    </w:p>
    <w:p w:rsidR="00262021" w:rsidRDefault="00262021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</w:p>
    <w:p w:rsidR="00262021" w:rsidRPr="00262021" w:rsidRDefault="00262021" w:rsidP="00262021">
      <w:pPr>
        <w:spacing w:after="0" w:line="240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 xml:space="preserve">  </w:t>
      </w:r>
      <w:r>
        <w:rPr>
          <w:color w:val="000000" w:themeColor="text1"/>
          <w:sz w:val="28"/>
          <w:szCs w:val="28"/>
          <w:lang w:val="uk-UA"/>
        </w:rPr>
        <w:t xml:space="preserve">              </w:t>
      </w:r>
      <w:r w:rsidRPr="00262021">
        <w:rPr>
          <w:b/>
          <w:color w:val="000000" w:themeColor="text1"/>
          <w:sz w:val="28"/>
          <w:szCs w:val="28"/>
          <w:lang w:val="uk-UA"/>
        </w:rPr>
        <w:t>Вправа «Одна за одною ставай»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u w:val="single"/>
          <w:lang w:val="uk-UA"/>
        </w:rPr>
        <w:t>Мета:</w:t>
      </w:r>
      <w:r w:rsidRPr="00262021">
        <w:rPr>
          <w:color w:val="000000" w:themeColor="text1"/>
          <w:sz w:val="28"/>
          <w:szCs w:val="28"/>
          <w:lang w:val="uk-UA"/>
        </w:rPr>
        <w:t xml:space="preserve"> Вчити дітей порівнювати величину паличок та будувати послідовність ряду за їх висотою.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u w:val="single"/>
          <w:lang w:val="uk-UA"/>
        </w:rPr>
        <w:t>Матеріал:</w:t>
      </w:r>
      <w:r w:rsidRPr="00262021">
        <w:rPr>
          <w:color w:val="000000" w:themeColor="text1"/>
          <w:sz w:val="28"/>
          <w:szCs w:val="28"/>
          <w:lang w:val="uk-UA"/>
        </w:rPr>
        <w:t xml:space="preserve"> набір паличок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за кількістю дітей.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                                            </w:t>
      </w:r>
      <w:r w:rsidRPr="00262021">
        <w:rPr>
          <w:color w:val="000000" w:themeColor="text1"/>
          <w:sz w:val="28"/>
          <w:szCs w:val="28"/>
          <w:lang w:val="uk-UA"/>
        </w:rPr>
        <w:t xml:space="preserve">Хід. 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 xml:space="preserve">- Сьогодні в лісі веселі спортивні змагання: зайчик змагається з стрибків в довжину, а білочка – зі стрибків по деревах. А кольорові палички теж захотіли брати участь в естафеті з бігу. Для цього їм потрібно вишикуватись за зростом – від найнижчої до найвищої. Давайте їм допоможемо: вишикуємо палички. Кожна дитина шикує свою команду «за зростом». Для порівняння полички прикладають одна до одної. Коли команди вишикувані вихователь просить дітей порівняти послідовність кольорових паличок, для чого ставить запитання: 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яка паличка стоїть першою?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lastRenderedPageBreak/>
        <w:t>-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яка паличка стоїть останньою?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паличка якого кольору розташована за коричневою, червоною, фіолетовою, темно-зеленою?</w:t>
      </w:r>
    </w:p>
    <w:p w:rsidR="00262021" w:rsidRPr="00262021" w:rsidRDefault="00262021" w:rsidP="00262021">
      <w:pPr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яка паличка стоїть перед блакитною, білою, чорною?</w:t>
      </w:r>
    </w:p>
    <w:p w:rsidR="00262021" w:rsidRDefault="00262021" w:rsidP="00262021">
      <w:pPr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color w:val="000000" w:themeColor="text1"/>
          <w:sz w:val="28"/>
          <w:szCs w:val="28"/>
          <w:lang w:val="uk-UA"/>
        </w:rPr>
        <w:t>-</w:t>
      </w:r>
      <w:r>
        <w:rPr>
          <w:color w:val="000000" w:themeColor="text1"/>
          <w:sz w:val="28"/>
          <w:szCs w:val="28"/>
          <w:lang w:val="uk-UA"/>
        </w:rPr>
        <w:t xml:space="preserve"> </w:t>
      </w:r>
      <w:r w:rsidRPr="00262021">
        <w:rPr>
          <w:color w:val="000000" w:themeColor="text1"/>
          <w:sz w:val="28"/>
          <w:szCs w:val="28"/>
          <w:lang w:val="uk-UA"/>
        </w:rPr>
        <w:t>яка паличка стоїть між червоною і коричневою</w:t>
      </w:r>
      <w:r>
        <w:rPr>
          <w:lang w:val="uk-UA"/>
        </w:rPr>
        <w:t xml:space="preserve">, </w:t>
      </w:r>
      <w:r w:rsidRPr="00262021">
        <w:rPr>
          <w:sz w:val="28"/>
          <w:szCs w:val="28"/>
          <w:lang w:val="uk-UA"/>
        </w:rPr>
        <w:t>коричневою і темно-зеленою?</w:t>
      </w:r>
    </w:p>
    <w:p w:rsidR="00262021" w:rsidRDefault="00262021" w:rsidP="00262021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262021" w:rsidRPr="00262021" w:rsidRDefault="00262021" w:rsidP="00262021">
      <w:pPr>
        <w:spacing w:after="0" w:line="240" w:lineRule="auto"/>
        <w:jc w:val="both"/>
        <w:rPr>
          <w:b/>
          <w:sz w:val="28"/>
          <w:szCs w:val="28"/>
        </w:rPr>
      </w:pPr>
      <w:r w:rsidRPr="00262021">
        <w:rPr>
          <w:b/>
          <w:sz w:val="28"/>
          <w:szCs w:val="28"/>
          <w:lang w:val="uk-UA"/>
        </w:rPr>
        <w:t>Вправа «Як довідатись про ім</w:t>
      </w:r>
      <w:r w:rsidRPr="00262021">
        <w:rPr>
          <w:b/>
          <w:sz w:val="28"/>
          <w:szCs w:val="28"/>
        </w:rPr>
        <w:t>’</w:t>
      </w:r>
      <w:r w:rsidRPr="00262021">
        <w:rPr>
          <w:b/>
          <w:sz w:val="28"/>
          <w:szCs w:val="28"/>
          <w:lang w:val="uk-UA"/>
        </w:rPr>
        <w:t>я кольорової палички»</w:t>
      </w:r>
    </w:p>
    <w:p w:rsidR="00262021" w:rsidRPr="00262021" w:rsidRDefault="00262021" w:rsidP="00262021">
      <w:pPr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Мета:</w:t>
      </w:r>
      <w:r w:rsidRPr="00262021">
        <w:rPr>
          <w:sz w:val="28"/>
          <w:szCs w:val="28"/>
          <w:lang w:val="uk-UA"/>
        </w:rPr>
        <w:t xml:space="preserve"> вчити вимірювати довжину кольорових паличок за допомогою однієї (найменшої), з’ясувати взаємозв’язок між кількістю, числом і цифрою, що його позначає.</w:t>
      </w:r>
    </w:p>
    <w:p w:rsidR="00262021" w:rsidRPr="00262021" w:rsidRDefault="00262021" w:rsidP="00262021">
      <w:pPr>
        <w:spacing w:after="0" w:line="240" w:lineRule="auto"/>
        <w:jc w:val="both"/>
        <w:rPr>
          <w:sz w:val="28"/>
          <w:szCs w:val="28"/>
          <w:lang w:val="uk-UA"/>
        </w:rPr>
      </w:pPr>
      <w:r w:rsidRPr="00262021">
        <w:rPr>
          <w:sz w:val="28"/>
          <w:szCs w:val="28"/>
          <w:u w:val="single"/>
          <w:lang w:val="uk-UA"/>
        </w:rPr>
        <w:t>Матеріал</w:t>
      </w:r>
      <w:r w:rsidRPr="00262021">
        <w:rPr>
          <w:sz w:val="28"/>
          <w:szCs w:val="28"/>
          <w:lang w:val="uk-UA"/>
        </w:rPr>
        <w:t>:набір паличок за кількістю дітей.</w:t>
      </w:r>
    </w:p>
    <w:p w:rsidR="00262021" w:rsidRPr="00262021" w:rsidRDefault="00262021" w:rsidP="0026202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</w:t>
      </w:r>
      <w:r w:rsidRPr="00262021">
        <w:rPr>
          <w:sz w:val="28"/>
          <w:szCs w:val="28"/>
          <w:lang w:val="uk-UA"/>
        </w:rPr>
        <w:t xml:space="preserve">Хід. </w:t>
      </w:r>
    </w:p>
    <w:p w:rsidR="00262021" w:rsidRPr="00262021" w:rsidRDefault="000704D1" w:rsidP="00262021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316230</wp:posOffset>
            </wp:positionV>
            <wp:extent cx="1171575" cy="2209800"/>
            <wp:effectExtent l="19050" t="0" r="9525" b="0"/>
            <wp:wrapTight wrapText="bothSides">
              <wp:wrapPolygon edited="0">
                <wp:start x="-351" y="0"/>
                <wp:lineTo x="-351" y="21414"/>
                <wp:lineTo x="21776" y="21414"/>
                <wp:lineTo x="21776" y="0"/>
                <wp:lineTo x="-351" y="0"/>
              </wp:wrapPolygon>
            </wp:wrapTight>
            <wp:docPr id="16" name="Рисунок 16" descr="Картинки по запросу палички кюїзенера матема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палички кюїзенера математика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692" t="3356" r="10651" b="3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2021">
        <w:rPr>
          <w:sz w:val="28"/>
          <w:szCs w:val="28"/>
          <w:lang w:val="uk-UA"/>
        </w:rPr>
        <w:t>Педагог</w:t>
      </w:r>
      <w:r w:rsidR="00262021" w:rsidRPr="00262021">
        <w:rPr>
          <w:sz w:val="28"/>
          <w:szCs w:val="28"/>
          <w:lang w:val="uk-UA"/>
        </w:rPr>
        <w:t xml:space="preserve"> запитує, чи вміють діти лічити. Якщо ні, то в цьому нам допоможуть кольорові палички. У кожної палички є своє ім’я. Той, хто довідається про імена всіх паличок, легко і швидко навчиться лічити.</w:t>
      </w:r>
    </w:p>
    <w:p w:rsidR="00262021" w:rsidRPr="00262021" w:rsidRDefault="00262021" w:rsidP="00262021">
      <w:pPr>
        <w:pStyle w:val="af"/>
        <w:ind w:left="0"/>
        <w:jc w:val="both"/>
        <w:rPr>
          <w:szCs w:val="28"/>
          <w:lang w:val="uk-UA"/>
        </w:rPr>
      </w:pPr>
      <w:r w:rsidRPr="00262021">
        <w:rPr>
          <w:szCs w:val="28"/>
          <w:lang w:val="uk-UA"/>
        </w:rPr>
        <w:t>- Ім</w:t>
      </w:r>
      <w:r w:rsidRPr="00262021">
        <w:rPr>
          <w:szCs w:val="28"/>
        </w:rPr>
        <w:t>’</w:t>
      </w:r>
      <w:r w:rsidRPr="00262021">
        <w:rPr>
          <w:szCs w:val="28"/>
          <w:lang w:val="uk-UA"/>
        </w:rPr>
        <w:t>я найкоротшої білої палички - один і позначається цифрою «1»(дорослий показує картку з цифрою 1)</w:t>
      </w:r>
    </w:p>
    <w:p w:rsidR="00262021" w:rsidRPr="00262021" w:rsidRDefault="00262021" w:rsidP="00262021">
      <w:pPr>
        <w:pStyle w:val="af"/>
        <w:ind w:left="0"/>
        <w:jc w:val="both"/>
        <w:rPr>
          <w:szCs w:val="28"/>
          <w:lang w:val="uk-UA"/>
        </w:rPr>
      </w:pPr>
      <w:r w:rsidRPr="00262021">
        <w:rPr>
          <w:szCs w:val="28"/>
          <w:lang w:val="uk-UA"/>
        </w:rPr>
        <w:t>-  Як же довідатись про імена решти паличок?</w:t>
      </w:r>
    </w:p>
    <w:p w:rsidR="00262021" w:rsidRPr="00262021" w:rsidRDefault="00262021" w:rsidP="00262021">
      <w:pPr>
        <w:pStyle w:val="af"/>
        <w:ind w:left="0"/>
        <w:jc w:val="both"/>
        <w:rPr>
          <w:szCs w:val="28"/>
          <w:lang w:val="uk-UA"/>
        </w:rPr>
      </w:pPr>
      <w:r w:rsidRPr="00262021">
        <w:rPr>
          <w:szCs w:val="28"/>
          <w:lang w:val="uk-UA"/>
        </w:rPr>
        <w:lastRenderedPageBreak/>
        <w:t>-  Потрібно кожну наступну паличку виміряти за допомогою білої.</w:t>
      </w:r>
      <w:r w:rsidR="00070955">
        <w:rPr>
          <w:szCs w:val="28"/>
          <w:lang w:val="uk-UA"/>
        </w:rPr>
        <w:t xml:space="preserve"> </w:t>
      </w:r>
      <w:r w:rsidRPr="00262021">
        <w:rPr>
          <w:szCs w:val="28"/>
          <w:lang w:val="uk-UA"/>
        </w:rPr>
        <w:t>Кількість білих паличок підкаже ім’я наступної кольорової палички.</w:t>
      </w:r>
    </w:p>
    <w:p w:rsidR="00262021" w:rsidRPr="00262021" w:rsidRDefault="00070955" w:rsidP="00262021">
      <w:pPr>
        <w:pStyle w:val="af"/>
        <w:ind w:left="0"/>
        <w:jc w:val="both"/>
        <w:rPr>
          <w:szCs w:val="28"/>
          <w:lang w:val="uk-UA"/>
        </w:rPr>
      </w:pPr>
      <w:r>
        <w:rPr>
          <w:szCs w:val="28"/>
          <w:lang w:val="uk-UA"/>
        </w:rPr>
        <w:t>Педагог</w:t>
      </w:r>
      <w:r w:rsidR="00262021" w:rsidRPr="00262021">
        <w:rPr>
          <w:szCs w:val="28"/>
          <w:lang w:val="uk-UA"/>
        </w:rPr>
        <w:t xml:space="preserve"> пропонує дітям дізнатись ім’я червоної палички. Для цього потрібно із білих паличок скласти паличку такої самої довжини, як червона.</w:t>
      </w:r>
    </w:p>
    <w:p w:rsidR="00262021" w:rsidRPr="00262021" w:rsidRDefault="00262021" w:rsidP="00262021">
      <w:pPr>
        <w:pStyle w:val="af"/>
        <w:ind w:left="0"/>
        <w:jc w:val="both"/>
        <w:rPr>
          <w:szCs w:val="28"/>
          <w:lang w:val="uk-UA"/>
        </w:rPr>
      </w:pPr>
      <w:r w:rsidRPr="00262021">
        <w:rPr>
          <w:szCs w:val="28"/>
          <w:lang w:val="uk-UA"/>
        </w:rPr>
        <w:t xml:space="preserve">-  Скільки білих паличок знадобилось? </w:t>
      </w:r>
    </w:p>
    <w:p w:rsidR="00262021" w:rsidRPr="00262021" w:rsidRDefault="00262021" w:rsidP="00262021">
      <w:pPr>
        <w:pStyle w:val="af"/>
        <w:ind w:left="0"/>
        <w:jc w:val="both"/>
        <w:rPr>
          <w:szCs w:val="28"/>
        </w:rPr>
      </w:pPr>
      <w:r w:rsidRPr="00262021">
        <w:rPr>
          <w:szCs w:val="28"/>
          <w:lang w:val="uk-UA"/>
        </w:rPr>
        <w:t>-  Отже, із двох білих паличок можна скласти одну червону, її ім</w:t>
      </w:r>
      <w:r w:rsidRPr="00262021">
        <w:rPr>
          <w:szCs w:val="28"/>
        </w:rPr>
        <w:t>’</w:t>
      </w:r>
      <w:r w:rsidRPr="00262021">
        <w:rPr>
          <w:szCs w:val="28"/>
          <w:lang w:val="uk-UA"/>
        </w:rPr>
        <w:t>я- два, що позначається цифрою «2».</w:t>
      </w:r>
    </w:p>
    <w:p w:rsidR="00262021" w:rsidRDefault="00262021" w:rsidP="00262021">
      <w:pPr>
        <w:pStyle w:val="af"/>
        <w:ind w:left="0"/>
        <w:jc w:val="both"/>
        <w:rPr>
          <w:szCs w:val="28"/>
          <w:lang w:val="uk-UA"/>
        </w:rPr>
      </w:pPr>
      <w:r w:rsidRPr="00262021">
        <w:rPr>
          <w:szCs w:val="28"/>
          <w:lang w:val="uk-UA"/>
        </w:rPr>
        <w:t>Так само визначаються «імена» решти кольорових паличок.</w:t>
      </w:r>
    </w:p>
    <w:p w:rsidR="000704D1" w:rsidRDefault="000704D1" w:rsidP="00262021">
      <w:pPr>
        <w:pStyle w:val="af"/>
        <w:ind w:left="0"/>
        <w:jc w:val="both"/>
        <w:rPr>
          <w:szCs w:val="28"/>
          <w:lang w:val="uk-UA"/>
        </w:rPr>
      </w:pPr>
    </w:p>
    <w:p w:rsidR="000704D1" w:rsidRPr="000704D1" w:rsidRDefault="000704D1" w:rsidP="000704D1">
      <w:pPr>
        <w:tabs>
          <w:tab w:val="left" w:pos="1553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</w:t>
      </w:r>
      <w:r w:rsidRPr="000704D1">
        <w:rPr>
          <w:b/>
          <w:sz w:val="28"/>
          <w:szCs w:val="28"/>
          <w:lang w:val="uk-UA"/>
        </w:rPr>
        <w:t>Вправа « Число і колір»</w:t>
      </w:r>
    </w:p>
    <w:p w:rsidR="000704D1" w:rsidRPr="000704D1" w:rsidRDefault="000704D1" w:rsidP="000704D1">
      <w:pPr>
        <w:tabs>
          <w:tab w:val="left" w:pos="1553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u w:val="single"/>
          <w:lang w:val="uk-UA"/>
        </w:rPr>
        <w:t>Мета:</w:t>
      </w:r>
      <w:r w:rsidRPr="000704D1">
        <w:rPr>
          <w:sz w:val="28"/>
          <w:szCs w:val="28"/>
          <w:lang w:val="uk-UA"/>
        </w:rPr>
        <w:t xml:space="preserve"> вчити дітей відбирати палички потрібного кольору та числового значення за словесною вказівкою дорослого, підвести дітей до висновку, що у кожного числа є свій колір.</w:t>
      </w:r>
    </w:p>
    <w:p w:rsidR="000704D1" w:rsidRPr="000704D1" w:rsidRDefault="000704D1" w:rsidP="000704D1">
      <w:pPr>
        <w:tabs>
          <w:tab w:val="left" w:pos="1553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u w:val="single"/>
          <w:lang w:val="uk-UA"/>
        </w:rPr>
        <w:t>Матеріал:</w:t>
      </w:r>
      <w:r w:rsidRPr="000704D1">
        <w:rPr>
          <w:sz w:val="28"/>
          <w:szCs w:val="28"/>
          <w:lang w:val="uk-UA"/>
        </w:rPr>
        <w:t xml:space="preserve"> набір кольорових паличок, силует потягу.</w:t>
      </w:r>
    </w:p>
    <w:p w:rsidR="000704D1" w:rsidRPr="000704D1" w:rsidRDefault="000704D1" w:rsidP="000704D1">
      <w:pPr>
        <w:tabs>
          <w:tab w:val="left" w:pos="1553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  <w:r w:rsidRPr="000704D1">
        <w:rPr>
          <w:sz w:val="28"/>
          <w:szCs w:val="28"/>
          <w:lang w:val="uk-UA"/>
        </w:rPr>
        <w:t>Хід.</w:t>
      </w:r>
    </w:p>
    <w:p w:rsidR="000704D1" w:rsidRDefault="000704D1" w:rsidP="000704D1">
      <w:pPr>
        <w:tabs>
          <w:tab w:val="left" w:pos="1553"/>
        </w:tabs>
        <w:spacing w:after="0" w:line="240" w:lineRule="auto"/>
        <w:jc w:val="both"/>
        <w:rPr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2413635</wp:posOffset>
            </wp:positionH>
            <wp:positionV relativeFrom="paragraph">
              <wp:posOffset>797560</wp:posOffset>
            </wp:positionV>
            <wp:extent cx="1666875" cy="1428750"/>
            <wp:effectExtent l="19050" t="0" r="9525" b="0"/>
            <wp:wrapTight wrapText="bothSides">
              <wp:wrapPolygon edited="0">
                <wp:start x="-247" y="0"/>
                <wp:lineTo x="-247" y="21312"/>
                <wp:lineTo x="21723" y="21312"/>
                <wp:lineTo x="21723" y="0"/>
                <wp:lineTo x="-247" y="0"/>
              </wp:wrapPolygon>
            </wp:wrapTight>
            <wp:docPr id="19" name="Рисунок 19" descr="Картинки по запросу палички кюїзенера число циф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палички кюїзенера число цифр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446" t="5233" r="41732" b="7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04D1">
        <w:rPr>
          <w:sz w:val="28"/>
          <w:szCs w:val="28"/>
          <w:lang w:val="uk-UA"/>
        </w:rPr>
        <w:t>Педагог будує вагончики із чотирьох білих паличок, пропонує дітям замінити чотири білих палички однією: «Якого вона кольору?». Діти прикладають до білих смужок коричневу та пояснюють,  що число 4 позначається коричневою паличкою, тому що вона такої ж довжини, як 4 білих.</w:t>
      </w:r>
      <w:r>
        <w:rPr>
          <w:sz w:val="28"/>
          <w:szCs w:val="28"/>
          <w:lang w:val="uk-UA"/>
        </w:rPr>
        <w:t xml:space="preserve"> </w:t>
      </w:r>
      <w:r w:rsidRPr="000704D1">
        <w:rPr>
          <w:sz w:val="28"/>
          <w:szCs w:val="28"/>
          <w:lang w:val="uk-UA"/>
        </w:rPr>
        <w:t xml:space="preserve">Таким чином діти дізнаються імена </w:t>
      </w:r>
      <w:r w:rsidRPr="000704D1">
        <w:rPr>
          <w:sz w:val="28"/>
          <w:szCs w:val="28"/>
          <w:lang w:val="uk-UA"/>
        </w:rPr>
        <w:lastRenderedPageBreak/>
        <w:t>інших кольорових паличок. Потім будують вагончики одномісні, двомісні, трьохмісні тощо.</w:t>
      </w:r>
      <w:r w:rsidRPr="000704D1">
        <w:rPr>
          <w:lang w:val="uk-UA"/>
        </w:rPr>
        <w:t xml:space="preserve"> </w:t>
      </w:r>
    </w:p>
    <w:p w:rsidR="000704D1" w:rsidRDefault="000704D1" w:rsidP="000704D1">
      <w:pPr>
        <w:tabs>
          <w:tab w:val="left" w:pos="1553"/>
        </w:tabs>
        <w:spacing w:after="0" w:line="240" w:lineRule="auto"/>
        <w:jc w:val="both"/>
        <w:rPr>
          <w:lang w:val="uk-UA"/>
        </w:rPr>
      </w:pP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</w:t>
      </w:r>
      <w:r w:rsidRPr="000704D1">
        <w:rPr>
          <w:b/>
          <w:sz w:val="28"/>
          <w:szCs w:val="28"/>
          <w:lang w:val="uk-UA"/>
        </w:rPr>
        <w:t>Вправа «Палички можна додавати»</w:t>
      </w: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u w:val="single"/>
          <w:lang w:val="uk-UA"/>
        </w:rPr>
        <w:t>Мета:</w:t>
      </w:r>
      <w:r w:rsidRPr="000704D1">
        <w:rPr>
          <w:sz w:val="28"/>
          <w:szCs w:val="28"/>
          <w:lang w:val="uk-UA"/>
        </w:rPr>
        <w:t xml:space="preserve"> вчити дітей орієнтуватись в просторі (поняття «вліво», «вправо»); розвивати кількісні уявлення дітей; вчити знаходити смужки в сумі рівні двом даним.</w:t>
      </w: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u w:val="single"/>
          <w:lang w:val="uk-UA"/>
        </w:rPr>
        <w:t>Матеріал:</w:t>
      </w:r>
      <w:r w:rsidRPr="000704D1">
        <w:rPr>
          <w:sz w:val="28"/>
          <w:szCs w:val="28"/>
          <w:lang w:val="uk-UA"/>
        </w:rPr>
        <w:t xml:space="preserve"> набір кольорових паличок;набір цифр і знаків, зображення хлопчика (на кожну дитину).</w:t>
      </w: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</w:t>
      </w:r>
      <w:r w:rsidRPr="000704D1">
        <w:rPr>
          <w:sz w:val="28"/>
          <w:szCs w:val="28"/>
          <w:lang w:val="uk-UA"/>
        </w:rPr>
        <w:t>Хід.</w:t>
      </w: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lang w:val="uk-UA"/>
        </w:rPr>
        <w:t>Педагог пропонує дітям покласти хлопчику, який стоїть обличчям до дітей, в ліву руку коричневу паличку, а в праву - жовту.</w:t>
      </w:r>
    </w:p>
    <w:p w:rsidR="000704D1" w:rsidRPr="000704D1" w:rsidRDefault="000704D1" w:rsidP="000704D1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0704D1">
        <w:rPr>
          <w:sz w:val="28"/>
          <w:szCs w:val="28"/>
          <w:lang w:val="uk-UA"/>
        </w:rPr>
        <w:t>Потім запитує:</w:t>
      </w:r>
    </w:p>
    <w:p w:rsidR="000704D1" w:rsidRPr="000704D1" w:rsidRDefault="000704D1" w:rsidP="000704D1">
      <w:pPr>
        <w:pStyle w:val="af"/>
        <w:numPr>
          <w:ilvl w:val="0"/>
          <w:numId w:val="4"/>
        </w:numPr>
        <w:tabs>
          <w:tab w:val="left" w:pos="180"/>
        </w:tabs>
        <w:ind w:left="0" w:firstLine="0"/>
        <w:jc w:val="both"/>
        <w:rPr>
          <w:szCs w:val="28"/>
          <w:lang w:val="uk-UA"/>
        </w:rPr>
      </w:pPr>
      <w:r w:rsidRPr="000704D1">
        <w:rPr>
          <w:szCs w:val="28"/>
          <w:lang w:val="uk-UA"/>
        </w:rPr>
        <w:t>Які числа в руках у хлопчика?</w:t>
      </w:r>
    </w:p>
    <w:p w:rsidR="000704D1" w:rsidRPr="000704D1" w:rsidRDefault="000704D1" w:rsidP="000704D1">
      <w:pPr>
        <w:pStyle w:val="af"/>
        <w:numPr>
          <w:ilvl w:val="0"/>
          <w:numId w:val="4"/>
        </w:numPr>
        <w:tabs>
          <w:tab w:val="left" w:pos="180"/>
        </w:tabs>
        <w:ind w:left="0" w:firstLine="0"/>
        <w:jc w:val="both"/>
        <w:rPr>
          <w:szCs w:val="28"/>
          <w:lang w:val="uk-UA"/>
        </w:rPr>
      </w:pPr>
      <w:r w:rsidRPr="000704D1">
        <w:rPr>
          <w:szCs w:val="28"/>
          <w:lang w:val="uk-UA"/>
        </w:rPr>
        <w:t>Що буде коли ці числа (палички)скласти?</w:t>
      </w:r>
    </w:p>
    <w:p w:rsidR="000704D1" w:rsidRPr="000704D1" w:rsidRDefault="000704D1" w:rsidP="000704D1">
      <w:pPr>
        <w:pStyle w:val="af"/>
        <w:numPr>
          <w:ilvl w:val="0"/>
          <w:numId w:val="4"/>
        </w:numPr>
        <w:tabs>
          <w:tab w:val="left" w:pos="180"/>
        </w:tabs>
        <w:ind w:left="0" w:firstLine="0"/>
        <w:jc w:val="both"/>
        <w:rPr>
          <w:szCs w:val="28"/>
          <w:lang w:val="uk-UA"/>
        </w:rPr>
      </w:pPr>
      <w:r w:rsidRPr="000704D1">
        <w:rPr>
          <w:szCs w:val="28"/>
          <w:lang w:val="uk-UA"/>
        </w:rPr>
        <w:t>Знайдіть паличку, що має таку саму довжину.</w:t>
      </w:r>
    </w:p>
    <w:p w:rsidR="000704D1" w:rsidRPr="000704D1" w:rsidRDefault="001E5738" w:rsidP="000704D1">
      <w:pPr>
        <w:pStyle w:val="af"/>
        <w:numPr>
          <w:ilvl w:val="0"/>
          <w:numId w:val="4"/>
        </w:numPr>
        <w:tabs>
          <w:tab w:val="left" w:pos="180"/>
        </w:tabs>
        <w:ind w:left="0" w:firstLine="0"/>
        <w:jc w:val="both"/>
        <w:rPr>
          <w:szCs w:val="28"/>
          <w:lang w:val="uk-UA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1489710</wp:posOffset>
            </wp:positionH>
            <wp:positionV relativeFrom="paragraph">
              <wp:posOffset>326390</wp:posOffset>
            </wp:positionV>
            <wp:extent cx="2628900" cy="885825"/>
            <wp:effectExtent l="19050" t="0" r="0" b="0"/>
            <wp:wrapTight wrapText="bothSides">
              <wp:wrapPolygon edited="0">
                <wp:start x="-157" y="0"/>
                <wp:lineTo x="-157" y="21368"/>
                <wp:lineTo x="21600" y="21368"/>
                <wp:lineTo x="21600" y="0"/>
                <wp:lineTo x="-157" y="0"/>
              </wp:wrapPolygon>
            </wp:wrapTight>
            <wp:docPr id="22" name="Рисунок 22" descr="Картинки по запросу палички кюїзенера число циф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палички кюїзенера число цифра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31" t="55705" r="22835"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4D1" w:rsidRPr="000704D1">
        <w:rPr>
          <w:szCs w:val="28"/>
          <w:lang w:val="uk-UA"/>
        </w:rPr>
        <w:t>Викладіть за допомогою цифр і знаків приклад: 5+4=9</w:t>
      </w:r>
    </w:p>
    <w:p w:rsidR="000704D1" w:rsidRDefault="000704D1" w:rsidP="000704D1">
      <w:pPr>
        <w:tabs>
          <w:tab w:val="left" w:pos="1553"/>
        </w:tabs>
        <w:spacing w:after="0" w:line="240" w:lineRule="auto"/>
        <w:jc w:val="both"/>
        <w:rPr>
          <w:lang w:val="uk-UA"/>
        </w:rPr>
      </w:pPr>
    </w:p>
    <w:p w:rsidR="000704D1" w:rsidRDefault="000704D1" w:rsidP="000704D1">
      <w:pPr>
        <w:tabs>
          <w:tab w:val="left" w:pos="1553"/>
        </w:tabs>
        <w:spacing w:after="0" w:line="240" w:lineRule="auto"/>
        <w:jc w:val="both"/>
        <w:rPr>
          <w:lang w:val="uk-UA"/>
        </w:rPr>
      </w:pPr>
    </w:p>
    <w:p w:rsidR="000704D1" w:rsidRPr="000704D1" w:rsidRDefault="000704D1" w:rsidP="000704D1">
      <w:pPr>
        <w:tabs>
          <w:tab w:val="left" w:pos="1553"/>
        </w:tabs>
        <w:spacing w:after="0" w:line="240" w:lineRule="auto"/>
        <w:jc w:val="both"/>
        <w:rPr>
          <w:sz w:val="28"/>
          <w:szCs w:val="28"/>
          <w:lang w:val="uk-UA"/>
        </w:rPr>
      </w:pPr>
    </w:p>
    <w:p w:rsidR="000704D1" w:rsidRPr="00262021" w:rsidRDefault="000704D1" w:rsidP="00262021">
      <w:pPr>
        <w:pStyle w:val="af"/>
        <w:ind w:left="0"/>
        <w:jc w:val="both"/>
        <w:rPr>
          <w:szCs w:val="28"/>
          <w:lang w:val="uk-UA"/>
        </w:rPr>
      </w:pPr>
    </w:p>
    <w:p w:rsidR="00262021" w:rsidRDefault="00262021" w:rsidP="00262021">
      <w:pPr>
        <w:spacing w:after="0" w:line="240" w:lineRule="auto"/>
        <w:jc w:val="both"/>
        <w:rPr>
          <w:lang w:val="uk-UA"/>
        </w:rPr>
      </w:pPr>
    </w:p>
    <w:p w:rsidR="00262021" w:rsidRPr="006B59B5" w:rsidRDefault="00262021" w:rsidP="006B59B5">
      <w:pPr>
        <w:tabs>
          <w:tab w:val="left" w:pos="2506"/>
        </w:tabs>
        <w:spacing w:after="0" w:line="240" w:lineRule="auto"/>
        <w:jc w:val="both"/>
        <w:rPr>
          <w:sz w:val="28"/>
          <w:szCs w:val="28"/>
          <w:lang w:val="uk-UA"/>
        </w:rPr>
      </w:pPr>
    </w:p>
    <w:p w:rsidR="006B59B5" w:rsidRPr="006B59B5" w:rsidRDefault="006B59B5" w:rsidP="006B59B5">
      <w:pPr>
        <w:tabs>
          <w:tab w:val="left" w:pos="1519"/>
        </w:tabs>
        <w:spacing w:after="0" w:line="240" w:lineRule="auto"/>
        <w:jc w:val="both"/>
        <w:rPr>
          <w:sz w:val="28"/>
          <w:szCs w:val="28"/>
          <w:lang w:val="uk-UA"/>
        </w:rPr>
      </w:pPr>
    </w:p>
    <w:p w:rsidR="001E5738" w:rsidRPr="001E5738" w:rsidRDefault="00AE4898" w:rsidP="001E5738">
      <w:pPr>
        <w:tabs>
          <w:tab w:val="left" w:pos="2268"/>
        </w:tabs>
        <w:spacing w:after="0" w:line="240" w:lineRule="auto"/>
        <w:jc w:val="both"/>
        <w:rPr>
          <w:b/>
          <w:sz w:val="28"/>
          <w:szCs w:val="28"/>
          <w:lang w:val="uk-UA"/>
        </w:rPr>
      </w:pPr>
      <w:r w:rsidRPr="001E5738">
        <w:rPr>
          <w:sz w:val="28"/>
          <w:szCs w:val="28"/>
          <w:lang w:val="uk-UA"/>
        </w:rPr>
        <w:t xml:space="preserve"> </w:t>
      </w:r>
      <w:r w:rsidR="001E5738">
        <w:rPr>
          <w:sz w:val="28"/>
          <w:szCs w:val="28"/>
          <w:lang w:val="uk-UA"/>
        </w:rPr>
        <w:t xml:space="preserve">     </w:t>
      </w:r>
      <w:r w:rsidRPr="001E5738">
        <w:rPr>
          <w:sz w:val="28"/>
          <w:szCs w:val="28"/>
          <w:lang w:val="uk-UA"/>
        </w:rPr>
        <w:t xml:space="preserve">    </w:t>
      </w:r>
      <w:r w:rsidR="001E5738" w:rsidRPr="001E5738">
        <w:rPr>
          <w:b/>
          <w:sz w:val="28"/>
          <w:szCs w:val="28"/>
          <w:lang w:val="uk-UA"/>
        </w:rPr>
        <w:t>Вправа «Палички можна віднімати»</w:t>
      </w:r>
    </w:p>
    <w:p w:rsidR="001E5738" w:rsidRPr="001E5738" w:rsidRDefault="001E5738" w:rsidP="001E5738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1E5738">
        <w:rPr>
          <w:sz w:val="28"/>
          <w:szCs w:val="28"/>
          <w:u w:val="single"/>
          <w:lang w:val="uk-UA"/>
        </w:rPr>
        <w:t>Мета:</w:t>
      </w:r>
      <w:r w:rsidRPr="001E5738">
        <w:rPr>
          <w:sz w:val="28"/>
          <w:szCs w:val="28"/>
          <w:lang w:val="uk-UA"/>
        </w:rPr>
        <w:t xml:space="preserve"> закріплювати вміння орієнтуватись в просторі (поняття «наліво», «направо»); розвивати </w:t>
      </w:r>
      <w:r w:rsidRPr="001E5738">
        <w:rPr>
          <w:sz w:val="28"/>
          <w:szCs w:val="28"/>
          <w:lang w:val="uk-UA"/>
        </w:rPr>
        <w:lastRenderedPageBreak/>
        <w:t>кількісні уявлення дітей; вчити знаходити рівність чисел.</w:t>
      </w:r>
    </w:p>
    <w:p w:rsidR="001E5738" w:rsidRPr="001E5738" w:rsidRDefault="001E5738" w:rsidP="001E5738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1E5738">
        <w:rPr>
          <w:sz w:val="28"/>
          <w:szCs w:val="28"/>
          <w:u w:val="single"/>
          <w:lang w:val="uk-UA"/>
        </w:rPr>
        <w:t>Матеріали:</w:t>
      </w:r>
      <w:r w:rsidRPr="001E5738">
        <w:rPr>
          <w:sz w:val="28"/>
          <w:szCs w:val="28"/>
          <w:lang w:val="uk-UA"/>
        </w:rPr>
        <w:t xml:space="preserve"> набір кольорових паличок, набір цифр і знаків, зображення хлопчика (на кожну дитину).</w:t>
      </w:r>
    </w:p>
    <w:p w:rsidR="001E5738" w:rsidRPr="001E5738" w:rsidRDefault="001E5738" w:rsidP="001E5738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</w:t>
      </w:r>
      <w:r w:rsidRPr="001E5738">
        <w:rPr>
          <w:sz w:val="28"/>
          <w:szCs w:val="28"/>
          <w:lang w:val="uk-UA"/>
        </w:rPr>
        <w:t>Хід.</w:t>
      </w:r>
    </w:p>
    <w:p w:rsidR="001E5738" w:rsidRPr="001E5738" w:rsidRDefault="001E5738" w:rsidP="001E5738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1E5738">
        <w:rPr>
          <w:sz w:val="28"/>
          <w:szCs w:val="28"/>
          <w:lang w:val="uk-UA"/>
        </w:rPr>
        <w:t>Педагог пропонує дітям покласти хлопчику в праву руку світло-зелену паличку, а в ліву - жовту.</w:t>
      </w:r>
    </w:p>
    <w:p w:rsidR="001E5738" w:rsidRPr="001E5738" w:rsidRDefault="001E5738" w:rsidP="001E5738">
      <w:pPr>
        <w:tabs>
          <w:tab w:val="left" w:pos="180"/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1E5738">
        <w:rPr>
          <w:sz w:val="28"/>
          <w:szCs w:val="28"/>
          <w:lang w:val="uk-UA"/>
        </w:rPr>
        <w:t>Потім запитує:</w:t>
      </w:r>
    </w:p>
    <w:p w:rsidR="001E5738" w:rsidRPr="001E5738" w:rsidRDefault="001E5738" w:rsidP="001E5738">
      <w:pPr>
        <w:pStyle w:val="af"/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szCs w:val="28"/>
          <w:lang w:val="uk-UA"/>
        </w:rPr>
      </w:pPr>
      <w:r w:rsidRPr="001E5738">
        <w:rPr>
          <w:szCs w:val="28"/>
          <w:lang w:val="uk-UA"/>
        </w:rPr>
        <w:t>Які числа в руках у хлопчика?</w:t>
      </w:r>
    </w:p>
    <w:p w:rsidR="001E5738" w:rsidRPr="001E5738" w:rsidRDefault="001E5738" w:rsidP="001E5738">
      <w:pPr>
        <w:pStyle w:val="af"/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szCs w:val="28"/>
          <w:lang w:val="uk-UA"/>
        </w:rPr>
      </w:pPr>
      <w:r w:rsidRPr="001E5738">
        <w:rPr>
          <w:szCs w:val="28"/>
          <w:lang w:val="uk-UA"/>
        </w:rPr>
        <w:t>Яке число більше (менше)?</w:t>
      </w:r>
    </w:p>
    <w:p w:rsidR="001E5738" w:rsidRPr="001E5738" w:rsidRDefault="001E5738" w:rsidP="001E5738">
      <w:pPr>
        <w:pStyle w:val="af"/>
        <w:numPr>
          <w:ilvl w:val="0"/>
          <w:numId w:val="4"/>
        </w:numPr>
        <w:tabs>
          <w:tab w:val="left" w:pos="360"/>
        </w:tabs>
        <w:ind w:left="0" w:firstLine="0"/>
        <w:jc w:val="both"/>
        <w:rPr>
          <w:szCs w:val="28"/>
          <w:lang w:val="uk-UA"/>
        </w:rPr>
      </w:pPr>
      <w:r w:rsidRPr="001E5738">
        <w:rPr>
          <w:szCs w:val="28"/>
          <w:lang w:val="uk-UA"/>
        </w:rPr>
        <w:t>Що буде якщо від більшого відняти менше?</w:t>
      </w:r>
    </w:p>
    <w:p w:rsidR="001E5738" w:rsidRPr="001E5738" w:rsidRDefault="001E5738" w:rsidP="001E5738">
      <w:pPr>
        <w:tabs>
          <w:tab w:val="left" w:pos="2268"/>
        </w:tabs>
        <w:spacing w:after="0" w:line="240" w:lineRule="auto"/>
        <w:jc w:val="both"/>
        <w:rPr>
          <w:sz w:val="28"/>
          <w:szCs w:val="28"/>
          <w:lang w:val="uk-UA"/>
        </w:rPr>
      </w:pPr>
      <w:r w:rsidRPr="001E5738">
        <w:rPr>
          <w:sz w:val="28"/>
          <w:szCs w:val="28"/>
          <w:lang w:val="uk-UA"/>
        </w:rPr>
        <w:t>Діти приходять до висновку, що якщо від найбільшого числа відняти, то отримаємо найменше. Знаходять паличку, яка в сумі становить 5 (червону).</w:t>
      </w:r>
    </w:p>
    <w:p w:rsidR="00AE4898" w:rsidRPr="006B59B5" w:rsidRDefault="00AE4898" w:rsidP="001E5738">
      <w:pPr>
        <w:tabs>
          <w:tab w:val="left" w:pos="2517"/>
        </w:tabs>
        <w:spacing w:after="0" w:line="240" w:lineRule="auto"/>
        <w:jc w:val="both"/>
        <w:rPr>
          <w:color w:val="000000" w:themeColor="text1"/>
          <w:sz w:val="28"/>
          <w:szCs w:val="28"/>
          <w:lang w:val="uk-UA"/>
        </w:rPr>
      </w:pPr>
      <w:r w:rsidRPr="006B59B5">
        <w:rPr>
          <w:sz w:val="28"/>
          <w:szCs w:val="28"/>
          <w:lang w:val="uk-UA"/>
        </w:rPr>
        <w:t xml:space="preserve">         </w:t>
      </w:r>
    </w:p>
    <w:p w:rsidR="00CE274D" w:rsidRPr="006B59B5" w:rsidRDefault="00915C44" w:rsidP="006B59B5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19050</wp:posOffset>
            </wp:positionV>
            <wp:extent cx="2543175" cy="971550"/>
            <wp:effectExtent l="19050" t="0" r="9525" b="0"/>
            <wp:wrapTight wrapText="bothSides">
              <wp:wrapPolygon edited="0">
                <wp:start x="-162" y="0"/>
                <wp:lineTo x="-162" y="21176"/>
                <wp:lineTo x="21681" y="21176"/>
                <wp:lineTo x="21681" y="0"/>
                <wp:lineTo x="-162" y="0"/>
              </wp:wrapPolygon>
            </wp:wrapTight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2195" t="50649" r="7073" b="3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14454A" w:rsidP="006B59B5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-5416550</wp:posOffset>
            </wp:positionV>
            <wp:extent cx="6286500" cy="4578985"/>
            <wp:effectExtent l="0" t="857250" r="0" b="831215"/>
            <wp:wrapNone/>
            <wp:docPr id="12" name="Рисунок 7" descr="https://i.mycdn.me/i?r=AyH4iRPQ2q0otWIFepML2LxRiXRQMIxMa1-WoqzJtgDC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iXRQMIxMa1-WoqzJtgDCR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314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86500" cy="457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177165</wp:posOffset>
            </wp:positionV>
            <wp:extent cx="4400550" cy="6267450"/>
            <wp:effectExtent l="19050" t="0" r="0" b="0"/>
            <wp:wrapTight wrapText="bothSides">
              <wp:wrapPolygon edited="0">
                <wp:start x="-94" y="0"/>
                <wp:lineTo x="-94" y="21534"/>
                <wp:lineTo x="21600" y="21534"/>
                <wp:lineTo x="21600" y="0"/>
                <wp:lineTo x="-94" y="0"/>
              </wp:wrapPolygon>
            </wp:wrapTight>
            <wp:docPr id="10" name="Рисунок 1" descr="https://i.mycdn.me/i?r=AyH4iRPQ2q0otWIFepML2LxRltqT9d-mtuowamf23dYp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ltqT9d-mtuowamf23dYpg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659" t="1890" r="3415" b="9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14454A" w:rsidP="0014454A">
      <w:pPr>
        <w:tabs>
          <w:tab w:val="left" w:pos="2475"/>
        </w:tabs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p w:rsidR="00CE274D" w:rsidRPr="006B59B5" w:rsidRDefault="00E0391A" w:rsidP="006B59B5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-1253490</wp:posOffset>
            </wp:positionH>
            <wp:positionV relativeFrom="paragraph">
              <wp:posOffset>82550</wp:posOffset>
            </wp:positionV>
            <wp:extent cx="6267450" cy="4438650"/>
            <wp:effectExtent l="0" t="914400" r="0" b="895350"/>
            <wp:wrapNone/>
            <wp:docPr id="11" name="Рисунок 10" descr="https://i.mycdn.me/i?r=AyH4iRPQ2q0otWIFepML2LxRiXRQMIxMa1-WoqzJtgDC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iXRQMIxMa1-WoqzJtgDCR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211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674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6B59B5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6B59B5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0A0685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177165</wp:posOffset>
            </wp:positionV>
            <wp:extent cx="4524375" cy="6276975"/>
            <wp:effectExtent l="19050" t="0" r="9525" b="0"/>
            <wp:wrapTight wrapText="bothSides">
              <wp:wrapPolygon edited="0">
                <wp:start x="-91" y="0"/>
                <wp:lineTo x="-91" y="21567"/>
                <wp:lineTo x="21645" y="21567"/>
                <wp:lineTo x="21645" y="0"/>
                <wp:lineTo x="-91" y="0"/>
              </wp:wrapPolygon>
            </wp:wrapTight>
            <wp:docPr id="14" name="Рисунок 1" descr="https://i.mycdn.me/i?r=AyH4iRPQ2q0otWIFepML2LxRVx6Pa0V_0vAaNyKB2Num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Vx6Pa0V_0vAaNyKB2Numr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59" t="1861" r="2439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015BA7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176530</wp:posOffset>
            </wp:positionV>
            <wp:extent cx="4333875" cy="6276975"/>
            <wp:effectExtent l="19050" t="0" r="9525" b="0"/>
            <wp:wrapTight wrapText="bothSides">
              <wp:wrapPolygon edited="0">
                <wp:start x="-95" y="0"/>
                <wp:lineTo x="-95" y="21567"/>
                <wp:lineTo x="21647" y="21567"/>
                <wp:lineTo x="21647" y="0"/>
                <wp:lineTo x="-95" y="0"/>
              </wp:wrapPolygon>
            </wp:wrapTight>
            <wp:docPr id="15" name="Рисунок 1" descr="https://i.mycdn.me/i?r=AyH4iRPQ2q0otWIFepML2LxR2VixmQeOJr6BXiZXxxGo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2VixmQeOJr6BXiZXxxGoRQ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3723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98042A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177165</wp:posOffset>
            </wp:positionV>
            <wp:extent cx="4791075" cy="3028950"/>
            <wp:effectExtent l="19050" t="0" r="9525" b="0"/>
            <wp:wrapNone/>
            <wp:docPr id="17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941" t="12013" r="69024" b="5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ВАНТАЖІВКА.</w:t>
      </w:r>
    </w:p>
    <w:p w:rsidR="0098042A" w:rsidRDefault="0098042A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98042A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15240</wp:posOffset>
            </wp:positionV>
            <wp:extent cx="3390900" cy="3714750"/>
            <wp:effectExtent l="19050" t="0" r="0" b="0"/>
            <wp:wrapNone/>
            <wp:docPr id="18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9268" t="48701" r="38537" b="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98042A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ВЕРБЛЮД</w:t>
      </w:r>
    </w:p>
    <w:p w:rsidR="00CE274D" w:rsidRDefault="00DA37D4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177165</wp:posOffset>
            </wp:positionV>
            <wp:extent cx="3457575" cy="3076575"/>
            <wp:effectExtent l="19050" t="0" r="9525" b="0"/>
            <wp:wrapNone/>
            <wp:docPr id="21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5854" t="1389" r="51463" b="7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DA37D4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БУДИНОК</w:t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DA37D4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93345</wp:posOffset>
            </wp:positionV>
            <wp:extent cx="3267075" cy="3467100"/>
            <wp:effectExtent l="19050" t="0" r="9525" b="0"/>
            <wp:wrapNone/>
            <wp:docPr id="23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1220" t="1077" r="26829" b="7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DA37D4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ЛУЧНИК</w:t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500D95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993775</wp:posOffset>
            </wp:positionV>
            <wp:extent cx="1057275" cy="3890645"/>
            <wp:effectExtent l="1428750" t="0" r="1419225" b="0"/>
            <wp:wrapNone/>
            <wp:docPr id="26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93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7275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500D95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7620</wp:posOffset>
            </wp:positionV>
            <wp:extent cx="3162300" cy="3095625"/>
            <wp:effectExtent l="19050" t="0" r="0" b="0"/>
            <wp:wrapNone/>
            <wp:docPr id="20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0731" t="72558" r="25854" b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uk-UA"/>
        </w:rPr>
        <w:t>КИЦЯ</w:t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500D95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64770</wp:posOffset>
            </wp:positionV>
            <wp:extent cx="3257550" cy="3629025"/>
            <wp:effectExtent l="19050" t="0" r="0" b="0"/>
            <wp:wrapNone/>
            <wp:docPr id="24" name="Рисунок 4" descr="Картинки по запросу палочки кюизе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алочки кюизенер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805" t="11304" r="4390" b="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274D" w:rsidRDefault="00500D95" w:rsidP="00CE274D">
      <w:pPr>
        <w:spacing w:after="0" w:line="24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КВІТКА</w:t>
      </w: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CE274D" w:rsidRPr="00CA6A27" w:rsidRDefault="00CE274D" w:rsidP="00CE274D">
      <w:pPr>
        <w:spacing w:after="0" w:line="240" w:lineRule="auto"/>
        <w:jc w:val="both"/>
        <w:rPr>
          <w:sz w:val="28"/>
          <w:szCs w:val="28"/>
          <w:lang w:val="uk-UA"/>
        </w:rPr>
      </w:pPr>
    </w:p>
    <w:p w:rsidR="008D481C" w:rsidRDefault="00500D95" w:rsidP="008D481C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-203835</wp:posOffset>
            </wp:positionV>
            <wp:extent cx="1874520" cy="3419475"/>
            <wp:effectExtent l="800100" t="0" r="773430" b="0"/>
            <wp:wrapTight wrapText="bothSides">
              <wp:wrapPolygon edited="0">
                <wp:start x="99" y="21774"/>
                <wp:lineTo x="21391" y="21774"/>
                <wp:lineTo x="21391" y="-6"/>
                <wp:lineTo x="99" y="-6"/>
                <wp:lineTo x="99" y="21774"/>
              </wp:wrapPolygon>
            </wp:wrapTight>
            <wp:docPr id="27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492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452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КЛЮЧ</w:t>
      </w: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203F81" w:rsidP="008D481C">
      <w:pPr>
        <w:spacing w:after="0" w:line="24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151765</wp:posOffset>
            </wp:positionV>
            <wp:extent cx="3248025" cy="4267200"/>
            <wp:effectExtent l="19050" t="0" r="9525" b="0"/>
            <wp:wrapNone/>
            <wp:docPr id="28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50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203F81" w:rsidP="008D481C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ДІВЧИНКА</w:t>
      </w: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2951B6" w:rsidP="008D481C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Pr="002951B6">
        <w:rPr>
          <w:b/>
          <w:sz w:val="28"/>
          <w:szCs w:val="28"/>
          <w:lang w:val="uk-UA"/>
        </w:rPr>
        <w:t>Список використаних джерел</w:t>
      </w:r>
    </w:p>
    <w:p w:rsidR="002951B6" w:rsidRDefault="002951B6" w:rsidP="008D481C">
      <w:pPr>
        <w:spacing w:after="0" w:line="240" w:lineRule="auto"/>
        <w:rPr>
          <w:b/>
          <w:sz w:val="28"/>
          <w:szCs w:val="28"/>
          <w:lang w:val="uk-UA"/>
        </w:rPr>
      </w:pPr>
    </w:p>
    <w:p w:rsidR="002951B6" w:rsidRPr="002951B6" w:rsidRDefault="002951B6" w:rsidP="002951B6">
      <w:pPr>
        <w:spacing w:after="0" w:line="240" w:lineRule="auto"/>
        <w:jc w:val="both"/>
        <w:rPr>
          <w:sz w:val="28"/>
          <w:szCs w:val="28"/>
          <w:lang w:val="uk-UA"/>
        </w:rPr>
      </w:pPr>
      <w:r w:rsidRPr="002951B6">
        <w:rPr>
          <w:sz w:val="28"/>
          <w:szCs w:val="28"/>
          <w:lang w:val="uk-UA"/>
        </w:rPr>
        <w:t xml:space="preserve">1. </w:t>
      </w:r>
      <w:r w:rsidRPr="002951B6">
        <w:rPr>
          <w:sz w:val="28"/>
          <w:szCs w:val="28"/>
        </w:rPr>
        <w:t xml:space="preserve">Как работать с палочками Кюизенера? Игры и упражнения по обучению математике детей 5-7 лет / Л.Д. Комарова. – М.: Издательство ГНОМ и Д, 2008-64с. </w:t>
      </w:r>
    </w:p>
    <w:p w:rsidR="002951B6" w:rsidRPr="002951B6" w:rsidRDefault="002951B6" w:rsidP="002951B6">
      <w:pPr>
        <w:spacing w:after="0" w:line="240" w:lineRule="auto"/>
        <w:jc w:val="both"/>
        <w:rPr>
          <w:sz w:val="28"/>
          <w:szCs w:val="28"/>
          <w:lang w:val="uk-UA"/>
        </w:rPr>
      </w:pPr>
      <w:r w:rsidRPr="002951B6">
        <w:rPr>
          <w:sz w:val="28"/>
          <w:szCs w:val="28"/>
          <w:lang w:val="uk-UA"/>
        </w:rPr>
        <w:t xml:space="preserve"> 2. Скарбничка ігор для розумних батьків і кмітливих дітлахів. – 2-ге вид. /Автори та укл. </w:t>
      </w:r>
      <w:r w:rsidRPr="002951B6">
        <w:rPr>
          <w:sz w:val="28"/>
          <w:szCs w:val="28"/>
        </w:rPr>
        <w:t xml:space="preserve">К.Крутій, Н. Маковецька.- Запоріжя: ЛІПС ЛТД, 2004.-204с.: іл.. </w:t>
      </w:r>
    </w:p>
    <w:p w:rsidR="002951B6" w:rsidRDefault="002951B6" w:rsidP="002951B6">
      <w:pPr>
        <w:spacing w:after="0" w:line="240" w:lineRule="auto"/>
        <w:jc w:val="both"/>
        <w:rPr>
          <w:sz w:val="28"/>
          <w:szCs w:val="28"/>
          <w:lang w:val="uk-UA"/>
        </w:rPr>
      </w:pPr>
      <w:r w:rsidRPr="002951B6">
        <w:rPr>
          <w:sz w:val="28"/>
          <w:szCs w:val="28"/>
          <w:lang w:val="uk-UA"/>
        </w:rPr>
        <w:t xml:space="preserve">3. </w:t>
      </w:r>
      <w:r w:rsidRPr="002951B6">
        <w:rPr>
          <w:sz w:val="28"/>
          <w:szCs w:val="28"/>
        </w:rPr>
        <w:t xml:space="preserve"> Развивающие игры с палочками Кюизенера / Л.И. Новикова, В.П. Тихонова – Мозаика-Синтез, 2008.  </w:t>
      </w:r>
    </w:p>
    <w:p w:rsidR="002951B6" w:rsidRPr="002951B6" w:rsidRDefault="002951B6" w:rsidP="002951B6">
      <w:pPr>
        <w:spacing w:after="0" w:line="240" w:lineRule="auto"/>
        <w:jc w:val="both"/>
        <w:rPr>
          <w:sz w:val="28"/>
          <w:szCs w:val="28"/>
          <w:lang w:val="uk-UA"/>
        </w:rPr>
      </w:pPr>
      <w:r w:rsidRPr="002951B6">
        <w:rPr>
          <w:sz w:val="28"/>
          <w:szCs w:val="28"/>
          <w:lang w:val="uk-UA"/>
        </w:rPr>
        <w:t>4.</w:t>
      </w:r>
      <w:r w:rsidRPr="002951B6">
        <w:rPr>
          <w:sz w:val="28"/>
          <w:szCs w:val="28"/>
          <w:lang w:val="en-US"/>
        </w:rPr>
        <w:t>http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//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en-US"/>
        </w:rPr>
        <w:t>ukrslady</w:t>
      </w:r>
      <w:r w:rsidRPr="002951B6">
        <w:rPr>
          <w:sz w:val="28"/>
          <w:szCs w:val="28"/>
          <w:lang w:val="uk-UA"/>
        </w:rPr>
        <w:t>.</w:t>
      </w:r>
      <w:r w:rsidRPr="002951B6">
        <w:rPr>
          <w:sz w:val="28"/>
          <w:szCs w:val="28"/>
          <w:lang w:val="en-US"/>
        </w:rPr>
        <w:t>ru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en-US"/>
        </w:rPr>
        <w:t>budinok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en-US"/>
        </w:rPr>
        <w:t>i</w:t>
      </w:r>
      <w:r>
        <w:rPr>
          <w:sz w:val="28"/>
          <w:szCs w:val="28"/>
          <w:lang w:val="uk-UA"/>
        </w:rPr>
        <w:t xml:space="preserve"> - </w:t>
      </w:r>
      <w:r w:rsidRPr="002951B6">
        <w:rPr>
          <w:sz w:val="28"/>
          <w:szCs w:val="28"/>
          <w:lang w:val="en-US"/>
        </w:rPr>
        <w:t>rodina</w:t>
      </w:r>
      <w:r w:rsidRPr="002951B6">
        <w:rPr>
          <w:sz w:val="28"/>
          <w:szCs w:val="28"/>
          <w:lang w:val="uk-UA"/>
        </w:rPr>
        <w:t>/</w:t>
      </w:r>
      <w:r w:rsidRPr="002951B6">
        <w:rPr>
          <w:sz w:val="28"/>
          <w:szCs w:val="28"/>
          <w:lang w:val="en-US"/>
        </w:rPr>
        <w:t>materinstvo</w:t>
      </w:r>
      <w:r w:rsidRPr="002951B6">
        <w:rPr>
          <w:sz w:val="28"/>
          <w:szCs w:val="28"/>
          <w:lang w:val="uk-UA"/>
        </w:rPr>
        <w:t>/22177-</w:t>
      </w:r>
      <w:r w:rsidRPr="002951B6">
        <w:rPr>
          <w:sz w:val="28"/>
          <w:szCs w:val="28"/>
          <w:lang w:val="en-US"/>
        </w:rPr>
        <w:t>palichki</w:t>
      </w:r>
      <w:r w:rsidRPr="002951B6">
        <w:rPr>
          <w:sz w:val="28"/>
          <w:szCs w:val="28"/>
          <w:lang w:val="uk-UA"/>
        </w:rPr>
        <w:t>-</w:t>
      </w:r>
      <w:r w:rsidRPr="002951B6">
        <w:rPr>
          <w:sz w:val="28"/>
          <w:szCs w:val="28"/>
          <w:lang w:val="en-US"/>
        </w:rPr>
        <w:t>kjuizenera</w:t>
      </w:r>
      <w:r w:rsidRPr="002951B6">
        <w:rPr>
          <w:sz w:val="28"/>
          <w:szCs w:val="28"/>
          <w:lang w:val="uk-UA"/>
        </w:rPr>
        <w:t>.</w:t>
      </w:r>
      <w:r w:rsidRPr="002951B6">
        <w:rPr>
          <w:sz w:val="28"/>
          <w:szCs w:val="28"/>
          <w:lang w:val="en-US"/>
        </w:rPr>
        <w:t>html</w:t>
      </w:r>
    </w:p>
    <w:p w:rsidR="002951B6" w:rsidRPr="002951B6" w:rsidRDefault="002951B6" w:rsidP="002951B6">
      <w:pPr>
        <w:spacing w:after="0" w:line="240" w:lineRule="auto"/>
        <w:jc w:val="both"/>
        <w:rPr>
          <w:b/>
          <w:sz w:val="28"/>
          <w:szCs w:val="28"/>
          <w:lang w:val="uk-UA"/>
        </w:rPr>
      </w:pPr>
      <w:r w:rsidRPr="002951B6">
        <w:rPr>
          <w:sz w:val="28"/>
          <w:szCs w:val="28"/>
          <w:lang w:val="uk-UA"/>
        </w:rPr>
        <w:t xml:space="preserve">5. </w:t>
      </w:r>
      <w:r w:rsidRPr="002951B6">
        <w:rPr>
          <w:sz w:val="28"/>
          <w:szCs w:val="28"/>
          <w:lang w:val="en-US"/>
        </w:rPr>
        <w:t>https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//</w:t>
      </w:r>
      <w:r w:rsidRPr="002951B6">
        <w:rPr>
          <w:sz w:val="28"/>
          <w:szCs w:val="28"/>
          <w:lang w:val="en-US"/>
        </w:rPr>
        <w:t>mosmama</w:t>
      </w:r>
      <w:r w:rsidRPr="002951B6">
        <w:rPr>
          <w:sz w:val="28"/>
          <w:szCs w:val="28"/>
          <w:lang w:val="uk-UA"/>
        </w:rPr>
        <w:t>.</w:t>
      </w:r>
      <w:r w:rsidRPr="002951B6">
        <w:rPr>
          <w:sz w:val="28"/>
          <w:szCs w:val="28"/>
          <w:lang w:val="en-US"/>
        </w:rPr>
        <w:t>ru</w:t>
      </w:r>
      <w:r w:rsidRPr="002951B6">
        <w:rPr>
          <w:sz w:val="28"/>
          <w:szCs w:val="28"/>
          <w:lang w:val="uk-UA"/>
        </w:rPr>
        <w:t>/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2433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2951B6">
        <w:rPr>
          <w:sz w:val="28"/>
          <w:szCs w:val="28"/>
          <w:lang w:val="en-US"/>
        </w:rPr>
        <w:t>palochki</w:t>
      </w:r>
      <w:r w:rsidRPr="002951B6">
        <w:rPr>
          <w:sz w:val="28"/>
          <w:szCs w:val="28"/>
          <w:lang w:val="uk-UA"/>
        </w:rPr>
        <w:t>-</w:t>
      </w:r>
      <w:r w:rsidRPr="002951B6">
        <w:rPr>
          <w:sz w:val="28"/>
          <w:szCs w:val="28"/>
          <w:lang w:val="en-US"/>
        </w:rPr>
        <w:t>kyuizenera</w:t>
      </w:r>
      <w:r w:rsidRPr="002951B6">
        <w:rPr>
          <w:sz w:val="28"/>
          <w:szCs w:val="28"/>
          <w:lang w:val="uk-UA"/>
        </w:rPr>
        <w:t>.</w:t>
      </w:r>
      <w:r w:rsidRPr="002951B6">
        <w:rPr>
          <w:sz w:val="28"/>
          <w:szCs w:val="28"/>
          <w:lang w:val="en-US"/>
        </w:rPr>
        <w:t>html</w:t>
      </w:r>
      <w:r w:rsidRPr="002951B6">
        <w:rPr>
          <w:sz w:val="28"/>
          <w:szCs w:val="28"/>
          <w:lang w:val="uk-UA"/>
        </w:rPr>
        <w:t xml:space="preserve">  6.</w:t>
      </w:r>
      <w:r w:rsidRPr="002951B6">
        <w:rPr>
          <w:sz w:val="28"/>
          <w:szCs w:val="28"/>
          <w:lang w:val="en-US"/>
        </w:rPr>
        <w:t>https</w:t>
      </w:r>
      <w:r w:rsidRPr="002951B6">
        <w:rPr>
          <w:sz w:val="28"/>
          <w:szCs w:val="28"/>
          <w:lang w:val="uk-UA"/>
        </w:rPr>
        <w:t>://</w:t>
      </w:r>
      <w:r w:rsidRPr="002951B6">
        <w:rPr>
          <w:sz w:val="28"/>
          <w:szCs w:val="28"/>
          <w:lang w:val="en-US"/>
        </w:rPr>
        <w:t>dytpsyholog</w:t>
      </w:r>
      <w:r w:rsidRPr="002951B6">
        <w:rPr>
          <w:sz w:val="28"/>
          <w:szCs w:val="28"/>
          <w:lang w:val="uk-UA"/>
        </w:rPr>
        <w:t>.</w:t>
      </w:r>
      <w:r w:rsidRPr="002951B6">
        <w:rPr>
          <w:sz w:val="28"/>
          <w:szCs w:val="28"/>
          <w:lang w:val="en-US"/>
        </w:rPr>
        <w:t>com</w:t>
      </w:r>
      <w:r w:rsidRPr="002951B6">
        <w:rPr>
          <w:sz w:val="28"/>
          <w:szCs w:val="28"/>
          <w:lang w:val="uk-UA"/>
        </w:rPr>
        <w:t>/2016/10/17/палички-кюізенера-що-це-і-як-їх-викорис/</w:t>
      </w: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p w:rsidR="00500D95" w:rsidRPr="00CA6A27" w:rsidRDefault="00500D95" w:rsidP="008D481C">
      <w:pPr>
        <w:spacing w:after="0" w:line="240" w:lineRule="auto"/>
        <w:rPr>
          <w:sz w:val="28"/>
          <w:szCs w:val="28"/>
          <w:lang w:val="uk-UA"/>
        </w:rPr>
      </w:pPr>
    </w:p>
    <w:sectPr w:rsidR="00500D95" w:rsidRPr="00CA6A27" w:rsidSect="00262021">
      <w:footerReference w:type="default" r:id="rId28"/>
      <w:pgSz w:w="8419" w:h="11906" w:orient="landscape"/>
      <w:pgMar w:top="426" w:right="1134" w:bottom="426" w:left="1134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2EA" w:rsidRDefault="000232EA" w:rsidP="00F63759">
      <w:pPr>
        <w:spacing w:after="0" w:line="240" w:lineRule="auto"/>
      </w:pPr>
      <w:r>
        <w:separator/>
      </w:r>
    </w:p>
  </w:endnote>
  <w:endnote w:type="continuationSeparator" w:id="1">
    <w:p w:rsidR="000232EA" w:rsidRDefault="000232EA" w:rsidP="00F63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69338"/>
      <w:docPartObj>
        <w:docPartGallery w:val="Page Numbers (Bottom of Page)"/>
        <w:docPartUnique/>
      </w:docPartObj>
    </w:sdtPr>
    <w:sdtContent>
      <w:p w:rsidR="001E5738" w:rsidRDefault="007B4285">
        <w:pPr>
          <w:pStyle w:val="ab"/>
          <w:jc w:val="right"/>
        </w:pPr>
        <w:fldSimple w:instr=" PAGE   \* MERGEFORMAT ">
          <w:r w:rsidR="009E4888">
            <w:rPr>
              <w:noProof/>
            </w:rPr>
            <w:t>1</w:t>
          </w:r>
        </w:fldSimple>
      </w:p>
    </w:sdtContent>
  </w:sdt>
  <w:p w:rsidR="001E5738" w:rsidRDefault="001E5738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2EA" w:rsidRDefault="000232EA" w:rsidP="00F63759">
      <w:pPr>
        <w:spacing w:after="0" w:line="240" w:lineRule="auto"/>
      </w:pPr>
      <w:r>
        <w:separator/>
      </w:r>
    </w:p>
  </w:footnote>
  <w:footnote w:type="continuationSeparator" w:id="1">
    <w:p w:rsidR="000232EA" w:rsidRDefault="000232EA" w:rsidP="00F637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213C4"/>
    <w:multiLevelType w:val="multilevel"/>
    <w:tmpl w:val="FF724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84D5729"/>
    <w:multiLevelType w:val="multilevel"/>
    <w:tmpl w:val="FF2CE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9314D7"/>
    <w:multiLevelType w:val="hybridMultilevel"/>
    <w:tmpl w:val="8FE8396E"/>
    <w:lvl w:ilvl="0" w:tplc="7DB8798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E83AFE"/>
    <w:multiLevelType w:val="multilevel"/>
    <w:tmpl w:val="BCD82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bookFoldPrint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319D"/>
    <w:rsid w:val="00015BA7"/>
    <w:rsid w:val="000202CE"/>
    <w:rsid w:val="000232EA"/>
    <w:rsid w:val="000704D1"/>
    <w:rsid w:val="00070955"/>
    <w:rsid w:val="000A0685"/>
    <w:rsid w:val="000A4436"/>
    <w:rsid w:val="0012281A"/>
    <w:rsid w:val="00137290"/>
    <w:rsid w:val="0014454A"/>
    <w:rsid w:val="00160568"/>
    <w:rsid w:val="00162D42"/>
    <w:rsid w:val="001E5738"/>
    <w:rsid w:val="00203F81"/>
    <w:rsid w:val="00262021"/>
    <w:rsid w:val="002951B6"/>
    <w:rsid w:val="002E5C66"/>
    <w:rsid w:val="003470BE"/>
    <w:rsid w:val="0038190C"/>
    <w:rsid w:val="0038650D"/>
    <w:rsid w:val="003D0E5A"/>
    <w:rsid w:val="003F6C6F"/>
    <w:rsid w:val="004102A8"/>
    <w:rsid w:val="00421FF5"/>
    <w:rsid w:val="00431989"/>
    <w:rsid w:val="004B1175"/>
    <w:rsid w:val="00500D95"/>
    <w:rsid w:val="005A70DB"/>
    <w:rsid w:val="005E763A"/>
    <w:rsid w:val="00624B56"/>
    <w:rsid w:val="00660957"/>
    <w:rsid w:val="00685B72"/>
    <w:rsid w:val="006B063D"/>
    <w:rsid w:val="006B59B5"/>
    <w:rsid w:val="006C1245"/>
    <w:rsid w:val="007450AC"/>
    <w:rsid w:val="00777884"/>
    <w:rsid w:val="0079252F"/>
    <w:rsid w:val="007B4285"/>
    <w:rsid w:val="00804EC2"/>
    <w:rsid w:val="00831C79"/>
    <w:rsid w:val="008A34C2"/>
    <w:rsid w:val="008D0DFD"/>
    <w:rsid w:val="008D481C"/>
    <w:rsid w:val="008D74A5"/>
    <w:rsid w:val="00915C44"/>
    <w:rsid w:val="00953B35"/>
    <w:rsid w:val="0098042A"/>
    <w:rsid w:val="00992615"/>
    <w:rsid w:val="0099663A"/>
    <w:rsid w:val="009C0208"/>
    <w:rsid w:val="009E4888"/>
    <w:rsid w:val="00A0045A"/>
    <w:rsid w:val="00A02445"/>
    <w:rsid w:val="00AA2991"/>
    <w:rsid w:val="00AE4898"/>
    <w:rsid w:val="00B11DDA"/>
    <w:rsid w:val="00B3156E"/>
    <w:rsid w:val="00B42B62"/>
    <w:rsid w:val="00BE5CFF"/>
    <w:rsid w:val="00C17F9E"/>
    <w:rsid w:val="00C260DE"/>
    <w:rsid w:val="00C31402"/>
    <w:rsid w:val="00C5676C"/>
    <w:rsid w:val="00C70077"/>
    <w:rsid w:val="00CA4582"/>
    <w:rsid w:val="00CA6A27"/>
    <w:rsid w:val="00CE274D"/>
    <w:rsid w:val="00CE288F"/>
    <w:rsid w:val="00CF69F5"/>
    <w:rsid w:val="00D04E80"/>
    <w:rsid w:val="00D17F7E"/>
    <w:rsid w:val="00D560F3"/>
    <w:rsid w:val="00D96556"/>
    <w:rsid w:val="00DA37D4"/>
    <w:rsid w:val="00DD1D51"/>
    <w:rsid w:val="00E0391A"/>
    <w:rsid w:val="00E166DC"/>
    <w:rsid w:val="00E8319D"/>
    <w:rsid w:val="00F4216E"/>
    <w:rsid w:val="00F602EE"/>
    <w:rsid w:val="00F63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989"/>
  </w:style>
  <w:style w:type="paragraph" w:styleId="1">
    <w:name w:val="heading 1"/>
    <w:basedOn w:val="a"/>
    <w:next w:val="a"/>
    <w:link w:val="10"/>
    <w:uiPriority w:val="9"/>
    <w:qFormat/>
    <w:rsid w:val="008D0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0D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7450A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9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D0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D0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D0D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D0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B42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B42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8">
    <w:name w:val="Normal (Web)"/>
    <w:basedOn w:val="a"/>
    <w:uiPriority w:val="99"/>
    <w:semiHidden/>
    <w:unhideWhenUsed/>
    <w:rsid w:val="004B1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F6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63759"/>
  </w:style>
  <w:style w:type="paragraph" w:styleId="ab">
    <w:name w:val="footer"/>
    <w:basedOn w:val="a"/>
    <w:link w:val="ac"/>
    <w:uiPriority w:val="99"/>
    <w:unhideWhenUsed/>
    <w:rsid w:val="00F637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63759"/>
  </w:style>
  <w:style w:type="character" w:customStyle="1" w:styleId="50">
    <w:name w:val="Заголовок 5 Знак"/>
    <w:basedOn w:val="a0"/>
    <w:link w:val="5"/>
    <w:uiPriority w:val="9"/>
    <w:rsid w:val="007450A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d">
    <w:name w:val="Strong"/>
    <w:basedOn w:val="a0"/>
    <w:uiPriority w:val="22"/>
    <w:qFormat/>
    <w:rsid w:val="007450AC"/>
    <w:rPr>
      <w:b/>
      <w:bCs/>
    </w:rPr>
  </w:style>
  <w:style w:type="character" w:styleId="ae">
    <w:name w:val="Emphasis"/>
    <w:basedOn w:val="a0"/>
    <w:uiPriority w:val="20"/>
    <w:qFormat/>
    <w:rsid w:val="007450AC"/>
    <w:rPr>
      <w:i/>
      <w:iCs/>
    </w:rPr>
  </w:style>
  <w:style w:type="paragraph" w:styleId="af">
    <w:name w:val="List Paragraph"/>
    <w:basedOn w:val="a"/>
    <w:uiPriority w:val="99"/>
    <w:qFormat/>
    <w:rsid w:val="0026202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0D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0D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19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D0D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D0D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D0D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D0D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7">
    <w:name w:val="Table Grid"/>
    <w:basedOn w:val="a1"/>
    <w:uiPriority w:val="59"/>
    <w:rsid w:val="00B42B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6">
    <w:name w:val="Light Grid Accent 6"/>
    <w:basedOn w:val="a1"/>
    <w:uiPriority w:val="62"/>
    <w:rsid w:val="00B42B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2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3481">
          <w:marLeft w:val="0"/>
          <w:marRight w:val="0"/>
          <w:marTop w:val="0"/>
          <w:marBottom w:val="15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226185841">
              <w:marLeft w:val="0"/>
              <w:marRight w:val="0"/>
              <w:marTop w:val="0"/>
              <w:marBottom w:val="0"/>
              <w:divBdr>
                <w:top w:val="single" w:sz="6" w:space="20" w:color="FAFAFA"/>
                <w:left w:val="single" w:sz="6" w:space="31" w:color="FAFAFA"/>
                <w:bottom w:val="single" w:sz="6" w:space="13" w:color="FAFAFA"/>
                <w:right w:val="single" w:sz="6" w:space="31" w:color="FAFAFA"/>
              </w:divBdr>
            </w:div>
          </w:divsChild>
        </w:div>
      </w:divsChild>
    </w:div>
    <w:div w:id="5338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</Pages>
  <Words>2204</Words>
  <Characters>12568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</dc:creator>
  <cp:lastModifiedBy>Елена</cp:lastModifiedBy>
  <cp:revision>39</cp:revision>
  <dcterms:created xsi:type="dcterms:W3CDTF">2016-08-09T06:09:00Z</dcterms:created>
  <dcterms:modified xsi:type="dcterms:W3CDTF">2020-11-16T19:38:00Z</dcterms:modified>
</cp:coreProperties>
</file>