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27" w:rsidRPr="007634DF" w:rsidRDefault="00B572A7" w:rsidP="00C2552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Лекція </w:t>
      </w:r>
    </w:p>
    <w:p w:rsidR="00C25527" w:rsidRDefault="00C25527" w:rsidP="00C255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Теоретичні основи навчальної дисципліни</w:t>
      </w:r>
    </w:p>
    <w:p w:rsidR="009E1FFF" w:rsidRDefault="00C25527" w:rsidP="00C255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« М</w:t>
      </w:r>
      <w:r>
        <w:rPr>
          <w:rFonts w:ascii="Times New Roman" w:hAnsi="Times New Roman" w:cs="Times New Roman"/>
          <w:sz w:val="28"/>
          <w:lang w:val="uk-UA"/>
        </w:rPr>
        <w:t>етодика ознайомлення з природою</w:t>
      </w:r>
      <w:r w:rsidR="004F43A6">
        <w:rPr>
          <w:rFonts w:ascii="Times New Roman" w:hAnsi="Times New Roman" w:cs="Times New Roman"/>
          <w:sz w:val="28"/>
          <w:lang w:val="uk-UA"/>
        </w:rPr>
        <w:t>»</w:t>
      </w:r>
    </w:p>
    <w:p w:rsidR="00C25527" w:rsidRDefault="00C25527" w:rsidP="00C255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B572A7">
        <w:rPr>
          <w:rFonts w:ascii="Times New Roman" w:hAnsi="Times New Roman" w:cs="Times New Roman"/>
          <w:b/>
          <w:sz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bookmarkStart w:id="0" w:name="_GoBack"/>
      <w:r>
        <w:rPr>
          <w:rFonts w:ascii="Times New Roman" w:hAnsi="Times New Roman" w:cs="Times New Roman"/>
          <w:sz w:val="28"/>
          <w:lang w:val="uk-UA"/>
        </w:rPr>
        <w:t xml:space="preserve">Методика ознайомлення дітей з свійськими </w:t>
      </w:r>
      <w:r w:rsidR="004F43A6">
        <w:rPr>
          <w:rFonts w:ascii="Times New Roman" w:hAnsi="Times New Roman" w:cs="Times New Roman"/>
          <w:sz w:val="28"/>
          <w:lang w:val="uk-UA"/>
        </w:rPr>
        <w:t xml:space="preserve"> та дикими </w:t>
      </w:r>
      <w:r>
        <w:rPr>
          <w:rFonts w:ascii="Times New Roman" w:hAnsi="Times New Roman" w:cs="Times New Roman"/>
          <w:sz w:val="28"/>
          <w:lang w:val="uk-UA"/>
        </w:rPr>
        <w:t>тваринами</w:t>
      </w:r>
      <w:bookmarkEnd w:id="0"/>
      <w:r w:rsidR="00B572A7">
        <w:rPr>
          <w:rFonts w:ascii="Times New Roman" w:hAnsi="Times New Roman" w:cs="Times New Roman"/>
          <w:sz w:val="28"/>
          <w:lang w:val="uk-UA"/>
        </w:rPr>
        <w:t>.</w:t>
      </w:r>
    </w:p>
    <w:p w:rsidR="00B572A7" w:rsidRDefault="00B572A7" w:rsidP="00C255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C25527" w:rsidRDefault="00C25527" w:rsidP="00C255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B572A7">
        <w:rPr>
          <w:rFonts w:ascii="Times New Roman" w:hAnsi="Times New Roman" w:cs="Times New Roman"/>
          <w:b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формувати знання з методики ознайомлення дітей в різних вікових групах з свійськими </w:t>
      </w:r>
      <w:r w:rsidR="004F43A6">
        <w:rPr>
          <w:rFonts w:ascii="Times New Roman" w:hAnsi="Times New Roman" w:cs="Times New Roman"/>
          <w:sz w:val="28"/>
          <w:lang w:val="uk-UA"/>
        </w:rPr>
        <w:t xml:space="preserve"> та дикими </w:t>
      </w:r>
      <w:r>
        <w:rPr>
          <w:rFonts w:ascii="Times New Roman" w:hAnsi="Times New Roman" w:cs="Times New Roman"/>
          <w:sz w:val="28"/>
          <w:lang w:val="uk-UA"/>
        </w:rPr>
        <w:t xml:space="preserve">тваринами; </w:t>
      </w:r>
      <w:r w:rsidR="00B572A7">
        <w:rPr>
          <w:rFonts w:ascii="Times New Roman" w:hAnsi="Times New Roman" w:cs="Times New Roman"/>
          <w:sz w:val="28"/>
          <w:lang w:val="uk-UA"/>
        </w:rPr>
        <w:t xml:space="preserve">ознайомити з програмовими задачами в чинних програмах; розвивати пошукову діяльність з добору прикладів художніх </w:t>
      </w:r>
      <w:proofErr w:type="spellStart"/>
      <w:r w:rsidR="00B572A7">
        <w:rPr>
          <w:rFonts w:ascii="Times New Roman" w:hAnsi="Times New Roman" w:cs="Times New Roman"/>
          <w:sz w:val="28"/>
          <w:lang w:val="uk-UA"/>
        </w:rPr>
        <w:t>творів,добирати</w:t>
      </w:r>
      <w:proofErr w:type="spellEnd"/>
      <w:r w:rsidR="00B572A7">
        <w:rPr>
          <w:rFonts w:ascii="Times New Roman" w:hAnsi="Times New Roman" w:cs="Times New Roman"/>
          <w:sz w:val="28"/>
          <w:lang w:val="uk-UA"/>
        </w:rPr>
        <w:t xml:space="preserve"> пізнавальний матеріал про свійських і диких </w:t>
      </w:r>
      <w:proofErr w:type="spellStart"/>
      <w:r w:rsidR="00B572A7">
        <w:rPr>
          <w:rFonts w:ascii="Times New Roman" w:hAnsi="Times New Roman" w:cs="Times New Roman"/>
          <w:sz w:val="28"/>
          <w:lang w:val="uk-UA"/>
        </w:rPr>
        <w:t>тварин;,виховувати</w:t>
      </w:r>
      <w:proofErr w:type="spellEnd"/>
      <w:r w:rsidR="00B572A7">
        <w:rPr>
          <w:rFonts w:ascii="Times New Roman" w:hAnsi="Times New Roman" w:cs="Times New Roman"/>
          <w:sz w:val="28"/>
          <w:lang w:val="uk-UA"/>
        </w:rPr>
        <w:t xml:space="preserve"> пізнавальний професійний інтерес.</w:t>
      </w:r>
    </w:p>
    <w:p w:rsidR="00C25527" w:rsidRPr="00C25527" w:rsidRDefault="00C25527" w:rsidP="00C25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Ключові поняття: </w:t>
      </w: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свійські тварини.</w:t>
      </w:r>
    </w:p>
    <w:p w:rsidR="00C25527" w:rsidRPr="00C25527" w:rsidRDefault="00C25527" w:rsidP="00C25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результаті вивчення теми здобувачі освіти повинні</w:t>
      </w:r>
    </w:p>
    <w:p w:rsidR="00C25527" w:rsidRPr="00C25527" w:rsidRDefault="00C25527" w:rsidP="00C2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знати: </w:t>
      </w:r>
    </w:p>
    <w:p w:rsidR="00C25527" w:rsidRPr="00C25527" w:rsidRDefault="00C25527" w:rsidP="00C255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характерні ознаки свійських тварин (зовнішній вигляд, звички, де живуть, чим живляться, значення в природі та житті людини); </w:t>
      </w:r>
    </w:p>
    <w:p w:rsidR="00C25527" w:rsidRPr="00C25527" w:rsidRDefault="00C25527" w:rsidP="00C255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ознайомлення зі свійськими тваринами дітей дошкільного віку.</w:t>
      </w:r>
    </w:p>
    <w:p w:rsidR="00C25527" w:rsidRPr="00C25527" w:rsidRDefault="00C25527" w:rsidP="00C2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вміти:</w:t>
      </w:r>
    </w:p>
    <w:p w:rsidR="00C25527" w:rsidRPr="00C25527" w:rsidRDefault="00C25527" w:rsidP="00C255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складати описові розповіді про свійських тварин;</w:t>
      </w:r>
    </w:p>
    <w:p w:rsidR="00C25527" w:rsidRPr="00C25527" w:rsidRDefault="00C25527" w:rsidP="00C255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добирати пізнавальний матеріал про свійських</w:t>
      </w:r>
      <w:r w:rsidR="00B572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диких</w:t>
      </w: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тварин доступний для сприймання дітьми дошкільного віку;</w:t>
      </w:r>
    </w:p>
    <w:p w:rsidR="00C25527" w:rsidRPr="00C25527" w:rsidRDefault="00C25527" w:rsidP="00C255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планувати та проводити різні форми роботи з ознайомлення зі свійськими </w:t>
      </w:r>
      <w:r w:rsidR="00B572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дикими </w:t>
      </w: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тваринами дітей різних вікових груп</w:t>
      </w:r>
      <w:r w:rsidR="00B572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25527" w:rsidRPr="00C25527" w:rsidRDefault="00C25527" w:rsidP="00C2552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для самостійної роботи</w:t>
      </w:r>
    </w:p>
    <w:p w:rsidR="00C25527" w:rsidRPr="00C25527" w:rsidRDefault="00C25527" w:rsidP="00C255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Дібрати дидактичні ігри на розрізнення, класифікацію та узагальнення знань про свійських</w:t>
      </w:r>
      <w:r w:rsidR="004F4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диких </w:t>
      </w: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тварин</w:t>
      </w:r>
      <w:r w:rsidR="004F4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r w:rsidR="004F43A6" w:rsidRPr="004F43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різних вікових груп</w:t>
      </w:r>
      <w:r w:rsidRPr="00C25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C25527" w:rsidRDefault="00C25527" w:rsidP="00C255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Підібрати приклади художніх творів, загадок прислів’їв про життя свійських </w:t>
      </w:r>
      <w:r w:rsidR="004F4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диких </w:t>
      </w: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тварин</w:t>
      </w:r>
      <w:r w:rsidR="004F4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4F43A6" w:rsidRPr="004F43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різних вікових групах</w:t>
      </w:r>
      <w:r w:rsidRPr="00C25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43A6" w:rsidRPr="00C25527" w:rsidRDefault="004F43A6" w:rsidP="004F43A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F43A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План</w:t>
      </w:r>
    </w:p>
    <w:p w:rsidR="004F43A6" w:rsidRDefault="004F43A6" w:rsidP="004F43A6">
      <w:pPr>
        <w:pStyle w:val="a3"/>
        <w:numPr>
          <w:ilvl w:val="0"/>
          <w:numId w:val="3"/>
        </w:numPr>
        <w:spacing w:line="254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Аналіз програм навчання та виховання </w:t>
      </w:r>
      <w:r w:rsidR="00B572A7">
        <w:rPr>
          <w:rFonts w:ascii="Times New Roman" w:hAnsi="Times New Roman" w:cs="Times New Roman"/>
          <w:sz w:val="24"/>
          <w:szCs w:val="24"/>
        </w:rPr>
        <w:t>в закладах дошкільної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3A6" w:rsidRDefault="004F43A6" w:rsidP="004F4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Особливості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свійськими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дикими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3A6" w:rsidRDefault="004F43A6" w:rsidP="004F4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3A6" w:rsidRDefault="004F43A6" w:rsidP="004F43A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1.</w:t>
      </w:r>
      <w:r>
        <w:rPr>
          <w:b/>
          <w:color w:val="000000"/>
          <w:lang w:val="uk-UA"/>
        </w:rPr>
        <w:t xml:space="preserve"> </w:t>
      </w:r>
      <w:r w:rsidRPr="004F43A6">
        <w:rPr>
          <w:b/>
          <w:color w:val="000000"/>
          <w:lang w:val="uk-UA"/>
        </w:rPr>
        <w:t>1.</w:t>
      </w:r>
      <w:r w:rsidRPr="004F43A6">
        <w:rPr>
          <w:b/>
          <w:color w:val="000000"/>
          <w:lang w:val="uk-UA"/>
        </w:rPr>
        <w:tab/>
        <w:t xml:space="preserve">Аналіз програм навчання та виховання </w:t>
      </w:r>
      <w:r w:rsidR="00B572A7">
        <w:rPr>
          <w:b/>
          <w:color w:val="000000"/>
          <w:lang w:val="uk-UA"/>
        </w:rPr>
        <w:t>в ЗДО</w:t>
      </w:r>
      <w:r w:rsidRPr="004F43A6">
        <w:rPr>
          <w:b/>
          <w:color w:val="000000"/>
          <w:lang w:val="uk-UA"/>
        </w:rPr>
        <w:t>.</w:t>
      </w:r>
    </w:p>
    <w:p w:rsidR="004F43A6" w:rsidRDefault="004F43A6" w:rsidP="004F43A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</w:p>
    <w:p w:rsidR="004F43A6" w:rsidRDefault="004F43A6" w:rsidP="004F43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lang w:val="uk-UA"/>
        </w:rPr>
        <w:t xml:space="preserve">Молодший дошкільний вік. </w:t>
      </w:r>
      <w:r>
        <w:rPr>
          <w:color w:val="000000"/>
          <w:lang w:val="uk-UA"/>
        </w:rPr>
        <w:t xml:space="preserve">Програма « Українське </w:t>
      </w:r>
      <w:proofErr w:type="spellStart"/>
      <w:r>
        <w:rPr>
          <w:color w:val="000000"/>
          <w:lang w:val="uk-UA"/>
        </w:rPr>
        <w:t>дошкілля</w:t>
      </w:r>
      <w:proofErr w:type="spellEnd"/>
      <w:r>
        <w:rPr>
          <w:color w:val="000000"/>
          <w:lang w:val="uk-UA"/>
        </w:rPr>
        <w:t>» передбачає узагальнення уявлень дітей про свійських та диких тварин</w:t>
      </w:r>
      <w:r>
        <w:rPr>
          <w:color w:val="000000"/>
          <w:lang w:val="uk-UA"/>
        </w:rPr>
        <w:t xml:space="preserve"> (</w:t>
      </w:r>
      <w:r>
        <w:rPr>
          <w:color w:val="000000"/>
          <w:lang w:val="uk-UA"/>
        </w:rPr>
        <w:t>будова тіла, умови існування, спосіб живлення, пересування). Вчити розпізнавати основні частини їх тіла.</w:t>
      </w:r>
    </w:p>
    <w:p w:rsidR="004F43A6" w:rsidRDefault="004F43A6" w:rsidP="004F43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Поглибити знання дітей про свійських ( кінь, корова, коза, кішка, собака) та диких тварин (Білка, ведмідь, лисиця, заєць).</w:t>
      </w:r>
    </w:p>
    <w:p w:rsidR="004F43A6" w:rsidRDefault="004F43A6" w:rsidP="004F43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Формувати </w:t>
      </w:r>
      <w:r>
        <w:rPr>
          <w:color w:val="000000"/>
          <w:lang w:val="uk-UA"/>
        </w:rPr>
        <w:t xml:space="preserve"> знання, що за свійськими тваринами потрібно доглядати. </w:t>
      </w:r>
    </w:p>
    <w:p w:rsidR="004F43A6" w:rsidRDefault="004F43A6" w:rsidP="004F43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Дикі тварини живуть у дикій природі</w:t>
      </w:r>
    </w:p>
    <w:p w:rsidR="004F43A6" w:rsidRDefault="004F43A6" w:rsidP="004F43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.</w:t>
      </w:r>
      <w:r>
        <w:rPr>
          <w:color w:val="000000"/>
          <w:lang w:val="uk-UA"/>
        </w:rPr>
        <w:t>Ознайомлювати зі змінами в житті тварин відповідно до змін пір року.</w:t>
      </w:r>
    </w:p>
    <w:p w:rsidR="004F43A6" w:rsidRDefault="004F43A6" w:rsidP="004F43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Формувати </w:t>
      </w:r>
      <w:r>
        <w:rPr>
          <w:color w:val="000000"/>
          <w:lang w:val="uk-UA"/>
        </w:rPr>
        <w:t xml:space="preserve">знання про тварин, птахів, земноводних, які поширені в регіоні, про те, шо тваринам та птахам для життя потрібні вода, повітря, їжа. </w:t>
      </w:r>
    </w:p>
    <w:p w:rsidR="004F43A6" w:rsidRDefault="004F43A6" w:rsidP="004F43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Середній дошкільний вік.</w:t>
      </w:r>
      <w:r>
        <w:rPr>
          <w:color w:val="000000"/>
          <w:lang w:val="uk-UA"/>
        </w:rPr>
        <w:t xml:space="preserve"> Програма передбачає ознайомлення із різноманітним світом тварин (свійських і диких), їх зовнішньою будовою, умовами існування. </w:t>
      </w:r>
    </w:p>
    <w:p w:rsidR="004F43A6" w:rsidRDefault="004F43A6" w:rsidP="004F43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Розширювати знання про диких ( ведмідь, лисиця, білка, їжак, заєць) та свійських </w:t>
      </w:r>
      <w:r>
        <w:rPr>
          <w:color w:val="000000"/>
          <w:lang w:val="uk-UA"/>
        </w:rPr>
        <w:t xml:space="preserve"> (</w:t>
      </w:r>
      <w:r>
        <w:rPr>
          <w:color w:val="000000"/>
          <w:lang w:val="uk-UA"/>
        </w:rPr>
        <w:t>корова, кінь, коза, свиня, собака, кішка) тварин, їхню поведінку, способи пересування, характерні особливості, властиві їм звуки. Розповідати, чому саме називають тварин дикими і свійськими.</w:t>
      </w:r>
    </w:p>
    <w:p w:rsidR="004F43A6" w:rsidRDefault="004F43A6" w:rsidP="004F43A6">
      <w:pPr>
        <w:pStyle w:val="a4"/>
        <w:shd w:val="clear" w:color="auto" w:fill="FFFFFF"/>
        <w:spacing w:before="0" w:beforeAutospacing="0" w:after="285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Старший дошкільний вік.</w:t>
      </w:r>
      <w:r>
        <w:rPr>
          <w:color w:val="000000"/>
          <w:lang w:val="uk-UA"/>
        </w:rPr>
        <w:t xml:space="preserve"> Закріплювати і розширювати знання дітей про тварин і їхніх дитинчат. Вчити виокремлювати характерні зовнішні ознаки, встановлювати залежності між  умовами життя , способом пересування і будовою кінцівок, між способом живлення і будовою ротових органів, між способом живлення і пересування.</w:t>
      </w:r>
    </w:p>
    <w:p w:rsidR="004F43A6" w:rsidRDefault="004F43A6" w:rsidP="004F4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Особливості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свійськими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дикими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3A6" w:rsidRPr="004F43A6" w:rsidRDefault="004F43A6" w:rsidP="004F4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3A6" w:rsidRDefault="004F43A6" w:rsidP="004F4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Молодший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дошкільний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Ознайомлення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свійськими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тваринами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F43A6" w:rsidRDefault="004F43A6" w:rsidP="004F4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свійськими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Вони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короткотривалі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 часто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повторювані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кішкою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собакою,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курчатами)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повсякденному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впізнавати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виділяти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картинки. </w:t>
      </w:r>
    </w:p>
    <w:p w:rsidR="004F43A6" w:rsidRDefault="004F43A6" w:rsidP="004F4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Розглядання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картинок.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кошенятами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« Собака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цуценятами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кошенятами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зображений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кішкою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мордочці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молоко?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клубок? У 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мявкає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мявкає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кошеня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:rsidR="004F43A6" w:rsidRDefault="004F43A6" w:rsidP="004F4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догляду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Дидактичні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звуконаслідування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>?»,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Вгадай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наслідування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картинками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(« 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мама?»);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Іграшки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зображують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ними.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Заучування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віршів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напам’ять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Ознайомлення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 дикими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тваринами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F43A6" w:rsidRDefault="004F43A6" w:rsidP="004F4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знайомлять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дики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звертаючи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хижаки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ілюстрації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віршики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колискові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Середній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дошкільний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43A6" w:rsidRDefault="004F43A6" w:rsidP="004F4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влаштовувати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екскурсії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цільові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прогулянки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ферму,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птахоферму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3A6" w:rsidRDefault="004F43A6" w:rsidP="004F4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Розглядання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картинами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свійських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Картина «Собака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цуценятами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намальований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велика собака в лапах? На 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дивляться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собака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цуценята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горобець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Для кого поставлена миска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їжею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їжу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піклується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sz w:val="24"/>
          <w:szCs w:val="24"/>
        </w:rPr>
        <w:t>?).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розповіді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віршів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пам'ять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Можна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розповісти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улюбленця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як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піклуються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Дидактичні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Дізнайся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рухливі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годуванню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ними.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дошкільний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збагачення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екскурсій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Розглядання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картинами,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розповіді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відгадування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загадок,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віршів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напам’ять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Дидактичні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Відгадай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?»).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Перегляд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діафільмів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переглядають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діафільм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бесіду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кожному кадру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кутку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Ознайомлення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 дикими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тваринами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зоопарку,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картинок, перегляд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діафільмів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телепередач,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3A6" w:rsidRDefault="004F43A6" w:rsidP="004F4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відгадування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загадок,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віршів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Виховання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турботливого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527" w:rsidRPr="00C25527" w:rsidRDefault="00C25527" w:rsidP="004F43A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sectPr w:rsidR="00C25527" w:rsidRPr="00C2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E35BD"/>
    <w:multiLevelType w:val="hybridMultilevel"/>
    <w:tmpl w:val="BF6C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32BE4"/>
    <w:multiLevelType w:val="hybridMultilevel"/>
    <w:tmpl w:val="2A2C3A38"/>
    <w:lvl w:ilvl="0" w:tplc="60A2C222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46340"/>
    <w:multiLevelType w:val="hybridMultilevel"/>
    <w:tmpl w:val="B092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09"/>
    <w:rsid w:val="004F43A6"/>
    <w:rsid w:val="00901303"/>
    <w:rsid w:val="00972209"/>
    <w:rsid w:val="009E1FFF"/>
    <w:rsid w:val="00B572A7"/>
    <w:rsid w:val="00C2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5C64-F325-48EA-BD16-2C5AA2CF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A6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4F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2022-10-10T13:17:00Z</dcterms:created>
  <dcterms:modified xsi:type="dcterms:W3CDTF">2022-10-10T13:17:00Z</dcterms:modified>
</cp:coreProperties>
</file>