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6"/>
        <w:gridCol w:w="5767"/>
      </w:tblGrid>
      <w:tr w:rsidR="00F76DBA" w:rsidRPr="00D34982" w:rsidTr="00052FEF">
        <w:trPr>
          <w:trHeight w:val="3676"/>
        </w:trPr>
        <w:tc>
          <w:tcPr>
            <w:tcW w:w="2689" w:type="dxa"/>
          </w:tcPr>
          <w:p w:rsidR="00F76DBA" w:rsidRPr="00D34982" w:rsidRDefault="00052FEF" w:rsidP="00F41DFE">
            <w:pPr>
              <w:spacing w:before="68"/>
              <w:ind w:right="205"/>
              <w:jc w:val="center"/>
              <w:rPr>
                <w:b/>
                <w:i/>
                <w:sz w:val="38"/>
              </w:rPr>
            </w:pPr>
            <w:r>
              <w:object w:dxaOrig="3795" w:dyaOrig="40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9.4pt;height:202.7pt" o:ole="">
                  <v:imagedata r:id="rId5" o:title=""/>
                </v:shape>
                <o:OLEObject Type="Embed" ProgID="PBrush" ShapeID="_x0000_i1025" DrawAspect="Content" ObjectID="_1739557340" r:id="rId6"/>
              </w:object>
            </w:r>
          </w:p>
        </w:tc>
        <w:tc>
          <w:tcPr>
            <w:tcW w:w="7071" w:type="dxa"/>
          </w:tcPr>
          <w:p w:rsidR="00F76DBA" w:rsidRPr="00D34982" w:rsidRDefault="00F76DBA" w:rsidP="00F41DFE">
            <w:pPr>
              <w:ind w:left="284" w:right="284"/>
              <w:jc w:val="center"/>
              <w:rPr>
                <w:b/>
                <w:i/>
                <w:sz w:val="38"/>
              </w:rPr>
            </w:pPr>
            <w:r w:rsidRPr="00D34982">
              <w:rPr>
                <w:b/>
                <w:i/>
                <w:sz w:val="38"/>
              </w:rPr>
              <w:t>Інформація</w:t>
            </w:r>
            <w:r w:rsidR="00052FEF">
              <w:rPr>
                <w:b/>
                <w:i/>
                <w:sz w:val="38"/>
              </w:rPr>
              <w:t xml:space="preserve"> </w:t>
            </w:r>
            <w:r w:rsidRPr="00D34982">
              <w:rPr>
                <w:b/>
                <w:i/>
                <w:sz w:val="38"/>
              </w:rPr>
              <w:t>про</w:t>
            </w:r>
            <w:r w:rsidR="00052FEF">
              <w:rPr>
                <w:b/>
                <w:i/>
                <w:sz w:val="38"/>
              </w:rPr>
              <w:t xml:space="preserve"> </w:t>
            </w:r>
            <w:r w:rsidRPr="00D34982">
              <w:rPr>
                <w:b/>
                <w:i/>
                <w:sz w:val="38"/>
              </w:rPr>
              <w:t>викладача</w:t>
            </w:r>
            <w:r w:rsidR="00052FEF">
              <w:rPr>
                <w:b/>
                <w:i/>
                <w:sz w:val="38"/>
              </w:rPr>
              <w:t xml:space="preserve"> </w:t>
            </w:r>
            <w:r w:rsidRPr="00D34982">
              <w:rPr>
                <w:b/>
                <w:i/>
                <w:sz w:val="38"/>
              </w:rPr>
              <w:t>курсу</w:t>
            </w:r>
          </w:p>
          <w:p w:rsidR="00F76DBA" w:rsidRPr="0020123C" w:rsidRDefault="00F76DBA" w:rsidP="00F41DFE">
            <w:pPr>
              <w:pStyle w:val="a5"/>
              <w:spacing w:before="0"/>
              <w:ind w:left="284" w:right="284"/>
              <w:rPr>
                <w:sz w:val="44"/>
                <w:szCs w:val="44"/>
                <w:u w:val="single"/>
              </w:rPr>
            </w:pPr>
            <w:r w:rsidRPr="0020123C">
              <w:rPr>
                <w:sz w:val="44"/>
                <w:szCs w:val="44"/>
                <w:u w:val="single"/>
              </w:rPr>
              <w:t>Маркова Світлана Вікторівна</w:t>
            </w:r>
          </w:p>
          <w:p w:rsidR="008D7D62" w:rsidRDefault="008D7D62" w:rsidP="008D7D62">
            <w:pPr>
              <w:ind w:left="284" w:right="284"/>
              <w:jc w:val="center"/>
              <w:rPr>
                <w:rFonts w:ascii="Roboto" w:hAnsi="Roboto" w:cs="Arial"/>
                <w:color w:val="333333"/>
                <w:sz w:val="29"/>
                <w:szCs w:val="29"/>
              </w:rPr>
            </w:pPr>
          </w:p>
          <w:p w:rsidR="008D7D62" w:rsidRDefault="008D7D62" w:rsidP="008D7D62">
            <w:pPr>
              <w:ind w:left="284" w:right="284"/>
              <w:rPr>
                <w:rFonts w:ascii="Roboto" w:hAnsi="Roboto" w:cs="Arial"/>
                <w:color w:val="333333"/>
                <w:sz w:val="29"/>
                <w:szCs w:val="29"/>
              </w:rPr>
            </w:pPr>
            <w:r>
              <w:rPr>
                <w:rFonts w:ascii="Roboto" w:hAnsi="Roboto" w:cs="Arial"/>
                <w:color w:val="333333"/>
                <w:sz w:val="29"/>
                <w:szCs w:val="29"/>
              </w:rPr>
              <w:t xml:space="preserve"> </w:t>
            </w:r>
            <w:proofErr w:type="spellStart"/>
            <w:r w:rsidRPr="008D7D62">
              <w:rPr>
                <w:rFonts w:ascii="Roboto" w:hAnsi="Roboto" w:cs="Arial"/>
                <w:color w:val="333333"/>
                <w:sz w:val="29"/>
                <w:szCs w:val="29"/>
              </w:rPr>
              <w:t>Мрійте</w:t>
            </w:r>
            <w:proofErr w:type="spellEnd"/>
            <w:r w:rsidRPr="008D7D62">
              <w:rPr>
                <w:rFonts w:ascii="Roboto" w:hAnsi="Roboto" w:cs="Arial"/>
                <w:color w:val="333333"/>
                <w:sz w:val="29"/>
                <w:szCs w:val="29"/>
              </w:rPr>
              <w:t>. Прагніть. Досягайте.</w:t>
            </w:r>
          </w:p>
          <w:p w:rsidR="008D7D62" w:rsidRDefault="008D7D62" w:rsidP="00F41DFE">
            <w:pPr>
              <w:ind w:left="284" w:right="284"/>
              <w:jc w:val="right"/>
              <w:rPr>
                <w:rFonts w:ascii="Roboto" w:hAnsi="Roboto" w:cs="Arial"/>
                <w:color w:val="333333"/>
                <w:sz w:val="29"/>
                <w:szCs w:val="29"/>
              </w:rPr>
            </w:pPr>
          </w:p>
          <w:p w:rsidR="008D7D62" w:rsidRDefault="008D7D62" w:rsidP="008D7D62">
            <w:pPr>
              <w:ind w:right="284"/>
              <w:rPr>
                <w:rFonts w:ascii="Roboto" w:hAnsi="Roboto" w:cs="Arial"/>
                <w:color w:val="333333"/>
                <w:sz w:val="29"/>
                <w:szCs w:val="29"/>
              </w:rPr>
            </w:pPr>
            <w:r>
              <w:rPr>
                <w:rFonts w:ascii="Roboto" w:hAnsi="Roboto" w:cs="Arial"/>
                <w:color w:val="333333"/>
                <w:sz w:val="29"/>
                <w:szCs w:val="29"/>
              </w:rPr>
              <w:t xml:space="preserve">      Ді</w:t>
            </w:r>
            <w:r w:rsidR="0020123C">
              <w:rPr>
                <w:rFonts w:ascii="Roboto" w:hAnsi="Roboto" w:cs="Arial"/>
                <w:color w:val="333333"/>
                <w:sz w:val="29"/>
                <w:szCs w:val="29"/>
              </w:rPr>
              <w:t xml:space="preserve">я – </w:t>
            </w:r>
            <w:r>
              <w:rPr>
                <w:rFonts w:ascii="Roboto" w:hAnsi="Roboto" w:cs="Arial"/>
                <w:color w:val="333333"/>
                <w:sz w:val="29"/>
                <w:szCs w:val="29"/>
              </w:rPr>
              <w:t xml:space="preserve"> це реальна міра інтелекту.        </w:t>
            </w:r>
          </w:p>
          <w:p w:rsidR="00F76DBA" w:rsidRPr="00D34982" w:rsidRDefault="008D7D62" w:rsidP="008D7D62">
            <w:pPr>
              <w:ind w:left="887" w:right="284" w:firstLine="1560"/>
              <w:jc w:val="center"/>
              <w:rPr>
                <w:b/>
                <w:i/>
                <w:sz w:val="38"/>
              </w:rPr>
            </w:pPr>
            <w:r>
              <w:rPr>
                <w:rFonts w:ascii="Roboto" w:hAnsi="Roboto" w:cs="Arial"/>
                <w:color w:val="333333"/>
                <w:sz w:val="29"/>
                <w:szCs w:val="29"/>
              </w:rPr>
              <w:t xml:space="preserve">Наполеон </w:t>
            </w:r>
            <w:proofErr w:type="spellStart"/>
            <w:r>
              <w:rPr>
                <w:rFonts w:ascii="Roboto" w:hAnsi="Roboto" w:cs="Arial"/>
                <w:color w:val="333333"/>
                <w:sz w:val="29"/>
                <w:szCs w:val="29"/>
              </w:rPr>
              <w:t>Хілл</w:t>
            </w:r>
            <w:proofErr w:type="spellEnd"/>
          </w:p>
        </w:tc>
      </w:tr>
    </w:tbl>
    <w:p w:rsidR="00F76DBA" w:rsidRPr="00D34982" w:rsidRDefault="00F76DBA" w:rsidP="00F76DBA">
      <w:pPr>
        <w:pStyle w:val="a3"/>
        <w:rPr>
          <w:i/>
          <w:sz w:val="20"/>
        </w:rPr>
      </w:pPr>
    </w:p>
    <w:p w:rsidR="00F76DBA" w:rsidRPr="00D34982" w:rsidRDefault="00F76DBA" w:rsidP="00F76DBA">
      <w:pPr>
        <w:spacing w:before="86"/>
        <w:ind w:left="302"/>
        <w:rPr>
          <w:b/>
          <w:bCs/>
          <w:sz w:val="32"/>
        </w:rPr>
      </w:pPr>
      <w:r w:rsidRPr="00D34982">
        <w:rPr>
          <w:b/>
          <w:bCs/>
          <w:sz w:val="32"/>
        </w:rPr>
        <w:t>Дисципліни:</w:t>
      </w:r>
    </w:p>
    <w:p w:rsidR="00F76DBA" w:rsidRDefault="00F76DBA" w:rsidP="008D7D62">
      <w:pPr>
        <w:pStyle w:val="a7"/>
        <w:numPr>
          <w:ilvl w:val="0"/>
          <w:numId w:val="1"/>
        </w:numPr>
        <w:tabs>
          <w:tab w:val="left" w:pos="1021"/>
          <w:tab w:val="left" w:pos="1022"/>
        </w:tabs>
        <w:spacing w:before="0"/>
        <w:ind w:left="1026" w:hanging="363"/>
        <w:rPr>
          <w:sz w:val="28"/>
        </w:rPr>
      </w:pPr>
      <w:r>
        <w:rPr>
          <w:sz w:val="28"/>
        </w:rPr>
        <w:t>Менеджмент</w:t>
      </w:r>
    </w:p>
    <w:p w:rsidR="00F76DBA" w:rsidRPr="00260182" w:rsidRDefault="00260182" w:rsidP="008D7D62">
      <w:pPr>
        <w:pStyle w:val="a7"/>
        <w:numPr>
          <w:ilvl w:val="0"/>
          <w:numId w:val="1"/>
        </w:numPr>
        <w:tabs>
          <w:tab w:val="left" w:pos="1021"/>
          <w:tab w:val="left" w:pos="1022"/>
        </w:tabs>
        <w:spacing w:before="0"/>
        <w:ind w:left="1026" w:hanging="363"/>
        <w:rPr>
          <w:sz w:val="28"/>
        </w:rPr>
      </w:pPr>
      <w:r>
        <w:rPr>
          <w:sz w:val="28"/>
        </w:rPr>
        <w:t>Менеджмент (вкл. Історія менеджменту)</w:t>
      </w:r>
    </w:p>
    <w:p w:rsidR="00F76DBA" w:rsidRPr="00D34982" w:rsidRDefault="00F76DBA" w:rsidP="00F76DBA">
      <w:pPr>
        <w:pStyle w:val="a7"/>
        <w:tabs>
          <w:tab w:val="left" w:pos="1021"/>
          <w:tab w:val="left" w:pos="1022"/>
        </w:tabs>
        <w:ind w:firstLine="0"/>
        <w:rPr>
          <w:sz w:val="28"/>
        </w:rPr>
      </w:pPr>
    </w:p>
    <w:p w:rsidR="00F76DBA" w:rsidRPr="00D34982" w:rsidRDefault="00F76DBA" w:rsidP="00F76DBA">
      <w:pPr>
        <w:tabs>
          <w:tab w:val="left" w:pos="1021"/>
          <w:tab w:val="left" w:pos="1022"/>
        </w:tabs>
        <w:jc w:val="both"/>
        <w:rPr>
          <w:b/>
          <w:bCs/>
          <w:sz w:val="28"/>
        </w:rPr>
      </w:pPr>
      <w:r w:rsidRPr="00D34982">
        <w:rPr>
          <w:b/>
          <w:bCs/>
          <w:sz w:val="28"/>
        </w:rPr>
        <w:t>Освіта:</w:t>
      </w:r>
    </w:p>
    <w:p w:rsidR="00103F1F" w:rsidRPr="001A3A8B" w:rsidRDefault="00103F1F" w:rsidP="00103F1F">
      <w:pPr>
        <w:ind w:firstLine="539"/>
        <w:jc w:val="both"/>
        <w:rPr>
          <w:sz w:val="28"/>
          <w:szCs w:val="28"/>
        </w:rPr>
      </w:pPr>
      <w:r w:rsidRPr="001A3A8B">
        <w:rPr>
          <w:sz w:val="28"/>
          <w:szCs w:val="28"/>
        </w:rPr>
        <w:t>З 2001 по 2006 рр. навчалася у Державному вищому навчальному закладі «Запорізький національний університет», де отримала повну вищу освіту за спеціальністю «Облік і аудит» та здобула кваліфікацію економіста (диплом спеціаліста з відзнакою).</w:t>
      </w:r>
    </w:p>
    <w:p w:rsidR="00103F1F" w:rsidRPr="00103F1F" w:rsidRDefault="00103F1F" w:rsidP="00103F1F">
      <w:pPr>
        <w:ind w:firstLine="539"/>
        <w:jc w:val="both"/>
        <w:rPr>
          <w:sz w:val="28"/>
          <w:szCs w:val="28"/>
        </w:rPr>
      </w:pPr>
      <w:r w:rsidRPr="001A3A8B">
        <w:rPr>
          <w:sz w:val="28"/>
          <w:szCs w:val="28"/>
        </w:rPr>
        <w:t>З 2006 по 2007 рр. навчалася у Державному вищому навчальному закладі «Запорізький національний університет», де отримала повну вищу освіту за спеціальністю «Менеджмент зовнішньоекономічної діяльності» та здобула кваліфікацію магістра з менеджменту зовнішньоекономічної діяльності.</w:t>
      </w:r>
    </w:p>
    <w:p w:rsidR="00F3617C" w:rsidRDefault="00F76DBA" w:rsidP="00F3617C">
      <w:pPr>
        <w:ind w:firstLine="539"/>
        <w:jc w:val="both"/>
        <w:rPr>
          <w:sz w:val="28"/>
          <w:szCs w:val="28"/>
        </w:rPr>
      </w:pPr>
      <w:r w:rsidRPr="00D34982">
        <w:rPr>
          <w:b/>
          <w:bCs/>
          <w:sz w:val="28"/>
        </w:rPr>
        <w:t>Кваліфікаційна категорія:</w:t>
      </w:r>
      <w:r w:rsidRPr="00D34982">
        <w:rPr>
          <w:sz w:val="28"/>
        </w:rPr>
        <w:t xml:space="preserve"> </w:t>
      </w:r>
      <w:r w:rsidR="00103F1F" w:rsidRPr="00103F1F">
        <w:rPr>
          <w:sz w:val="28"/>
        </w:rPr>
        <w:t>м</w:t>
      </w:r>
      <w:r w:rsidR="00103F1F">
        <w:rPr>
          <w:sz w:val="28"/>
        </w:rPr>
        <w:t xml:space="preserve">агістр з менеджменту зовнішньоекономічної </w:t>
      </w:r>
      <w:r w:rsidR="00F3617C">
        <w:rPr>
          <w:sz w:val="28"/>
        </w:rPr>
        <w:t>діяльності</w:t>
      </w:r>
    </w:p>
    <w:p w:rsidR="00F76DBA" w:rsidRPr="00F3617C" w:rsidRDefault="00F76DBA" w:rsidP="00F3617C">
      <w:pPr>
        <w:ind w:firstLine="539"/>
        <w:jc w:val="both"/>
        <w:rPr>
          <w:sz w:val="28"/>
          <w:szCs w:val="28"/>
        </w:rPr>
      </w:pPr>
      <w:r w:rsidRPr="00D34982">
        <w:rPr>
          <w:b/>
          <w:bCs/>
          <w:sz w:val="28"/>
        </w:rPr>
        <w:t>Педагогічний стаж роботи:</w:t>
      </w:r>
      <w:r w:rsidR="00F3617C">
        <w:rPr>
          <w:sz w:val="28"/>
        </w:rPr>
        <w:t xml:space="preserve"> </w:t>
      </w:r>
      <w:r w:rsidRPr="00D34982">
        <w:rPr>
          <w:sz w:val="28"/>
        </w:rPr>
        <w:t>1</w:t>
      </w:r>
      <w:r w:rsidR="00F3617C">
        <w:rPr>
          <w:sz w:val="28"/>
        </w:rPr>
        <w:t>5</w:t>
      </w:r>
      <w:r w:rsidRPr="00D34982">
        <w:rPr>
          <w:sz w:val="28"/>
        </w:rPr>
        <w:t xml:space="preserve"> рік.</w:t>
      </w:r>
    </w:p>
    <w:p w:rsidR="00F76DBA" w:rsidRPr="00D34982" w:rsidRDefault="00F76DBA" w:rsidP="00F76DBA">
      <w:pPr>
        <w:pStyle w:val="a3"/>
        <w:spacing w:before="160" w:line="259" w:lineRule="auto"/>
        <w:ind w:right="108"/>
        <w:jc w:val="both"/>
        <w:rPr>
          <w:spacing w:val="1"/>
        </w:rPr>
      </w:pPr>
      <w:r w:rsidRPr="00D34982">
        <w:t>Використовує</w:t>
      </w:r>
      <w:r w:rsidR="0020123C">
        <w:t xml:space="preserve"> </w:t>
      </w:r>
      <w:r w:rsidRPr="00D34982">
        <w:rPr>
          <w:spacing w:val="1"/>
        </w:rPr>
        <w:t xml:space="preserve">поєднання </w:t>
      </w:r>
      <w:r w:rsidRPr="00D34982">
        <w:t>ефективних</w:t>
      </w:r>
      <w:r w:rsidR="0020123C">
        <w:t xml:space="preserve"> </w:t>
      </w:r>
      <w:r w:rsidRPr="00D34982">
        <w:rPr>
          <w:spacing w:val="1"/>
        </w:rPr>
        <w:t xml:space="preserve">інтерактивних методів (тренінги, ситуаційні задачі, майстер-класи, тестування і </w:t>
      </w:r>
      <w:proofErr w:type="spellStart"/>
      <w:r w:rsidRPr="00D34982">
        <w:rPr>
          <w:spacing w:val="1"/>
        </w:rPr>
        <w:t>самотестування</w:t>
      </w:r>
      <w:proofErr w:type="spellEnd"/>
      <w:r w:rsidRPr="00D34982">
        <w:rPr>
          <w:spacing w:val="1"/>
        </w:rPr>
        <w:t>, кейс-методи, ігрове навчання, аналіз візуального матеріалу тощо) з лекційним теоретичним матеріалом, що дає змогу сформувати необхідні професійні компетентності у кожного здобувача освіти.</w:t>
      </w:r>
    </w:p>
    <w:p w:rsidR="00F76DBA" w:rsidRPr="00D34982" w:rsidRDefault="00F76DBA" w:rsidP="00F76DBA">
      <w:pPr>
        <w:spacing w:before="185"/>
        <w:jc w:val="both"/>
        <w:rPr>
          <w:b/>
          <w:sz w:val="28"/>
        </w:rPr>
      </w:pPr>
      <w:r w:rsidRPr="00D34982">
        <w:rPr>
          <w:b/>
          <w:sz w:val="28"/>
        </w:rPr>
        <w:t>Досвід</w:t>
      </w:r>
      <w:r w:rsidR="0020123C">
        <w:rPr>
          <w:b/>
          <w:sz w:val="28"/>
        </w:rPr>
        <w:t xml:space="preserve"> </w:t>
      </w:r>
      <w:r w:rsidRPr="00D34982">
        <w:rPr>
          <w:b/>
          <w:sz w:val="28"/>
        </w:rPr>
        <w:t>роботи:</w:t>
      </w:r>
    </w:p>
    <w:p w:rsidR="008B6E20" w:rsidRPr="001A3A8B" w:rsidRDefault="008B6E20" w:rsidP="008B6E20">
      <w:pPr>
        <w:ind w:firstLine="539"/>
        <w:contextualSpacing/>
        <w:jc w:val="both"/>
        <w:rPr>
          <w:rFonts w:eastAsia="Calibri"/>
          <w:sz w:val="28"/>
          <w:szCs w:val="28"/>
        </w:rPr>
      </w:pPr>
      <w:r w:rsidRPr="001A3A8B">
        <w:rPr>
          <w:sz w:val="28"/>
          <w:szCs w:val="28"/>
        </w:rPr>
        <w:t xml:space="preserve">З 27.04.2007 р. по 13.09.2007 р. </w:t>
      </w:r>
      <w:r w:rsidRPr="001A3A8B">
        <w:rPr>
          <w:bCs/>
          <w:sz w:val="28"/>
          <w:szCs w:val="28"/>
        </w:rPr>
        <w:t>працювала</w:t>
      </w:r>
      <w:r w:rsidRPr="001A3A8B">
        <w:rPr>
          <w:sz w:val="28"/>
          <w:szCs w:val="28"/>
        </w:rPr>
        <w:t xml:space="preserve"> на посаді економіста Запорізького відділення №2 ВАТ «РОДОВІД БАНК»</w:t>
      </w:r>
      <w:r w:rsidRPr="001A3A8B">
        <w:rPr>
          <w:rFonts w:eastAsia="Calibri"/>
          <w:sz w:val="28"/>
          <w:szCs w:val="28"/>
        </w:rPr>
        <w:t xml:space="preserve">. </w:t>
      </w:r>
    </w:p>
    <w:p w:rsidR="008B6E20" w:rsidRPr="001A3A8B" w:rsidRDefault="008B6E20" w:rsidP="008B6E20">
      <w:pPr>
        <w:ind w:firstLine="539"/>
        <w:contextualSpacing/>
        <w:jc w:val="both"/>
        <w:rPr>
          <w:rFonts w:eastAsia="Calibri"/>
          <w:sz w:val="28"/>
          <w:szCs w:val="28"/>
        </w:rPr>
      </w:pPr>
      <w:r w:rsidRPr="001A3A8B">
        <w:rPr>
          <w:rFonts w:eastAsia="Calibri"/>
          <w:sz w:val="28"/>
          <w:szCs w:val="28"/>
        </w:rPr>
        <w:t xml:space="preserve">З 25.09.2007 р. по 28.01.2012 р. </w:t>
      </w:r>
      <w:r w:rsidRPr="001A3A8B">
        <w:rPr>
          <w:rFonts w:eastAsia="Calibri"/>
          <w:bCs/>
          <w:sz w:val="28"/>
          <w:szCs w:val="28"/>
        </w:rPr>
        <w:t>працювала</w:t>
      </w:r>
      <w:r w:rsidRPr="001A3A8B">
        <w:rPr>
          <w:rFonts w:eastAsia="Calibri"/>
          <w:sz w:val="28"/>
          <w:szCs w:val="28"/>
        </w:rPr>
        <w:t xml:space="preserve"> </w:t>
      </w:r>
      <w:r w:rsidRPr="001A3A8B">
        <w:rPr>
          <w:sz w:val="28"/>
          <w:szCs w:val="28"/>
        </w:rPr>
        <w:t>на посаді асистента кафедри теорії та практики менеджменту</w:t>
      </w:r>
      <w:r w:rsidRPr="001A3A8B">
        <w:rPr>
          <w:rFonts w:eastAsia="Calibri"/>
          <w:sz w:val="28"/>
          <w:szCs w:val="28"/>
        </w:rPr>
        <w:t xml:space="preserve"> ДВНЗ «Запорізький національний університет». </w:t>
      </w:r>
    </w:p>
    <w:p w:rsidR="008B6E20" w:rsidRPr="001A3A8B" w:rsidRDefault="008B6E20" w:rsidP="008B6E20">
      <w:pPr>
        <w:ind w:firstLine="539"/>
        <w:contextualSpacing/>
        <w:jc w:val="both"/>
        <w:rPr>
          <w:rFonts w:eastAsia="Calibri"/>
          <w:sz w:val="28"/>
          <w:szCs w:val="28"/>
        </w:rPr>
      </w:pPr>
      <w:r w:rsidRPr="001A3A8B">
        <w:rPr>
          <w:rFonts w:eastAsia="Calibri"/>
          <w:sz w:val="28"/>
          <w:szCs w:val="28"/>
        </w:rPr>
        <w:t xml:space="preserve">З 30.01.2012 р. по 01.09.2012 р. </w:t>
      </w:r>
      <w:r w:rsidRPr="001A3A8B">
        <w:rPr>
          <w:rFonts w:eastAsia="Calibri"/>
          <w:bCs/>
          <w:sz w:val="28"/>
          <w:szCs w:val="28"/>
        </w:rPr>
        <w:t>працювала</w:t>
      </w:r>
      <w:r w:rsidRPr="001A3A8B">
        <w:rPr>
          <w:rFonts w:eastAsia="Calibri"/>
          <w:sz w:val="28"/>
          <w:szCs w:val="28"/>
        </w:rPr>
        <w:t xml:space="preserve"> </w:t>
      </w:r>
      <w:r w:rsidRPr="001A3A8B">
        <w:rPr>
          <w:sz w:val="28"/>
          <w:szCs w:val="28"/>
        </w:rPr>
        <w:t>на посаді старшого викладача кафедри теорії та практики менеджменту</w:t>
      </w:r>
      <w:r w:rsidRPr="001A3A8B">
        <w:rPr>
          <w:rFonts w:eastAsia="Calibri"/>
          <w:sz w:val="28"/>
          <w:szCs w:val="28"/>
        </w:rPr>
        <w:t xml:space="preserve"> ДВНЗ «Запорізький національний </w:t>
      </w:r>
      <w:r w:rsidRPr="001A3A8B">
        <w:rPr>
          <w:rFonts w:eastAsia="Calibri"/>
          <w:sz w:val="28"/>
          <w:szCs w:val="28"/>
        </w:rPr>
        <w:lastRenderedPageBreak/>
        <w:t xml:space="preserve">університет». </w:t>
      </w:r>
    </w:p>
    <w:p w:rsidR="008B6E20" w:rsidRDefault="008B6E20" w:rsidP="008B6E20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1A3A8B">
        <w:rPr>
          <w:rFonts w:eastAsia="Calibri"/>
          <w:sz w:val="28"/>
          <w:szCs w:val="28"/>
        </w:rPr>
        <w:t xml:space="preserve">У 2011 р. </w:t>
      </w:r>
      <w:r w:rsidRPr="001A3A8B">
        <w:rPr>
          <w:sz w:val="28"/>
          <w:szCs w:val="28"/>
        </w:rPr>
        <w:t>захистила кандидатську дисертацію за темою «Оцінка ефективності інноваційно-інвестиційної діяльності підприємств лікеро-горілчаної промисловості» за спеціальністю 08.00.04 – економіка та управління підприємствами (за видами економічної діяльності) у Національному університеті харчових технологій, у 2012 р. отримала науковий ступінь кандидата економічних наук</w:t>
      </w:r>
      <w:r w:rsidRPr="001A3A8B">
        <w:rPr>
          <w:rFonts w:eastAsia="Calibri"/>
          <w:sz w:val="28"/>
          <w:szCs w:val="28"/>
        </w:rPr>
        <w:t xml:space="preserve">. </w:t>
      </w:r>
    </w:p>
    <w:p w:rsidR="008B6E20" w:rsidRPr="001A3A8B" w:rsidRDefault="008B6E20" w:rsidP="008B6E20">
      <w:pPr>
        <w:ind w:firstLine="539"/>
        <w:contextualSpacing/>
        <w:jc w:val="both"/>
        <w:rPr>
          <w:rFonts w:eastAsia="Calibri"/>
          <w:sz w:val="28"/>
          <w:szCs w:val="28"/>
        </w:rPr>
      </w:pPr>
      <w:r w:rsidRPr="001A3A8B">
        <w:rPr>
          <w:rFonts w:eastAsia="Calibri"/>
          <w:sz w:val="28"/>
          <w:szCs w:val="28"/>
        </w:rPr>
        <w:t xml:space="preserve">З 03.09.2012 р. по 31.08.2013 р. </w:t>
      </w:r>
      <w:r w:rsidRPr="001A3A8B">
        <w:rPr>
          <w:rFonts w:eastAsia="Calibri"/>
          <w:bCs/>
          <w:sz w:val="28"/>
          <w:szCs w:val="28"/>
        </w:rPr>
        <w:t>працювала</w:t>
      </w:r>
      <w:r w:rsidRPr="001A3A8B">
        <w:rPr>
          <w:rFonts w:eastAsia="Calibri"/>
          <w:sz w:val="28"/>
          <w:szCs w:val="28"/>
        </w:rPr>
        <w:t xml:space="preserve"> </w:t>
      </w:r>
      <w:r w:rsidRPr="001A3A8B">
        <w:rPr>
          <w:sz w:val="28"/>
          <w:szCs w:val="28"/>
        </w:rPr>
        <w:t>на посаді доцента кафедри теорії та практики менеджменту</w:t>
      </w:r>
      <w:r w:rsidRPr="001A3A8B">
        <w:rPr>
          <w:rFonts w:eastAsia="Calibri"/>
          <w:sz w:val="28"/>
          <w:szCs w:val="28"/>
        </w:rPr>
        <w:t xml:space="preserve"> ДВНЗ «Запорізький національний університет». </w:t>
      </w:r>
    </w:p>
    <w:p w:rsidR="008B6E20" w:rsidRPr="001A3A8B" w:rsidRDefault="008B6E20" w:rsidP="008B6E20">
      <w:pPr>
        <w:ind w:firstLine="709"/>
        <w:contextualSpacing/>
        <w:jc w:val="both"/>
        <w:rPr>
          <w:sz w:val="28"/>
          <w:szCs w:val="28"/>
        </w:rPr>
      </w:pPr>
      <w:r w:rsidRPr="001A3A8B">
        <w:rPr>
          <w:rFonts w:eastAsia="Calibri"/>
          <w:sz w:val="28"/>
          <w:szCs w:val="28"/>
        </w:rPr>
        <w:t xml:space="preserve">У 2014 р. </w:t>
      </w:r>
      <w:r w:rsidRPr="001A3A8B">
        <w:rPr>
          <w:sz w:val="28"/>
          <w:szCs w:val="28"/>
        </w:rPr>
        <w:t xml:space="preserve">рішенням Атестаційної колегії Міністерства освіти і науки України присвоєно вчене звання доцента кафедри </w:t>
      </w:r>
      <w:r w:rsidRPr="001A3A8B">
        <w:rPr>
          <w:rFonts w:eastAsia="Calibri"/>
          <w:sz w:val="28"/>
          <w:szCs w:val="28"/>
        </w:rPr>
        <w:t xml:space="preserve">бізнес-адміністрування і менеджменту зовнішньоекономічної діяльності. </w:t>
      </w:r>
    </w:p>
    <w:p w:rsidR="00260182" w:rsidRDefault="008B6E20" w:rsidP="00260182">
      <w:pPr>
        <w:ind w:firstLine="709"/>
        <w:contextualSpacing/>
        <w:jc w:val="both"/>
        <w:rPr>
          <w:rFonts w:eastAsia="Calibri"/>
          <w:bCs/>
          <w:sz w:val="28"/>
          <w:szCs w:val="28"/>
        </w:rPr>
      </w:pPr>
      <w:r w:rsidRPr="001A3A8B">
        <w:rPr>
          <w:rFonts w:eastAsia="Calibri"/>
          <w:sz w:val="28"/>
          <w:szCs w:val="28"/>
        </w:rPr>
        <w:t>З 02.09.2013 р. по теперішній час працює на посаді доцента кафедри бізнес-адміністрування і менеджменту зовнішньоекономічної діяльності</w:t>
      </w:r>
      <w:r w:rsidRPr="001A3A8B">
        <w:rPr>
          <w:rFonts w:eastAsia="Calibri"/>
          <w:bCs/>
          <w:sz w:val="28"/>
          <w:szCs w:val="28"/>
        </w:rPr>
        <w:t xml:space="preserve"> Запорізького національного університету.  </w:t>
      </w:r>
    </w:p>
    <w:p w:rsidR="00260182" w:rsidRPr="001A3A8B" w:rsidRDefault="00260182" w:rsidP="00260182">
      <w:pPr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У 2021 році захистила докторську дисертацію на тему «</w:t>
      </w:r>
      <w:r w:rsidRPr="001A3A8B">
        <w:rPr>
          <w:noProof/>
          <w:sz w:val="28"/>
          <w:szCs w:val="28"/>
        </w:rPr>
        <w:t>Стратегічні вектори управління життєзабезпечення діяльності промислових підприємств»</w:t>
      </w:r>
      <w:r>
        <w:rPr>
          <w:noProof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та отримала н</w:t>
      </w:r>
      <w:r w:rsidRPr="00F3617C">
        <w:rPr>
          <w:rFonts w:eastAsia="Calibri"/>
          <w:sz w:val="28"/>
          <w:szCs w:val="28"/>
        </w:rPr>
        <w:t>ауковий ступінь доктора економічних наук за спеціальністю 08.00.04 – економіка та управління підприємствами (за видами економічної діяльності).</w:t>
      </w:r>
    </w:p>
    <w:p w:rsidR="00F76DBA" w:rsidRPr="00D34982" w:rsidRDefault="00F76DBA" w:rsidP="00F76DBA">
      <w:pPr>
        <w:pStyle w:val="a3"/>
        <w:rPr>
          <w:i/>
          <w:sz w:val="20"/>
        </w:rPr>
      </w:pPr>
    </w:p>
    <w:p w:rsidR="00F76DBA" w:rsidRPr="00D34982" w:rsidRDefault="00F76DBA" w:rsidP="00F76DBA">
      <w:pPr>
        <w:pStyle w:val="a3"/>
        <w:rPr>
          <w:i/>
          <w:sz w:val="20"/>
        </w:rPr>
      </w:pPr>
    </w:p>
    <w:p w:rsidR="00F76DBA" w:rsidRPr="00D34982" w:rsidRDefault="00F76DBA" w:rsidP="00F76DBA">
      <w:pPr>
        <w:pStyle w:val="a3"/>
        <w:spacing w:before="4"/>
        <w:rPr>
          <w:i/>
          <w:sz w:val="19"/>
        </w:rPr>
      </w:pPr>
    </w:p>
    <w:tbl>
      <w:tblPr>
        <w:tblStyle w:val="TableNormal"/>
        <w:tblW w:w="9564" w:type="dxa"/>
        <w:tblInd w:w="217" w:type="dxa"/>
        <w:tblLayout w:type="fixed"/>
        <w:tblLook w:val="01E0"/>
      </w:tblPr>
      <w:tblGrid>
        <w:gridCol w:w="4401"/>
        <w:gridCol w:w="5163"/>
      </w:tblGrid>
      <w:tr w:rsidR="00F76DBA" w:rsidRPr="00D34982" w:rsidTr="00F41DFE">
        <w:trPr>
          <w:trHeight w:val="1122"/>
        </w:trPr>
        <w:tc>
          <w:tcPr>
            <w:tcW w:w="4401" w:type="dxa"/>
          </w:tcPr>
          <w:p w:rsidR="00260182" w:rsidRPr="00260182" w:rsidRDefault="00260182" w:rsidP="00260182">
            <w:pPr>
              <w:pStyle w:val="TableParagraph"/>
              <w:ind w:right="452"/>
              <w:rPr>
                <w:b/>
                <w:bCs/>
                <w:sz w:val="28"/>
                <w:lang w:val="ru-RU"/>
              </w:rPr>
            </w:pPr>
            <w:r w:rsidRPr="00260182">
              <w:rPr>
                <w:b/>
                <w:bCs/>
                <w:sz w:val="28"/>
              </w:rPr>
              <w:t>Циклова комісія економічних дисциплін, менеджменту та туризму</w:t>
            </w:r>
            <w:r w:rsidRPr="00260182">
              <w:rPr>
                <w:b/>
                <w:bCs/>
                <w:sz w:val="28"/>
                <w:lang w:val="ru-RU"/>
              </w:rPr>
              <w:t xml:space="preserve"> </w:t>
            </w:r>
          </w:p>
          <w:p w:rsidR="00F76DBA" w:rsidRPr="00260182" w:rsidRDefault="00F76DBA" w:rsidP="00F41DFE">
            <w:pPr>
              <w:pStyle w:val="TableParagraph"/>
              <w:ind w:right="452"/>
              <w:rPr>
                <w:b/>
                <w:bCs/>
                <w:sz w:val="28"/>
                <w:lang w:val="ru-RU"/>
              </w:rPr>
            </w:pPr>
          </w:p>
        </w:tc>
        <w:tc>
          <w:tcPr>
            <w:tcW w:w="5163" w:type="dxa"/>
          </w:tcPr>
          <w:p w:rsidR="00F76DBA" w:rsidRPr="00D34982" w:rsidRDefault="00F76DBA" w:rsidP="00F41DFE">
            <w:pPr>
              <w:pStyle w:val="TableParagraph"/>
              <w:rPr>
                <w:i/>
                <w:sz w:val="30"/>
              </w:rPr>
            </w:pPr>
          </w:p>
          <w:p w:rsidR="00F76DBA" w:rsidRPr="00D34982" w:rsidRDefault="00F76DBA" w:rsidP="00F41DFE">
            <w:pPr>
              <w:pStyle w:val="TableParagraph"/>
              <w:spacing w:before="1"/>
              <w:rPr>
                <w:i/>
                <w:sz w:val="25"/>
              </w:rPr>
            </w:pPr>
          </w:p>
          <w:p w:rsidR="00F76DBA" w:rsidRPr="00D34982" w:rsidRDefault="008B6E20" w:rsidP="00F41DFE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 xml:space="preserve">6 </w:t>
            </w:r>
            <w:r w:rsidR="00F76DBA" w:rsidRPr="00D34982">
              <w:rPr>
                <w:sz w:val="28"/>
              </w:rPr>
              <w:t>навчальний</w:t>
            </w:r>
            <w:r w:rsidR="008D7D62">
              <w:rPr>
                <w:sz w:val="28"/>
              </w:rPr>
              <w:t xml:space="preserve"> </w:t>
            </w:r>
            <w:r w:rsidR="00F76DBA" w:rsidRPr="00D34982">
              <w:rPr>
                <w:sz w:val="28"/>
              </w:rPr>
              <w:t>корпус</w:t>
            </w:r>
            <w:r w:rsidR="00F76DBA">
              <w:rPr>
                <w:sz w:val="28"/>
              </w:rPr>
              <w:t xml:space="preserve"> ЗНУ</w:t>
            </w:r>
            <w:r w:rsidR="00F76DBA" w:rsidRPr="00D34982">
              <w:rPr>
                <w:sz w:val="28"/>
              </w:rPr>
              <w:t>,ауд.</w:t>
            </w:r>
            <w:r>
              <w:rPr>
                <w:sz w:val="28"/>
              </w:rPr>
              <w:t>108</w:t>
            </w:r>
          </w:p>
        </w:tc>
      </w:tr>
      <w:tr w:rsidR="00F76DBA" w:rsidRPr="00D34982" w:rsidTr="00F41DFE">
        <w:trPr>
          <w:trHeight w:val="477"/>
        </w:trPr>
        <w:tc>
          <w:tcPr>
            <w:tcW w:w="4401" w:type="dxa"/>
          </w:tcPr>
          <w:p w:rsidR="00F76DBA" w:rsidRPr="004C17E7" w:rsidRDefault="00F76DBA" w:rsidP="00F41DFE">
            <w:pPr>
              <w:pStyle w:val="TableParagraph"/>
              <w:spacing w:before="155" w:line="302" w:lineRule="exact"/>
              <w:rPr>
                <w:b/>
                <w:bCs/>
                <w:sz w:val="28"/>
                <w:lang w:val="en-US"/>
              </w:rPr>
            </w:pPr>
            <w:r w:rsidRPr="00D34982">
              <w:rPr>
                <w:b/>
                <w:bCs/>
                <w:sz w:val="28"/>
              </w:rPr>
              <w:t>e-</w:t>
            </w:r>
            <w:r>
              <w:rPr>
                <w:b/>
                <w:bCs/>
                <w:sz w:val="28"/>
                <w:lang w:val="en-US"/>
              </w:rPr>
              <w:t>mail:</w:t>
            </w:r>
          </w:p>
        </w:tc>
        <w:tc>
          <w:tcPr>
            <w:tcW w:w="5163" w:type="dxa"/>
          </w:tcPr>
          <w:p w:rsidR="00F76DBA" w:rsidRPr="008B6E20" w:rsidRDefault="008B6E20" w:rsidP="00F41DFE">
            <w:pPr>
              <w:pStyle w:val="TableParagraph"/>
              <w:spacing w:before="155" w:line="302" w:lineRule="exact"/>
              <w:ind w:left="58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</w:rPr>
              <w:t>masvvi</w:t>
            </w:r>
            <w:proofErr w:type="spellEnd"/>
            <w:r>
              <w:rPr>
                <w:sz w:val="28"/>
              </w:rPr>
              <w:t>@</w:t>
            </w:r>
            <w:proofErr w:type="spellStart"/>
            <w:r>
              <w:rPr>
                <w:sz w:val="28"/>
              </w:rPr>
              <w:t>outlook</w:t>
            </w:r>
            <w:proofErr w:type="spellEnd"/>
            <w:r>
              <w:rPr>
                <w:sz w:val="28"/>
                <w:lang w:val="en-US"/>
              </w:rPr>
              <w:t>.</w:t>
            </w:r>
            <w:proofErr w:type="spellStart"/>
            <w:r>
              <w:rPr>
                <w:sz w:val="28"/>
              </w:rPr>
              <w:t>com</w:t>
            </w:r>
            <w:proofErr w:type="spellEnd"/>
          </w:p>
        </w:tc>
      </w:tr>
    </w:tbl>
    <w:p w:rsidR="00F76DBA" w:rsidRPr="004C17E7" w:rsidRDefault="00F76DBA" w:rsidP="00F76DBA">
      <w:pPr>
        <w:rPr>
          <w:sz w:val="28"/>
          <w:szCs w:val="28"/>
        </w:rPr>
      </w:pPr>
      <w:r w:rsidRPr="004C17E7">
        <w:rPr>
          <w:b/>
          <w:bCs/>
          <w:sz w:val="28"/>
          <w:szCs w:val="28"/>
        </w:rPr>
        <w:t> Контактний телефон:</w:t>
      </w:r>
      <w:bookmarkStart w:id="0" w:name="_GoBack"/>
      <w:bookmarkEnd w:id="0"/>
      <w:r w:rsidRPr="004C17E7">
        <w:rPr>
          <w:sz w:val="28"/>
          <w:szCs w:val="28"/>
        </w:rPr>
        <w:t xml:space="preserve">  </w:t>
      </w:r>
      <w:r w:rsidR="008B6E20">
        <w:rPr>
          <w:sz w:val="28"/>
          <w:szCs w:val="28"/>
        </w:rPr>
        <w:tab/>
      </w:r>
      <w:r w:rsidR="008B6E20">
        <w:rPr>
          <w:sz w:val="28"/>
          <w:szCs w:val="28"/>
        </w:rPr>
        <w:tab/>
      </w:r>
      <w:r w:rsidR="008B6E20">
        <w:rPr>
          <w:sz w:val="28"/>
          <w:szCs w:val="28"/>
        </w:rPr>
        <w:tab/>
        <w:t>+380688637315</w:t>
      </w:r>
    </w:p>
    <w:p w:rsidR="005A078F" w:rsidRPr="00F76DBA" w:rsidRDefault="004C0CB0">
      <w:pPr>
        <w:rPr>
          <w:sz w:val="28"/>
          <w:szCs w:val="28"/>
        </w:rPr>
      </w:pPr>
    </w:p>
    <w:sectPr w:rsidR="005A078F" w:rsidRPr="00F76DBA" w:rsidSect="0020123C">
      <w:pgSz w:w="11910" w:h="16840"/>
      <w:pgMar w:top="1134" w:right="743" w:bottom="1418" w:left="1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96171"/>
    <w:multiLevelType w:val="hybridMultilevel"/>
    <w:tmpl w:val="D9506BC6"/>
    <w:lvl w:ilvl="0" w:tplc="0FE66598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05BAED7C">
      <w:numFmt w:val="bullet"/>
      <w:lvlText w:val="•"/>
      <w:lvlJc w:val="left"/>
      <w:pPr>
        <w:ind w:left="1894" w:hanging="360"/>
      </w:pPr>
      <w:rPr>
        <w:rFonts w:hint="default"/>
        <w:lang w:val="uk-UA" w:eastAsia="en-US" w:bidi="ar-SA"/>
      </w:rPr>
    </w:lvl>
    <w:lvl w:ilvl="2" w:tplc="6C3CB1C2">
      <w:numFmt w:val="bullet"/>
      <w:lvlText w:val="•"/>
      <w:lvlJc w:val="left"/>
      <w:pPr>
        <w:ind w:left="2769" w:hanging="360"/>
      </w:pPr>
      <w:rPr>
        <w:rFonts w:hint="default"/>
        <w:lang w:val="uk-UA" w:eastAsia="en-US" w:bidi="ar-SA"/>
      </w:rPr>
    </w:lvl>
    <w:lvl w:ilvl="3" w:tplc="10FE3898">
      <w:numFmt w:val="bullet"/>
      <w:lvlText w:val="•"/>
      <w:lvlJc w:val="left"/>
      <w:pPr>
        <w:ind w:left="3643" w:hanging="360"/>
      </w:pPr>
      <w:rPr>
        <w:rFonts w:hint="default"/>
        <w:lang w:val="uk-UA" w:eastAsia="en-US" w:bidi="ar-SA"/>
      </w:rPr>
    </w:lvl>
    <w:lvl w:ilvl="4" w:tplc="88B8851C">
      <w:numFmt w:val="bullet"/>
      <w:lvlText w:val="•"/>
      <w:lvlJc w:val="left"/>
      <w:pPr>
        <w:ind w:left="4518" w:hanging="360"/>
      </w:pPr>
      <w:rPr>
        <w:rFonts w:hint="default"/>
        <w:lang w:val="uk-UA" w:eastAsia="en-US" w:bidi="ar-SA"/>
      </w:rPr>
    </w:lvl>
    <w:lvl w:ilvl="5" w:tplc="E1426260">
      <w:numFmt w:val="bullet"/>
      <w:lvlText w:val="•"/>
      <w:lvlJc w:val="left"/>
      <w:pPr>
        <w:ind w:left="5393" w:hanging="360"/>
      </w:pPr>
      <w:rPr>
        <w:rFonts w:hint="default"/>
        <w:lang w:val="uk-UA" w:eastAsia="en-US" w:bidi="ar-SA"/>
      </w:rPr>
    </w:lvl>
    <w:lvl w:ilvl="6" w:tplc="69764E52">
      <w:numFmt w:val="bullet"/>
      <w:lvlText w:val="•"/>
      <w:lvlJc w:val="left"/>
      <w:pPr>
        <w:ind w:left="6267" w:hanging="360"/>
      </w:pPr>
      <w:rPr>
        <w:rFonts w:hint="default"/>
        <w:lang w:val="uk-UA" w:eastAsia="en-US" w:bidi="ar-SA"/>
      </w:rPr>
    </w:lvl>
    <w:lvl w:ilvl="7" w:tplc="FB020B92">
      <w:numFmt w:val="bullet"/>
      <w:lvlText w:val="•"/>
      <w:lvlJc w:val="left"/>
      <w:pPr>
        <w:ind w:left="7142" w:hanging="360"/>
      </w:pPr>
      <w:rPr>
        <w:rFonts w:hint="default"/>
        <w:lang w:val="uk-UA" w:eastAsia="en-US" w:bidi="ar-SA"/>
      </w:rPr>
    </w:lvl>
    <w:lvl w:ilvl="8" w:tplc="4742282E">
      <w:numFmt w:val="bullet"/>
      <w:lvlText w:val="•"/>
      <w:lvlJc w:val="left"/>
      <w:pPr>
        <w:ind w:left="8017" w:hanging="36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savePreviewPicture/>
  <w:compat/>
  <w:rsids>
    <w:rsidRoot w:val="00F76DBA"/>
    <w:rsid w:val="00052FEF"/>
    <w:rsid w:val="00103F1F"/>
    <w:rsid w:val="0020123C"/>
    <w:rsid w:val="00232F8D"/>
    <w:rsid w:val="00260182"/>
    <w:rsid w:val="003F3928"/>
    <w:rsid w:val="004C0CB0"/>
    <w:rsid w:val="007D74AE"/>
    <w:rsid w:val="008B6E20"/>
    <w:rsid w:val="008D7D62"/>
    <w:rsid w:val="00F3617C"/>
    <w:rsid w:val="00F56E63"/>
    <w:rsid w:val="00F76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D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6D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76DBA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76DBA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0"/>
    <w:qFormat/>
    <w:rsid w:val="00F76DBA"/>
    <w:pPr>
      <w:spacing w:before="197"/>
      <w:ind w:left="2958" w:right="205"/>
      <w:jc w:val="center"/>
    </w:pPr>
    <w:rPr>
      <w:b/>
      <w:bCs/>
      <w:sz w:val="38"/>
      <w:szCs w:val="38"/>
    </w:rPr>
  </w:style>
  <w:style w:type="character" w:customStyle="1" w:styleId="a6">
    <w:name w:val="Название Знак"/>
    <w:basedOn w:val="a0"/>
    <w:link w:val="a5"/>
    <w:uiPriority w:val="10"/>
    <w:rsid w:val="00F76DBA"/>
    <w:rPr>
      <w:rFonts w:ascii="Times New Roman" w:eastAsia="Times New Roman" w:hAnsi="Times New Roman" w:cs="Times New Roman"/>
      <w:b/>
      <w:bCs/>
      <w:sz w:val="38"/>
      <w:szCs w:val="38"/>
      <w:lang w:val="uk-UA"/>
    </w:rPr>
  </w:style>
  <w:style w:type="paragraph" w:styleId="a7">
    <w:name w:val="List Paragraph"/>
    <w:basedOn w:val="a"/>
    <w:uiPriority w:val="1"/>
    <w:qFormat/>
    <w:rsid w:val="00F76DBA"/>
    <w:pPr>
      <w:spacing w:before="27"/>
      <w:ind w:left="1022" w:hanging="361"/>
    </w:pPr>
  </w:style>
  <w:style w:type="paragraph" w:customStyle="1" w:styleId="TableParagraph">
    <w:name w:val="Table Paragraph"/>
    <w:basedOn w:val="a"/>
    <w:uiPriority w:val="1"/>
    <w:qFormat/>
    <w:rsid w:val="00F76DBA"/>
  </w:style>
  <w:style w:type="character" w:styleId="a8">
    <w:name w:val="Hyperlink"/>
    <w:basedOn w:val="a0"/>
    <w:uiPriority w:val="99"/>
    <w:unhideWhenUsed/>
    <w:rsid w:val="00F76DBA"/>
    <w:rPr>
      <w:color w:val="0000FF" w:themeColor="hyperlink"/>
      <w:u w:val="single"/>
    </w:rPr>
  </w:style>
  <w:style w:type="table" w:styleId="a9">
    <w:name w:val="Table Grid"/>
    <w:basedOn w:val="a1"/>
    <w:uiPriority w:val="39"/>
    <w:rsid w:val="00F76D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F76DB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6DBA"/>
    <w:rPr>
      <w:rFonts w:ascii="Tahoma" w:eastAsia="Times New Roman" w:hAnsi="Tahoma" w:cs="Tahoma"/>
      <w:sz w:val="16"/>
      <w:szCs w:val="16"/>
      <w:lang w:val="uk-UA"/>
    </w:rPr>
  </w:style>
  <w:style w:type="paragraph" w:styleId="ac">
    <w:name w:val="Normal (Web)"/>
    <w:basedOn w:val="a"/>
    <w:uiPriority w:val="99"/>
    <w:semiHidden/>
    <w:unhideWhenUsed/>
    <w:rsid w:val="0026018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9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2</cp:revision>
  <dcterms:created xsi:type="dcterms:W3CDTF">2023-03-05T19:36:00Z</dcterms:created>
  <dcterms:modified xsi:type="dcterms:W3CDTF">2023-03-05T19:36:00Z</dcterms:modified>
</cp:coreProperties>
</file>