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958" w:rsidRPr="00EA750B" w:rsidRDefault="00997D7B" w:rsidP="00EA75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750B">
        <w:rPr>
          <w:rFonts w:ascii="Times New Roman" w:hAnsi="Times New Roman" w:cs="Times New Roman"/>
          <w:b/>
          <w:sz w:val="28"/>
          <w:szCs w:val="28"/>
          <w:lang w:val="uk-UA"/>
        </w:rPr>
        <w:t>Практичне заняття №3. Світовий фінансовий ринок</w:t>
      </w:r>
    </w:p>
    <w:p w:rsidR="00997D7B" w:rsidRDefault="00997D7B" w:rsidP="00EA7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750B" w:rsidRDefault="00EA750B" w:rsidP="00EA7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750B" w:rsidRPr="00EA750B" w:rsidRDefault="00EA750B" w:rsidP="00EA750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A750B">
        <w:rPr>
          <w:rFonts w:ascii="Times New Roman" w:hAnsi="Times New Roman" w:cs="Times New Roman"/>
          <w:b/>
          <w:i/>
          <w:sz w:val="28"/>
          <w:szCs w:val="28"/>
          <w:lang w:val="uk-UA"/>
        </w:rPr>
        <w:t>Розв</w:t>
      </w:r>
      <w:r w:rsidRPr="00EA750B">
        <w:rPr>
          <w:rFonts w:ascii="Times New Roman" w:hAnsi="Times New Roman" w:cs="Times New Roman"/>
          <w:b/>
          <w:i/>
          <w:sz w:val="28"/>
          <w:szCs w:val="28"/>
          <w:lang w:val="en-US"/>
        </w:rPr>
        <w:t>’</w:t>
      </w:r>
      <w:r w:rsidRPr="00EA750B">
        <w:rPr>
          <w:rFonts w:ascii="Times New Roman" w:hAnsi="Times New Roman" w:cs="Times New Roman"/>
          <w:b/>
          <w:i/>
          <w:sz w:val="28"/>
          <w:szCs w:val="28"/>
          <w:lang w:val="uk-UA"/>
        </w:rPr>
        <w:t>яжіть задачу</w:t>
      </w:r>
    </w:p>
    <w:p w:rsidR="00EA750B" w:rsidRDefault="00EA750B" w:rsidP="00EA7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750B" w:rsidRPr="00EA750B" w:rsidRDefault="00EA750B" w:rsidP="00EA750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A750B">
        <w:rPr>
          <w:rFonts w:ascii="Times New Roman" w:hAnsi="Times New Roman" w:cs="Times New Roman"/>
          <w:i/>
          <w:sz w:val="28"/>
          <w:szCs w:val="28"/>
          <w:lang w:val="uk-UA"/>
        </w:rPr>
        <w:t>Варіант 1</w:t>
      </w:r>
    </w:p>
    <w:p w:rsidR="00EA750B" w:rsidRDefault="00997D7B" w:rsidP="00EA7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D7B">
        <w:rPr>
          <w:rFonts w:ascii="Times New Roman" w:hAnsi="Times New Roman" w:cs="Times New Roman"/>
          <w:sz w:val="28"/>
          <w:szCs w:val="28"/>
          <w:lang w:val="uk-UA"/>
        </w:rPr>
        <w:t>Світова ціна на канадську пшеницю становить 240 дол. США за 1 т. Уряд України, яка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97D7B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97D7B">
        <w:rPr>
          <w:rFonts w:ascii="Times New Roman" w:hAnsi="Times New Roman" w:cs="Times New Roman"/>
          <w:sz w:val="28"/>
          <w:szCs w:val="28"/>
        </w:rPr>
        <w:t xml:space="preserve">імпорті пшениці є великою країною, розглядає питання про введення специфічного імпортного тарифу 40 дол. США за 1 т для поповнення державного бюджету. Внутрішнє річне виробництво пшениці становить 200 млн. т, споживання – 280 млн. т, імпорт – 80 млн. т. За оцінками скорочення українського попиту на пшеницю призведе до падіння світової ціни на неї на 10 дол. США за 1 т, її внутрішнє споживання становитиме 220 млн. т, споживання скоротиться до 240 млн., а імпорт – до 20 млн. т. </w:t>
      </w:r>
    </w:p>
    <w:p w:rsidR="00EA750B" w:rsidRDefault="00EA750B" w:rsidP="00EA7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Розрахуйте</w:t>
      </w:r>
      <w:r w:rsidR="00997D7B" w:rsidRPr="00997D7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A750B" w:rsidRDefault="00997D7B" w:rsidP="00EA7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D7B">
        <w:rPr>
          <w:rFonts w:ascii="Times New Roman" w:hAnsi="Times New Roman" w:cs="Times New Roman"/>
          <w:sz w:val="28"/>
          <w:szCs w:val="28"/>
        </w:rPr>
        <w:t xml:space="preserve">а) розмір доходів бюджету від введення імпортного тарифу; </w:t>
      </w:r>
    </w:p>
    <w:p w:rsidR="00EA750B" w:rsidRDefault="00997D7B" w:rsidP="00EA7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D7B">
        <w:rPr>
          <w:rFonts w:ascii="Times New Roman" w:hAnsi="Times New Roman" w:cs="Times New Roman"/>
          <w:sz w:val="28"/>
          <w:szCs w:val="28"/>
        </w:rPr>
        <w:t xml:space="preserve">б) дохід, який отримує Україна в результаті поліпшення умов торгівлі; </w:t>
      </w:r>
    </w:p>
    <w:p w:rsidR="00EA750B" w:rsidRDefault="00997D7B" w:rsidP="00EA7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D7B">
        <w:rPr>
          <w:rFonts w:ascii="Times New Roman" w:hAnsi="Times New Roman" w:cs="Times New Roman"/>
          <w:sz w:val="28"/>
          <w:szCs w:val="28"/>
        </w:rPr>
        <w:t xml:space="preserve">в) втрати від меншої ефективності внутрішнього виробництва і від скорочення внутрішнього споживання пшениці; </w:t>
      </w:r>
    </w:p>
    <w:p w:rsidR="00EA750B" w:rsidRDefault="00997D7B" w:rsidP="00EA7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D7B">
        <w:rPr>
          <w:rFonts w:ascii="Times New Roman" w:hAnsi="Times New Roman" w:cs="Times New Roman"/>
          <w:sz w:val="28"/>
          <w:szCs w:val="28"/>
        </w:rPr>
        <w:t xml:space="preserve">г) зростання доходів місцевих виробників; </w:t>
      </w:r>
    </w:p>
    <w:p w:rsidR="00997D7B" w:rsidRPr="00EA750B" w:rsidRDefault="00997D7B" w:rsidP="00EA7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7D7B">
        <w:rPr>
          <w:rFonts w:ascii="Times New Roman" w:hAnsi="Times New Roman" w:cs="Times New Roman"/>
          <w:sz w:val="28"/>
          <w:szCs w:val="28"/>
        </w:rPr>
        <w:t>д) вплив введення тарифу на економічний стан країни в цілому</w:t>
      </w:r>
      <w:r w:rsidR="00EA750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A750B" w:rsidRDefault="00EA750B" w:rsidP="00EA750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EA750B" w:rsidRPr="00EA750B" w:rsidRDefault="00EA750B" w:rsidP="00EA750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A750B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Варіант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2</w:t>
      </w:r>
    </w:p>
    <w:p w:rsidR="00EA750B" w:rsidRDefault="00997D7B" w:rsidP="00EA7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D7B">
        <w:rPr>
          <w:rFonts w:ascii="Times New Roman" w:hAnsi="Times New Roman" w:cs="Times New Roman"/>
          <w:sz w:val="28"/>
          <w:szCs w:val="28"/>
        </w:rPr>
        <w:t>Фір</w:t>
      </w:r>
      <w:r>
        <w:rPr>
          <w:rFonts w:ascii="Times New Roman" w:hAnsi="Times New Roman" w:cs="Times New Roman"/>
          <w:sz w:val="28"/>
          <w:szCs w:val="28"/>
        </w:rPr>
        <w:t>ма вивозить 5 т сталі з України</w:t>
      </w:r>
      <w:r w:rsidRPr="00997D7B">
        <w:rPr>
          <w:rFonts w:ascii="Times New Roman" w:hAnsi="Times New Roman" w:cs="Times New Roman"/>
          <w:sz w:val="28"/>
          <w:szCs w:val="28"/>
        </w:rPr>
        <w:t xml:space="preserve"> у Фінляндію за ціною 1 873 дол. США за 1 т. Митний збі</w:t>
      </w:r>
      <w:r>
        <w:rPr>
          <w:rFonts w:ascii="Times New Roman" w:hAnsi="Times New Roman" w:cs="Times New Roman"/>
          <w:sz w:val="28"/>
          <w:szCs w:val="28"/>
        </w:rPr>
        <w:t>р на вивезення з України сталі</w:t>
      </w:r>
      <w:r w:rsidRPr="00997D7B">
        <w:rPr>
          <w:rFonts w:ascii="Times New Roman" w:hAnsi="Times New Roman" w:cs="Times New Roman"/>
          <w:sz w:val="28"/>
          <w:szCs w:val="28"/>
        </w:rPr>
        <w:t xml:space="preserve"> становить 130 дол. США за 1 т. До вступу в Європейський Союз у Фінляндії митний збір на ввезення цього виду товару не стягувався, після вступ</w:t>
      </w:r>
      <w:r w:rsidR="00EA750B">
        <w:rPr>
          <w:rFonts w:ascii="Times New Roman" w:hAnsi="Times New Roman" w:cs="Times New Roman"/>
          <w:sz w:val="28"/>
          <w:szCs w:val="28"/>
        </w:rPr>
        <w:t>у до ЄС митний збір становить 6</w:t>
      </w:r>
      <w:r w:rsidRPr="00997D7B">
        <w:rPr>
          <w:rFonts w:ascii="Times New Roman" w:hAnsi="Times New Roman" w:cs="Times New Roman"/>
          <w:sz w:val="28"/>
          <w:szCs w:val="28"/>
        </w:rPr>
        <w:t xml:space="preserve">% вартості товару, який ввозиться. </w:t>
      </w:r>
    </w:p>
    <w:p w:rsidR="00997D7B" w:rsidRDefault="00997D7B" w:rsidP="00EA7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D7B">
        <w:rPr>
          <w:rFonts w:ascii="Times New Roman" w:hAnsi="Times New Roman" w:cs="Times New Roman"/>
          <w:sz w:val="28"/>
          <w:szCs w:val="28"/>
        </w:rPr>
        <w:t>Визначте</w:t>
      </w:r>
      <w:r w:rsidR="00EA750B">
        <w:rPr>
          <w:rFonts w:ascii="Times New Roman" w:hAnsi="Times New Roman" w:cs="Times New Roman"/>
          <w:sz w:val="28"/>
          <w:szCs w:val="28"/>
        </w:rPr>
        <w:t>, як змінилася ціна 1 т сталі</w:t>
      </w:r>
      <w:r w:rsidRPr="00997D7B">
        <w:rPr>
          <w:rFonts w:ascii="Times New Roman" w:hAnsi="Times New Roman" w:cs="Times New Roman"/>
          <w:sz w:val="28"/>
          <w:szCs w:val="28"/>
        </w:rPr>
        <w:t xml:space="preserve"> і вартість товару, що ввозиться у Фінляндію, після її вступу до ЄС.</w:t>
      </w:r>
    </w:p>
    <w:p w:rsidR="00EA750B" w:rsidRDefault="00EA750B" w:rsidP="00EA7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750B" w:rsidRDefault="00EA750B" w:rsidP="00EA7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750B" w:rsidRDefault="00EA750B" w:rsidP="00EA7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0B">
        <w:rPr>
          <w:rFonts w:ascii="Times New Roman" w:hAnsi="Times New Roman" w:cs="Times New Roman"/>
          <w:b/>
          <w:i/>
          <w:sz w:val="28"/>
          <w:szCs w:val="28"/>
        </w:rPr>
        <w:t xml:space="preserve">2. </w:t>
      </w:r>
      <w:r w:rsidR="00C3120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Кейс. </w:t>
      </w:r>
      <w:bookmarkStart w:id="0" w:name="_GoBack"/>
      <w:bookmarkEnd w:id="0"/>
      <w:r w:rsidRPr="00EA750B">
        <w:rPr>
          <w:rFonts w:ascii="Times New Roman" w:hAnsi="Times New Roman" w:cs="Times New Roman"/>
          <w:b/>
          <w:i/>
          <w:sz w:val="28"/>
          <w:szCs w:val="28"/>
        </w:rPr>
        <w:t>Проаналізуйте ситуацію та дайте відповідь на поставлені запитання</w:t>
      </w:r>
      <w:r w:rsidRPr="00EA75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750B" w:rsidRDefault="00EA750B" w:rsidP="00EA7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750B" w:rsidRPr="00EA750B" w:rsidRDefault="00EA750B" w:rsidP="00EA750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750B">
        <w:rPr>
          <w:rFonts w:ascii="Times New Roman" w:hAnsi="Times New Roman" w:cs="Times New Roman"/>
          <w:i/>
          <w:sz w:val="28"/>
          <w:szCs w:val="28"/>
        </w:rPr>
        <w:t>Варіант 1</w:t>
      </w:r>
    </w:p>
    <w:p w:rsidR="00CC3378" w:rsidRDefault="00EA750B" w:rsidP="00EA7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0B">
        <w:rPr>
          <w:rFonts w:ascii="Times New Roman" w:hAnsi="Times New Roman" w:cs="Times New Roman"/>
          <w:sz w:val="28"/>
          <w:szCs w:val="28"/>
        </w:rPr>
        <w:t>Велика депресія 30-х років стала найбільшою економічною катастрофою в сучасній історії. Протягом 1929-1932 рр. промислове виробництво в усьому світі було в значній мірі згорнуто, скоротившись майже наполовин</w:t>
      </w:r>
      <w:r>
        <w:rPr>
          <w:rFonts w:ascii="Times New Roman" w:hAnsi="Times New Roman" w:cs="Times New Roman"/>
          <w:sz w:val="28"/>
          <w:szCs w:val="28"/>
        </w:rPr>
        <w:t>у в США, на 40</w:t>
      </w:r>
      <w:r w:rsidRPr="00EA750B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- у Німеччині, приблизно на 30% - у Франції і «лише» на 10</w:t>
      </w:r>
      <w:r w:rsidRPr="00EA750B">
        <w:rPr>
          <w:rFonts w:ascii="Times New Roman" w:hAnsi="Times New Roman" w:cs="Times New Roman"/>
          <w:sz w:val="28"/>
          <w:szCs w:val="28"/>
        </w:rPr>
        <w:t>% - у Великобританії, де еко</w:t>
      </w:r>
      <w:r>
        <w:rPr>
          <w:rFonts w:ascii="Times New Roman" w:hAnsi="Times New Roman" w:cs="Times New Roman"/>
          <w:sz w:val="28"/>
          <w:szCs w:val="28"/>
        </w:rPr>
        <w:t>номічний криза почалася ще в 20</w:t>
      </w:r>
      <w:r w:rsidRPr="00EA750B">
        <w:rPr>
          <w:rFonts w:ascii="Times New Roman" w:hAnsi="Times New Roman" w:cs="Times New Roman"/>
          <w:sz w:val="28"/>
          <w:szCs w:val="28"/>
        </w:rPr>
        <w:t xml:space="preserve">-х роках. Розвинені країни зіткнулися також з унікальною за своїми масштабами дефляцією, в результаті якої ціни впали майже на 25% у </w:t>
      </w:r>
      <w:r w:rsidR="00CC3378">
        <w:rPr>
          <w:rFonts w:ascii="Times New Roman" w:hAnsi="Times New Roman" w:cs="Times New Roman"/>
          <w:sz w:val="28"/>
          <w:szCs w:val="28"/>
        </w:rPr>
        <w:t>Великобританії, трохи більше 30</w:t>
      </w:r>
      <w:r w:rsidRPr="00EA750B">
        <w:rPr>
          <w:rFonts w:ascii="Times New Roman" w:hAnsi="Times New Roman" w:cs="Times New Roman"/>
          <w:sz w:val="28"/>
          <w:szCs w:val="28"/>
        </w:rPr>
        <w:t>% - у Німе</w:t>
      </w:r>
      <w:r w:rsidR="00CC3378">
        <w:rPr>
          <w:rFonts w:ascii="Times New Roman" w:hAnsi="Times New Roman" w:cs="Times New Roman"/>
          <w:sz w:val="28"/>
          <w:szCs w:val="28"/>
        </w:rPr>
        <w:t>ччині і США, і більш, ніж на 40</w:t>
      </w:r>
      <w:r w:rsidRPr="00EA750B">
        <w:rPr>
          <w:rFonts w:ascii="Times New Roman" w:hAnsi="Times New Roman" w:cs="Times New Roman"/>
          <w:sz w:val="28"/>
          <w:szCs w:val="28"/>
        </w:rPr>
        <w:t xml:space="preserve">% - у Франції. Однак найбільші втрати людського капіталу виражалися в безробітті. У 1933 р. безробіття в США охопило 1/4 всієї сукупної </w:t>
      </w:r>
      <w:r w:rsidRPr="00EA750B">
        <w:rPr>
          <w:rFonts w:ascii="Times New Roman" w:hAnsi="Times New Roman" w:cs="Times New Roman"/>
          <w:sz w:val="28"/>
          <w:szCs w:val="28"/>
        </w:rPr>
        <w:lastRenderedPageBreak/>
        <w:t xml:space="preserve">робочої сили. У 30-ті роки катастрофічне зростання безробіття пережила також Німеччина. </w:t>
      </w:r>
    </w:p>
    <w:p w:rsidR="00CC3378" w:rsidRDefault="00EA750B" w:rsidP="00EA7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0B">
        <w:rPr>
          <w:rFonts w:ascii="Times New Roman" w:hAnsi="Times New Roman" w:cs="Times New Roman"/>
          <w:sz w:val="28"/>
          <w:szCs w:val="28"/>
        </w:rPr>
        <w:t>Велика депресія стала глобальним явищем, перекинувшись з розвинених країн у країни, що розвиваються. Чим же була викликана настільки великомасштабна, всеосяжна криза? Економісти, історики та суспільствознавці ніколи не відчували дефіциту гіпотез для відповіді на це питання. Велика депресія в набагато більшій мірі, ніж будь-яка інша подія, стала стимулом для розвитку макроекономіки. Кейнс був першим, хто дав раціональне пояснення цьому феномену. Головним чинником, який призвів до депресії, він вважав коливання у впевненості інвесторів щодо майбутнього. У своїй «Загальної теорії» він проаналізував макроекономічне середовище, що дозволило пояснити хронічне безробіття того часу, а також запропонувати дії щоб перетворити фіскально-грошову політику в</w:t>
      </w:r>
      <w:r w:rsidR="00CC3378">
        <w:rPr>
          <w:rFonts w:ascii="Times New Roman" w:hAnsi="Times New Roman" w:cs="Times New Roman"/>
          <w:sz w:val="28"/>
          <w:szCs w:val="28"/>
        </w:rPr>
        <w:t xml:space="preserve"> знаряддя антикризової боротьби</w:t>
      </w:r>
      <w:r w:rsidRPr="00EA75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3378" w:rsidRDefault="00EA750B" w:rsidP="00EA7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0B">
        <w:rPr>
          <w:rFonts w:ascii="Times New Roman" w:hAnsi="Times New Roman" w:cs="Times New Roman"/>
          <w:sz w:val="28"/>
          <w:szCs w:val="28"/>
        </w:rPr>
        <w:t>Покоління потому Мілтон Фрідмен, лауреат Нобелівської премії, а також його співавтор Анна Шварц в якості головної причини вказували надмірно сильну політику стримування економічного зростання, що практикувалась в Спо</w:t>
      </w:r>
      <w:r w:rsidR="00CC3378">
        <w:rPr>
          <w:rFonts w:ascii="Times New Roman" w:hAnsi="Times New Roman" w:cs="Times New Roman"/>
          <w:sz w:val="28"/>
          <w:szCs w:val="28"/>
        </w:rPr>
        <w:t>лучених Штатах в 1929-1933 рр</w:t>
      </w:r>
      <w:r w:rsidRPr="00EA750B">
        <w:rPr>
          <w:rFonts w:ascii="Times New Roman" w:hAnsi="Times New Roman" w:cs="Times New Roman"/>
          <w:sz w:val="28"/>
          <w:szCs w:val="28"/>
        </w:rPr>
        <w:t xml:space="preserve">. У їх спільній праці вони стверджують, що всі заходи щодо зміни грошової політики, спрямовані на боротьбу з наростаючим валом банківських банкрутств початку 30-х років, закінчилися повним провалом, внаслідок чого грошова політика не 21 змогла протистояти переростанню звичайного спаду в рамках ділового циклу в катастрофічну депресію. </w:t>
      </w:r>
    </w:p>
    <w:p w:rsidR="00CC3378" w:rsidRDefault="00EA750B" w:rsidP="00EA7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0B">
        <w:rPr>
          <w:rFonts w:ascii="Times New Roman" w:hAnsi="Times New Roman" w:cs="Times New Roman"/>
          <w:sz w:val="28"/>
          <w:szCs w:val="28"/>
        </w:rPr>
        <w:t>Ще одне пояснення було запропоновано Пітером Теміном з Массачусетського технологічного інституту, який стверджував, що Велика депресія з'явилася запізнілим результатом першої світової війни. Як і у випадку з більшістю інших проблем економічної теорії, не існує якогонебудь загальноприйнятого погляду на причини Великої депресії і природу її механізмів. Водночас є кілька різних підходів, кожен з яких фокусує увагу на одному з аспектів кризи і частково пояснює цей безумовно ск</w:t>
      </w:r>
      <w:r w:rsidR="00CC3378">
        <w:rPr>
          <w:rFonts w:ascii="Times New Roman" w:hAnsi="Times New Roman" w:cs="Times New Roman"/>
          <w:sz w:val="28"/>
          <w:szCs w:val="28"/>
        </w:rPr>
        <w:t>ладний макроекономічний феномен</w:t>
      </w:r>
      <w:r w:rsidRPr="00EA75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3378" w:rsidRDefault="00CC3378" w:rsidP="00EA7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 один напрямок з'явив</w:t>
      </w:r>
      <w:r w:rsidR="00EA750B" w:rsidRPr="00EA750B">
        <w:rPr>
          <w:rFonts w:ascii="Times New Roman" w:hAnsi="Times New Roman" w:cs="Times New Roman"/>
          <w:sz w:val="28"/>
          <w:szCs w:val="28"/>
        </w:rPr>
        <w:t xml:space="preserve">ся в цій дискусії зовсім недавно. Прихильники теорії реального ділового циклу твердять, що й кейнсіанці, і монетаристи невірно вказують джерела потрясінь в економіці. На їх думку, пояснення спостережуваних економічних флуктуації лежить не в сфері попиту або політики, а в технологічних шоках. Інші економісти, що належать до так званих «неокейнсіанців», прагнуть створити більш життєздатну теоретичну базу для основоположних ідей Кейнса (ринкова економіка не є автоматично регульованою, номінальні ціни і зарплата реагують недостатньо швидко для того, щоб постійно приводити до повної зайнятості, державне втручання здатне допомогти стабілізації економіки). </w:t>
      </w:r>
    </w:p>
    <w:p w:rsidR="00CC3378" w:rsidRDefault="00EA750B" w:rsidP="00EA7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0B">
        <w:rPr>
          <w:rFonts w:ascii="Times New Roman" w:hAnsi="Times New Roman" w:cs="Times New Roman"/>
          <w:sz w:val="28"/>
          <w:szCs w:val="28"/>
        </w:rPr>
        <w:t xml:space="preserve">Сьогодні, </w:t>
      </w:r>
      <w:r w:rsidR="00CC3378">
        <w:rPr>
          <w:rFonts w:ascii="Times New Roman" w:hAnsi="Times New Roman" w:cs="Times New Roman"/>
          <w:sz w:val="28"/>
          <w:szCs w:val="28"/>
          <w:lang w:val="uk-UA"/>
        </w:rPr>
        <w:t>за час</w:t>
      </w:r>
      <w:r w:rsidR="00CC3378">
        <w:rPr>
          <w:rFonts w:ascii="Times New Roman" w:hAnsi="Times New Roman" w:cs="Times New Roman"/>
          <w:sz w:val="28"/>
          <w:szCs w:val="28"/>
        </w:rPr>
        <w:t xml:space="preserve"> після смерті Кейнса, що пройшов</w:t>
      </w:r>
      <w:r w:rsidRPr="00EA750B">
        <w:rPr>
          <w:rFonts w:ascii="Times New Roman" w:hAnsi="Times New Roman" w:cs="Times New Roman"/>
          <w:sz w:val="28"/>
          <w:szCs w:val="28"/>
        </w:rPr>
        <w:t xml:space="preserve"> в запеклих суперечках, коли вже досягнуті значні результати в розвитку теорії макроекономіки, може бути зроблений один безперечний висновок. Навіть враховуючи той факт, що «Загальна теорія» була епохальним внеском </w:t>
      </w:r>
      <w:proofErr w:type="gramStart"/>
      <w:r w:rsidRPr="00EA750B">
        <w:rPr>
          <w:rFonts w:ascii="Times New Roman" w:hAnsi="Times New Roman" w:cs="Times New Roman"/>
          <w:sz w:val="28"/>
          <w:szCs w:val="28"/>
        </w:rPr>
        <w:t>у науку</w:t>
      </w:r>
      <w:proofErr w:type="gramEnd"/>
      <w:r w:rsidRPr="00EA750B">
        <w:rPr>
          <w:rFonts w:ascii="Times New Roman" w:hAnsi="Times New Roman" w:cs="Times New Roman"/>
          <w:sz w:val="28"/>
          <w:szCs w:val="28"/>
        </w:rPr>
        <w:t xml:space="preserve">, вона не може бути визнана всеосяжною. Увага Кейнса була зосереджена на потрясіннях в економіці, що відбуваються в результаті зрушень в інвестиційному процесі; тепер ми знаємо, </w:t>
      </w:r>
      <w:r w:rsidRPr="00EA750B">
        <w:rPr>
          <w:rFonts w:ascii="Times New Roman" w:hAnsi="Times New Roman" w:cs="Times New Roman"/>
          <w:sz w:val="28"/>
          <w:szCs w:val="28"/>
        </w:rPr>
        <w:lastRenderedPageBreak/>
        <w:t xml:space="preserve">що економіка також схильна й іншим типам потрясінь. Кейнс доводив, що економіка не завжди здатна плавно пристосуватися до несприятливого потрясіння, іншими словами, вона не в змозі підтримувати високий обсяг випуску і низький рівень безробіття. </w:t>
      </w:r>
    </w:p>
    <w:p w:rsidR="00CC3378" w:rsidRDefault="00EA750B" w:rsidP="00EA7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0B">
        <w:rPr>
          <w:rFonts w:ascii="Times New Roman" w:hAnsi="Times New Roman" w:cs="Times New Roman"/>
          <w:sz w:val="28"/>
          <w:szCs w:val="28"/>
        </w:rPr>
        <w:t xml:space="preserve">Тепер ми знаємо, що адаптаційні здатності економіки значною мірою залежать від її економічних інститутів, а останні значно розрізняються по країнах. Таким чином, аналіз економічних коливань можливий, коли охоплює все різноманіття причин і результатів. </w:t>
      </w:r>
    </w:p>
    <w:p w:rsidR="00CC3378" w:rsidRDefault="00EA750B" w:rsidP="00EA7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0B">
        <w:rPr>
          <w:rFonts w:ascii="Times New Roman" w:hAnsi="Times New Roman" w:cs="Times New Roman"/>
          <w:sz w:val="28"/>
          <w:szCs w:val="28"/>
        </w:rPr>
        <w:t xml:space="preserve">1. Чим характеризувалася Велика депресія? </w:t>
      </w:r>
    </w:p>
    <w:p w:rsidR="00CC3378" w:rsidRDefault="00EA750B" w:rsidP="00EA7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0B">
        <w:rPr>
          <w:rFonts w:ascii="Times New Roman" w:hAnsi="Times New Roman" w:cs="Times New Roman"/>
          <w:sz w:val="28"/>
          <w:szCs w:val="28"/>
        </w:rPr>
        <w:t xml:space="preserve">2. Як різні економісти пояснюють причини Великої депресії? З яким із пояснень Ви б погодилися і чому? </w:t>
      </w:r>
    </w:p>
    <w:p w:rsidR="00CC3378" w:rsidRDefault="00EA750B" w:rsidP="00EA7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0B">
        <w:rPr>
          <w:rFonts w:ascii="Times New Roman" w:hAnsi="Times New Roman" w:cs="Times New Roman"/>
          <w:sz w:val="28"/>
          <w:szCs w:val="28"/>
        </w:rPr>
        <w:t xml:space="preserve">3. У чому полягають основні відмінності поглядів кейнсіанців і монетаристів на джерела потрясінь в економіці? </w:t>
      </w:r>
    </w:p>
    <w:p w:rsidR="00CC3378" w:rsidRDefault="00CC3378" w:rsidP="00EA7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A750B" w:rsidRPr="00EA750B">
        <w:rPr>
          <w:rFonts w:ascii="Times New Roman" w:hAnsi="Times New Roman" w:cs="Times New Roman"/>
          <w:sz w:val="28"/>
          <w:szCs w:val="28"/>
        </w:rPr>
        <w:t xml:space="preserve">. Які з причин спадів в економіці, позначених в кейсі, здаються Вам найбільш ймовірними? Аргументуйте вашу відповідь. </w:t>
      </w:r>
    </w:p>
    <w:p w:rsidR="00CC3378" w:rsidRDefault="00CC3378" w:rsidP="00EA7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3378" w:rsidRPr="00CC3378" w:rsidRDefault="00CC3378" w:rsidP="00EA750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C3378">
        <w:rPr>
          <w:rFonts w:ascii="Times New Roman" w:hAnsi="Times New Roman" w:cs="Times New Roman"/>
          <w:i/>
          <w:sz w:val="28"/>
          <w:szCs w:val="28"/>
        </w:rPr>
        <w:t xml:space="preserve">Варіант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2</w:t>
      </w:r>
    </w:p>
    <w:p w:rsidR="00CC3378" w:rsidRDefault="00EA750B" w:rsidP="00EA7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750B">
        <w:rPr>
          <w:rFonts w:ascii="Times New Roman" w:hAnsi="Times New Roman" w:cs="Times New Roman"/>
          <w:sz w:val="28"/>
          <w:szCs w:val="28"/>
        </w:rPr>
        <w:t>За перше</w:t>
      </w:r>
      <w:proofErr w:type="gramEnd"/>
      <w:r w:rsidRPr="00EA750B">
        <w:rPr>
          <w:rFonts w:ascii="Times New Roman" w:hAnsi="Times New Roman" w:cs="Times New Roman"/>
          <w:sz w:val="28"/>
          <w:szCs w:val="28"/>
        </w:rPr>
        <w:t xml:space="preserve"> десятиліття XXI століття список визнаних держав світу поповнився п'ятьма країнами. Фактично їх стало на десяток більше. </w:t>
      </w:r>
    </w:p>
    <w:p w:rsidR="00CC3378" w:rsidRDefault="00EA750B" w:rsidP="00EA7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0B">
        <w:rPr>
          <w:rFonts w:ascii="Times New Roman" w:hAnsi="Times New Roman" w:cs="Times New Roman"/>
          <w:sz w:val="28"/>
          <w:szCs w:val="28"/>
        </w:rPr>
        <w:t>Сто дев'яносто третім членом Організації Об'єднаних Націй в липні 2013 року ста</w:t>
      </w:r>
      <w:r w:rsidR="00CC337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EA750B">
        <w:rPr>
          <w:rFonts w:ascii="Times New Roman" w:hAnsi="Times New Roman" w:cs="Times New Roman"/>
          <w:sz w:val="28"/>
          <w:szCs w:val="28"/>
        </w:rPr>
        <w:t xml:space="preserve"> Південний Судан. На січневому референдумі про незалежність 98,8% жителів півдня цієї найбільшої африканської країни підтримали ідею про незалежність Південного Судану. До Південного Судану на політичній карті світу в новому столітті з'явилися Східний Тимор </w:t>
      </w:r>
      <w:r w:rsidR="00CC3378">
        <w:rPr>
          <w:rFonts w:ascii="Times New Roman" w:hAnsi="Times New Roman" w:cs="Times New Roman"/>
          <w:sz w:val="28"/>
          <w:szCs w:val="28"/>
        </w:rPr>
        <w:t>(здобув незалежність в 2002 р.)</w:t>
      </w:r>
      <w:r w:rsidRPr="00EA750B">
        <w:rPr>
          <w:rFonts w:ascii="Times New Roman" w:hAnsi="Times New Roman" w:cs="Times New Roman"/>
          <w:sz w:val="28"/>
          <w:szCs w:val="28"/>
        </w:rPr>
        <w:t>, Чорногорія (відо</w:t>
      </w:r>
      <w:r w:rsidR="00CC3378">
        <w:rPr>
          <w:rFonts w:ascii="Times New Roman" w:hAnsi="Times New Roman" w:cs="Times New Roman"/>
          <w:sz w:val="28"/>
          <w:szCs w:val="28"/>
        </w:rPr>
        <w:t>кремилася від Сербії в 2006 р.)</w:t>
      </w:r>
      <w:r w:rsidRPr="00EA750B">
        <w:rPr>
          <w:rFonts w:ascii="Times New Roman" w:hAnsi="Times New Roman" w:cs="Times New Roman"/>
          <w:sz w:val="28"/>
          <w:szCs w:val="28"/>
        </w:rPr>
        <w:t>, а також Сент-Мартін і Кюраса</w:t>
      </w:r>
      <w:r w:rsidR="00CC3378">
        <w:rPr>
          <w:rFonts w:ascii="Times New Roman" w:hAnsi="Times New Roman" w:cs="Times New Roman"/>
          <w:sz w:val="28"/>
          <w:szCs w:val="28"/>
        </w:rPr>
        <w:t>о (</w:t>
      </w:r>
      <w:r w:rsidRPr="00EA750B">
        <w:rPr>
          <w:rFonts w:ascii="Times New Roman" w:hAnsi="Times New Roman" w:cs="Times New Roman"/>
          <w:sz w:val="28"/>
          <w:szCs w:val="28"/>
        </w:rPr>
        <w:t xml:space="preserve">і колишні Нідерландські Антильські острови перетворилися на автономні держави в 2010 р.). Набуття в 2007 році незалежності сербської автономією Косово станом на сьогоднішній день визнали 73 країни. Абхазія і Південна Осетія, які оголосили себе незалежними державами роком пізніше, отримали визнання лише Росії, Венесуели, Нікарагуа і Науру. </w:t>
      </w:r>
    </w:p>
    <w:p w:rsidR="00CC3378" w:rsidRDefault="00EA750B" w:rsidP="00EA7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0B">
        <w:rPr>
          <w:rFonts w:ascii="Times New Roman" w:hAnsi="Times New Roman" w:cs="Times New Roman"/>
          <w:sz w:val="28"/>
          <w:szCs w:val="28"/>
        </w:rPr>
        <w:t>Нове століття диктує й нові правила створення незалежних держав, але, звичайно, із збереженням усталених принципів XX століття. Як і в минулому сторіччі, сьогодні проголошення суверенітету нових держав часто ві</w:t>
      </w:r>
      <w:r w:rsidR="00CC3378">
        <w:rPr>
          <w:rFonts w:ascii="Times New Roman" w:hAnsi="Times New Roman" w:cs="Times New Roman"/>
          <w:sz w:val="28"/>
          <w:szCs w:val="28"/>
        </w:rPr>
        <w:t>дбувається з використанням сили</w:t>
      </w:r>
      <w:r w:rsidRPr="00EA750B">
        <w:rPr>
          <w:rFonts w:ascii="Times New Roman" w:hAnsi="Times New Roman" w:cs="Times New Roman"/>
          <w:sz w:val="28"/>
          <w:szCs w:val="28"/>
        </w:rPr>
        <w:t xml:space="preserve">. Однак тепер світова спільнота ретельно оцінює відповідність цієї незалежності нормам міжнародного права. А визнання або невизнання у світі нової держави має для нього в майбутньому величезне значення. </w:t>
      </w:r>
    </w:p>
    <w:p w:rsidR="00CC3378" w:rsidRDefault="00EA750B" w:rsidP="00EA7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0B">
        <w:rPr>
          <w:rFonts w:ascii="Times New Roman" w:hAnsi="Times New Roman" w:cs="Times New Roman"/>
          <w:sz w:val="28"/>
          <w:szCs w:val="28"/>
        </w:rPr>
        <w:t xml:space="preserve">Як і в раніше, велику роль у цьому процесі відіграють найвпливовіші гравці - </w:t>
      </w:r>
      <w:proofErr w:type="gramStart"/>
      <w:r w:rsidRPr="00EA750B">
        <w:rPr>
          <w:rFonts w:ascii="Times New Roman" w:hAnsi="Times New Roman" w:cs="Times New Roman"/>
          <w:sz w:val="28"/>
          <w:szCs w:val="28"/>
        </w:rPr>
        <w:t>ООН ,</w:t>
      </w:r>
      <w:proofErr w:type="gramEnd"/>
      <w:r w:rsidRPr="00EA750B">
        <w:rPr>
          <w:rFonts w:ascii="Times New Roman" w:hAnsi="Times New Roman" w:cs="Times New Roman"/>
          <w:sz w:val="28"/>
          <w:szCs w:val="28"/>
        </w:rPr>
        <w:t xml:space="preserve"> Сполучені Штати, ключові країни Євросоюзу, Китай і Росія. Сама незалежність часто дістається новачкам з рук «сильних світу цього» або при їх активній допомозі. Відмінністю нинішнього століття стала так звана гра в прецедент. Окремі випадки успішної боротьби за незалежність нерідко сприймаються третіми країнами як наочний приклад і пряме керівництво до дії. При цьому не враховується унікальність кожної конкретної ситуації і неможливість повністю переносити чужий досвід в умови якої іншої держави. За </w:t>
      </w:r>
      <w:r w:rsidRPr="00EA750B">
        <w:rPr>
          <w:rFonts w:ascii="Times New Roman" w:hAnsi="Times New Roman" w:cs="Times New Roman"/>
          <w:sz w:val="28"/>
          <w:szCs w:val="28"/>
        </w:rPr>
        <w:lastRenderedPageBreak/>
        <w:t xml:space="preserve">способами отримання суверенітету нові країни XXI століття діляться на три групи. У першій групі - держави, які зуміли домогтися незалежності без конфліктів і які заручилися підтримкою і визнанням світової спільноти. У другу входять ті, які розійшлися зі «старшим братом» конфліктно, і їх визнали не всі країни світу. Третя група - це території, практично не добилися визнання своєї незалежності в світі. </w:t>
      </w:r>
    </w:p>
    <w:p w:rsidR="00CC3378" w:rsidRDefault="00EA750B" w:rsidP="00EA7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378">
        <w:rPr>
          <w:rFonts w:ascii="Times New Roman" w:hAnsi="Times New Roman" w:cs="Times New Roman"/>
          <w:i/>
          <w:sz w:val="28"/>
          <w:szCs w:val="28"/>
        </w:rPr>
        <w:t>Східний Тимор</w:t>
      </w:r>
      <w:r w:rsidRPr="00EA750B">
        <w:rPr>
          <w:rFonts w:ascii="Times New Roman" w:hAnsi="Times New Roman" w:cs="Times New Roman"/>
          <w:sz w:val="28"/>
          <w:szCs w:val="28"/>
        </w:rPr>
        <w:t xml:space="preserve">. Етнічні конфлікти, політична та соціальна нестабільність призвели до проголошення незалежності колишньої португальської колонії Східний Тимор в 2002 </w:t>
      </w:r>
      <w:r w:rsidR="00CC3378">
        <w:rPr>
          <w:rFonts w:ascii="Times New Roman" w:hAnsi="Times New Roman" w:cs="Times New Roman"/>
          <w:sz w:val="28"/>
          <w:szCs w:val="28"/>
        </w:rPr>
        <w:t xml:space="preserve">році. Через кілька років там </w:t>
      </w:r>
      <w:r w:rsidRPr="00EA750B">
        <w:rPr>
          <w:rFonts w:ascii="Times New Roman" w:hAnsi="Times New Roman" w:cs="Times New Roman"/>
          <w:sz w:val="28"/>
          <w:szCs w:val="28"/>
        </w:rPr>
        <w:t xml:space="preserve">знову виникла напружена ситуація і почастішали випадки насильства, після чого Рада Безпеки ООН ввела в Східний Тимор 1600 незалежних міжнародних поліцейських. Вони разом з надісланим Австралією контингентом Міжнародних сил стабілізації відновили стабільність у країні. </w:t>
      </w:r>
    </w:p>
    <w:p w:rsidR="00CC3378" w:rsidRDefault="00EA750B" w:rsidP="00EA7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0B">
        <w:rPr>
          <w:rFonts w:ascii="Times New Roman" w:hAnsi="Times New Roman" w:cs="Times New Roman"/>
          <w:sz w:val="28"/>
          <w:szCs w:val="28"/>
        </w:rPr>
        <w:t>Східний Тимор відноситься до групи найбільш відсталих держав Азії та Африки. Дві третини населення перебуває за офіційною межею бідності. Основу економіки складає сільське господарство, в якому зайнято понад 80% населення. Головна продукція - кава (щорічно виробляється до десяти ти</w:t>
      </w:r>
      <w:r w:rsidR="00CC3378">
        <w:rPr>
          <w:rFonts w:ascii="Times New Roman" w:hAnsi="Times New Roman" w:cs="Times New Roman"/>
          <w:sz w:val="28"/>
          <w:szCs w:val="28"/>
        </w:rPr>
        <w:t>сяч тонн), маїс (</w:t>
      </w:r>
      <w:proofErr w:type="gramStart"/>
      <w:r w:rsidR="00CC3378">
        <w:rPr>
          <w:rFonts w:ascii="Times New Roman" w:hAnsi="Times New Roman" w:cs="Times New Roman"/>
          <w:sz w:val="28"/>
          <w:szCs w:val="28"/>
        </w:rPr>
        <w:t>кукурудза )</w:t>
      </w:r>
      <w:proofErr w:type="gramEnd"/>
      <w:r w:rsidR="00CC3378">
        <w:rPr>
          <w:rFonts w:ascii="Times New Roman" w:hAnsi="Times New Roman" w:cs="Times New Roman"/>
          <w:sz w:val="28"/>
          <w:szCs w:val="28"/>
        </w:rPr>
        <w:t>.</w:t>
      </w:r>
    </w:p>
    <w:p w:rsidR="00C31206" w:rsidRDefault="00EA750B" w:rsidP="00EA7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378">
        <w:rPr>
          <w:rFonts w:ascii="Times New Roman" w:hAnsi="Times New Roman" w:cs="Times New Roman"/>
          <w:i/>
          <w:sz w:val="28"/>
          <w:szCs w:val="28"/>
        </w:rPr>
        <w:t>Південний Судан.</w:t>
      </w:r>
      <w:r w:rsidRPr="00EA750B">
        <w:rPr>
          <w:rFonts w:ascii="Times New Roman" w:hAnsi="Times New Roman" w:cs="Times New Roman"/>
          <w:sz w:val="28"/>
          <w:szCs w:val="28"/>
        </w:rPr>
        <w:t xml:space="preserve"> Референдуму про відділення півдня Судану від півночі передувала 22-річна громадянська війна на грунті етнічних і релігійних протиріч. У війні загинули майже два мільйони людей. У 2005 році був укладений мирний договір. У жителів північної частини Судану більш високий рівень життя. У 90% населення Південного Судану щоденний прожитковий мінімум становить менше одного долара. Країна розорена багаторічним конфліктом. Ключова проблема, з якою можуть зіткнутися дві частини розкололася країни, - боротьба за нафту. Судан, імовірно, володіє запасами нафти, близькими за обсягами до резервів Саудівської Аравії. При цьому до 70% їх припадає на Південний Судан. Однак транспортування сирої нафти проходить через розташований на півночі країни Порт-Судан. Причому доходи від видобутку нафти останнім часом витрачалися виключно на закупівлю озброєнь. Свою роль у вирішенні цих проблем зіграють впливові світові держави. З одного боку, це Китай, давно і надійно закріпився на півночі країни, з іншого боку - Японія, США і Євросоюз, які прагнуть створити противагу Пекіну в цьому регіоні. </w:t>
      </w:r>
    </w:p>
    <w:p w:rsidR="00C31206" w:rsidRDefault="00EA750B" w:rsidP="00EA7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206">
        <w:rPr>
          <w:rFonts w:ascii="Times New Roman" w:hAnsi="Times New Roman" w:cs="Times New Roman"/>
          <w:i/>
          <w:sz w:val="28"/>
          <w:szCs w:val="28"/>
        </w:rPr>
        <w:t>Сент-Мартін і Кюрасао.</w:t>
      </w:r>
      <w:r w:rsidRPr="00EA750B">
        <w:rPr>
          <w:rFonts w:ascii="Times New Roman" w:hAnsi="Times New Roman" w:cs="Times New Roman"/>
          <w:sz w:val="28"/>
          <w:szCs w:val="28"/>
        </w:rPr>
        <w:t xml:space="preserve"> Після проведення референдумів в жовтні 2012 року політичне утворення Нідерландські Антильські острови офіційно припинило існування. Острови Сент- Мартін і Кюрасао, колишні колонії Нідерландів, стали автономними державами, що входять в Нідерландське королівство (тобто формальної главою є королева Беатрікс). Головні джерела доходів островів - туризм, переробка і транспортування венесуельської нафти, судноремонт. Крім цього, найважливішою частиною фінансових надходжень є офшорні фінансові послуги. Податок </w:t>
      </w:r>
      <w:r w:rsidR="00C31206">
        <w:rPr>
          <w:rFonts w:ascii="Times New Roman" w:hAnsi="Times New Roman" w:cs="Times New Roman"/>
          <w:sz w:val="28"/>
          <w:szCs w:val="28"/>
        </w:rPr>
        <w:t>на прибуток тут становить 2,4-3</w:t>
      </w:r>
      <w:r w:rsidRPr="00EA750B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C31206" w:rsidRDefault="00EA750B" w:rsidP="00EA7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206">
        <w:rPr>
          <w:rFonts w:ascii="Times New Roman" w:hAnsi="Times New Roman" w:cs="Times New Roman"/>
          <w:i/>
          <w:sz w:val="28"/>
          <w:szCs w:val="28"/>
        </w:rPr>
        <w:t>Чорногорія.</w:t>
      </w:r>
      <w:r w:rsidRPr="00EA750B">
        <w:rPr>
          <w:rFonts w:ascii="Times New Roman" w:hAnsi="Times New Roman" w:cs="Times New Roman"/>
          <w:sz w:val="28"/>
          <w:szCs w:val="28"/>
        </w:rPr>
        <w:t xml:space="preserve"> У червні 2006-го Державний Союз Сербії і Чорногорії припинив своє існування. Відділення Чорногорії від Сербії відбулося мирно, шляхом референдуму, який пройшов за посередництва Євросоюзу. За незалежні</w:t>
      </w:r>
      <w:r w:rsidR="00C31206">
        <w:rPr>
          <w:rFonts w:ascii="Times New Roman" w:hAnsi="Times New Roman" w:cs="Times New Roman"/>
          <w:sz w:val="28"/>
          <w:szCs w:val="28"/>
        </w:rPr>
        <w:t>сть Чорногорії висловилися 55,4</w:t>
      </w:r>
      <w:r w:rsidRPr="00EA750B">
        <w:rPr>
          <w:rFonts w:ascii="Times New Roman" w:hAnsi="Times New Roman" w:cs="Times New Roman"/>
          <w:sz w:val="28"/>
          <w:szCs w:val="28"/>
        </w:rPr>
        <w:t xml:space="preserve">% виборців. Сербія після відділення </w:t>
      </w:r>
      <w:r w:rsidRPr="00EA750B">
        <w:rPr>
          <w:rFonts w:ascii="Times New Roman" w:hAnsi="Times New Roman" w:cs="Times New Roman"/>
          <w:sz w:val="28"/>
          <w:szCs w:val="28"/>
        </w:rPr>
        <w:lastRenderedPageBreak/>
        <w:t xml:space="preserve">Чорногорії втратила вихід до моря. Ще </w:t>
      </w:r>
      <w:proofErr w:type="gramStart"/>
      <w:r w:rsidRPr="00EA750B">
        <w:rPr>
          <w:rFonts w:ascii="Times New Roman" w:hAnsi="Times New Roman" w:cs="Times New Roman"/>
          <w:sz w:val="28"/>
          <w:szCs w:val="28"/>
        </w:rPr>
        <w:t>на початку</w:t>
      </w:r>
      <w:proofErr w:type="gramEnd"/>
      <w:r w:rsidRPr="00EA750B">
        <w:rPr>
          <w:rFonts w:ascii="Times New Roman" w:hAnsi="Times New Roman" w:cs="Times New Roman"/>
          <w:sz w:val="28"/>
          <w:szCs w:val="28"/>
        </w:rPr>
        <w:t xml:space="preserve"> 2000-х Чорногорія змогла стати привабливим об'єктом для туризму, як літнього, так і зимового. Політика держави націлена на всебічний розвиток туристичної сфери, їй відданий пріоритет перед промисловістю</w:t>
      </w:r>
      <w:r w:rsidR="00C31206">
        <w:rPr>
          <w:rFonts w:ascii="Times New Roman" w:hAnsi="Times New Roman" w:cs="Times New Roman"/>
          <w:sz w:val="28"/>
          <w:szCs w:val="28"/>
        </w:rPr>
        <w:t xml:space="preserve"> та сільським господарством. </w:t>
      </w:r>
    </w:p>
    <w:p w:rsidR="00C31206" w:rsidRDefault="00EA750B" w:rsidP="00EA7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206">
        <w:rPr>
          <w:rFonts w:ascii="Times New Roman" w:hAnsi="Times New Roman" w:cs="Times New Roman"/>
          <w:i/>
          <w:sz w:val="28"/>
          <w:szCs w:val="28"/>
        </w:rPr>
        <w:t>Косово.</w:t>
      </w:r>
      <w:r w:rsidRPr="00EA750B">
        <w:rPr>
          <w:rFonts w:ascii="Times New Roman" w:hAnsi="Times New Roman" w:cs="Times New Roman"/>
          <w:sz w:val="28"/>
          <w:szCs w:val="28"/>
        </w:rPr>
        <w:t xml:space="preserve"> Набагато більшим ударом по Белграду стало в 2007 році проголошення незалежності Косова, яку визнали США і більшість членів ЄС. Насправді автон</w:t>
      </w:r>
      <w:r w:rsidR="00C31206">
        <w:rPr>
          <w:rFonts w:ascii="Times New Roman" w:hAnsi="Times New Roman" w:cs="Times New Roman"/>
          <w:sz w:val="28"/>
          <w:szCs w:val="28"/>
        </w:rPr>
        <w:t>омія стала незалежною в 1999-му</w:t>
      </w:r>
      <w:r w:rsidRPr="00EA750B">
        <w:rPr>
          <w:rFonts w:ascii="Times New Roman" w:hAnsi="Times New Roman" w:cs="Times New Roman"/>
          <w:sz w:val="28"/>
          <w:szCs w:val="28"/>
        </w:rPr>
        <w:t>, коли кілька країн-членів НАТО бомбардували Югославію і ввели свої війська в бунтівний край, де різко загострилися протиріччя між косоварами (албанц</w:t>
      </w:r>
      <w:r w:rsidR="00C31206">
        <w:rPr>
          <w:rFonts w:ascii="Times New Roman" w:hAnsi="Times New Roman" w:cs="Times New Roman"/>
          <w:sz w:val="28"/>
          <w:szCs w:val="28"/>
        </w:rPr>
        <w:t>ями</w:t>
      </w:r>
      <w:r w:rsidRPr="00EA750B">
        <w:rPr>
          <w:rFonts w:ascii="Times New Roman" w:hAnsi="Times New Roman" w:cs="Times New Roman"/>
          <w:sz w:val="28"/>
          <w:szCs w:val="28"/>
        </w:rPr>
        <w:t>) і слов'янським населенням. Міжетнічні конфлікти в Косові сьогодні - крайня рідкість. Одна з причин - вимушене компактне проживання</w:t>
      </w:r>
      <w:r w:rsidR="00C31206">
        <w:rPr>
          <w:rFonts w:ascii="Times New Roman" w:hAnsi="Times New Roman" w:cs="Times New Roman"/>
          <w:sz w:val="28"/>
          <w:szCs w:val="28"/>
        </w:rPr>
        <w:t xml:space="preserve"> сербів в анклавах. У країні 45</w:t>
      </w:r>
      <w:r w:rsidRPr="00EA750B">
        <w:rPr>
          <w:rFonts w:ascii="Times New Roman" w:hAnsi="Times New Roman" w:cs="Times New Roman"/>
          <w:sz w:val="28"/>
          <w:szCs w:val="28"/>
        </w:rPr>
        <w:t xml:space="preserve">% населення перебуває за межею бідності. Один з основних джерел доходу косоварів - допомога албанської діаспори. Економіку серйозно послаблює невирішене міжнародний статус Косова, який ускладнює залучення інвестицій і кредитів. Економічна слабкість регіону дала поштовх процвітанню тіньової економіки, в якій контрабандний бензин, сигарети, цемент, наркотики є основними товарами. Косово живе значною мірою за рахунок міжнародної допомоги. До того ж в 2009-му це не всіма визнана держава стало членом Світового банку та МВФ. Сербське населення Косова відмовляється визнавати місцеві державні інститути. Більшість сербів живуть на півночі Косова, у них своя поліція, правосуддя. </w:t>
      </w:r>
    </w:p>
    <w:p w:rsidR="00C31206" w:rsidRDefault="00EA750B" w:rsidP="00EA7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206">
        <w:rPr>
          <w:rFonts w:ascii="Times New Roman" w:hAnsi="Times New Roman" w:cs="Times New Roman"/>
          <w:i/>
          <w:sz w:val="28"/>
          <w:szCs w:val="28"/>
        </w:rPr>
        <w:t>Південна Осетія і Абхазія</w:t>
      </w:r>
      <w:r w:rsidRPr="00EA750B">
        <w:rPr>
          <w:rFonts w:ascii="Times New Roman" w:hAnsi="Times New Roman" w:cs="Times New Roman"/>
          <w:sz w:val="28"/>
          <w:szCs w:val="28"/>
        </w:rPr>
        <w:t xml:space="preserve"> відкололися від Грузії ще в 1993-му при російській підтримці. У 2008 році, коли грузинські війська спробували контролювати Цхінвал, обидві автономії оголосили про свою державну незалежність. Світова спільнота, за винятком Росії і ще трьох держав, відмовляється визнавати ці території незалежними країнами. Європарламент 21 січня 2013 року прийняв резолюцію, згідно з якою Абхазія і Південна Осетія визнані окупованими територіями. Економіка обох невизнаних держав повністю залежить від Росії. Приміром, 99% бюджету Південної Осетії формується за рахунок перерахувань з Москви, Абхазія приблизно на 70% залежить від фінансових надходжень з РФ. Основна валюта в обігу - російський рубль. В обох невизнаних республіках процвітає ко</w:t>
      </w:r>
      <w:r w:rsidR="00C31206">
        <w:rPr>
          <w:rFonts w:ascii="Times New Roman" w:hAnsi="Times New Roman" w:cs="Times New Roman"/>
          <w:sz w:val="28"/>
          <w:szCs w:val="28"/>
        </w:rPr>
        <w:t>рупція, безробіття перевищує 50</w:t>
      </w:r>
      <w:r w:rsidRPr="00EA750B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C31206" w:rsidRDefault="00EA750B" w:rsidP="00EA7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0B">
        <w:rPr>
          <w:rFonts w:ascii="Times New Roman" w:hAnsi="Times New Roman" w:cs="Times New Roman"/>
          <w:sz w:val="28"/>
          <w:szCs w:val="28"/>
        </w:rPr>
        <w:t xml:space="preserve">У другому десятилітті XXI століття процес створення нових держав продовжуватиметься. </w:t>
      </w:r>
    </w:p>
    <w:p w:rsidR="00C31206" w:rsidRDefault="00EA750B" w:rsidP="00EA7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0B">
        <w:rPr>
          <w:rFonts w:ascii="Times New Roman" w:hAnsi="Times New Roman" w:cs="Times New Roman"/>
          <w:sz w:val="28"/>
          <w:szCs w:val="28"/>
        </w:rPr>
        <w:t xml:space="preserve">Можливість розколу зберігається в </w:t>
      </w:r>
      <w:r w:rsidRPr="00C31206">
        <w:rPr>
          <w:rFonts w:ascii="Times New Roman" w:hAnsi="Times New Roman" w:cs="Times New Roman"/>
          <w:i/>
          <w:sz w:val="28"/>
          <w:szCs w:val="28"/>
        </w:rPr>
        <w:t>Бельгії.</w:t>
      </w:r>
      <w:r w:rsidRPr="00EA750B">
        <w:rPr>
          <w:rFonts w:ascii="Times New Roman" w:hAnsi="Times New Roman" w:cs="Times New Roman"/>
          <w:sz w:val="28"/>
          <w:szCs w:val="28"/>
        </w:rPr>
        <w:t xml:space="preserve"> Вже довгий час королівство мітингує і страйкує, воно майже вісім місяців фактично живе </w:t>
      </w:r>
      <w:proofErr w:type="gramStart"/>
      <w:r w:rsidRPr="00EA750B">
        <w:rPr>
          <w:rFonts w:ascii="Times New Roman" w:hAnsi="Times New Roman" w:cs="Times New Roman"/>
          <w:sz w:val="28"/>
          <w:szCs w:val="28"/>
        </w:rPr>
        <w:t>без уряду</w:t>
      </w:r>
      <w:proofErr w:type="gramEnd"/>
      <w:r w:rsidRPr="00EA750B">
        <w:rPr>
          <w:rFonts w:ascii="Times New Roman" w:hAnsi="Times New Roman" w:cs="Times New Roman"/>
          <w:sz w:val="28"/>
          <w:szCs w:val="28"/>
        </w:rPr>
        <w:t xml:space="preserve">. Одна частина країни - говорить голландською мовою Фландрія - більш багатий регіон, ніж інша - франкомовна Валлонія. На підставі цього фламандські націоналісти регулярно висувають вимоги відділення «від будинків». </w:t>
      </w:r>
    </w:p>
    <w:p w:rsidR="00C31206" w:rsidRDefault="00EA750B" w:rsidP="00EA7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0B">
        <w:rPr>
          <w:rFonts w:ascii="Times New Roman" w:hAnsi="Times New Roman" w:cs="Times New Roman"/>
          <w:sz w:val="28"/>
          <w:szCs w:val="28"/>
        </w:rPr>
        <w:t xml:space="preserve">Незрозумілою продовжує залишатися ситуація в </w:t>
      </w:r>
      <w:r w:rsidRPr="00C31206">
        <w:rPr>
          <w:rFonts w:ascii="Times New Roman" w:hAnsi="Times New Roman" w:cs="Times New Roman"/>
          <w:i/>
          <w:sz w:val="28"/>
          <w:szCs w:val="28"/>
        </w:rPr>
        <w:t>Придністров'ї.</w:t>
      </w:r>
      <w:r w:rsidRPr="00EA750B">
        <w:rPr>
          <w:rFonts w:ascii="Times New Roman" w:hAnsi="Times New Roman" w:cs="Times New Roman"/>
          <w:sz w:val="28"/>
          <w:szCs w:val="28"/>
        </w:rPr>
        <w:t xml:space="preserve"> Юридично територія Придністровської Молдавської Республіки є частиною Молдови, хоча фактично Кишин</w:t>
      </w:r>
      <w:r w:rsidR="00C31206">
        <w:rPr>
          <w:rFonts w:ascii="Times New Roman" w:hAnsi="Times New Roman" w:cs="Times New Roman"/>
          <w:sz w:val="28"/>
          <w:szCs w:val="28"/>
        </w:rPr>
        <w:t>ів не контролює Придністров'я (</w:t>
      </w:r>
      <w:r w:rsidRPr="00EA750B">
        <w:rPr>
          <w:rFonts w:ascii="Times New Roman" w:hAnsi="Times New Roman" w:cs="Times New Roman"/>
          <w:sz w:val="28"/>
          <w:szCs w:val="28"/>
        </w:rPr>
        <w:t xml:space="preserve">а винятком кількох сіл). Конфлікт тліє вже два десятиліття, проте жодна держава у світі цю республіку не визнає. Значною мірою рішення придністровського питання залежить від готовності Москви, Тирасполя та Кишинева домовлятися. У </w:t>
      </w:r>
      <w:r w:rsidRPr="00EA750B">
        <w:rPr>
          <w:rFonts w:ascii="Times New Roman" w:hAnsi="Times New Roman" w:cs="Times New Roman"/>
          <w:sz w:val="28"/>
          <w:szCs w:val="28"/>
        </w:rPr>
        <w:lastRenderedPageBreak/>
        <w:t>середньостроковій перспективі найбільш вірогідні два сценарії. Перший - приєднання Молдови до Румунії і остаточне 25 «відколювання» тих територій,</w:t>
      </w:r>
      <w:r w:rsidR="00C31206">
        <w:rPr>
          <w:rFonts w:ascii="Times New Roman" w:hAnsi="Times New Roman" w:cs="Times New Roman"/>
          <w:sz w:val="28"/>
          <w:szCs w:val="28"/>
        </w:rPr>
        <w:t xml:space="preserve"> які з цим не згодні </w:t>
      </w:r>
      <w:proofErr w:type="gramStart"/>
      <w:r w:rsidR="00C31206">
        <w:rPr>
          <w:rFonts w:ascii="Times New Roman" w:hAnsi="Times New Roman" w:cs="Times New Roman"/>
          <w:sz w:val="28"/>
          <w:szCs w:val="28"/>
        </w:rPr>
        <w:t>( Гагаузія</w:t>
      </w:r>
      <w:proofErr w:type="gramEnd"/>
      <w:r w:rsidRPr="00EA750B">
        <w:rPr>
          <w:rFonts w:ascii="Times New Roman" w:hAnsi="Times New Roman" w:cs="Times New Roman"/>
          <w:sz w:val="28"/>
          <w:szCs w:val="28"/>
        </w:rPr>
        <w:t xml:space="preserve">, Придністров'я). Другий - створення молдавської федерації, введення двомовності і т. д. </w:t>
      </w:r>
    </w:p>
    <w:p w:rsidR="00C31206" w:rsidRDefault="00EA750B" w:rsidP="00EA7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206">
        <w:rPr>
          <w:rFonts w:ascii="Times New Roman" w:hAnsi="Times New Roman" w:cs="Times New Roman"/>
          <w:i/>
          <w:sz w:val="28"/>
          <w:szCs w:val="28"/>
        </w:rPr>
        <w:t>Нагорний Карабах</w:t>
      </w:r>
      <w:r w:rsidRPr="00EA750B">
        <w:rPr>
          <w:rFonts w:ascii="Times New Roman" w:hAnsi="Times New Roman" w:cs="Times New Roman"/>
          <w:sz w:val="28"/>
          <w:szCs w:val="28"/>
        </w:rPr>
        <w:t>, а також частина «континентальної» території Азербайджану контролюються Вірменією за результатами війни 1988-1994 років. Посилення позицій Баку в регіоні за рахунок продажу нафти загрожує новим витком напруженості в регіоні (Єреван поряд з Москвою входить в Організацію договору колективної без</w:t>
      </w:r>
      <w:r w:rsidR="00C31206">
        <w:rPr>
          <w:rFonts w:ascii="Times New Roman" w:hAnsi="Times New Roman" w:cs="Times New Roman"/>
          <w:sz w:val="28"/>
          <w:szCs w:val="28"/>
        </w:rPr>
        <w:t>пеки)</w:t>
      </w:r>
      <w:r w:rsidRPr="00EA75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1206" w:rsidRDefault="00EA750B" w:rsidP="00EA7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206">
        <w:rPr>
          <w:rFonts w:ascii="Times New Roman" w:hAnsi="Times New Roman" w:cs="Times New Roman"/>
          <w:i/>
          <w:sz w:val="28"/>
          <w:szCs w:val="28"/>
        </w:rPr>
        <w:t xml:space="preserve">Курдистан </w:t>
      </w:r>
      <w:r w:rsidRPr="00EA750B">
        <w:rPr>
          <w:rFonts w:ascii="Times New Roman" w:hAnsi="Times New Roman" w:cs="Times New Roman"/>
          <w:sz w:val="28"/>
          <w:szCs w:val="28"/>
        </w:rPr>
        <w:t xml:space="preserve">- найскладніша проблема Туреччини. Влада країни у всі часи ставилися до курдів, як </w:t>
      </w:r>
      <w:proofErr w:type="gramStart"/>
      <w:r w:rsidRPr="00EA750B">
        <w:rPr>
          <w:rFonts w:ascii="Times New Roman" w:hAnsi="Times New Roman" w:cs="Times New Roman"/>
          <w:sz w:val="28"/>
          <w:szCs w:val="28"/>
        </w:rPr>
        <w:t>до сепаратистам</w:t>
      </w:r>
      <w:proofErr w:type="gramEnd"/>
      <w:r w:rsidRPr="00EA750B">
        <w:rPr>
          <w:rFonts w:ascii="Times New Roman" w:hAnsi="Times New Roman" w:cs="Times New Roman"/>
          <w:sz w:val="28"/>
          <w:szCs w:val="28"/>
        </w:rPr>
        <w:t xml:space="preserve">. Однак союзники Туреччини по НАТО вимагають мирного вирішення курдського питання. Іракський Курдистан фактично незалежний від уряду в Багдаді. Курди також компактно проживають в Ірані та Сирії. </w:t>
      </w:r>
    </w:p>
    <w:p w:rsidR="00C31206" w:rsidRDefault="00EA750B" w:rsidP="00EA7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0B">
        <w:rPr>
          <w:rFonts w:ascii="Times New Roman" w:hAnsi="Times New Roman" w:cs="Times New Roman"/>
          <w:sz w:val="28"/>
          <w:szCs w:val="28"/>
        </w:rPr>
        <w:t xml:space="preserve">Розташована на «Африканському Розі» держава </w:t>
      </w:r>
      <w:r w:rsidRPr="00C31206">
        <w:rPr>
          <w:rFonts w:ascii="Times New Roman" w:hAnsi="Times New Roman" w:cs="Times New Roman"/>
          <w:i/>
          <w:sz w:val="28"/>
          <w:szCs w:val="28"/>
        </w:rPr>
        <w:t xml:space="preserve">Сомалі </w:t>
      </w:r>
      <w:r w:rsidRPr="00EA750B">
        <w:rPr>
          <w:rFonts w:ascii="Times New Roman" w:hAnsi="Times New Roman" w:cs="Times New Roman"/>
          <w:sz w:val="28"/>
          <w:szCs w:val="28"/>
        </w:rPr>
        <w:t xml:space="preserve">фактично розпалося на окремі території (всього в країні 18 провінцій), що знаходяться під контролем польових командирів. Північна частина проголосила свою незалежність як Республіка Сомаліленд, а сама країна перетворилася на базу піратів Індійського океану. </w:t>
      </w:r>
    </w:p>
    <w:p w:rsidR="00C31206" w:rsidRDefault="00EA750B" w:rsidP="00EA7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0B">
        <w:rPr>
          <w:rFonts w:ascii="Times New Roman" w:hAnsi="Times New Roman" w:cs="Times New Roman"/>
          <w:sz w:val="28"/>
          <w:szCs w:val="28"/>
        </w:rPr>
        <w:t xml:space="preserve">Ще в трьох економічно потужних державах періодично проявляються відцентрові сили. Не вщухають міжетнічні конфлікти в </w:t>
      </w:r>
      <w:r w:rsidRPr="00C31206">
        <w:rPr>
          <w:rFonts w:ascii="Times New Roman" w:hAnsi="Times New Roman" w:cs="Times New Roman"/>
          <w:i/>
          <w:sz w:val="28"/>
          <w:szCs w:val="28"/>
        </w:rPr>
        <w:t>Іспанії:</w:t>
      </w:r>
      <w:r w:rsidRPr="00EA750B">
        <w:rPr>
          <w:rFonts w:ascii="Times New Roman" w:hAnsi="Times New Roman" w:cs="Times New Roman"/>
          <w:sz w:val="28"/>
          <w:szCs w:val="28"/>
        </w:rPr>
        <w:t xml:space="preserve"> баскські організації то оголошують </w:t>
      </w:r>
      <w:proofErr w:type="gramStart"/>
      <w:r w:rsidRPr="00EA750B">
        <w:rPr>
          <w:rFonts w:ascii="Times New Roman" w:hAnsi="Times New Roman" w:cs="Times New Roman"/>
          <w:sz w:val="28"/>
          <w:szCs w:val="28"/>
        </w:rPr>
        <w:t>перемир'я ,</w:t>
      </w:r>
      <w:proofErr w:type="gramEnd"/>
      <w:r w:rsidRPr="00EA750B">
        <w:rPr>
          <w:rFonts w:ascii="Times New Roman" w:hAnsi="Times New Roman" w:cs="Times New Roman"/>
          <w:sz w:val="28"/>
          <w:szCs w:val="28"/>
        </w:rPr>
        <w:t xml:space="preserve"> то влаштовують чергові теракти. </w:t>
      </w:r>
      <w:r w:rsidRPr="00C31206">
        <w:rPr>
          <w:rFonts w:ascii="Times New Roman" w:hAnsi="Times New Roman" w:cs="Times New Roman"/>
          <w:i/>
          <w:sz w:val="28"/>
          <w:szCs w:val="28"/>
        </w:rPr>
        <w:t>Росія</w:t>
      </w:r>
      <w:r w:rsidRPr="00EA750B">
        <w:rPr>
          <w:rFonts w:ascii="Times New Roman" w:hAnsi="Times New Roman" w:cs="Times New Roman"/>
          <w:sz w:val="28"/>
          <w:szCs w:val="28"/>
        </w:rPr>
        <w:t xml:space="preserve"> теж володіє величезною кіль</w:t>
      </w:r>
      <w:r w:rsidR="00C31206">
        <w:rPr>
          <w:rFonts w:ascii="Times New Roman" w:hAnsi="Times New Roman" w:cs="Times New Roman"/>
          <w:sz w:val="28"/>
          <w:szCs w:val="28"/>
        </w:rPr>
        <w:t>кістю потенційних гарячих точок</w:t>
      </w:r>
      <w:r w:rsidRPr="00EA750B">
        <w:rPr>
          <w:rFonts w:ascii="Times New Roman" w:hAnsi="Times New Roman" w:cs="Times New Roman"/>
          <w:sz w:val="28"/>
          <w:szCs w:val="28"/>
        </w:rPr>
        <w:t xml:space="preserve">. Дві чеченські війни не змогли стабілізувати обстановку на Північному Кавказі. У </w:t>
      </w:r>
      <w:r w:rsidRPr="00C31206">
        <w:rPr>
          <w:rFonts w:ascii="Times New Roman" w:hAnsi="Times New Roman" w:cs="Times New Roman"/>
          <w:i/>
          <w:sz w:val="28"/>
          <w:szCs w:val="28"/>
        </w:rPr>
        <w:t>Великобританії</w:t>
      </w:r>
      <w:r w:rsidRPr="00EA750B">
        <w:rPr>
          <w:rFonts w:ascii="Times New Roman" w:hAnsi="Times New Roman" w:cs="Times New Roman"/>
          <w:sz w:val="28"/>
          <w:szCs w:val="28"/>
        </w:rPr>
        <w:t xml:space="preserve"> періодично загострюється питання Ольстера та Північної Ірландії, де давнє протистояння має ще й релігійний грунт. Однак і Мадрид, і Москва, і Лондон в цілому контролюють ситуацію на своїх бунтівних територіях. </w:t>
      </w:r>
    </w:p>
    <w:p w:rsidR="00C31206" w:rsidRDefault="00EA750B" w:rsidP="00EA7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0B">
        <w:rPr>
          <w:rFonts w:ascii="Times New Roman" w:hAnsi="Times New Roman" w:cs="Times New Roman"/>
          <w:sz w:val="28"/>
          <w:szCs w:val="28"/>
        </w:rPr>
        <w:t xml:space="preserve">Яким буде світ XXI століття: роздробленим на тисячі країн-осколків або складається з декількох об'єднаних і протиборчих центрів? Відповідаючи на це питання, політичні оглядачі, футурологи, суспільствознавці, дипломати в думках не сходяться. </w:t>
      </w:r>
    </w:p>
    <w:p w:rsidR="00C31206" w:rsidRDefault="00EA750B" w:rsidP="00EA7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0B">
        <w:rPr>
          <w:rFonts w:ascii="Times New Roman" w:hAnsi="Times New Roman" w:cs="Times New Roman"/>
          <w:sz w:val="28"/>
          <w:szCs w:val="28"/>
        </w:rPr>
        <w:t xml:space="preserve">Порівняно недавно американський Фонд миру ввів в ужиток поняття failed state (держава, яка не відбулася) - для країн, які не можуть забезпечувати власну життєздатність. Це поняття об'єднує 12 соціальних, економічних, політичних і військових індикаторів. В індексі за 2010 рік у «червоній групі» тривоги, де лідирує Сомалі, виявилося 37 країн. У критичному стані перебувають в основному африканські та азійські держави - Судан, Чад, Зімбабве, Кенія, Нігерія, Ефіопія, Конго, Афганістан. До групи «граничних», тобто наближаються </w:t>
      </w:r>
      <w:proofErr w:type="gramStart"/>
      <w:r w:rsidRPr="00EA750B">
        <w:rPr>
          <w:rFonts w:ascii="Times New Roman" w:hAnsi="Times New Roman" w:cs="Times New Roman"/>
          <w:sz w:val="28"/>
          <w:szCs w:val="28"/>
        </w:rPr>
        <w:t>до кордону</w:t>
      </w:r>
      <w:proofErr w:type="gramEnd"/>
      <w:r w:rsidRPr="00EA750B">
        <w:rPr>
          <w:rFonts w:ascii="Times New Roman" w:hAnsi="Times New Roman" w:cs="Times New Roman"/>
          <w:sz w:val="28"/>
          <w:szCs w:val="28"/>
        </w:rPr>
        <w:t xml:space="preserve"> failed state, відносяться Росія, Таджикистан, Білорусь, Молдова, Китай, Україна. </w:t>
      </w:r>
    </w:p>
    <w:p w:rsidR="00C31206" w:rsidRDefault="00EA750B" w:rsidP="00EA7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0B">
        <w:rPr>
          <w:rFonts w:ascii="Times New Roman" w:hAnsi="Times New Roman" w:cs="Times New Roman"/>
          <w:sz w:val="28"/>
          <w:szCs w:val="28"/>
        </w:rPr>
        <w:t xml:space="preserve">Інтенсивний процес створення нових незалежних держав намітився після Перший світової війни. Друга світова війна, деколонізація Африки і розпад соціалістичного табору досі виступають основними поживними елементом суверенізації нових територій. Ймовірно, у другій половині XXI 26 століття основним трендом стане боротьба за природні ресурси - енергоносії, родючі </w:t>
      </w:r>
      <w:r w:rsidRPr="00EA750B">
        <w:rPr>
          <w:rFonts w:ascii="Times New Roman" w:hAnsi="Times New Roman" w:cs="Times New Roman"/>
          <w:sz w:val="28"/>
          <w:szCs w:val="28"/>
        </w:rPr>
        <w:lastRenderedPageBreak/>
        <w:t xml:space="preserve">землі і, перш за все, питну воду. </w:t>
      </w:r>
    </w:p>
    <w:p w:rsidR="00C31206" w:rsidRDefault="00EA750B" w:rsidP="00EA7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0B">
        <w:rPr>
          <w:rFonts w:ascii="Times New Roman" w:hAnsi="Times New Roman" w:cs="Times New Roman"/>
          <w:sz w:val="28"/>
          <w:szCs w:val="28"/>
        </w:rPr>
        <w:t xml:space="preserve">1. Які країни світу впливають на формування нових державних утворень? </w:t>
      </w:r>
    </w:p>
    <w:p w:rsidR="00C31206" w:rsidRDefault="00EA750B" w:rsidP="00EA7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0B">
        <w:rPr>
          <w:rFonts w:ascii="Times New Roman" w:hAnsi="Times New Roman" w:cs="Times New Roman"/>
          <w:sz w:val="28"/>
          <w:szCs w:val="28"/>
        </w:rPr>
        <w:t xml:space="preserve">2. Які втрати та здобутки новоутворених держав? </w:t>
      </w:r>
    </w:p>
    <w:p w:rsidR="00C31206" w:rsidRDefault="00EA750B" w:rsidP="00EA7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0B">
        <w:rPr>
          <w:rFonts w:ascii="Times New Roman" w:hAnsi="Times New Roman" w:cs="Times New Roman"/>
          <w:sz w:val="28"/>
          <w:szCs w:val="28"/>
        </w:rPr>
        <w:t xml:space="preserve">3. Чи мають шанс новоутворені держави стати вагомими суб’єктами міжнародних економічних відносин? </w:t>
      </w:r>
    </w:p>
    <w:p w:rsidR="00EA750B" w:rsidRPr="00EA750B" w:rsidRDefault="00EA750B" w:rsidP="00EA7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750B">
        <w:rPr>
          <w:rFonts w:ascii="Times New Roman" w:hAnsi="Times New Roman" w:cs="Times New Roman"/>
          <w:sz w:val="28"/>
          <w:szCs w:val="28"/>
        </w:rPr>
        <w:t xml:space="preserve">4. Як </w:t>
      </w:r>
      <w:r w:rsidR="00C31206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EA750B">
        <w:rPr>
          <w:rFonts w:ascii="Times New Roman" w:hAnsi="Times New Roman" w:cs="Times New Roman"/>
          <w:sz w:val="28"/>
          <w:szCs w:val="28"/>
        </w:rPr>
        <w:t>и думаєте, кількість держав і надалі буде збільшуватися? З чим це пов’язано?</w:t>
      </w:r>
    </w:p>
    <w:sectPr w:rsidR="00EA750B" w:rsidRPr="00EA750B" w:rsidSect="00EA750B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30192"/>
    <w:multiLevelType w:val="hybridMultilevel"/>
    <w:tmpl w:val="B28AD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BF6"/>
    <w:rsid w:val="00336BF6"/>
    <w:rsid w:val="00997D7B"/>
    <w:rsid w:val="00C31206"/>
    <w:rsid w:val="00CC3378"/>
    <w:rsid w:val="00E51958"/>
    <w:rsid w:val="00EA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73488"/>
  <w15:chartTrackingRefBased/>
  <w15:docId w15:val="{DF4B66B5-5A35-4F05-BF55-97C60E5F7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50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5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2645</Words>
  <Characters>15083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2023-03-06T06:05:00Z</dcterms:created>
  <dcterms:modified xsi:type="dcterms:W3CDTF">2023-03-06T06:43:00Z</dcterms:modified>
</cp:coreProperties>
</file>