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7</w:t>
      </w:r>
      <w:r w:rsidRPr="006B6964">
        <w:rPr>
          <w:rFonts w:ascii="Times New Roman" w:hAnsi="Times New Roman" w:cs="Times New Roman"/>
          <w:sz w:val="28"/>
          <w:szCs w:val="28"/>
        </w:rPr>
        <w:t xml:space="preserve">. МІЖНАРОДНА МІГРАЦІЯ РОБОЧОЇ СИЛИ </w:t>
      </w: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FF0" w:rsidRDefault="00BF4FF0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64" w:rsidRPr="006B6964" w:rsidRDefault="006B6964" w:rsidP="006B69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6964">
        <w:rPr>
          <w:rFonts w:ascii="Times New Roman" w:hAnsi="Times New Roman" w:cs="Times New Roman"/>
          <w:sz w:val="28"/>
          <w:szCs w:val="28"/>
        </w:rPr>
        <w:t xml:space="preserve">.1. Міжнародна міграція робочої сили як форма міжнародних економічних відносин </w:t>
      </w:r>
    </w:p>
    <w:p w:rsidR="006B6964" w:rsidRP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6964">
        <w:rPr>
          <w:rFonts w:ascii="Times New Roman" w:hAnsi="Times New Roman" w:cs="Times New Roman"/>
          <w:sz w:val="28"/>
          <w:szCs w:val="28"/>
        </w:rPr>
        <w:t>.2. Фактори, що визначають міграцію робочої сили</w:t>
      </w:r>
    </w:p>
    <w:p w:rsidR="006B6964" w:rsidRP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7.3. Напрямки й структура міграційних потоків</w:t>
      </w:r>
    </w:p>
    <w:p w:rsidR="006B6964" w:rsidRPr="00BF4FF0" w:rsidRDefault="00BF4FF0" w:rsidP="00BF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F0">
        <w:rPr>
          <w:rFonts w:ascii="Times New Roman" w:hAnsi="Times New Roman" w:cs="Times New Roman"/>
          <w:sz w:val="28"/>
          <w:szCs w:val="28"/>
        </w:rPr>
        <w:t>7.4. Державна міграційна політика</w:t>
      </w: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64" w:rsidRP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64">
        <w:rPr>
          <w:rFonts w:ascii="Times New Roman" w:hAnsi="Times New Roman" w:cs="Times New Roman"/>
          <w:b/>
          <w:sz w:val="28"/>
          <w:szCs w:val="28"/>
        </w:rPr>
        <w:t>7.1. Міжнародна міграція робочої сили як форма міжнародних економічних відносин</w:t>
      </w: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Найважливішим елементом глобальної економічної системи,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перетворився світ наприкінці другого тисячоліття, є міжнародний ринок праці. У зв'язку з посиленням процесу глобалізації, міжнародна трудова міграція стала являти великий інтерес для світової економіки. </w:t>
      </w: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Міграція робочої сили може бути внутрішньою, що відбувається між регіонами однієї держави, і зовнішня, яка зачіпає кілька країн. </w:t>
      </w: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b/>
          <w:sz w:val="28"/>
          <w:szCs w:val="28"/>
        </w:rPr>
        <w:t>Міжнародна міграція робочої сили</w:t>
      </w:r>
      <w:r w:rsidRPr="006B6964">
        <w:rPr>
          <w:rFonts w:ascii="Times New Roman" w:hAnsi="Times New Roman" w:cs="Times New Roman"/>
          <w:sz w:val="28"/>
          <w:szCs w:val="28"/>
        </w:rPr>
        <w:t xml:space="preserve"> – це переселення працездатного населення з одних країн в інші строком більш ніж на рік, що спричинене факторами економічного або неекономічного характеру. </w:t>
      </w: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Всі переміщення населення відносно певної території складаються з еміграційних і імміграційних потоків. </w:t>
      </w: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b/>
          <w:sz w:val="28"/>
          <w:szCs w:val="28"/>
        </w:rPr>
        <w:t>Еміграція</w:t>
      </w:r>
      <w:r w:rsidRPr="006B6964">
        <w:rPr>
          <w:rFonts w:ascii="Times New Roman" w:hAnsi="Times New Roman" w:cs="Times New Roman"/>
          <w:sz w:val="28"/>
          <w:szCs w:val="28"/>
        </w:rPr>
        <w:t xml:space="preserve"> – це переселення громадян в іншу країну на постійне або довготривале тимчасове проживання. </w:t>
      </w: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b/>
          <w:sz w:val="28"/>
          <w:szCs w:val="28"/>
        </w:rPr>
        <w:t>Імміграція</w:t>
      </w:r>
      <w:r w:rsidRPr="006B6964">
        <w:rPr>
          <w:rFonts w:ascii="Times New Roman" w:hAnsi="Times New Roman" w:cs="Times New Roman"/>
          <w:sz w:val="28"/>
          <w:szCs w:val="28"/>
        </w:rPr>
        <w:t xml:space="preserve"> – це в'їзд у країну на постійне або довготривале проживання громадян іншої країни. </w:t>
      </w: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b/>
          <w:sz w:val="28"/>
          <w:szCs w:val="28"/>
        </w:rPr>
        <w:t>Рееміграція</w:t>
      </w:r>
      <w:r w:rsidRPr="006B6964">
        <w:rPr>
          <w:rFonts w:ascii="Times New Roman" w:hAnsi="Times New Roman" w:cs="Times New Roman"/>
          <w:sz w:val="28"/>
          <w:szCs w:val="28"/>
        </w:rPr>
        <w:t xml:space="preserve"> – це виїзд іммігрантів з країни імміграції або повернення емігрантів на батьківщину. </w:t>
      </w: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b/>
          <w:sz w:val="28"/>
          <w:szCs w:val="28"/>
        </w:rPr>
        <w:t>Міграційне сальдо</w:t>
      </w:r>
      <w:r w:rsidRPr="006B6964">
        <w:rPr>
          <w:rFonts w:ascii="Times New Roman" w:hAnsi="Times New Roman" w:cs="Times New Roman"/>
          <w:sz w:val="28"/>
          <w:szCs w:val="28"/>
        </w:rPr>
        <w:t xml:space="preserve"> – це різниця між еміграційними й імміграційними потоками. </w:t>
      </w:r>
    </w:p>
    <w:p w:rsidR="006B6964" w:rsidRDefault="006B6964" w:rsidP="006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У світовій практиці сформувалася наступна класифікація форм міграції робочої сили: </w:t>
      </w:r>
    </w:p>
    <w:p w:rsidR="006B6964" w:rsidRPr="006B6964" w:rsidRDefault="006B6964" w:rsidP="006B696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964">
        <w:rPr>
          <w:rFonts w:ascii="Times New Roman" w:hAnsi="Times New Roman" w:cs="Times New Roman"/>
          <w:i/>
          <w:sz w:val="28"/>
          <w:szCs w:val="28"/>
        </w:rPr>
        <w:t xml:space="preserve">за напрямками: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міграція в рамках промислово розвинених країн;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міграція із країн, що розвиваються, і колишніх соціалістичних країн у промислово розвинені країни;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міграція робочої сили в рам</w:t>
      </w:r>
      <w:r>
        <w:rPr>
          <w:rFonts w:ascii="Times New Roman" w:hAnsi="Times New Roman" w:cs="Times New Roman"/>
          <w:sz w:val="28"/>
          <w:szCs w:val="28"/>
        </w:rPr>
        <w:t xml:space="preserve">ках країн, що розвиваються;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міграція із промислово розвинених країн у країни, що розвиваються (звичайно припускає міграцію ви</w:t>
      </w:r>
      <w:r>
        <w:rPr>
          <w:rFonts w:ascii="Times New Roman" w:hAnsi="Times New Roman" w:cs="Times New Roman"/>
          <w:sz w:val="28"/>
          <w:szCs w:val="28"/>
        </w:rPr>
        <w:t>сококваліфікованої робочої сили</w:t>
      </w:r>
      <w:r w:rsidRPr="006B696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B6964" w:rsidRPr="006B6964" w:rsidRDefault="006B6964" w:rsidP="006B696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964">
        <w:rPr>
          <w:rFonts w:ascii="Times New Roman" w:hAnsi="Times New Roman" w:cs="Times New Roman"/>
          <w:i/>
          <w:sz w:val="28"/>
          <w:szCs w:val="28"/>
        </w:rPr>
        <w:t xml:space="preserve">за територіальним охопленням: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міжконтинентальна;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внутріконтинентальна; </w:t>
      </w:r>
    </w:p>
    <w:p w:rsidR="006B6964" w:rsidRPr="006B6964" w:rsidRDefault="006B6964" w:rsidP="006B696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9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 рівнем кваліфікації мігрантів: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висококваліфікована робоча сила;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низькокваліфікована робоча сила; </w:t>
      </w:r>
    </w:p>
    <w:p w:rsidR="006B6964" w:rsidRPr="006B6964" w:rsidRDefault="006B6964" w:rsidP="006B696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964">
        <w:rPr>
          <w:rFonts w:ascii="Times New Roman" w:hAnsi="Times New Roman" w:cs="Times New Roman"/>
          <w:i/>
          <w:sz w:val="28"/>
          <w:szCs w:val="28"/>
        </w:rPr>
        <w:t xml:space="preserve">за часом: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безповоротна (як правило, міжконтинентальна);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тимчасова (як правило, внутріконтинентальна);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сезонна (пов'язана із щорічними поїздками на заробітки);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маятникова (передбачає щоденні поїздки до місця роботи за межі свого населеного пункту, країни); </w:t>
      </w:r>
    </w:p>
    <w:p w:rsidR="006B6964" w:rsidRPr="006B6964" w:rsidRDefault="006B6964" w:rsidP="006B696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964">
        <w:rPr>
          <w:rFonts w:ascii="Times New Roman" w:hAnsi="Times New Roman" w:cs="Times New Roman"/>
          <w:i/>
          <w:sz w:val="28"/>
          <w:szCs w:val="28"/>
        </w:rPr>
        <w:t xml:space="preserve">за ступенем законності: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легальна;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нелегальна.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Сучасний світовий ринок праці характеризують три основні моделі трудових відносин: європейська, англо-саксонська й китайська. Вони відображають характер соціально-трудових відносин у різних країнах світу.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b/>
          <w:sz w:val="28"/>
          <w:szCs w:val="28"/>
        </w:rPr>
        <w:t>Європейська модель</w:t>
      </w:r>
      <w:r w:rsidRPr="006B6964">
        <w:rPr>
          <w:rFonts w:ascii="Times New Roman" w:hAnsi="Times New Roman" w:cs="Times New Roman"/>
          <w:sz w:val="28"/>
          <w:szCs w:val="28"/>
        </w:rPr>
        <w:t xml:space="preserve"> характеризується високим рівнем правової захищеності працівника, жорсткими нормами трудового права, які орієнтовані на збереження робочих місць, регіонально-галузевим регулюванням рівня оплати праці та її диференціації.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b/>
          <w:sz w:val="28"/>
          <w:szCs w:val="28"/>
        </w:rPr>
        <w:t>Англо-саксонськ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6B6964">
        <w:rPr>
          <w:rFonts w:ascii="Times New Roman" w:hAnsi="Times New Roman" w:cs="Times New Roman"/>
          <w:b/>
          <w:sz w:val="28"/>
          <w:szCs w:val="28"/>
        </w:rPr>
        <w:t xml:space="preserve"> моделі</w:t>
      </w:r>
      <w:r w:rsidRPr="006B6964">
        <w:rPr>
          <w:rFonts w:ascii="Times New Roman" w:hAnsi="Times New Roman" w:cs="Times New Roman"/>
          <w:sz w:val="28"/>
          <w:szCs w:val="28"/>
        </w:rPr>
        <w:t xml:space="preserve"> характерна свобода роботодавця у відносинах найму і звільнення, перевага колективно-договірного регулювання на рівні підприємства і фірми, що сприяє динамічним змінам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праці, чутливому реагуванню на потребу зміни кількості робочих місць.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b/>
          <w:sz w:val="28"/>
          <w:szCs w:val="28"/>
        </w:rPr>
        <w:t>Китайська модель</w:t>
      </w:r>
      <w:r w:rsidRPr="006B6964">
        <w:rPr>
          <w:rFonts w:ascii="Times New Roman" w:hAnsi="Times New Roman" w:cs="Times New Roman"/>
          <w:sz w:val="28"/>
          <w:szCs w:val="28"/>
        </w:rPr>
        <w:t xml:space="preserve"> поєднує жорстке регулювання трудових відносин у державному секторі з повною відсутністю правового регулювання у приватному секторі.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Характерні риси сучасного процесу міжнародної міграції робочої сили наступні: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1) збільшення питомої ваги мігрантів у загальній кількості пра</w:t>
      </w:r>
      <w:r>
        <w:rPr>
          <w:rFonts w:ascii="Times New Roman" w:hAnsi="Times New Roman" w:cs="Times New Roman"/>
          <w:sz w:val="28"/>
          <w:szCs w:val="28"/>
        </w:rPr>
        <w:t xml:space="preserve">цездатного населення країн;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2) зростання масштабів міграції робочої сили;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3) формування нових центрів залучення робочої сили;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4) розширення еміграції з країн Східної Європи та країн колишнього соціалістичного табору;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5) зростання нелегальної імміграції;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6) посилення процесу «відпливу інтелекту»;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7) ротаційний характер міграції;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8) посилення ролі ТНК у міграційних процесах та надання їм організаційного характеру.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Кількісними показниками переміщення трудових ресурсів між країнами є показники, що фіксуються в платіжному балансі. Відповідно до методології складання платіжного балансу нерезидентом вважається приватна особа, що перебуває в країні менш ніж один рік. Якщо людина перебуває в країні більше року, то з метою статистичного обліку вона перекласифікується в резиденти. </w:t>
      </w:r>
      <w:r w:rsidRPr="006B6964">
        <w:rPr>
          <w:rFonts w:ascii="Times New Roman" w:hAnsi="Times New Roman" w:cs="Times New Roman"/>
          <w:sz w:val="28"/>
          <w:szCs w:val="28"/>
        </w:rPr>
        <w:lastRenderedPageBreak/>
        <w:t xml:space="preserve">Показники, що пов'язані з міграцією робочої сили, є частиною балансу поточних операцій.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Попит на українських заробітчан, починаючи з 2016 року, найбільше зростає в Польщі, Словаччині, Литві і Хорватії. Якщо у 2005 році кількість українських трудових мігрантів, що виїхали за кордон, становила 56,5 тис. чол., у 2008 році – 80,4 тис. чол., то за 2015-2017 роки з України виїхало понад 4 млн. чол. Ця інформація стосується тільки тих мігрантів, які були працевлаштовані за допомогою офіційних посередницьких структур. Але за матеріалами преси та оцінками експертів, сьогодні за кордоном працює близько 6 млн українських громадян. Дані соціологічних опитувань свідчать, що 59 % опитаних українців у віці від 30 до 54 років хотіли б виїхати працювати за кордон, пояснюючи це переважно економічними причинами (але тільки 16 % з опитаних мали вищу освіту).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Міжнародна міграція робочої сили виникла дуже давно й постійно зазнавала змін. Проблеми міжнародної міграції вперше загострилися наприкінці 60-х років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у рамках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моделей економічного росту. Їхня суть полягала в тому, що міграція впливала на темпи економічного росту, а її причиною було розходження в рівні оплати праці між країнами. Відповідно до неокласичної теорії, еміграція приводить до росту добробуту приймаючої країни, при цьому економічний розвиток держави, з якої відбувається еміграція, залишається незмінним (не погіршується).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Неокейнсіанська теорія визн</w:t>
      </w:r>
      <w:r>
        <w:rPr>
          <w:rFonts w:ascii="Times New Roman" w:hAnsi="Times New Roman" w:cs="Times New Roman"/>
          <w:sz w:val="28"/>
          <w:szCs w:val="28"/>
        </w:rPr>
        <w:t xml:space="preserve">авала можливість погіршення </w:t>
      </w:r>
      <w:r w:rsidRPr="006B6964">
        <w:rPr>
          <w:rFonts w:ascii="Times New Roman" w:hAnsi="Times New Roman" w:cs="Times New Roman"/>
          <w:sz w:val="28"/>
          <w:szCs w:val="28"/>
        </w:rPr>
        <w:t xml:space="preserve">економічного становища країни, що експортує робочу силу в результаті міграції, особливо якщо відбувається «відплив інтелекту».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Сучасні теорії наголошують на дослідженні акумуляції людського капіталу як ендогенного фактора економічного росту країн.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У рамках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цих моделей міжнародна міграція є одним з пояснень розходжень у темпах економічного росту між країнами.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Отже, одним з основних факторів міжнародної міграції робочої сили є різний рівень реальної середньої заробітної плати в країнах. Якщо припустити, що у світі існують дві країни, що мають у своєму розпорядженні певну кількість трудових ресурсів, то, за умови зняття обмежень на переміщення робочої сили, виникне міжнародна міграція. При цьому, частина працівників буде виїжджати із країни з меншим рівнем заробітної плати в країну з більш високим рівнем заробітної плати.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У результаті міжнародної міграції обидві країни одержать економічний виграш. Для країни з більш високою заробітною платою він буде полягати в розширенні обсягів внутрішнього виробництва за рахунок використання прибулої іноземної праці. Для країни з меншою заробітною платою економічний виграш полягає в більше продуктивному використанні трудових ресурсів за рахунок їхнього часткового переливу в країну з більш високою заробітною платою. Крім того, країна, що експортує робочу силу, звичайно одержує своєрідну оплату за такий експорт у вигляді переказів на батьківщину частини доходів емігрантів. В умовах надлишковості трудових ресурсів виїзд робочої </w:t>
      </w:r>
      <w:r w:rsidRPr="006B6964">
        <w:rPr>
          <w:rFonts w:ascii="Times New Roman" w:hAnsi="Times New Roman" w:cs="Times New Roman"/>
          <w:sz w:val="28"/>
          <w:szCs w:val="28"/>
        </w:rPr>
        <w:lastRenderedPageBreak/>
        <w:t xml:space="preserve">сили допомагає знизити безробіття. Необхідно також відзначити, що міграція робочої сили веде до вирівнювання оплати праці в країнах.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Найголовнішою проблемою сучасного стану міжнародної міграції є </w:t>
      </w:r>
      <w:r w:rsidRPr="006B6964">
        <w:rPr>
          <w:rFonts w:ascii="Times New Roman" w:hAnsi="Times New Roman" w:cs="Times New Roman"/>
          <w:b/>
          <w:sz w:val="28"/>
          <w:szCs w:val="28"/>
        </w:rPr>
        <w:t>«відплив інтелекту».</w:t>
      </w:r>
      <w:r w:rsidRPr="006B6964">
        <w:rPr>
          <w:rFonts w:ascii="Times New Roman" w:hAnsi="Times New Roman" w:cs="Times New Roman"/>
          <w:sz w:val="28"/>
          <w:szCs w:val="28"/>
        </w:rPr>
        <w:t xml:space="preserve"> Цей термін означає безповоротну або довготривалу еміграцію вчених і висококваліфікованих спеціалістів. Фактори, які впливають на процес еміграції цих людей, такі: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1) бажання покращити своє матеріальне становище;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2) постійне зниження соціального статусу вченого та спеціаліста;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3) не знаходження остаточної реалізації результатів їхньої роботи;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4) більша можливість за кордоном реалізувати свої знання та досвід;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5) національна та релігійна нетерпимість;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6) зростання безробіття в країні, навіть серед високок</w:t>
      </w:r>
      <w:r>
        <w:rPr>
          <w:rFonts w:ascii="Times New Roman" w:hAnsi="Times New Roman" w:cs="Times New Roman"/>
          <w:sz w:val="28"/>
          <w:szCs w:val="28"/>
        </w:rPr>
        <w:t xml:space="preserve">валіфікованих спеціалістів.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На жаль, розрив у заробітній платі українського і, наприклад, американського спеціаліста однакової кваліфікації вимірюється десятками й сотнями разів. Еміграція українських інтелектуалів підриває науковий потенціал країни: адже варто науковому закладу втратити лише 2–3 «генераторів ідей», як розпадається робота цілих творчих колективів, а іноді й інститутів.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64" w:rsidRP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B6964">
        <w:rPr>
          <w:rFonts w:ascii="Times New Roman" w:hAnsi="Times New Roman" w:cs="Times New Roman"/>
          <w:b/>
          <w:sz w:val="28"/>
          <w:szCs w:val="28"/>
        </w:rPr>
        <w:t xml:space="preserve">.2. Фактори, що визначають міграцію робочої сили </w:t>
      </w:r>
    </w:p>
    <w:p w:rsidR="006B6964" w:rsidRDefault="006B6964" w:rsidP="006B69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Зі здобуттям Україною незалежності демократизацією суспільного життя було усунуто характерні для тоталітарного суспільства обмеження щодо реалізації права людини на вільне пересування і вибір місця проживання. Не останню роль в ході української міграції робочої сили відіграли процеси роздержавлення власності й приватизація, що підсилили мобільність капіталу, лібералізація зовнішньоекономічних зв’язків та режим виїзду громадян за її межи. Існують причини, за якими відбувається переміщення населення.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Фактори, що впливають на процес міжнародної міграції робочої сили: </w:t>
      </w:r>
    </w:p>
    <w:p w:rsidR="006B6964" w:rsidRP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964">
        <w:rPr>
          <w:rFonts w:ascii="Times New Roman" w:hAnsi="Times New Roman" w:cs="Times New Roman"/>
          <w:i/>
          <w:sz w:val="28"/>
          <w:szCs w:val="28"/>
        </w:rPr>
        <w:t xml:space="preserve">1) неекономічні: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а) політико-правові (наприклад, потоки біженців із В'єтнаму після перемоги комуністів у 1975 р.);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б) релігійні;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в) етнічні;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г) сімейні;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д) екологічні;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е) освітньо-культурні;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ж) психологічні; </w:t>
      </w:r>
    </w:p>
    <w:p w:rsidR="006B6964" w:rsidRP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964">
        <w:rPr>
          <w:rFonts w:ascii="Times New Roman" w:hAnsi="Times New Roman" w:cs="Times New Roman"/>
          <w:i/>
          <w:sz w:val="28"/>
          <w:szCs w:val="28"/>
        </w:rPr>
        <w:t xml:space="preserve">2) економічні: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а) різні рівні економічного розвитку країн, що спричиняє різну вартість робочої сили. Робоча сила переміщається із країн з більш низьким рівнем життя в країни з більш високим рівнем;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lastRenderedPageBreak/>
        <w:t xml:space="preserve">б) стан національного ринку праці. Так, у слаборозвинених країнах національний ринок праці розвивається в умовах органічного безробіття, що підштовхує людей до пошуку роботи в інших країнах;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в) НТП, розвиток якого супроводжується ростом потреб у кваліфікованій робочій силі;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г) вивіз капіталу, функціонування ТНК. </w:t>
      </w:r>
      <w:r>
        <w:rPr>
          <w:rFonts w:ascii="Times New Roman" w:hAnsi="Times New Roman" w:cs="Times New Roman"/>
          <w:sz w:val="28"/>
          <w:szCs w:val="28"/>
        </w:rPr>
        <w:t xml:space="preserve">Корпорації поєднують робочу </w:t>
      </w:r>
      <w:r w:rsidRPr="006B6964">
        <w:rPr>
          <w:rFonts w:ascii="Times New Roman" w:hAnsi="Times New Roman" w:cs="Times New Roman"/>
          <w:sz w:val="28"/>
          <w:szCs w:val="28"/>
        </w:rPr>
        <w:t xml:space="preserve">силу з капіталом, здійснюючи або рух робочої сили до капіталу, або переміщення свого капіталу до праценасичених регіонів.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i/>
          <w:sz w:val="28"/>
          <w:szCs w:val="28"/>
        </w:rPr>
        <w:t>Позитивні сторони еміграції</w:t>
      </w:r>
      <w:r w:rsidRPr="006B6964">
        <w:rPr>
          <w:rFonts w:ascii="Times New Roman" w:hAnsi="Times New Roman" w:cs="Times New Roman"/>
          <w:sz w:val="28"/>
          <w:szCs w:val="28"/>
        </w:rPr>
        <w:t xml:space="preserve"> для економіки в цілому: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1) еміграція полегшує положення на національному ринку праці;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з-за кордону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в країну повертаються більш кваліфіковані робітники, які отримали освіту в іншій країні;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3) перекази валютних коштів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з-за кордону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є важливим джерелом доходу країни;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4) повертаючись на батьківщину, мігранти привозять із собою матеріальні цінності й заощадження, що становить приблизно таку ж суму, що і їхні грошові перекази.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i/>
          <w:sz w:val="28"/>
          <w:szCs w:val="28"/>
        </w:rPr>
        <w:t>Негативні сторони еміграції</w:t>
      </w:r>
      <w:r w:rsidRPr="006B6964">
        <w:rPr>
          <w:rFonts w:ascii="Times New Roman" w:hAnsi="Times New Roman" w:cs="Times New Roman"/>
          <w:sz w:val="28"/>
          <w:szCs w:val="28"/>
        </w:rPr>
        <w:t xml:space="preserve"> для економіки в цілому: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1) країна втрачає частину трудових ресурсів у найбільш працездатному віці, у результаті чого відбувається старіння нації;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2) втрачаються витрати на загальноосвітню й професійну підготовку;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3) відбувається «відплив інтелекту».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Прийнято вважати, що ефекти імміграції найчастіше спрощено описуються як негативні, оскільки робітники, що приїжджають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з-за кордону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, скорочують кількість робочих місць і збільшують безробіття серед корінного населення. Однак варто підкреслити й позитивні наслідки імміграції.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i/>
          <w:sz w:val="28"/>
          <w:szCs w:val="28"/>
        </w:rPr>
        <w:t>Позитивні сторони імміграції</w:t>
      </w:r>
      <w:r w:rsidRPr="006B6964">
        <w:rPr>
          <w:rFonts w:ascii="Times New Roman" w:hAnsi="Times New Roman" w:cs="Times New Roman"/>
          <w:sz w:val="28"/>
          <w:szCs w:val="28"/>
        </w:rPr>
        <w:t xml:space="preserve"> для економіки в цілому: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1) іммігранти сприяють омолодженню нації, тому що виїжджає звичайно мобільна частина населення в найбільш працездатному віці;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2) досягається економія коштів на навчання прийнятих працівників і фахівців;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3) іммігранти розширюють ємність внутрішнього ринку, а зібрані на їхніх рахунках кошти використовуються для економіки;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4) у результаті припливу іноземних робітників, що володіють високою мобільністю, полегшуються структурні, галузеві й інші зміни в економіці.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Позитивні сторони імміграції для окремої фірми полягають в тому, що іноземна робоча сила коштує дешевше, ніж національна, отже, фірма знижує витрати на заробітну плату.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i/>
          <w:sz w:val="28"/>
          <w:szCs w:val="28"/>
        </w:rPr>
        <w:t>Негативні сторони імміграції</w:t>
      </w:r>
      <w:r w:rsidRPr="006B6964">
        <w:rPr>
          <w:rFonts w:ascii="Times New Roman" w:hAnsi="Times New Roman" w:cs="Times New Roman"/>
          <w:sz w:val="28"/>
          <w:szCs w:val="28"/>
        </w:rPr>
        <w:t xml:space="preserve"> для економіки в цілому: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1) погіршується ситуація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праці у зв'язку з ростом пропозиції робочої сили </w:t>
      </w:r>
      <w:r>
        <w:rPr>
          <w:rFonts w:ascii="Times New Roman" w:hAnsi="Times New Roman" w:cs="Times New Roman"/>
          <w:sz w:val="28"/>
          <w:szCs w:val="28"/>
        </w:rPr>
        <w:t xml:space="preserve">й обмеженням робочих місць;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2) відбувається зниження ціни на національну робочу силу, тому що росте пропозиція на національному ринку праці;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lastRenderedPageBreak/>
        <w:t xml:space="preserve">3) можуть провокуватися конфлікти між корінним населенням і іммігрантами.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Масова еміграція з України в 90-х роках була спричинена такими обставинами: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1) зростанням безробіття;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2) величезною різницею в умовах життя й рівні заробітної плати в Україні й країнах Заходу;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3) відсутністю перспектив професійного зростання для багатьох обдарованих людей;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4) економічною нестабільністю в країні й невизначеністю шляхів виходу з неї;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5) гуманітарними мотивами;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6) відсутністю безпеки громадян.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Вплив імміграції на бюджет розрізняється в довгостроковому й короткостроковому плані залежно від характеру міграції, від кваліфікації й тривалості перебування мігрантів у приймаючій країні, від їхнього віку. Наприклад, навчання дітей іноземців відноситься до статті витрат, пов'язаних з імміграцією, але через деякий час, ставши громадянами приймаючої країни і працюючи, вони будуть здійснювати податкові платежі в державний бюджет. Відповідно дослідженням, що були проведені у США й Канаді, середній іммігрант одержує менше соціальних виплат і платить більше податків і внесків, ніж середній представник корінного населення.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Спостерігається взаємозв'язок між значенням ВВП на душу населення й впливом, що імміграція робить на економічне зростання країни. У найбідніших країнах вплив імміграції на економічний ріст негативний, а в розвинутих країнах – позитивний. Це пояснюється тим, що бідні країни не можуть проводити раціональну імміграційну політику. Мігранти, що перебувають у даних країнах, менш освічені (наприклад, біженці з інших бідних країн), ніж у середньому населення приймаючої країни. Збільшення робочої сили в таких країнах знижує капіталоозброєність у розрахунку на одного працівника, і тим самим негативно впливає на економічний ріст. Імміграція в розвинуті країни складається з більш кваліфікованих працівників. Таким чином, у розвинутих країнах вигоди ві</w:t>
      </w:r>
      <w:r>
        <w:rPr>
          <w:rFonts w:ascii="Times New Roman" w:hAnsi="Times New Roman" w:cs="Times New Roman"/>
          <w:sz w:val="28"/>
          <w:szCs w:val="28"/>
        </w:rPr>
        <w:t>д імпорту людського капіталу</w:t>
      </w:r>
      <w:r w:rsidRPr="006B6964">
        <w:rPr>
          <w:rFonts w:ascii="Times New Roman" w:hAnsi="Times New Roman" w:cs="Times New Roman"/>
          <w:sz w:val="28"/>
          <w:szCs w:val="28"/>
        </w:rPr>
        <w:t xml:space="preserve"> перевищують витрати від зниження капіталоозброєності.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На цей час в нашій країні спостерігається зменшення чисельності працюючих у наукомістких та соціально-орієнтованих галузях економіки. Скоротилася чисельність зайнятих у галузях машинобудівного комплексу та переробної промисловості. Більшість працівників, що звільнились, перейшли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у сферу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торговельнопосередницької діяльності, тобто відбулася значна професійна декваліфікація кадрового потенціалу.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Якщо раніше основним мотивом еміграції був етнічний фактор, то останнім часом на перший план висувається економічний. Після зняття штучних обмежень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возз’єднання сімей кількість емігрантів з України зростала дуже швидко. Останнім часом значного поширення набули поїздки за кордон з </w:t>
      </w:r>
      <w:r w:rsidRPr="006B6964">
        <w:rPr>
          <w:rFonts w:ascii="Times New Roman" w:hAnsi="Times New Roman" w:cs="Times New Roman"/>
          <w:sz w:val="28"/>
          <w:szCs w:val="28"/>
        </w:rPr>
        <w:lastRenderedPageBreak/>
        <w:t xml:space="preserve">метою заробітку шляхом дрібної торгівлі або тимчасового працевлаштування, ставши засобом виживання багатьох сімей у складних умовах перехідного періоду.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Порівнюючи місця діяльності трудових мігрантів за кордоном з останнім місцем роботи до виїзду, слід зазначити, що найбільш “п</w:t>
      </w:r>
      <w:r>
        <w:rPr>
          <w:rFonts w:ascii="Times New Roman" w:hAnsi="Times New Roman" w:cs="Times New Roman"/>
          <w:sz w:val="28"/>
          <w:szCs w:val="28"/>
        </w:rPr>
        <w:t>остійними” є будівельники (82,8</w:t>
      </w:r>
      <w:r w:rsidRPr="006B6964">
        <w:rPr>
          <w:rFonts w:ascii="Times New Roman" w:hAnsi="Times New Roman" w:cs="Times New Roman"/>
          <w:sz w:val="28"/>
          <w:szCs w:val="28"/>
        </w:rPr>
        <w:t xml:space="preserve">% з них не змінили рід діяльності при зміні місця роботи). Також доволі часто за кордоном продовжують займатися тим самим видом діяльності трудові мігранти, які до виїзду працювали у торгівлі або готелях та ресторанах, хоча серед них значна частка осіб, які працюють домашньою прислугою. У будівництво найчастіше переходять трудові мігранти, які до виїзду за кордон працювали у сільському господарстві, промисловості, транспорті та зв’язку і навіть у державному управлінні й операціях з нерухомим майном. Мігранти, які в Україні працювали в галузях освіти або охороні здоров’я, за кордоном переважно працюють зазвичай як домашня прислуга (гувернантки, догляд за хворими).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Необхідно відзначити, що на рубежі XX–XXI вв. у розвинених країнах знову загострилася проблема недостачі трудових ресурсів, що було викликане падінням народжуваності й посиленням структурних диспропорцій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робочої сили. Щоб до 2050 р. утримати чисельність населення ЄС на рівні 2000 р., треба щорічно п</w:t>
      </w:r>
      <w:r>
        <w:rPr>
          <w:rFonts w:ascii="Times New Roman" w:hAnsi="Times New Roman" w:cs="Times New Roman"/>
          <w:sz w:val="28"/>
          <w:szCs w:val="28"/>
        </w:rPr>
        <w:t xml:space="preserve">риймати 949 тис. іноземців.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64" w:rsidRP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6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B6964">
        <w:rPr>
          <w:rFonts w:ascii="Times New Roman" w:hAnsi="Times New Roman" w:cs="Times New Roman"/>
          <w:b/>
          <w:sz w:val="28"/>
          <w:szCs w:val="28"/>
        </w:rPr>
        <w:t xml:space="preserve">.3. Напрямки й структура міграційних потоків </w:t>
      </w: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B6964">
        <w:rPr>
          <w:rFonts w:ascii="Times New Roman" w:hAnsi="Times New Roman" w:cs="Times New Roman"/>
          <w:sz w:val="28"/>
          <w:szCs w:val="28"/>
        </w:rPr>
        <w:t xml:space="preserve"> сучасній структурі економічної міграції виділяються чотири основних її типи: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2D"/>
      </w:r>
      <w:r w:rsidRPr="006B6964">
        <w:rPr>
          <w:rFonts w:ascii="Times New Roman" w:hAnsi="Times New Roman" w:cs="Times New Roman"/>
          <w:sz w:val="28"/>
          <w:szCs w:val="28"/>
        </w:rPr>
        <w:t xml:space="preserve"> міграція некваліфікованої й напівкваліфікованої робочої сили для тимчасової роботи за кордоном;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2D"/>
      </w:r>
      <w:r w:rsidRPr="006B6964">
        <w:rPr>
          <w:rFonts w:ascii="Times New Roman" w:hAnsi="Times New Roman" w:cs="Times New Roman"/>
          <w:sz w:val="28"/>
          <w:szCs w:val="28"/>
        </w:rPr>
        <w:t xml:space="preserve"> міграція для постійної роботи за кордоном;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2D"/>
      </w:r>
      <w:r w:rsidRPr="006B6964">
        <w:rPr>
          <w:rFonts w:ascii="Times New Roman" w:hAnsi="Times New Roman" w:cs="Times New Roman"/>
          <w:sz w:val="28"/>
          <w:szCs w:val="28"/>
        </w:rPr>
        <w:t xml:space="preserve"> міграція технічних і управлінських працівників, бізнесменів і осіб, зайнятих реалізацією закордонних проектів, що включає індивідуальну міграцію професіоналів і бізнесменів за власним бажанням; пересування менеджерів і технічних фахівців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у рамках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ТНК. Але цей тип характеризується невеликими масштабами. Наприклад, частка американських громадян, зайнятих в 1989 р. у закордонних філіях ТНК (переважно на вищих посадах), н</w:t>
      </w:r>
      <w:r w:rsidR="00BF4FF0">
        <w:rPr>
          <w:rFonts w:ascii="Times New Roman" w:hAnsi="Times New Roman" w:cs="Times New Roman"/>
          <w:sz w:val="28"/>
          <w:szCs w:val="28"/>
        </w:rPr>
        <w:t>е перевищувала в середньому 0,3</w:t>
      </w:r>
      <w:r w:rsidRPr="006B6964">
        <w:rPr>
          <w:rFonts w:ascii="Times New Roman" w:hAnsi="Times New Roman" w:cs="Times New Roman"/>
          <w:sz w:val="28"/>
          <w:szCs w:val="28"/>
        </w:rPr>
        <w:t xml:space="preserve">% їхнього персоналу, що пов'язано з високими витратами на утримання таких службовців за кордоном і більш вигідними умовами найму місцевого висококваліфікованого персоналу, а також активним використанням передових засобів зв'язку;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2D"/>
      </w:r>
      <w:r w:rsidRPr="006B6964">
        <w:rPr>
          <w:rFonts w:ascii="Times New Roman" w:hAnsi="Times New Roman" w:cs="Times New Roman"/>
          <w:sz w:val="28"/>
          <w:szCs w:val="28"/>
        </w:rPr>
        <w:t xml:space="preserve"> міграція з метою одержання професійної освіти й практичної підготовки, яка організується більш розвиненими державами для просування на закордонні ринки й наступне використання своїх технологій, устаткування, досвіду роботи та інше.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Основними чинниками, що визначають напрямок міжнародної міграції робочої сили є: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lastRenderedPageBreak/>
        <w:t xml:space="preserve">а) близькість до державних кордонів з іншими країнами: це полегшує й здешевлює здійснення трудової міграції;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б) особливості менталітету населення;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в) загальний рівень розвитку регіону: з високорозвинених регіонів відтік населення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за кордон є менш інтенсивним.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Виділяють такі країни й регіони, які є джерелами притягання мігранті</w:t>
      </w:r>
      <w:r w:rsidR="00BF4FF0">
        <w:rPr>
          <w:rFonts w:ascii="Times New Roman" w:hAnsi="Times New Roman" w:cs="Times New Roman"/>
          <w:sz w:val="28"/>
          <w:szCs w:val="28"/>
        </w:rPr>
        <w:t>в з інших країн</w:t>
      </w:r>
      <w:r w:rsidRPr="006B69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1. </w:t>
      </w:r>
      <w:r w:rsidRPr="00BF4FF0">
        <w:rPr>
          <w:rFonts w:ascii="Times New Roman" w:hAnsi="Times New Roman" w:cs="Times New Roman"/>
          <w:b/>
          <w:sz w:val="28"/>
          <w:szCs w:val="28"/>
        </w:rPr>
        <w:t>США.</w:t>
      </w:r>
      <w:r w:rsidRPr="006B6964">
        <w:rPr>
          <w:rFonts w:ascii="Times New Roman" w:hAnsi="Times New Roman" w:cs="Times New Roman"/>
          <w:sz w:val="28"/>
          <w:szCs w:val="28"/>
        </w:rPr>
        <w:t xml:space="preserve"> Післявоєнна міграція до США складалася із двох етапів: першого – активна європейська еміграція; другого (починаючи з 1965р.) – еміграція із країн Азії й Латинської Америки. У 60-ті роки в США трудова імміграція, що здійснювалася на відміну від Німеччини й Франції головним чином за приватними каналами, набула великого розмаху. Відповідно до програми "Брасеро", що була ініційована ще в роки Другої світової війни й здійснювалася до 1964 р., мексиканськ</w:t>
      </w:r>
      <w:r w:rsidR="00BF4FF0">
        <w:rPr>
          <w:rFonts w:ascii="Times New Roman" w:hAnsi="Times New Roman" w:cs="Times New Roman"/>
          <w:sz w:val="28"/>
          <w:szCs w:val="28"/>
        </w:rPr>
        <w:t>им</w:t>
      </w:r>
      <w:r w:rsidRPr="006B6964">
        <w:rPr>
          <w:rFonts w:ascii="Times New Roman" w:hAnsi="Times New Roman" w:cs="Times New Roman"/>
          <w:sz w:val="28"/>
          <w:szCs w:val="28"/>
        </w:rPr>
        <w:t xml:space="preserve"> робітникам дозволялося тимчасово працювати в США. За час дії програми було прийнято близько 5 млн. працівників, зайнятих в основному в сільському господарстві США. Стільки ж мексиканських мігрантів прибуло в цей період у країну нелегально, що послужило приводом для припинення дії програми. На цей час США, які вважаються найбільш економічно розвинутою країною сучасного світу, залучають як низькокваліфіковану, так і висококваліфіковану робочу силу. Основні потоки низькокваліфікованої робочої сили направляються до США з Мексики й країн Карибського басейну. Висококваліфіковані працівники іммігрують до США практично з усіх країн світу, включаючи Західну Європу, Латинську Америку, Росію, Україну, Індію та інші країни.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2. </w:t>
      </w:r>
      <w:r w:rsidRPr="00BF4FF0">
        <w:rPr>
          <w:rFonts w:ascii="Times New Roman" w:hAnsi="Times New Roman" w:cs="Times New Roman"/>
          <w:b/>
          <w:sz w:val="28"/>
          <w:szCs w:val="28"/>
        </w:rPr>
        <w:t>Країни Західної Європи.</w:t>
      </w:r>
      <w:r w:rsidRPr="006B6964">
        <w:rPr>
          <w:rFonts w:ascii="Times New Roman" w:hAnsi="Times New Roman" w:cs="Times New Roman"/>
          <w:sz w:val="28"/>
          <w:szCs w:val="28"/>
        </w:rPr>
        <w:t xml:space="preserve"> Країнами, що приймають основну частину іммігрантів, є Німеччина, Франція, Великобританія, Швейцарія, Бельгія, Швеція й Нідерланди. У цих країнах цілі галузі економіки залежать від імпорту робочої сили. У Франції іммігранти становлять чверть зайнятих у будівництві, третина в автомобілебудуванні, у Бельгії половину гірників. Країнами - експортерами робочої сили в даний регіон є країни європейської периферії (Туреччина, Італія та інші), країни Східної Європи, країни Близького Сходу й Північної Африки. Міграції працівників з африканських країн – колишніх колоній західноєвропейських держав сприяють спільність мови, історично сформовані традиційні торговельні й інші зв'язки. Особливістю міжнародного міграційного процесу в даному регіоні є існування Єдиного ринку праці, що був утворений як одна зі стадій інтеграції ЄС, тому в Західній Європі висока частка мігрантів (близько 40 %) із країнчленів ЄС.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3. </w:t>
      </w:r>
      <w:r w:rsidRPr="00BF4FF0">
        <w:rPr>
          <w:rFonts w:ascii="Times New Roman" w:hAnsi="Times New Roman" w:cs="Times New Roman"/>
          <w:b/>
          <w:sz w:val="28"/>
          <w:szCs w:val="28"/>
        </w:rPr>
        <w:t>Австралія.</w:t>
      </w:r>
      <w:r w:rsidRPr="006B6964">
        <w:rPr>
          <w:rFonts w:ascii="Times New Roman" w:hAnsi="Times New Roman" w:cs="Times New Roman"/>
          <w:sz w:val="28"/>
          <w:szCs w:val="28"/>
        </w:rPr>
        <w:t xml:space="preserve"> У країні налічується близько 200 тис. іноземних робітників. Переважають мігранти зі Східної й Південно-Східної Азії, а також зі Східної й Центральної Європи. Відповідно до австралійської міграційної політики, туди,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у першу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чергу, приймаються іммігранти, здатні здійснити інвестиції в економіку країни.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4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70-х стали з'являтися нові нетрадиційні центри притягання робочої сили. Для них характерне прискорене зростання темпів економічного </w:t>
      </w:r>
      <w:r w:rsidRPr="006B6964">
        <w:rPr>
          <w:rFonts w:ascii="Times New Roman" w:hAnsi="Times New Roman" w:cs="Times New Roman"/>
          <w:sz w:val="28"/>
          <w:szCs w:val="28"/>
        </w:rPr>
        <w:lastRenderedPageBreak/>
        <w:t xml:space="preserve">росту, розвиток обробної промисловості, значні обсяги притягнутого іноземного капіталу, аж до створення філій ТНК. Це сприяє зацікавленості в залученні трудових ресурсів. До цих країн </w:t>
      </w:r>
      <w:r w:rsidR="00BF4FF0">
        <w:rPr>
          <w:rFonts w:ascii="Times New Roman" w:hAnsi="Times New Roman" w:cs="Times New Roman"/>
          <w:sz w:val="28"/>
          <w:szCs w:val="28"/>
        </w:rPr>
        <w:t xml:space="preserve">відносять: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1. </w:t>
      </w:r>
      <w:r w:rsidRPr="00BF4FF0">
        <w:rPr>
          <w:rFonts w:ascii="Times New Roman" w:hAnsi="Times New Roman" w:cs="Times New Roman"/>
          <w:b/>
          <w:sz w:val="28"/>
          <w:szCs w:val="28"/>
        </w:rPr>
        <w:t>Країни Латинської Америки.</w:t>
      </w:r>
      <w:r w:rsidRPr="006B6964">
        <w:rPr>
          <w:rFonts w:ascii="Times New Roman" w:hAnsi="Times New Roman" w:cs="Times New Roman"/>
          <w:sz w:val="28"/>
          <w:szCs w:val="28"/>
        </w:rPr>
        <w:t xml:space="preserve"> Найпоширенішою формою тут є сільськогосподарська міграція. В останні роки для країн цього регіону особливий інтерес являють іммігранти із країн Центральної й Східної Європи за тими спеціальностями, у яких відчувається гостра нестача кадрів (нафтовики, інженери-хіміки, фермери й т. і.) Крім того, у даних країнах переважає короткострокова міграція, пов'язана, наприклад, з роботою в машиноскладальних цехах філій відомих автомобілебудівних ТНК. Росте також попит з боку даних країн на іммігрантів з колишнього СРСР.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2. </w:t>
      </w:r>
      <w:r w:rsidRPr="00BF4FF0">
        <w:rPr>
          <w:rFonts w:ascii="Times New Roman" w:hAnsi="Times New Roman" w:cs="Times New Roman"/>
          <w:b/>
          <w:sz w:val="28"/>
          <w:szCs w:val="28"/>
        </w:rPr>
        <w:t>Країни Африки.</w:t>
      </w:r>
      <w:r w:rsidRPr="006B6964">
        <w:rPr>
          <w:rFonts w:ascii="Times New Roman" w:hAnsi="Times New Roman" w:cs="Times New Roman"/>
          <w:sz w:val="28"/>
          <w:szCs w:val="28"/>
        </w:rPr>
        <w:t xml:space="preserve"> Для цього регіону характерна внутріконтинентальна міграція. Основні приймаючі країни цього регіону – країни Північної Африки й ПАР, де мігранти працюють у таких складних галузях, як алмазодобування, золотодобування, видобуток урану.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3. </w:t>
      </w:r>
      <w:r w:rsidRPr="00BF4FF0">
        <w:rPr>
          <w:rFonts w:ascii="Times New Roman" w:hAnsi="Times New Roman" w:cs="Times New Roman"/>
          <w:b/>
          <w:sz w:val="28"/>
          <w:szCs w:val="28"/>
        </w:rPr>
        <w:t>Країни Азіатсько-Тихоокеанського регіону</w:t>
      </w:r>
      <w:r w:rsidRPr="006B6964">
        <w:rPr>
          <w:rFonts w:ascii="Times New Roman" w:hAnsi="Times New Roman" w:cs="Times New Roman"/>
          <w:sz w:val="28"/>
          <w:szCs w:val="28"/>
        </w:rPr>
        <w:t xml:space="preserve">. Сюди переважно направляються мігранти із Брунею, Японії, Гонконгу, Малайзії, Пакистану, Сінгапуру, Південної Кореї, Тайваню та ін.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4. </w:t>
      </w:r>
      <w:r w:rsidRPr="00BF4FF0">
        <w:rPr>
          <w:rFonts w:ascii="Times New Roman" w:hAnsi="Times New Roman" w:cs="Times New Roman"/>
          <w:b/>
          <w:sz w:val="28"/>
          <w:szCs w:val="28"/>
        </w:rPr>
        <w:t>Нафтовидобувні країни Близького Сходу.</w:t>
      </w:r>
      <w:r w:rsidRPr="006B6964">
        <w:rPr>
          <w:rFonts w:ascii="Times New Roman" w:hAnsi="Times New Roman" w:cs="Times New Roman"/>
          <w:sz w:val="28"/>
          <w:szCs w:val="28"/>
        </w:rPr>
        <w:t xml:space="preserve"> Даний регіон переважно залучає дешеву іноземну робочу силу на важкі низькооплачувані роботи. Цей ринок робочої сили сформувався ще в 70-і роки. В 90-х роках на ньому вже було зафіксовано більш 4,5 млн. іноземних робітників, у той час як чисельність місцевих робітників становила 2 млн. осіб. Головним експортером робочої сили на Близькому Сході є Єгипет. У середині 90-х років доходи за трудовими переказами емігрантів складали 3,2 млрд. дол. Висока частка мігрантів з інших прилеглих арабських держав (Сирія, Ліван, Йорданія), зі Східної й Південно-Східної Азії (Індія, Пакистан, Філіппіни).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Ті країни, до яких іммігрує більш 25 тис. осіб на рік, вважаються високорозвиненими державами із ВНП більш ніж 6900 дол. на душу населення. У цілому можна говорити про інтенсифікацію міграційних процесів.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Для сучасних зовнішніх міграцій населення України характерною є зміна спрямованості і інтенсивності міграційних потоків. За показниками рівня участі населення нашої країни у трудовій міграції та спрямованості зовнішніх трудоміграційних контактів усі регіони України можна об’єднати у п’ять географічно цілісн</w:t>
      </w:r>
      <w:r w:rsidR="00BF4FF0">
        <w:rPr>
          <w:rFonts w:ascii="Times New Roman" w:hAnsi="Times New Roman" w:cs="Times New Roman"/>
          <w:sz w:val="28"/>
          <w:szCs w:val="28"/>
        </w:rPr>
        <w:t>их міграційних районів</w:t>
      </w:r>
      <w:r w:rsidRPr="006B69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1. </w:t>
      </w:r>
      <w:r w:rsidRPr="00BF4FF0">
        <w:rPr>
          <w:rFonts w:ascii="Times New Roman" w:hAnsi="Times New Roman" w:cs="Times New Roman"/>
          <w:b/>
          <w:sz w:val="28"/>
          <w:szCs w:val="28"/>
        </w:rPr>
        <w:t>Закарпатський.</w:t>
      </w:r>
      <w:r w:rsidRPr="006B6964">
        <w:rPr>
          <w:rFonts w:ascii="Times New Roman" w:hAnsi="Times New Roman" w:cs="Times New Roman"/>
          <w:sz w:val="28"/>
          <w:szCs w:val="28"/>
        </w:rPr>
        <w:t xml:space="preserve"> Цей район охоплює однойменну область, що 140 характеризується найвищим серед усіх регіонів України рівнем участі населення у трудовій міграції. Основними напрямками трудових поїздок є Чеська Республіка, Угорщина та Словаччина.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2. </w:t>
      </w:r>
      <w:r w:rsidRPr="00BF4FF0">
        <w:rPr>
          <w:rFonts w:ascii="Times New Roman" w:hAnsi="Times New Roman" w:cs="Times New Roman"/>
          <w:b/>
          <w:sz w:val="28"/>
          <w:szCs w:val="28"/>
        </w:rPr>
        <w:t>Буковинський</w:t>
      </w:r>
      <w:r w:rsidRPr="006B6964">
        <w:rPr>
          <w:rFonts w:ascii="Times New Roman" w:hAnsi="Times New Roman" w:cs="Times New Roman"/>
          <w:sz w:val="28"/>
          <w:szCs w:val="28"/>
        </w:rPr>
        <w:t xml:space="preserve">. Район територіально відповідає Чернівецькій області, де спостерігається дуже високий (хоча й у півтора рази менший, ніж на Закарпатті) рівень участі населення працездатного віку в трудовій міграції. Більше половини місцевих заробітчан працюють в Італії, решта – переважно в інших країнах “старого” Євросоюзу.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F4FF0">
        <w:rPr>
          <w:rFonts w:ascii="Times New Roman" w:hAnsi="Times New Roman" w:cs="Times New Roman"/>
          <w:b/>
          <w:sz w:val="28"/>
          <w:szCs w:val="28"/>
        </w:rPr>
        <w:t>Галицько-Волинський</w:t>
      </w:r>
      <w:r w:rsidRPr="006B6964">
        <w:rPr>
          <w:rFonts w:ascii="Times New Roman" w:hAnsi="Times New Roman" w:cs="Times New Roman"/>
          <w:sz w:val="28"/>
          <w:szCs w:val="28"/>
        </w:rPr>
        <w:t xml:space="preserve"> – Волинська, Івано-Франківська, Львівська і Тернопільська області. Рівень участі населення працездатного віку у трудових міграціях удвічі вищий за загальнодержавний рівень, але вдвічі менший, ніж у Буковинському районі. На тлі інших районів тут спостерігається значно вищий рівень орієнтації на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Польщу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і підвищений – на Португалію, Іспанію та Італію за відносно низьким рівнем орієнтації на країни СНД.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4. </w:t>
      </w:r>
      <w:r w:rsidRPr="00BF4FF0">
        <w:rPr>
          <w:rFonts w:ascii="Times New Roman" w:hAnsi="Times New Roman" w:cs="Times New Roman"/>
          <w:b/>
          <w:sz w:val="28"/>
          <w:szCs w:val="28"/>
        </w:rPr>
        <w:t>Західно-Центральний</w:t>
      </w:r>
      <w:r w:rsidRPr="006B6964">
        <w:rPr>
          <w:rFonts w:ascii="Times New Roman" w:hAnsi="Times New Roman" w:cs="Times New Roman"/>
          <w:sz w:val="28"/>
          <w:szCs w:val="28"/>
        </w:rPr>
        <w:t xml:space="preserve"> – Вінницька, Рівненська, Хмельницька та Черкаська області. Показник участі у трудових міграціях тут відповідає загальнодержавному рівню або вищий за нього. Структура мігрантів за потоками близька до загальних по Україні показників.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5. </w:t>
      </w:r>
      <w:r w:rsidRPr="00BF4FF0">
        <w:rPr>
          <w:rFonts w:ascii="Times New Roman" w:hAnsi="Times New Roman" w:cs="Times New Roman"/>
          <w:b/>
          <w:sz w:val="28"/>
          <w:szCs w:val="28"/>
        </w:rPr>
        <w:t>Східно-Центральний</w:t>
      </w:r>
      <w:r w:rsidRPr="006B6964">
        <w:rPr>
          <w:rFonts w:ascii="Times New Roman" w:hAnsi="Times New Roman" w:cs="Times New Roman"/>
          <w:sz w:val="28"/>
          <w:szCs w:val="28"/>
        </w:rPr>
        <w:t xml:space="preserve"> – Дніпропетровська, Донецька, Житомирська, Запорізька, Київська, Кіровоградська, Полтавська, Сумська, Харківська, Чернігівська області та м. Київ. Це територіально найбільший район, що охоплює 11 з 27 регіонів України. Основні особливості трудоміграційної ситуації – помітно нижчий від загальнодержавного рівень участі населення працездатного віку у трудовій міграції і переважна орієнтація на країни СНД. </w:t>
      </w:r>
    </w:p>
    <w:p w:rsidR="00BF4FF0" w:rsidRDefault="00BF4FF0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FF0" w:rsidRPr="00BF4FF0" w:rsidRDefault="00BF4FF0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F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B6964" w:rsidRPr="00BF4FF0">
        <w:rPr>
          <w:rFonts w:ascii="Times New Roman" w:hAnsi="Times New Roman" w:cs="Times New Roman"/>
          <w:b/>
          <w:sz w:val="28"/>
          <w:szCs w:val="28"/>
        </w:rPr>
        <w:t xml:space="preserve">.4. Державна міграційна політика </w:t>
      </w:r>
    </w:p>
    <w:p w:rsidR="00BF4FF0" w:rsidRDefault="00BF4FF0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Міграційні процеси впливають на країни імміграції й еміграції. Будь-яка держава, яка здійснює економічну політику, не може не регламентувати процеси трудової міграції. Із цією метою вона проводить певну міграційну політику.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F0">
        <w:rPr>
          <w:rFonts w:ascii="Times New Roman" w:hAnsi="Times New Roman" w:cs="Times New Roman"/>
          <w:b/>
          <w:sz w:val="28"/>
          <w:szCs w:val="28"/>
        </w:rPr>
        <w:t>Державна міграційна політика</w:t>
      </w:r>
      <w:r w:rsidRPr="006B6964">
        <w:rPr>
          <w:rFonts w:ascii="Times New Roman" w:hAnsi="Times New Roman" w:cs="Times New Roman"/>
          <w:sz w:val="28"/>
          <w:szCs w:val="28"/>
        </w:rPr>
        <w:t xml:space="preserve"> – це політика держави, спрямована на регулювання експорту/імпорту робочої сили з даної країни та до неї.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Міграційна політика класифікується на </w:t>
      </w:r>
      <w:r w:rsidR="00BF4FF0">
        <w:rPr>
          <w:rFonts w:ascii="Times New Roman" w:hAnsi="Times New Roman" w:cs="Times New Roman"/>
          <w:sz w:val="28"/>
          <w:szCs w:val="28"/>
        </w:rPr>
        <w:t>еміграційну та імміграційну.</w:t>
      </w:r>
      <w:r w:rsidRPr="006B6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Виділяють три напрямки імміграційної політики: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1. Політика, що базується на обмеженні строку перебування іммігрантів у країні, про що вони відразу ж попереджаються. Ця політика має на меті постійне відновлення працюючих мігрантів, тому деякі автори пишуть про так звану ротаційну імміграцію.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2. Політика, що дозволяє перебування без певного строку із правом в'їзду членів родини.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3. Політика, що дозволяє постійне проживання іммігрантів і припускає право на одержання громадянства після певного строку.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Вибір тієї або іншої форми імміграційної політики держави залежить від економічної ситуації в країні, стану національного ринку праці, демографічної ситуації.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F0">
        <w:rPr>
          <w:rFonts w:ascii="Times New Roman" w:hAnsi="Times New Roman" w:cs="Times New Roman"/>
          <w:i/>
          <w:sz w:val="28"/>
          <w:szCs w:val="28"/>
        </w:rPr>
        <w:t>Імміграційна політика</w:t>
      </w:r>
      <w:r w:rsidRPr="006B6964">
        <w:rPr>
          <w:rFonts w:ascii="Times New Roman" w:hAnsi="Times New Roman" w:cs="Times New Roman"/>
          <w:sz w:val="28"/>
          <w:szCs w:val="28"/>
        </w:rPr>
        <w:t xml:space="preserve"> містить у собі наступні інструменти: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1. Якісні вимоги до іноземної робочої сили: наявність сертифіката про освіту, стаж роботи зі спеціальності. Наприклад, в Австралії приймають фахівців із професійним стажем від 3 років, у США – від 5 років.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2. Введення вікового цензу для осіб, що в'їжджають. В Алжирі вік робочих різних спеціальностей не повинен перевищувати 40 років, у Швеції й Норвегії вік буровиків-нафтовиків обмежений 20–40 роками.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lastRenderedPageBreak/>
        <w:t xml:space="preserve">3. Перевірка стану здоров'я потенційних іммігрантів. Наприклад, фірми Швеції й Норвегії проводять попереднє медичне й психологічне тестування іноземних кандидатів.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4. Обмеження політичного характеру. Так, у США був обмежений в'їзд членів комуністичної або будь-якої іншої партії тоталітарного типу. В Ірландії відмовляють іноземцям, раніше засудженим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на строк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більш 1 року.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5. Пряме квотування імпорту робочої сили, що виражається в законодавчо встановлюваному співвідношенні чисельності іноземних і національних кадрів на підприємстві.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6. Обмеження часу роботи в країні: у Норвегії дозвіл на тимчасову роботу видається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на строк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не більш 1 року, у Зімбабве – на строк не більше 5 років.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7. Заборони на професії в явній або непрямій формі, що виражаються в прийнятті законів, які містять докладний перелік професій, займатися якими іноземцям заборонено.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8. Національно-географічні пріоритети, що показують кращі регіони міграції. У США з 1924 року структура імміг</w:t>
      </w:r>
      <w:r w:rsidR="00BF4FF0">
        <w:rPr>
          <w:rFonts w:ascii="Times New Roman" w:hAnsi="Times New Roman" w:cs="Times New Roman"/>
          <w:sz w:val="28"/>
          <w:szCs w:val="28"/>
        </w:rPr>
        <w:t xml:space="preserve">раційних квот була </w:t>
      </w:r>
      <w:r w:rsidRPr="006B6964">
        <w:rPr>
          <w:rFonts w:ascii="Times New Roman" w:hAnsi="Times New Roman" w:cs="Times New Roman"/>
          <w:sz w:val="28"/>
          <w:szCs w:val="28"/>
        </w:rPr>
        <w:t xml:space="preserve">сприятливою для жителів Північно-Західної Європи. Реформа імміграційного законодавства в 1965 р. стимулювала в'їзд вихідців з Азії й Латинської Америки. Новий імміграційний закон 1990 р. надав більші можливості для кваліфікованих фахівців із країн Європи.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9. Система санкцій, що діють відносно незаконних іммігрантів, а також осіб, що займаються незаконним імпортом робочої сили й роботодавців, що незаконно використовують працю мігрантів.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Загальним для всіх країн імміграції є положення про те, що, незважаючи на наявне законодавство, його застосування залежить від коливань кон'юнктури ринку праці, спеціальності й кваліфікації мігранта, від країни його походження.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Двоїстий вплив еміграції на економіку й демографію відображується й в еміграційній політиці держав, з яких іде відтік трудових ресурсів.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Можна виділити наступні напрямки еміграційної політики держав: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а) стимулювання трудової міграції;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б) обмеження трудової міграції;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в) створення нових умов для рееміграції;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г) створення умов для адаптації реемігрантів на батьківщині.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F0">
        <w:rPr>
          <w:rFonts w:ascii="Times New Roman" w:hAnsi="Times New Roman" w:cs="Times New Roman"/>
          <w:i/>
          <w:sz w:val="28"/>
          <w:szCs w:val="28"/>
        </w:rPr>
        <w:t>Еміграційна політика</w:t>
      </w:r>
      <w:r w:rsidRPr="006B6964">
        <w:rPr>
          <w:rFonts w:ascii="Times New Roman" w:hAnsi="Times New Roman" w:cs="Times New Roman"/>
          <w:sz w:val="28"/>
          <w:szCs w:val="28"/>
        </w:rPr>
        <w:t xml:space="preserve"> містить у собі наступні інструменти: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тверді вимоги до фірм-посередників, що займаються вербуванням робочої сили, відносно надання ними фінансових і юридичних гарантій працевлаштування й створення нормальних життєвих умов для емігрантів;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лімітування видачі закордонних паспортів; заборона (пряма або непряма) на виїзд окремих категорій працівників і введення еміграційних квот; установлення строків обов'язкової роботи в країні після отримання освіти за державний рахунок;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проведення валютної і банківської політики заохочення валютних переказів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з-за кордону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: надання пільг по валютних внесках (більш високий відсоток по депозитах, звільнення їх від податків, пільгові поштові й телеграфні </w:t>
      </w:r>
      <w:r w:rsidRPr="006B6964">
        <w:rPr>
          <w:rFonts w:ascii="Times New Roman" w:hAnsi="Times New Roman" w:cs="Times New Roman"/>
          <w:sz w:val="28"/>
          <w:szCs w:val="28"/>
        </w:rPr>
        <w:lastRenderedPageBreak/>
        <w:t xml:space="preserve">тарифи на інвалютні перекази); продаж робітникам-мігрантам цінних паперів, що не оподатковуються та інше;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проведення митної політики, що передбачає митні пільги для трудящих-емігрантів, які повернулися до країни. Наприклад, у Бангладеш уряд дозволяє реемігрантам ввозити в країну за пільговими тарифами бі</w:t>
      </w:r>
      <w:r w:rsidR="00BF4FF0">
        <w:rPr>
          <w:rFonts w:ascii="Times New Roman" w:hAnsi="Times New Roman" w:cs="Times New Roman"/>
          <w:sz w:val="28"/>
          <w:szCs w:val="28"/>
        </w:rPr>
        <w:t xml:space="preserve">льш 40 найменувань виробів;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розробка програми робочих місць для реемігрантів;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видача кредитів і надання пільг реемігрантам на будівництво й придбання житла;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видача кредитів для відкриття власного бізнесу.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Система міждержавного регулювання міграційних процесів містить у собі: двосторонні й багатосторонні міжнародні угоди про використання праці мігрантів і захист їхніх соціально-економічних прав; діяльність міжнародних економічних організацій, таких як Міжнародна організація праці (МОП), Всесвітня організація охорони здоров'я (ВОЗ), Міжнародна організація міграції (МОМ) та інших.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Провідна роль у регулюванні процесів міжнародної міграції належить МОП, що має статус спеціалізованої установи ООН. Вона була створена в 1919 р., відповідно до Версальського мирного договору в рамках Ліги Націй як міжнародна комісія для виробітки конвенцій і рекомендацій з питань трудового законодавства й поліпшення умов праці.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Відмінною рисою участі МОП країн-членів є тристоронній принцип представництва – від уряду, роботодавців і профспілок.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МОП здійснює діяльність за наступними напрямками: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розробка конвенцій і рекомендацій щодо праці;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надання технічної допомоги країнам, що розвиваються;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sym w:font="Symbol" w:char="F0B7"/>
      </w:r>
      <w:r w:rsidRPr="006B6964">
        <w:rPr>
          <w:rFonts w:ascii="Times New Roman" w:hAnsi="Times New Roman" w:cs="Times New Roman"/>
          <w:sz w:val="28"/>
          <w:szCs w:val="28"/>
        </w:rPr>
        <w:t xml:space="preserve"> навчання й освіта з питань, що входять у коло діяльності МОП.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Розробка конвенцій і рекомендацій щодо праці – найважливіша форма діяльності МОП. Міжнародні норми, що їм належать, охоплюють всілякі області трудових відносин і соціальних питань, які відносяться до трудящих-мігрантів. Серед них: захист трудящих-мігрантів; рівноправність громадян країни й іноземців в області соціального забезпечення; збереження прав трудящих-мігрантів в області соціального забезпечення з інвалідності, старості, на випадок втрат годувальника.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МОП рекомендує всім країнам, які включені до процесів міграції, координувати політику в області зайнятості, поліпшувати медичне обслуговування мігрантів, боротися проти «відпливу інтелекту», полегшувати добровільне повернення мігрантів на батьківщину.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Виділяють три основних види програм, спрямованих на стимулювання повернення емігрантів на батьківщину: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>1. Програми стимулювання рееміграції. Вони включають широке коло заходів: від заходів щодо приму</w:t>
      </w:r>
      <w:r w:rsidR="00BF4FF0">
        <w:rPr>
          <w:rFonts w:ascii="Times New Roman" w:hAnsi="Times New Roman" w:cs="Times New Roman"/>
          <w:sz w:val="28"/>
          <w:szCs w:val="28"/>
        </w:rPr>
        <w:t>сової репатріації незаконних</w:t>
      </w:r>
      <w:r w:rsidRPr="006B6964">
        <w:rPr>
          <w:rFonts w:ascii="Times New Roman" w:hAnsi="Times New Roman" w:cs="Times New Roman"/>
          <w:sz w:val="28"/>
          <w:szCs w:val="28"/>
        </w:rPr>
        <w:t xml:space="preserve"> іммігрантів до надання матеріальної допомоги іммігрантам, які бажають повернутися на </w:t>
      </w:r>
      <w:r w:rsidRPr="006B6964">
        <w:rPr>
          <w:rFonts w:ascii="Times New Roman" w:hAnsi="Times New Roman" w:cs="Times New Roman"/>
          <w:sz w:val="28"/>
          <w:szCs w:val="28"/>
        </w:rPr>
        <w:lastRenderedPageBreak/>
        <w:t xml:space="preserve">батьківщину (наприклад, виплата допомоги при фактичному поверненні іммігранта на батьківщину). </w:t>
      </w:r>
    </w:p>
    <w:p w:rsidR="00BF4FF0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2. Програми професійної підготовки іммігрантів. Вони мають на увазі те, що, отримавши освіту в розвинутій країні, іммігранти зможуть розраховувати на більш високооплачувану й престижну роботу на батьківщині. </w:t>
      </w:r>
    </w:p>
    <w:p w:rsidR="00B11663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3. Програми економічної допомоги країнам масової еміграції. Вони припускають формування розвиненими країнами (країнами імміграції) нових підприємств у формі кооперативів, спільних компаній, акціонерних товариств на території країн масової еміграції. Це стимулює емігрантів повертатися на батьківщину, оскільки вони мають можливість працювати на цих спільних підприємствах і одержувати заробітну плату не меншу, ніж у розвинутих країнах. </w:t>
      </w:r>
    </w:p>
    <w:p w:rsidR="006B6964" w:rsidRPr="006B6964" w:rsidRDefault="006B6964" w:rsidP="006B69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4">
        <w:rPr>
          <w:rFonts w:ascii="Times New Roman" w:hAnsi="Times New Roman" w:cs="Times New Roman"/>
          <w:sz w:val="28"/>
          <w:szCs w:val="28"/>
        </w:rPr>
        <w:t xml:space="preserve">Формування в Україні економіки відкритого типу, інтеграція її у світове господарство ставлять </w:t>
      </w:r>
      <w:proofErr w:type="gramStart"/>
      <w:r w:rsidRPr="006B6964">
        <w:rPr>
          <w:rFonts w:ascii="Times New Roman" w:hAnsi="Times New Roman" w:cs="Times New Roman"/>
          <w:sz w:val="28"/>
          <w:szCs w:val="28"/>
        </w:rPr>
        <w:t>у ряд</w:t>
      </w:r>
      <w:proofErr w:type="gramEnd"/>
      <w:r w:rsidRPr="006B6964">
        <w:rPr>
          <w:rFonts w:ascii="Times New Roman" w:hAnsi="Times New Roman" w:cs="Times New Roman"/>
          <w:sz w:val="28"/>
          <w:szCs w:val="28"/>
        </w:rPr>
        <w:t xml:space="preserve"> першочергових завдання, пов’язані з регулюванням зовнішньої трудової міграції. Щоб стати справді ефективним інструментом регулювання міждержавного обміну робочою силою, державна міграційна політика має бути конструктивною і раціонально збалансованою, спиратись на досвід країн – традиційних експортерів та імпортерів робочої сили, формуватися з урахуванням стратегічних орієнтирів розвитку трудової міграції в Україні.</w:t>
      </w:r>
      <w:bookmarkStart w:id="0" w:name="_GoBack"/>
      <w:bookmarkEnd w:id="0"/>
    </w:p>
    <w:sectPr w:rsidR="006B6964" w:rsidRPr="006B6964" w:rsidSect="006B6964">
      <w:headerReference w:type="default" r:id="rId7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C2" w:rsidRDefault="002C01C2" w:rsidP="006B6964">
      <w:pPr>
        <w:spacing w:after="0" w:line="240" w:lineRule="auto"/>
      </w:pPr>
      <w:r>
        <w:separator/>
      </w:r>
    </w:p>
  </w:endnote>
  <w:endnote w:type="continuationSeparator" w:id="0">
    <w:p w:rsidR="002C01C2" w:rsidRDefault="002C01C2" w:rsidP="006B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C2" w:rsidRDefault="002C01C2" w:rsidP="006B6964">
      <w:pPr>
        <w:spacing w:after="0" w:line="240" w:lineRule="auto"/>
      </w:pPr>
      <w:r>
        <w:separator/>
      </w:r>
    </w:p>
  </w:footnote>
  <w:footnote w:type="continuationSeparator" w:id="0">
    <w:p w:rsidR="002C01C2" w:rsidRDefault="002C01C2" w:rsidP="006B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880800"/>
      <w:docPartObj>
        <w:docPartGallery w:val="Page Numbers (Top of Page)"/>
        <w:docPartUnique/>
      </w:docPartObj>
    </w:sdtPr>
    <w:sdtContent>
      <w:p w:rsidR="006B6964" w:rsidRDefault="006B696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63">
          <w:rPr>
            <w:noProof/>
          </w:rPr>
          <w:t>9</w:t>
        </w:r>
        <w:r>
          <w:fldChar w:fldCharType="end"/>
        </w:r>
      </w:p>
    </w:sdtContent>
  </w:sdt>
  <w:p w:rsidR="006B6964" w:rsidRDefault="006B69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46CD7"/>
    <w:multiLevelType w:val="hybridMultilevel"/>
    <w:tmpl w:val="F3D244B2"/>
    <w:lvl w:ilvl="0" w:tplc="BAE46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93"/>
    <w:rsid w:val="002C01C2"/>
    <w:rsid w:val="003219E7"/>
    <w:rsid w:val="00355093"/>
    <w:rsid w:val="006B6964"/>
    <w:rsid w:val="00B11663"/>
    <w:rsid w:val="00B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6B8B"/>
  <w15:chartTrackingRefBased/>
  <w15:docId w15:val="{14554D19-8D76-4F89-9F23-C421F34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964"/>
  </w:style>
  <w:style w:type="paragraph" w:styleId="a5">
    <w:name w:val="footer"/>
    <w:basedOn w:val="a"/>
    <w:link w:val="a6"/>
    <w:uiPriority w:val="99"/>
    <w:unhideWhenUsed/>
    <w:rsid w:val="006B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964"/>
  </w:style>
  <w:style w:type="paragraph" w:styleId="a7">
    <w:name w:val="List Paragraph"/>
    <w:basedOn w:val="a"/>
    <w:uiPriority w:val="34"/>
    <w:qFormat/>
    <w:rsid w:val="006B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2023-03-16T10:06:00Z</dcterms:created>
  <dcterms:modified xsi:type="dcterms:W3CDTF">2023-03-16T10:42:00Z</dcterms:modified>
</cp:coreProperties>
</file>