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24" w:rsidRPr="00352924" w:rsidRDefault="00352924" w:rsidP="00352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924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№5. Світовий ринок праці</w:t>
      </w:r>
    </w:p>
    <w:p w:rsidR="00352924" w:rsidRDefault="00352924" w:rsidP="0035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Default="00352924" w:rsidP="0035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P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924">
        <w:rPr>
          <w:rFonts w:ascii="Times New Roman" w:hAnsi="Times New Roman" w:cs="Times New Roman"/>
          <w:i/>
          <w:sz w:val="28"/>
          <w:szCs w:val="28"/>
          <w:lang w:val="uk-UA"/>
        </w:rPr>
        <w:t>Варіант 1 (непарні номери в списку)</w:t>
      </w:r>
    </w:p>
    <w:p w:rsid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44" w:rsidRPr="00352924" w:rsidRDefault="001E1144" w:rsidP="003529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методологією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МОП,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такими</w:t>
      </w:r>
      <w:r w:rsid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умовними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>: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– 422000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зайнятого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– 19322000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найманих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– 10534000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</w:t>
      </w:r>
    </w:p>
    <w:p w:rsidR="003C1AC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методологією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МОП –</w:t>
      </w:r>
      <w:r w:rsid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4D4">
        <w:rPr>
          <w:rFonts w:ascii="Times New Roman" w:hAnsi="Times New Roman" w:cs="Times New Roman"/>
          <w:sz w:val="28"/>
          <w:szCs w:val="28"/>
        </w:rPr>
        <w:t xml:space="preserve">1268000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Default="00352924" w:rsidP="003529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924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1063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. Потреби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в</w:t>
      </w:r>
      <w:r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740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галузевою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>: по</w:t>
      </w:r>
      <w:r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виробництву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- 40%, по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– 10%, по</w:t>
      </w:r>
      <w:r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будівництву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– 20%, по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невиробничих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– 30%.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924">
        <w:rPr>
          <w:rFonts w:ascii="Times New Roman" w:hAnsi="Times New Roman" w:cs="Times New Roman"/>
          <w:sz w:val="28"/>
          <w:szCs w:val="28"/>
        </w:rPr>
        <w:t xml:space="preserve">85%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24" w:rsidRPr="00352924" w:rsidRDefault="00352924" w:rsidP="003529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аці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>.</w:t>
      </w:r>
    </w:p>
    <w:p w:rsid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24" w:rsidRPr="0035292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2924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352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924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3529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52924">
        <w:rPr>
          <w:rFonts w:ascii="Times New Roman" w:hAnsi="Times New Roman" w:cs="Times New Roman"/>
          <w:i/>
          <w:sz w:val="28"/>
          <w:szCs w:val="28"/>
        </w:rPr>
        <w:t>парні</w:t>
      </w:r>
      <w:proofErr w:type="spellEnd"/>
      <w:r w:rsidRPr="0035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i/>
          <w:sz w:val="28"/>
          <w:szCs w:val="28"/>
        </w:rPr>
        <w:t>номери</w:t>
      </w:r>
      <w:proofErr w:type="spellEnd"/>
      <w:r w:rsidRPr="0035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2924">
        <w:rPr>
          <w:rFonts w:ascii="Times New Roman" w:hAnsi="Times New Roman" w:cs="Times New Roman"/>
          <w:i/>
          <w:sz w:val="28"/>
          <w:szCs w:val="28"/>
        </w:rPr>
        <w:t>в списку</w:t>
      </w:r>
      <w:proofErr w:type="gramEnd"/>
      <w:r w:rsidRPr="00352924">
        <w:rPr>
          <w:rFonts w:ascii="Times New Roman" w:hAnsi="Times New Roman" w:cs="Times New Roman"/>
          <w:i/>
          <w:sz w:val="28"/>
          <w:szCs w:val="28"/>
        </w:rPr>
        <w:t>)</w:t>
      </w:r>
    </w:p>
    <w:p w:rsidR="00352924" w:rsidRPr="008914D4" w:rsidRDefault="0035292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44" w:rsidRPr="00352924" w:rsidRDefault="001E1144" w:rsidP="0035292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методологією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МОП,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за результатами</w:t>
      </w:r>
      <w:r w:rsid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>: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методологією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МОП,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4D4">
        <w:rPr>
          <w:rFonts w:ascii="Times New Roman" w:hAnsi="Times New Roman" w:cs="Times New Roman"/>
          <w:sz w:val="28"/>
          <w:szCs w:val="28"/>
        </w:rPr>
        <w:t xml:space="preserve">3280 000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.,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зайнятого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– 24 296 000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.;</w:t>
      </w:r>
    </w:p>
    <w:p w:rsidR="001E1144" w:rsidRPr="008914D4" w:rsidRDefault="001E114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- 32 452 000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>.</w:t>
      </w:r>
    </w:p>
    <w:p w:rsidR="008914D4" w:rsidRPr="008914D4" w:rsidRDefault="008914D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D4" w:rsidRPr="00352924" w:rsidRDefault="008914D4" w:rsidP="0035292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2100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>, з них</w:t>
      </w:r>
      <w:r w:rsidR="00352924"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працездатне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1020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, молодь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352924"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924">
        <w:rPr>
          <w:rFonts w:ascii="Times New Roman" w:hAnsi="Times New Roman" w:cs="Times New Roman"/>
          <w:sz w:val="28"/>
          <w:szCs w:val="28"/>
        </w:rPr>
        <w:t xml:space="preserve">300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пенсіонери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– 50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– люди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352924" w:rsidRP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2924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1813 тис.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>, а попит</w:t>
      </w:r>
      <w:r w:rsidR="00352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2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52924">
        <w:rPr>
          <w:rFonts w:ascii="Times New Roman" w:hAnsi="Times New Roman" w:cs="Times New Roman"/>
          <w:sz w:val="28"/>
          <w:szCs w:val="28"/>
        </w:rPr>
        <w:t xml:space="preserve"> на: 79%, 78%, 15% та 5%.</w:t>
      </w:r>
    </w:p>
    <w:p w:rsidR="008914D4" w:rsidRPr="008914D4" w:rsidRDefault="008914D4" w:rsidP="003529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D4">
        <w:rPr>
          <w:rFonts w:ascii="Times New Roman" w:hAnsi="Times New Roman" w:cs="Times New Roman"/>
          <w:sz w:val="28"/>
          <w:szCs w:val="28"/>
        </w:rPr>
        <w:t xml:space="preserve">Детально охарактеризуйте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D4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8914D4">
        <w:rPr>
          <w:rFonts w:ascii="Times New Roman" w:hAnsi="Times New Roman" w:cs="Times New Roman"/>
          <w:sz w:val="28"/>
          <w:szCs w:val="28"/>
        </w:rPr>
        <w:t xml:space="preserve"> </w:t>
      </w:r>
      <w:r w:rsidR="00352924">
        <w:rPr>
          <w:rFonts w:ascii="Times New Roman" w:hAnsi="Times New Roman" w:cs="Times New Roman"/>
          <w:sz w:val="28"/>
          <w:szCs w:val="28"/>
          <w:lang w:val="uk-UA"/>
        </w:rPr>
        <w:t>з позиції ефективності</w:t>
      </w:r>
      <w:r w:rsidRPr="008914D4">
        <w:rPr>
          <w:rFonts w:ascii="Times New Roman" w:hAnsi="Times New Roman" w:cs="Times New Roman"/>
          <w:sz w:val="28"/>
          <w:szCs w:val="28"/>
        </w:rPr>
        <w:t>.</w:t>
      </w:r>
    </w:p>
    <w:p w:rsidR="008914D4" w:rsidRPr="008914D4" w:rsidRDefault="008914D4" w:rsidP="0035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D4" w:rsidRPr="008914D4" w:rsidRDefault="008914D4" w:rsidP="0035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14D4" w:rsidRPr="008914D4" w:rsidSect="008914D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345F"/>
    <w:multiLevelType w:val="hybridMultilevel"/>
    <w:tmpl w:val="AAC4C038"/>
    <w:lvl w:ilvl="0" w:tplc="3C90D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9F62FB"/>
    <w:multiLevelType w:val="hybridMultilevel"/>
    <w:tmpl w:val="1C4AAA4C"/>
    <w:lvl w:ilvl="0" w:tplc="B6E87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7"/>
    <w:rsid w:val="001E1144"/>
    <w:rsid w:val="00352924"/>
    <w:rsid w:val="003C1AC4"/>
    <w:rsid w:val="00685B37"/>
    <w:rsid w:val="008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0654"/>
  <w15:chartTrackingRefBased/>
  <w15:docId w15:val="{380BFD73-AF12-4959-80F8-23BBE8B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2023-03-20T02:52:00Z</dcterms:created>
  <dcterms:modified xsi:type="dcterms:W3CDTF">2023-03-20T03:26:00Z</dcterms:modified>
</cp:coreProperties>
</file>