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7E" w:rsidRPr="0077397E" w:rsidRDefault="0077397E" w:rsidP="0077397E">
      <w:pPr>
        <w:spacing w:after="0" w:line="240" w:lineRule="auto"/>
        <w:jc w:val="center"/>
        <w:rPr>
          <w:rFonts w:ascii="Times New Roman" w:eastAsia="Times New Roman" w:hAnsi="Times New Roman" w:cs="Times New Roman"/>
          <w:sz w:val="32"/>
          <w:szCs w:val="32"/>
          <w:lang w:val="uk-UA" w:eastAsia="ru-RU"/>
        </w:rPr>
      </w:pPr>
      <w:bookmarkStart w:id="0" w:name="_GoBack"/>
      <w:r w:rsidRPr="0077397E">
        <w:rPr>
          <w:rFonts w:ascii="Times New Roman" w:eastAsia="Times New Roman" w:hAnsi="Times New Roman" w:cs="Times New Roman"/>
          <w:b/>
          <w:i/>
          <w:color w:val="000000"/>
          <w:sz w:val="32"/>
          <w:szCs w:val="32"/>
          <w:lang w:val="uk-UA" w:eastAsia="ru-RU"/>
        </w:rPr>
        <w:t>Формування просторових уявлень </w:t>
      </w:r>
      <w:r w:rsidRPr="0077397E">
        <w:rPr>
          <w:rFonts w:ascii="Times New Roman" w:eastAsia="Times New Roman" w:hAnsi="Times New Roman" w:cs="Times New Roman"/>
          <w:sz w:val="32"/>
          <w:szCs w:val="32"/>
          <w:lang w:val="uk-UA" w:eastAsia="ru-RU"/>
        </w:rPr>
        <w:t xml:space="preserve"> </w:t>
      </w:r>
      <w:r w:rsidRPr="0077397E">
        <w:rPr>
          <w:rFonts w:ascii="Times New Roman" w:eastAsia="Times New Roman" w:hAnsi="Times New Roman" w:cs="Times New Roman"/>
          <w:b/>
          <w:i/>
          <w:color w:val="000000"/>
          <w:sz w:val="32"/>
          <w:szCs w:val="32"/>
          <w:lang w:val="uk-UA" w:eastAsia="ru-RU"/>
        </w:rPr>
        <w:t>у дітей старшого дошкільного віку</w:t>
      </w:r>
    </w:p>
    <w:bookmarkEnd w:id="0"/>
    <w:p w:rsidR="0077397E" w:rsidRPr="0077397E" w:rsidRDefault="0077397E" w:rsidP="0077397E">
      <w:pPr>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Мета:</w:t>
      </w:r>
      <w:r w:rsidRPr="0077397E">
        <w:rPr>
          <w:rFonts w:ascii="Times New Roman" w:eastAsia="Times New Roman" w:hAnsi="Times New Roman" w:cs="Times New Roman"/>
          <w:color w:val="000000"/>
          <w:sz w:val="28"/>
          <w:szCs w:val="28"/>
          <w:lang w:val="uk-UA" w:eastAsia="ru-RU"/>
        </w:rPr>
        <w:t xml:space="preserve"> формування уявлень про особливості сприйняття та формування просторових орієнтувань у дітей старшого дошкільного віку. Дати знання про орієнтування на площині аркуша, на обмеженій площині та у оточуючому за допомогою карт-схем та карт маршрутів.</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Студенти повинні знати:</w:t>
      </w:r>
      <w:r w:rsidRPr="0077397E">
        <w:rPr>
          <w:rFonts w:ascii="Times New Roman" w:eastAsia="Times New Roman" w:hAnsi="Times New Roman" w:cs="Times New Roman"/>
          <w:color w:val="000000"/>
          <w:sz w:val="28"/>
          <w:szCs w:val="28"/>
          <w:lang w:val="uk-UA" w:eastAsia="ru-RU"/>
        </w:rPr>
        <w:t xml:space="preserve"> особливості сприймання простору дітьми старшого дошкільного віку, програмові завдання щодо формування уявлень про простір у дітей старшого дошкільного віку відповідно до діючих програм та особливості організації роботи з просторових орієнтувань з дітьми 6 року життя.</w:t>
      </w:r>
    </w:p>
    <w:p w:rsidR="0077397E" w:rsidRPr="0077397E" w:rsidRDefault="0077397E" w:rsidP="0077397E">
      <w:pPr>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Студенти повинні вміти:</w:t>
      </w:r>
      <w:r w:rsidRPr="0077397E">
        <w:rPr>
          <w:rFonts w:ascii="Times New Roman" w:eastAsia="Times New Roman" w:hAnsi="Times New Roman" w:cs="Times New Roman"/>
          <w:b/>
          <w:color w:val="000000"/>
          <w:sz w:val="28"/>
          <w:szCs w:val="28"/>
          <w:lang w:val="uk-UA" w:eastAsia="ru-RU"/>
        </w:rPr>
        <w:t xml:space="preserve"> </w:t>
      </w:r>
      <w:r w:rsidRPr="0077397E">
        <w:rPr>
          <w:rFonts w:ascii="Times New Roman" w:eastAsia="Times New Roman" w:hAnsi="Times New Roman" w:cs="Times New Roman"/>
          <w:color w:val="000000"/>
          <w:sz w:val="28"/>
          <w:szCs w:val="28"/>
          <w:lang w:val="uk-UA" w:eastAsia="ru-RU"/>
        </w:rPr>
        <w:t>аналізувати програмові завдання; враховувати особливості сприйняття дітьми старшого дошкільного віку простору під час планування та здійснення освітнього процесу з дітьми даного віку; здійснювати ознайомлення дітей старшого дошкільного віку з двомірним та тримірним простором.</w:t>
      </w:r>
    </w:p>
    <w:p w:rsidR="0077397E" w:rsidRPr="0077397E" w:rsidRDefault="0077397E" w:rsidP="0077397E">
      <w:pPr>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Ключові поняття:</w:t>
      </w:r>
      <w:r w:rsidRPr="0077397E">
        <w:rPr>
          <w:rFonts w:ascii="Times New Roman" w:eastAsia="Times New Roman" w:hAnsi="Times New Roman" w:cs="Times New Roman"/>
          <w:b/>
          <w:i/>
          <w:color w:val="000000"/>
          <w:sz w:val="28"/>
          <w:szCs w:val="28"/>
          <w:lang w:val="uk-UA" w:eastAsia="ru-RU"/>
        </w:rPr>
        <w:t xml:space="preserve"> </w:t>
      </w:r>
      <w:r w:rsidRPr="0077397E">
        <w:rPr>
          <w:rFonts w:ascii="Times New Roman" w:eastAsia="Times New Roman" w:hAnsi="Times New Roman" w:cs="Times New Roman"/>
          <w:color w:val="000000"/>
          <w:sz w:val="28"/>
          <w:szCs w:val="28"/>
          <w:lang w:val="uk-UA" w:eastAsia="ru-RU"/>
        </w:rPr>
        <w:t>двомірний та тримірний простором, карти-схеми, лабіринти, «зоровий», «слуховий» та «графічний» диктанти.</w:t>
      </w:r>
    </w:p>
    <w:p w:rsidR="0077397E" w:rsidRPr="0077397E" w:rsidRDefault="0077397E" w:rsidP="0077397E">
      <w:pPr>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Засоби навчання:</w:t>
      </w:r>
      <w:r w:rsidRPr="0077397E">
        <w:rPr>
          <w:rFonts w:ascii="Times New Roman" w:eastAsia="Times New Roman" w:hAnsi="Times New Roman" w:cs="Times New Roman"/>
          <w:color w:val="000000"/>
          <w:sz w:val="28"/>
          <w:szCs w:val="28"/>
          <w:lang w:val="uk-UA" w:eastAsia="ru-RU"/>
        </w:rPr>
        <w:t xml:space="preserve"> діючі «Програми», варіанти дидактичних ігор, зразки графічних диктантів, зразки карт-схем та лабіринтів.</w:t>
      </w:r>
    </w:p>
    <w:p w:rsidR="0077397E" w:rsidRPr="0077397E" w:rsidRDefault="0077397E" w:rsidP="0077397E">
      <w:pPr>
        <w:spacing w:after="0" w:line="240" w:lineRule="auto"/>
        <w:jc w:val="center"/>
        <w:rPr>
          <w:rFonts w:ascii="Times New Roman" w:eastAsia="Times New Roman" w:hAnsi="Times New Roman" w:cs="Times New Roman"/>
          <w:sz w:val="28"/>
          <w:szCs w:val="28"/>
          <w:lang w:val="uk-UA" w:eastAsia="ru-RU"/>
        </w:rPr>
      </w:pPr>
      <w:r w:rsidRPr="0077397E">
        <w:rPr>
          <w:rFonts w:ascii="Times New Roman" w:eastAsia="Times New Roman" w:hAnsi="Times New Roman" w:cs="Times New Roman"/>
          <w:b/>
          <w:i/>
          <w:color w:val="000000"/>
          <w:sz w:val="28"/>
          <w:szCs w:val="28"/>
          <w:lang w:val="uk-UA" w:eastAsia="ru-RU"/>
        </w:rPr>
        <w:t>Питання до обговорення </w:t>
      </w:r>
    </w:p>
    <w:p w:rsidR="0077397E" w:rsidRPr="0077397E" w:rsidRDefault="0077397E" w:rsidP="0077397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Програмові завдання щодо формування просторових уявлень у дітей старшого дошкільного віку відповідно до діючих програм («Дитина», «Дитина в дошкільні роки», «Впевнений старт»).</w:t>
      </w:r>
    </w:p>
    <w:p w:rsidR="0077397E" w:rsidRPr="0077397E" w:rsidRDefault="0077397E" w:rsidP="0077397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Формування орієнтування у просторі у дітей старшого дошкільного віку.</w:t>
      </w:r>
    </w:p>
    <w:p w:rsidR="0077397E" w:rsidRPr="0077397E" w:rsidRDefault="0077397E" w:rsidP="0077397E">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Дидактичні ігри та вправи на орієнтування у просторі.</w:t>
      </w:r>
    </w:p>
    <w:p w:rsidR="0077397E" w:rsidRPr="0077397E" w:rsidRDefault="0077397E" w:rsidP="0077397E">
      <w:pPr>
        <w:spacing w:after="0" w:line="240" w:lineRule="auto"/>
        <w:ind w:left="360"/>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Література</w:t>
      </w:r>
    </w:p>
    <w:p w:rsidR="0077397E" w:rsidRPr="0077397E" w:rsidRDefault="0077397E" w:rsidP="0077397E">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 xml:space="preserve">Методика формування елементарних математичних уявлень у дітей. / О.К. </w:t>
      </w:r>
      <w:proofErr w:type="spellStart"/>
      <w:r w:rsidRPr="0077397E">
        <w:rPr>
          <w:rFonts w:ascii="Times New Roman" w:eastAsia="Times New Roman" w:hAnsi="Times New Roman" w:cs="Times New Roman"/>
          <w:color w:val="000000"/>
          <w:sz w:val="28"/>
          <w:szCs w:val="28"/>
          <w:lang w:val="uk-UA" w:eastAsia="ru-RU"/>
        </w:rPr>
        <w:t>Грибанова</w:t>
      </w:r>
      <w:proofErr w:type="spellEnd"/>
      <w:r w:rsidRPr="0077397E">
        <w:rPr>
          <w:rFonts w:ascii="Times New Roman" w:eastAsia="Times New Roman" w:hAnsi="Times New Roman" w:cs="Times New Roman"/>
          <w:color w:val="000000"/>
          <w:sz w:val="28"/>
          <w:szCs w:val="28"/>
          <w:lang w:val="uk-UA" w:eastAsia="ru-RU"/>
        </w:rPr>
        <w:t xml:space="preserve"> та ін.. Київ </w:t>
      </w:r>
      <w:r w:rsidRPr="0077397E">
        <w:rPr>
          <w:rFonts w:ascii="Times New Roman" w:eastAsia="Times New Roman" w:hAnsi="Times New Roman" w:cs="Times New Roman"/>
          <w:sz w:val="28"/>
          <w:szCs w:val="28"/>
          <w:lang w:val="uk-UA" w:eastAsia="ru-RU"/>
        </w:rPr>
        <w:t xml:space="preserve">: </w:t>
      </w:r>
      <w:r w:rsidRPr="0077397E">
        <w:rPr>
          <w:rFonts w:ascii="Times New Roman" w:eastAsia="Times New Roman" w:hAnsi="Times New Roman" w:cs="Times New Roman"/>
          <w:sz w:val="28"/>
          <w:szCs w:val="28"/>
          <w:highlight w:val="white"/>
          <w:lang w:val="uk-UA" w:eastAsia="ru-RU"/>
        </w:rPr>
        <w:t>Вища школа, 1987.</w:t>
      </w:r>
      <w:r w:rsidRPr="0077397E">
        <w:rPr>
          <w:rFonts w:ascii="Times New Roman" w:eastAsia="Times New Roman" w:hAnsi="Times New Roman" w:cs="Times New Roman"/>
          <w:color w:val="424242"/>
          <w:sz w:val="28"/>
          <w:szCs w:val="28"/>
          <w:highlight w:val="white"/>
          <w:lang w:val="uk-UA" w:eastAsia="ru-RU"/>
        </w:rPr>
        <w:t xml:space="preserve"> </w:t>
      </w:r>
      <w:r w:rsidRPr="0077397E">
        <w:rPr>
          <w:rFonts w:ascii="Times New Roman" w:eastAsia="Times New Roman" w:hAnsi="Times New Roman" w:cs="Times New Roman"/>
          <w:sz w:val="28"/>
          <w:szCs w:val="28"/>
          <w:highlight w:val="white"/>
          <w:lang w:val="uk-UA" w:eastAsia="ru-RU"/>
        </w:rPr>
        <w:t>136 с.</w:t>
      </w:r>
      <w:r w:rsidRPr="0077397E">
        <w:rPr>
          <w:rFonts w:ascii="Times New Roman" w:eastAsia="Times New Roman" w:hAnsi="Times New Roman" w:cs="Times New Roman"/>
          <w:color w:val="424242"/>
          <w:sz w:val="28"/>
          <w:szCs w:val="28"/>
          <w:highlight w:val="white"/>
          <w:lang w:val="uk-UA" w:eastAsia="ru-RU"/>
        </w:rPr>
        <w:t xml:space="preserve"> </w:t>
      </w:r>
    </w:p>
    <w:p w:rsidR="0077397E" w:rsidRPr="0077397E" w:rsidRDefault="0077397E" w:rsidP="0077397E">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77397E">
        <w:rPr>
          <w:rFonts w:ascii="Times New Roman" w:eastAsia="Times New Roman" w:hAnsi="Times New Roman" w:cs="Times New Roman"/>
          <w:sz w:val="28"/>
          <w:szCs w:val="28"/>
          <w:highlight w:val="white"/>
          <w:lang w:val="uk-UA" w:eastAsia="ru-RU"/>
        </w:rPr>
        <w:t xml:space="preserve">Вища школа. </w:t>
      </w:r>
      <w:r w:rsidRPr="0077397E">
        <w:rPr>
          <w:rFonts w:ascii="Times New Roman" w:eastAsia="Times New Roman" w:hAnsi="Times New Roman" w:cs="Times New Roman"/>
          <w:color w:val="000000"/>
          <w:sz w:val="28"/>
          <w:szCs w:val="28"/>
          <w:lang w:val="uk-UA" w:eastAsia="ru-RU"/>
        </w:rPr>
        <w:t xml:space="preserve">1982. 264 с. </w:t>
      </w:r>
    </w:p>
    <w:p w:rsidR="0077397E" w:rsidRPr="0077397E" w:rsidRDefault="0077397E" w:rsidP="0077397E">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77397E">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77397E">
        <w:rPr>
          <w:rFonts w:ascii="Times New Roman" w:eastAsia="Times New Roman" w:hAnsi="Times New Roman" w:cs="Times New Roman"/>
          <w:color w:val="000000"/>
          <w:sz w:val="28"/>
          <w:szCs w:val="28"/>
          <w:lang w:val="uk-UA" w:eastAsia="ru-RU"/>
        </w:rPr>
        <w:t>2011. 262с</w:t>
      </w:r>
    </w:p>
    <w:p w:rsidR="0077397E" w:rsidRPr="0077397E" w:rsidRDefault="0077397E" w:rsidP="0077397E">
      <w:pPr>
        <w:spacing w:after="0" w:line="240" w:lineRule="auto"/>
        <w:rPr>
          <w:rFonts w:ascii="Times New Roman" w:eastAsia="Times New Roman" w:hAnsi="Times New Roman" w:cs="Times New Roman"/>
          <w:b/>
          <w:color w:val="000000"/>
          <w:sz w:val="28"/>
          <w:szCs w:val="28"/>
          <w:u w:val="single"/>
          <w:lang w:val="uk-UA" w:eastAsia="ru-RU"/>
        </w:rPr>
      </w:pPr>
    </w:p>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u w:val="single"/>
          <w:lang w:val="uk-UA" w:eastAsia="ru-RU"/>
        </w:rPr>
        <w:t>Самостійна робота </w:t>
      </w:r>
    </w:p>
    <w:p w:rsidR="0077397E" w:rsidRPr="0077397E" w:rsidRDefault="0077397E" w:rsidP="0077397E">
      <w:pPr>
        <w:numPr>
          <w:ilvl w:val="0"/>
          <w:numId w:val="5"/>
        </w:numPr>
        <w:spacing w:after="0" w:line="240" w:lineRule="auto"/>
        <w:ind w:left="1440"/>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Виготовити схему – маршрут пересування в межах групової кімнати або майданчика ігрової ділянки.</w:t>
      </w:r>
    </w:p>
    <w:p w:rsidR="0077397E" w:rsidRPr="0077397E" w:rsidRDefault="0077397E" w:rsidP="0077397E">
      <w:pPr>
        <w:numPr>
          <w:ilvl w:val="0"/>
          <w:numId w:val="5"/>
        </w:numPr>
        <w:spacing w:after="0" w:line="240" w:lineRule="auto"/>
        <w:ind w:left="1440"/>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Підібрати повсякденні навчальні ситуації, які можна використати з дітьми дошкільного віку з метою формування  просторових уявлень та запропонувати їх дошкільнятам під час практики.</w:t>
      </w:r>
    </w:p>
    <w:p w:rsidR="0077397E" w:rsidRPr="0077397E" w:rsidRDefault="0077397E" w:rsidP="0077397E">
      <w:pPr>
        <w:numPr>
          <w:ilvl w:val="0"/>
          <w:numId w:val="5"/>
        </w:numPr>
        <w:spacing w:after="0" w:line="240" w:lineRule="auto"/>
        <w:ind w:left="1440"/>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Скласти варіант завдання для графічного диктанту. </w:t>
      </w:r>
    </w:p>
    <w:p w:rsidR="0077397E" w:rsidRPr="0077397E" w:rsidRDefault="0077397E" w:rsidP="0077397E">
      <w:pPr>
        <w:spacing w:after="0" w:line="240" w:lineRule="auto"/>
        <w:ind w:left="1440"/>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 </w:t>
      </w:r>
    </w:p>
    <w:p w:rsidR="0077397E" w:rsidRPr="0077397E" w:rsidRDefault="0077397E" w:rsidP="0077397E">
      <w:pPr>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lang w:val="uk-UA" w:eastAsia="ru-RU"/>
        </w:rPr>
        <w:t>Методичні рекомендації до виконання самостійної роботи</w:t>
      </w:r>
    </w:p>
    <w:p w:rsidR="0077397E" w:rsidRPr="0077397E" w:rsidRDefault="0077397E" w:rsidP="0077397E">
      <w:pPr>
        <w:numPr>
          <w:ilvl w:val="0"/>
          <w:numId w:val="4"/>
        </w:numPr>
        <w:spacing w:after="0" w:line="240" w:lineRule="auto"/>
        <w:jc w:val="both"/>
        <w:rPr>
          <w:rFonts w:ascii="Times New Roman" w:eastAsia="Times New Roman" w:hAnsi="Times New Roman" w:cs="Times New Roman"/>
          <w:color w:val="000000"/>
          <w:sz w:val="28"/>
          <w:szCs w:val="28"/>
          <w:u w:val="single"/>
          <w:lang w:val="uk-UA" w:eastAsia="ru-RU"/>
        </w:rPr>
      </w:pPr>
      <w:r w:rsidRPr="0077397E">
        <w:rPr>
          <w:rFonts w:ascii="Times New Roman" w:eastAsia="Times New Roman" w:hAnsi="Times New Roman" w:cs="Times New Roman"/>
          <w:color w:val="000000"/>
          <w:sz w:val="28"/>
          <w:szCs w:val="28"/>
          <w:lang w:val="uk-UA" w:eastAsia="ru-RU"/>
        </w:rPr>
        <w:lastRenderedPageBreak/>
        <w:t>Під час виготовлення схеми – маршруту пересування в межах групової кімнати або майданчика ігрової ділянки обов'язково вказати мету, умовні позначки, підібрати цікаві завдання для виконання в ході гри -подорожі.  </w:t>
      </w:r>
    </w:p>
    <w:p w:rsidR="0077397E" w:rsidRPr="0077397E" w:rsidRDefault="0077397E" w:rsidP="0077397E">
      <w:pPr>
        <w:numPr>
          <w:ilvl w:val="0"/>
          <w:numId w:val="4"/>
        </w:numPr>
        <w:spacing w:after="0" w:line="240" w:lineRule="auto"/>
        <w:jc w:val="both"/>
        <w:rPr>
          <w:rFonts w:ascii="Times New Roman" w:eastAsia="Times New Roman" w:hAnsi="Times New Roman" w:cs="Times New Roman"/>
          <w:color w:val="000000"/>
          <w:sz w:val="28"/>
          <w:szCs w:val="28"/>
          <w:u w:val="single"/>
          <w:lang w:val="uk-UA" w:eastAsia="ru-RU"/>
        </w:rPr>
      </w:pPr>
      <w:r w:rsidRPr="0077397E">
        <w:rPr>
          <w:rFonts w:ascii="Times New Roman" w:eastAsia="Times New Roman" w:hAnsi="Times New Roman" w:cs="Times New Roman"/>
          <w:color w:val="000000"/>
          <w:sz w:val="28"/>
          <w:szCs w:val="28"/>
          <w:lang w:val="uk-UA" w:eastAsia="ru-RU"/>
        </w:rPr>
        <w:t> Підготуватись до презентації схеми – маршруту під час практичного заняття.</w:t>
      </w:r>
    </w:p>
    <w:p w:rsidR="0077397E" w:rsidRPr="0077397E" w:rsidRDefault="0077397E" w:rsidP="0077397E">
      <w:pPr>
        <w:numPr>
          <w:ilvl w:val="0"/>
          <w:numId w:val="4"/>
        </w:numPr>
        <w:spacing w:after="0" w:line="240" w:lineRule="auto"/>
        <w:jc w:val="both"/>
        <w:rPr>
          <w:rFonts w:ascii="Times New Roman" w:eastAsia="Times New Roman" w:hAnsi="Times New Roman" w:cs="Times New Roman"/>
          <w:color w:val="000000"/>
          <w:sz w:val="28"/>
          <w:szCs w:val="28"/>
          <w:u w:val="single"/>
          <w:lang w:val="uk-UA" w:eastAsia="ru-RU"/>
        </w:rPr>
      </w:pPr>
      <w:r w:rsidRPr="0077397E">
        <w:rPr>
          <w:rFonts w:ascii="Times New Roman" w:eastAsia="Times New Roman" w:hAnsi="Times New Roman" w:cs="Times New Roman"/>
          <w:color w:val="000000"/>
          <w:sz w:val="28"/>
          <w:szCs w:val="28"/>
          <w:lang w:val="uk-UA" w:eastAsia="ru-RU"/>
        </w:rPr>
        <w:t>Щоб скласти варіант завдання для графічного диктанту Вам необхідно:</w:t>
      </w:r>
    </w:p>
    <w:p w:rsidR="0077397E" w:rsidRPr="0077397E" w:rsidRDefault="0077397E" w:rsidP="0077397E">
      <w:pPr>
        <w:numPr>
          <w:ilvl w:val="0"/>
          <w:numId w:val="2"/>
        </w:numPr>
        <w:spacing w:after="0" w:line="240" w:lineRule="auto"/>
        <w:ind w:left="1440"/>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Взяти аркуш шкільного зошиту в клітинку та намалювати на ньому силует добре знайомого об'єкту для дитини 6 року життя за клітинами (наприклад: машинка, ведмедик, пірамідка тощо);</w:t>
      </w:r>
    </w:p>
    <w:p w:rsidR="0077397E" w:rsidRDefault="0077397E" w:rsidP="0077397E">
      <w:pPr>
        <w:numPr>
          <w:ilvl w:val="0"/>
          <w:numId w:val="2"/>
        </w:numPr>
        <w:spacing w:after="0" w:line="240" w:lineRule="auto"/>
        <w:ind w:left="144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Скласти покрокову</w:t>
      </w:r>
      <w:r w:rsidRPr="0077397E">
        <w:rPr>
          <w:rFonts w:ascii="Times New Roman" w:eastAsia="Times New Roman" w:hAnsi="Times New Roman" w:cs="Times New Roman"/>
          <w:color w:val="000000"/>
          <w:sz w:val="28"/>
          <w:szCs w:val="28"/>
          <w:lang w:val="uk-UA" w:eastAsia="ru-RU"/>
        </w:rPr>
        <w:t xml:space="preserve"> словесну інструкцію, дотримуючись якої  дитина відтворить силует, намальований Вами.</w:t>
      </w:r>
    </w:p>
    <w:p w:rsidR="0077397E" w:rsidRPr="0077397E" w:rsidRDefault="0077397E" w:rsidP="0077397E">
      <w:pPr>
        <w:spacing w:after="0" w:line="240" w:lineRule="auto"/>
        <w:ind w:left="1440"/>
        <w:jc w:val="both"/>
        <w:rPr>
          <w:rFonts w:ascii="Times New Roman" w:eastAsia="Times New Roman" w:hAnsi="Times New Roman" w:cs="Times New Roman"/>
          <w:color w:val="000000"/>
          <w:sz w:val="28"/>
          <w:szCs w:val="28"/>
          <w:lang w:val="uk-UA" w:eastAsia="ru-RU"/>
        </w:rPr>
      </w:pPr>
    </w:p>
    <w:p w:rsidR="0077397E" w:rsidRPr="0077397E" w:rsidRDefault="0077397E" w:rsidP="0077397E">
      <w:pPr>
        <w:shd w:val="clear" w:color="auto" w:fill="FFFFFF"/>
        <w:spacing w:after="0" w:line="240" w:lineRule="auto"/>
        <w:jc w:val="center"/>
        <w:rPr>
          <w:rFonts w:ascii="Times New Roman" w:eastAsia="Times New Roman" w:hAnsi="Times New Roman" w:cs="Times New Roman"/>
          <w:b/>
          <w:i/>
          <w:sz w:val="28"/>
          <w:szCs w:val="28"/>
          <w:u w:val="single"/>
          <w:lang w:val="uk-UA" w:eastAsia="ru-RU"/>
        </w:rPr>
      </w:pPr>
      <w:r w:rsidRPr="0077397E">
        <w:rPr>
          <w:rFonts w:ascii="Times New Roman" w:eastAsia="Times New Roman" w:hAnsi="Times New Roman" w:cs="Times New Roman"/>
          <w:b/>
          <w:i/>
          <w:sz w:val="28"/>
          <w:szCs w:val="28"/>
          <w:u w:val="single"/>
          <w:lang w:val="uk-UA" w:eastAsia="ru-RU"/>
        </w:rPr>
        <w:t xml:space="preserve">Хід лекції </w:t>
      </w:r>
    </w:p>
    <w:p w:rsidR="0077397E" w:rsidRPr="0077397E" w:rsidRDefault="0077397E" w:rsidP="0077397E">
      <w:pPr>
        <w:spacing w:after="0" w:line="240" w:lineRule="auto"/>
        <w:jc w:val="both"/>
        <w:rPr>
          <w:rFonts w:ascii="Times New Roman" w:eastAsia="Times New Roman" w:hAnsi="Times New Roman" w:cs="Times New Roman"/>
          <w:sz w:val="24"/>
          <w:szCs w:val="24"/>
          <w:u w:val="single"/>
          <w:lang w:val="uk-UA" w:eastAsia="ru-RU"/>
        </w:rPr>
      </w:pPr>
      <w:r w:rsidRPr="0077397E">
        <w:rPr>
          <w:rFonts w:ascii="Times New Roman" w:eastAsia="Times New Roman" w:hAnsi="Times New Roman" w:cs="Times New Roman"/>
          <w:b/>
          <w:i/>
          <w:color w:val="000000"/>
          <w:sz w:val="28"/>
          <w:szCs w:val="28"/>
          <w:u w:val="single"/>
          <w:lang w:val="uk-UA" w:eastAsia="ru-RU"/>
        </w:rPr>
        <w:t>Питання</w:t>
      </w:r>
      <w:r w:rsidRPr="0077397E">
        <w:rPr>
          <w:rFonts w:ascii="Times New Roman" w:eastAsia="Times New Roman" w:hAnsi="Times New Roman" w:cs="Times New Roman"/>
          <w:color w:val="000000"/>
          <w:sz w:val="28"/>
          <w:szCs w:val="28"/>
          <w:u w:val="single"/>
          <w:lang w:val="uk-UA" w:eastAsia="ru-RU"/>
        </w:rPr>
        <w:t xml:space="preserve"> </w:t>
      </w:r>
      <w:r w:rsidRPr="0077397E">
        <w:rPr>
          <w:rFonts w:ascii="Times New Roman" w:eastAsia="Times New Roman" w:hAnsi="Times New Roman" w:cs="Times New Roman"/>
          <w:b/>
          <w:i/>
          <w:color w:val="000000"/>
          <w:sz w:val="28"/>
          <w:szCs w:val="28"/>
          <w:u w:val="single"/>
          <w:lang w:val="uk-UA" w:eastAsia="ru-RU"/>
        </w:rPr>
        <w:t>№ 1</w:t>
      </w:r>
    </w:p>
    <w:p w:rsidR="0077397E" w:rsidRPr="0077397E" w:rsidRDefault="0077397E" w:rsidP="0077397E">
      <w:pPr>
        <w:spacing w:after="0" w:line="240" w:lineRule="auto"/>
        <w:ind w:firstLine="708"/>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i/>
          <w:color w:val="000000"/>
          <w:sz w:val="28"/>
          <w:szCs w:val="28"/>
          <w:lang w:val="uk-UA" w:eastAsia="ru-RU"/>
        </w:rPr>
        <w:t>Програмові завдання</w:t>
      </w:r>
    </w:p>
    <w:p w:rsidR="0077397E" w:rsidRPr="0077397E" w:rsidRDefault="0077397E" w:rsidP="0077397E">
      <w:pPr>
        <w:spacing w:after="0" w:line="240" w:lineRule="auto"/>
        <w:ind w:firstLine="708"/>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i/>
          <w:color w:val="000000"/>
          <w:sz w:val="28"/>
          <w:szCs w:val="28"/>
          <w:lang w:val="uk-UA" w:eastAsia="ru-RU"/>
        </w:rPr>
        <w:t>щодо формування просторових уявлень у дітей старшого дошкільного віку відповідно до діючих програм</w:t>
      </w:r>
    </w:p>
    <w:tbl>
      <w:tblPr>
        <w:tblW w:w="9573" w:type="dxa"/>
        <w:tblLayout w:type="fixed"/>
        <w:tblLook w:val="0400" w:firstRow="0" w:lastRow="0" w:firstColumn="0" w:lastColumn="0" w:noHBand="0" w:noVBand="1"/>
      </w:tblPr>
      <w:tblGrid>
        <w:gridCol w:w="1704"/>
        <w:gridCol w:w="7869"/>
      </w:tblGrid>
      <w:tr w:rsidR="0077397E" w:rsidRPr="0077397E" w:rsidTr="00A55D1C">
        <w:trPr>
          <w:trHeight w:val="162"/>
        </w:trPr>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76"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Назва програми</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76" w:lineRule="auto"/>
              <w:ind w:left="720"/>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Програмові завдання</w:t>
            </w:r>
          </w:p>
        </w:tc>
      </w:tr>
      <w:tr w:rsidR="0077397E" w:rsidRPr="0077397E" w:rsidTr="00A55D1C">
        <w:trPr>
          <w:trHeight w:val="161"/>
        </w:trPr>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76" w:lineRule="auto"/>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i/>
                <w:color w:val="000000"/>
                <w:sz w:val="24"/>
                <w:szCs w:val="24"/>
                <w:lang w:val="uk-UA" w:eastAsia="ru-RU"/>
              </w:rPr>
              <w:t>«Дитина»</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hd w:val="clear" w:color="auto" w:fill="FFFFFF"/>
              <w:spacing w:before="14" w:after="0" w:line="240" w:lineRule="auto"/>
              <w:ind w:left="10" w:right="72"/>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Розміщення предметів на таблиці прямокутної форми із зображенням двох-трьох рядків і стовпчиків.</w:t>
            </w:r>
          </w:p>
          <w:p w:rsidR="0077397E" w:rsidRPr="0077397E" w:rsidRDefault="0077397E" w:rsidP="0077397E">
            <w:pPr>
              <w:spacing w:after="0" w:line="276"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Визначення розміщення предметів за двома координатами — назвою рядка і стовпчика. Визначення розташування предмета відносно іншого. Просторове розміщення на площині (на столі, в зошиті). Проміжні напрямки (верхній правий кут, нижній лівий тощо). Використання в мові термінів, що означають різні напрямки і просторові відношення між предметами. Схеми, плани як моделі просторового розміщення.</w:t>
            </w:r>
          </w:p>
        </w:tc>
      </w:tr>
      <w:tr w:rsidR="0077397E" w:rsidRPr="0077397E" w:rsidTr="00A55D1C">
        <w:trPr>
          <w:trHeight w:val="161"/>
        </w:trPr>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76" w:lineRule="auto"/>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i/>
                <w:color w:val="000000"/>
                <w:sz w:val="24"/>
                <w:szCs w:val="24"/>
                <w:lang w:val="uk-UA" w:eastAsia="ru-RU"/>
              </w:rPr>
              <w:t>«Дитина в дошкільні роки»</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Сформувати навички вільно орієнтуватися за планом групової кімнати, у приміщенні дитячого садка; використовувати план для вирішення задач на орієнтування в конкретних умовах.</w:t>
            </w:r>
          </w:p>
          <w:p w:rsidR="0077397E" w:rsidRPr="0077397E" w:rsidRDefault="0077397E" w:rsidP="0077397E">
            <w:pPr>
              <w:shd w:val="clear" w:color="auto" w:fill="FFFFFF"/>
              <w:spacing w:before="14" w:after="0" w:line="276" w:lineRule="auto"/>
              <w:ind w:left="10" w:right="72"/>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Учити орієнтуватися в тримірному просторі («від себе», «від предмета») за основними просторовими напрямками; у двомірному (на аркуші паперу, у зошиті).</w:t>
            </w:r>
          </w:p>
        </w:tc>
      </w:tr>
      <w:tr w:rsidR="0077397E" w:rsidRPr="0077397E" w:rsidTr="00A55D1C">
        <w:trPr>
          <w:trHeight w:val="161"/>
        </w:trPr>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76" w:lineRule="auto"/>
              <w:jc w:val="center"/>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i/>
                <w:color w:val="000000"/>
                <w:sz w:val="24"/>
                <w:szCs w:val="24"/>
                <w:lang w:val="uk-UA" w:eastAsia="ru-RU"/>
              </w:rPr>
              <w:t>«Впевнений старт»</w:t>
            </w:r>
          </w:p>
        </w:tc>
        <w:tc>
          <w:tcPr>
            <w:tcW w:w="7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Вчити розрізняти розташування предметів у просторі (вгорі, внизу, ліворуч, праворуч, попереду, позаду, посередині) та визначати напрямок руху (вперед, назад, наліво, направо);</w:t>
            </w:r>
          </w:p>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Вправляти у вмінні визначати розташування предметів відносно себе і будь - якого предмета, за просторовим розміщенням на площині (на столі, в зошиті);</w:t>
            </w:r>
          </w:p>
          <w:p w:rsidR="0077397E" w:rsidRPr="0077397E" w:rsidRDefault="0077397E" w:rsidP="0077397E">
            <w:pPr>
              <w:spacing w:after="0" w:line="276"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4"/>
                <w:szCs w:val="24"/>
                <w:lang w:val="uk-UA" w:eastAsia="ru-RU"/>
              </w:rPr>
              <w:t>Вчити визначати відстань, диференціювати поняття: далеко, близько, поруч, подалі.</w:t>
            </w:r>
          </w:p>
        </w:tc>
      </w:tr>
    </w:tbl>
    <w:p w:rsidR="009E1FFF" w:rsidRDefault="009E1FFF">
      <w:pPr>
        <w:rPr>
          <w:lang w:val="uk-UA"/>
        </w:rPr>
      </w:pPr>
    </w:p>
    <w:p w:rsidR="0077397E" w:rsidRDefault="0077397E">
      <w:pPr>
        <w:rPr>
          <w:lang w:val="uk-UA"/>
        </w:rPr>
      </w:pPr>
    </w:p>
    <w:p w:rsidR="0077397E" w:rsidRDefault="0077397E">
      <w:pPr>
        <w:rPr>
          <w:lang w:val="uk-UA"/>
        </w:rPr>
      </w:pPr>
    </w:p>
    <w:p w:rsidR="0077397E" w:rsidRPr="0077397E" w:rsidRDefault="0077397E" w:rsidP="0077397E">
      <w:pPr>
        <w:spacing w:after="0" w:line="240" w:lineRule="auto"/>
        <w:ind w:firstLine="360"/>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color w:val="000000"/>
          <w:sz w:val="28"/>
          <w:szCs w:val="28"/>
          <w:lang w:val="uk-UA" w:eastAsia="ru-RU"/>
        </w:rPr>
        <w:lastRenderedPageBreak/>
        <w:t>Питання для роздумів: </w:t>
      </w:r>
    </w:p>
    <w:p w:rsidR="0077397E" w:rsidRPr="0077397E" w:rsidRDefault="0077397E" w:rsidP="0077397E">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Який висновок можна зробити щодо завдань спрямованих на формування просторових уявлень у дітей старшого дошкільного віку запропонованих у діючих програмах? </w:t>
      </w:r>
    </w:p>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p>
    <w:p w:rsidR="0077397E" w:rsidRPr="0077397E" w:rsidRDefault="0077397E" w:rsidP="0077397E">
      <w:pPr>
        <w:spacing w:after="0" w:line="240" w:lineRule="auto"/>
        <w:ind w:firstLine="360"/>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u w:val="single"/>
          <w:lang w:val="uk-UA" w:eastAsia="ru-RU"/>
        </w:rPr>
        <w:t>Питання № 2</w:t>
      </w:r>
      <w:r w:rsidRPr="0077397E">
        <w:rPr>
          <w:rFonts w:ascii="Times New Roman" w:eastAsia="Times New Roman" w:hAnsi="Times New Roman" w:cs="Times New Roman"/>
          <w:b/>
          <w:i/>
          <w:color w:val="000000"/>
          <w:sz w:val="28"/>
          <w:szCs w:val="28"/>
          <w:lang w:val="uk-UA" w:eastAsia="ru-RU"/>
        </w:rPr>
        <w:t xml:space="preserve"> Формування орієнтування у просторі у дітей старшого дошкільного віку</w:t>
      </w:r>
    </w:p>
    <w:p w:rsidR="0077397E" w:rsidRPr="0077397E" w:rsidRDefault="0077397E" w:rsidP="0077397E">
      <w:pPr>
        <w:spacing w:after="0" w:line="240" w:lineRule="auto"/>
        <w:rPr>
          <w:rFonts w:ascii="Times New Roman" w:eastAsia="Times New Roman" w:hAnsi="Times New Roman" w:cs="Times New Roman"/>
          <w:sz w:val="24"/>
          <w:szCs w:val="24"/>
          <w:lang w:val="uk-UA" w:eastAsia="ru-RU"/>
        </w:rPr>
      </w:pP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          Які в середній групі діти старшого дошкільного віку вправляються у розрізненні протилежних напрямків, але завдання </w:t>
      </w:r>
      <w:proofErr w:type="spellStart"/>
      <w:r w:rsidRPr="0077397E">
        <w:rPr>
          <w:rFonts w:ascii="Times New Roman" w:eastAsia="Times New Roman" w:hAnsi="Times New Roman" w:cs="Times New Roman"/>
          <w:color w:val="000000"/>
          <w:sz w:val="28"/>
          <w:szCs w:val="28"/>
          <w:lang w:val="uk-UA" w:eastAsia="ru-RU"/>
        </w:rPr>
        <w:t>ускладнюються</w:t>
      </w:r>
      <w:proofErr w:type="spellEnd"/>
      <w:r w:rsidRPr="0077397E">
        <w:rPr>
          <w:rFonts w:ascii="Times New Roman" w:eastAsia="Times New Roman" w:hAnsi="Times New Roman" w:cs="Times New Roman"/>
          <w:color w:val="000000"/>
          <w:sz w:val="28"/>
          <w:szCs w:val="28"/>
          <w:lang w:val="uk-UA" w:eastAsia="ru-RU"/>
        </w:rPr>
        <w:t xml:space="preserve">. Це проявляється в тому, що збільшується кількість предметів (від 2 до 6),місцезнаходження яких дитині пропонують </w:t>
      </w:r>
      <w:proofErr w:type="spellStart"/>
      <w:r w:rsidRPr="0077397E">
        <w:rPr>
          <w:rFonts w:ascii="Times New Roman" w:eastAsia="Times New Roman" w:hAnsi="Times New Roman" w:cs="Times New Roman"/>
          <w:color w:val="000000"/>
          <w:sz w:val="28"/>
          <w:szCs w:val="28"/>
          <w:lang w:val="uk-UA" w:eastAsia="ru-RU"/>
        </w:rPr>
        <w:t>визначити,а</w:t>
      </w:r>
      <w:proofErr w:type="spellEnd"/>
      <w:r w:rsidRPr="0077397E">
        <w:rPr>
          <w:rFonts w:ascii="Times New Roman" w:eastAsia="Times New Roman" w:hAnsi="Times New Roman" w:cs="Times New Roman"/>
          <w:color w:val="000000"/>
          <w:sz w:val="28"/>
          <w:szCs w:val="28"/>
          <w:lang w:val="uk-UA" w:eastAsia="ru-RU"/>
        </w:rPr>
        <w:t xml:space="preserve"> також відстань між дитиною та предметами.</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        Дітей вчать не лише визначати, в якому напрямку від них знаходяться предмети, але й самостійно створювати вказані ситуації: «Встань </w:t>
      </w:r>
      <w:proofErr w:type="spellStart"/>
      <w:r w:rsidRPr="0077397E">
        <w:rPr>
          <w:rFonts w:ascii="Times New Roman" w:eastAsia="Times New Roman" w:hAnsi="Times New Roman" w:cs="Times New Roman"/>
          <w:color w:val="000000"/>
          <w:sz w:val="28"/>
          <w:szCs w:val="28"/>
          <w:lang w:val="uk-UA" w:eastAsia="ru-RU"/>
        </w:rPr>
        <w:t>так,щоб</w:t>
      </w:r>
      <w:proofErr w:type="spellEnd"/>
      <w:r w:rsidRPr="0077397E">
        <w:rPr>
          <w:rFonts w:ascii="Times New Roman" w:eastAsia="Times New Roman" w:hAnsi="Times New Roman" w:cs="Times New Roman"/>
          <w:color w:val="000000"/>
          <w:sz w:val="28"/>
          <w:szCs w:val="28"/>
          <w:lang w:val="uk-UA" w:eastAsia="ru-RU"/>
        </w:rPr>
        <w:t xml:space="preserve"> Оленка опинилася попереду, а Сашко – позаду тебе».</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lang w:val="uk-UA" w:eastAsia="ru-RU"/>
        </w:rPr>
        <w:t>а) Вміння пересуватися у вказаному напрямку</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В старшому дошкільному  віці велика увага приділяється закріпленню та удосконаленню вміння пересуватися у вказаному напрямку, змінювати напрямок руху під час ходьби та бігу. </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        Велике значення має використання певної системи ігор та вправ – дидактичних та рухливих. Ці ігри проводяться на заняттях з </w:t>
      </w:r>
      <w:proofErr w:type="spellStart"/>
      <w:r w:rsidRPr="0077397E">
        <w:rPr>
          <w:rFonts w:ascii="Times New Roman" w:eastAsia="Times New Roman" w:hAnsi="Times New Roman" w:cs="Times New Roman"/>
          <w:color w:val="000000"/>
          <w:sz w:val="28"/>
          <w:szCs w:val="28"/>
          <w:lang w:val="uk-UA" w:eastAsia="ru-RU"/>
        </w:rPr>
        <w:t>малювання,фізичної</w:t>
      </w:r>
      <w:proofErr w:type="spellEnd"/>
      <w:r w:rsidRPr="0077397E">
        <w:rPr>
          <w:rFonts w:ascii="Times New Roman" w:eastAsia="Times New Roman" w:hAnsi="Times New Roman" w:cs="Times New Roman"/>
          <w:color w:val="000000"/>
          <w:sz w:val="28"/>
          <w:szCs w:val="28"/>
          <w:lang w:val="uk-UA" w:eastAsia="ru-RU"/>
        </w:rPr>
        <w:t xml:space="preserve"> культури, музичного виховання та у повсякденному житті, особливо на прогулянці.</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        Дидактична гра «Куди підеш і що знайдеш?» (у старшому віці більш складний варіант – діти роблять вибір з 4-х </w:t>
      </w:r>
      <w:proofErr w:type="spellStart"/>
      <w:r w:rsidRPr="0077397E">
        <w:rPr>
          <w:rFonts w:ascii="Times New Roman" w:eastAsia="Times New Roman" w:hAnsi="Times New Roman" w:cs="Times New Roman"/>
          <w:color w:val="000000"/>
          <w:sz w:val="28"/>
          <w:szCs w:val="28"/>
          <w:lang w:val="uk-UA" w:eastAsia="ru-RU"/>
        </w:rPr>
        <w:t>напрямків,завдання</w:t>
      </w:r>
      <w:proofErr w:type="spellEnd"/>
      <w:r w:rsidRPr="0077397E">
        <w:rPr>
          <w:rFonts w:ascii="Times New Roman" w:eastAsia="Times New Roman" w:hAnsi="Times New Roman" w:cs="Times New Roman"/>
          <w:color w:val="000000"/>
          <w:sz w:val="28"/>
          <w:szCs w:val="28"/>
          <w:lang w:val="uk-UA" w:eastAsia="ru-RU"/>
        </w:rPr>
        <w:t xml:space="preserve"> одночасно виконують декілька чоловік). Активно використовуються дидактичні гри  на кшталт «Знайди предмет», «Подорож», «Розвідники» (ігрова дія – знаходження предмету. Особливість проведення – під час активного пересування змінювати напрямок).  </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        На перших порах ці ігри проводяться таким чином, що дитина інструкцію отримує і виконує </w:t>
      </w:r>
      <w:proofErr w:type="spellStart"/>
      <w:r w:rsidRPr="0077397E">
        <w:rPr>
          <w:rFonts w:ascii="Times New Roman" w:eastAsia="Times New Roman" w:hAnsi="Times New Roman" w:cs="Times New Roman"/>
          <w:color w:val="000000"/>
          <w:sz w:val="28"/>
          <w:szCs w:val="28"/>
          <w:lang w:val="uk-UA" w:eastAsia="ru-RU"/>
        </w:rPr>
        <w:t>пошагово</w:t>
      </w:r>
      <w:proofErr w:type="spellEnd"/>
      <w:r w:rsidRPr="0077397E">
        <w:rPr>
          <w:rFonts w:ascii="Times New Roman" w:eastAsia="Times New Roman" w:hAnsi="Times New Roman" w:cs="Times New Roman"/>
          <w:color w:val="000000"/>
          <w:sz w:val="28"/>
          <w:szCs w:val="28"/>
          <w:lang w:val="uk-UA" w:eastAsia="ru-RU"/>
        </w:rPr>
        <w:t>, тобто кожна наступна вказівка робиться тоді, коли вже виконана попередня, при чому називання предмета повинно йти після того, як дитина вже змінила напрямок руху, інакше діти орієнтуються лише на предмет, а не на вказаний напрямок. </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На перших етапах доцільно обмежити простір пошуку, який з часом збільшується до розмірів групової кімнати. Також спочатку діти визначають лише парні напрямки: вперед – назад, ліворуч – праворуч, а пізніше напрямки вказуються у будь-якому порядку. </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Корисні вправи на відтворення напрямку руху із закритими очима на основі пробного ходу в іграх «Нагодуй конячку», «Стук-стук в барабан», «Знайди свій знак».</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Розвиток у дітей швидкості та чіткості реакції на звуковий сигнал досягається завдяки використанню дидактичних ігор «Піжмурки із дзвоником», «Звідкіля лунає голос?».</w:t>
      </w:r>
    </w:p>
    <w:p w:rsidR="0077397E" w:rsidRPr="0077397E" w:rsidRDefault="0077397E" w:rsidP="0077397E">
      <w:pPr>
        <w:shd w:val="clear" w:color="auto" w:fill="FFFFFF"/>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lang w:val="uk-UA" w:eastAsia="ru-RU"/>
        </w:rPr>
        <w:lastRenderedPageBreak/>
        <w:t>б) Встановлення просторових відношень між предметами</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Вміння орієнтуватися від іншого предмета базується на вмінні орієнтуватися на самому собі. Діти повинні навчитися подумки уявити себе в положенні предмета. У зв'язку з цим спочатку їх вправляють у визначенні напрямку положення предметів від самого себе (при повороті на 90º та 180º). Далі дітей вчать визначати сторони тіла один одного, потім сторони тулуба ляльки, ведмедика. (Доречи, дитині значно легше уявити себе в положенні будь-якого живого об'єкта ніж неживого).</w:t>
      </w:r>
    </w:p>
    <w:p w:rsidR="0077397E" w:rsidRPr="0077397E" w:rsidRDefault="0077397E" w:rsidP="0077397E">
      <w:pPr>
        <w:shd w:val="clear" w:color="auto" w:fill="FFFFFF"/>
        <w:spacing w:after="0" w:line="240" w:lineRule="auto"/>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lang w:val="uk-UA" w:eastAsia="ru-RU"/>
        </w:rPr>
        <w:t>в) Орієнтування на площині</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У старшому дошкільному віці необхідно звернути особливу увагу на розвиток орієнтування дітей на аркуші паперу. Це не відразу дається дитині. Багато дітей виявляються недостатньо підготовленими до школи: не знають, де у аркуша паперу верх, де низ. У цьому слід вправляти дітей на заняттях. Насамперед необхідно пояснити значення виразів в центрі, посередині, праворуч, ліворуч, збоку, верхньою, лівий (правий) верхній кут, лівий (правий) нижній кут, верхня (нижня) строчка та ін., потім запропонувати ряд практичних завдань на закріплення цих знань.</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Спочатку дітей вчать знаходити середину (центр) листа паперу або таблицю, верхній і нижній, лівий і правий край листа, верхній правий і лівий кут, нижній правий і лівий кути. Цій роботі присвячується 3 – 4 заняття.</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Одним з ефективних прийомів є так званий «зоровий диктант». На перших етапах діти розглядають готову композицію орнаменту, аналізують його і відтворюють по пам'яті, користуючись заздалегідь заготовленими геометричними фігурами. Може бути запропонований інший варіант: діти створюють орнамент під диктовку вихователя. Педагог каже, де які фігури слід розмістити, але нічого не показує. Наприклад, покласти квадрат на середину аркуша паперу, навколо розмістити вісім трикутників (гострим кутом до квадрату), між трикутниками - маленькі круги, а над трикутниками - квадрати; в лівому верхньому і нижньому кутку розкласти круги, з'єднавши їх між собою прямою лінією (різні варіанти зорових диктантів дані на форзаці На одному з подібних занять діти можуть самостійно створити орнаменти з готових геометричних фігур, а потім розповісти, скільки яких фігур вони брали і як їх розмістили.</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На папері в клітку діти під диктовку вихователя проводь відрізки, відраховуючи певну кількість клітин в зазначеному напрямку. Якщо дитина не допустив помилок, то у неї вийде візерунок або малюнок.</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На аркуші паперу можна розташувати цифри. Наприклад, у центрі цифру 5, праворуч від неї – 6, а ліворуч – 4; над цифрою 5 (зверху) – 2, праворуч від неї – 3, а ліворуч – 1; під цифрою 5 (внизу) треба розташувати – 8, праворуч від неї – 9, ліворуч від цифри 8 – 7. Цифри виявилися розташованими по порядку в три рядки. Вихователь пропонує назвати їх, починаючи з першого рядка, «читаючи» зліва направо.</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Аналогічно проводяться ігрові за формою вправи з викладання рахункових паличок. Вимагає складних орієнтувань і дидактична гра «Політ в космосі», в процесі якої аркушем паперу темного кольору (космос) дитина </w:t>
      </w:r>
      <w:r w:rsidRPr="0077397E">
        <w:rPr>
          <w:rFonts w:ascii="Times New Roman" w:eastAsia="Times New Roman" w:hAnsi="Times New Roman" w:cs="Times New Roman"/>
          <w:color w:val="000000"/>
          <w:sz w:val="28"/>
          <w:szCs w:val="28"/>
          <w:lang w:val="uk-UA" w:eastAsia="ru-RU"/>
        </w:rPr>
        <w:lastRenderedPageBreak/>
        <w:t>переміщує круг (космічний корабель) відповідно до зазначеного напрямку (маршруту космічного корабля): з середини (центру) в лівий верхній кут, потім в правий нижній і т. д.</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Використовуючи спеціально підібраний ілюстративний матеріал і прийом «входження в картину», слід пропонувати дітям не тільки перерахувати зображені на ній предмети, а й визначити їх просторове розташування, міняючи послідовно точку зору спостерігача.</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Найбільш складні завдання пов'язані з «читанням» графічних зображень просторових відносин та їх моделюванням дітьми у вигляді малюнка, креслення, плану, схеми тощо. Такі вправи виконуються на заняттях і в повсякденному житті в ігровій формі, наприклад: обставити ляльці кімнату як на малюнку, розвідникам знайти захований пакет, користуючись картою, подорож на іграшковому автомобілі у відповідності з зазначеним маршрутом тощо. Діти освоюють умовні знаки для позначення предметів (геометричні фігури), просторових напрямів (лінії, стрілки) і т. д. Від використання готових схем можна переходити до самостійного їх складання. При цьому схематичне зображення співвідноситься з реальною просторової ситуацією. Аналізуючи її, дитина довільно трансформує тривимірний простір в двомірний. На основі словесного опису, використовуючи предметні та просторові орієнтири, можна складати плани-схеми шляху з дитячого саду додому, в школу, в найближчий магазин. Практично прокладаючи шлях, в план-схему вносяться уточнення, доповнення.</w:t>
      </w: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Таким чином, робота з розвитку просторових уявлень у дітей ведеться в різних напрямках, із ускладненням завдань. Це виражається (за даними Т. А. </w:t>
      </w:r>
      <w:proofErr w:type="spellStart"/>
      <w:r w:rsidRPr="0077397E">
        <w:rPr>
          <w:rFonts w:ascii="Times New Roman" w:eastAsia="Times New Roman" w:hAnsi="Times New Roman" w:cs="Times New Roman"/>
          <w:color w:val="000000"/>
          <w:sz w:val="28"/>
          <w:szCs w:val="28"/>
          <w:lang w:val="uk-UA" w:eastAsia="ru-RU"/>
        </w:rPr>
        <w:t>Мусейібової</w:t>
      </w:r>
      <w:proofErr w:type="spellEnd"/>
      <w:r w:rsidRPr="0077397E">
        <w:rPr>
          <w:rFonts w:ascii="Times New Roman" w:eastAsia="Times New Roman" w:hAnsi="Times New Roman" w:cs="Times New Roman"/>
          <w:color w:val="000000"/>
          <w:sz w:val="28"/>
          <w:szCs w:val="28"/>
          <w:lang w:val="uk-UA" w:eastAsia="ru-RU"/>
        </w:rPr>
        <w:t>):</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у поступовому збільшенні кількості різних варіантів просторових відносин між предметами, з якими знайомляться діти;</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підвищенні точності розрізнення їх дітьми та позначення відповідними термінами;</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переході від простого розпізнавання до самостійного відтворення просторових відносин на предметах, у тому числі між суб'єктом і оточуючими його об'єктами;</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переході від орієнтування в спеціально організованому дидактичному середовищі до орієнтування в навколишньому просторі;</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у зміні способів орієнтування в просторовому розташуванні предметів (від практичного приміряння або співвіднесення об'єктів з вихідною точкою відліку до зорової оцінки їх розташування на відстані);</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переході від безпосереднього сприйняття і дієвого відтворення просторових відносин до осмислення їхньої логіки і семантики;</w:t>
      </w:r>
      <w:r w:rsidRPr="0077397E">
        <w:rPr>
          <w:rFonts w:ascii="Times New Roman" w:eastAsia="Times New Roman" w:hAnsi="Times New Roman" w:cs="Times New Roman"/>
          <w:color w:val="000000"/>
          <w:sz w:val="28"/>
          <w:szCs w:val="28"/>
          <w:lang w:val="uk-UA" w:eastAsia="ru-RU"/>
        </w:rPr>
        <w:br/>
        <w:t>ж) в зростанні ступеня узагальнення знань дітей про конкретні просторові відносини;</w:t>
      </w:r>
    </w:p>
    <w:p w:rsidR="0077397E" w:rsidRPr="0077397E" w:rsidRDefault="0077397E" w:rsidP="0077397E">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переході від визначення місця розташування предмета відносно іншого об'єкта до визначення їх розташування відносно один одного.</w:t>
      </w:r>
    </w:p>
    <w:p w:rsidR="0077397E" w:rsidRPr="0077397E" w:rsidRDefault="0077397E" w:rsidP="0077397E">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xml:space="preserve">Такі основні етапи навчання дітей дошкільного віку з розділу «Орієнтування в просторі» програми розвитку елементарних математичних </w:t>
      </w:r>
      <w:r w:rsidRPr="0077397E">
        <w:rPr>
          <w:rFonts w:ascii="Times New Roman" w:eastAsia="Times New Roman" w:hAnsi="Times New Roman" w:cs="Times New Roman"/>
          <w:color w:val="000000"/>
          <w:sz w:val="28"/>
          <w:szCs w:val="28"/>
          <w:lang w:val="uk-UA" w:eastAsia="ru-RU"/>
        </w:rPr>
        <w:lastRenderedPageBreak/>
        <w:t>уявлень. Реалізація програмних вимог пов'язана з розробкою системи вправ як на заняттях, так і поза ними з метою вдосконалення навичок орієнтування в тривимірному і двомірному просторі.</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w:t>
      </w:r>
    </w:p>
    <w:p w:rsidR="0077397E" w:rsidRPr="0077397E" w:rsidRDefault="0077397E" w:rsidP="0077397E">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b/>
          <w:i/>
          <w:color w:val="000000"/>
          <w:sz w:val="28"/>
          <w:szCs w:val="28"/>
          <w:u w:val="single"/>
          <w:lang w:val="uk-UA" w:eastAsia="ru-RU"/>
        </w:rPr>
        <w:t>Питання № 3</w:t>
      </w:r>
      <w:r w:rsidRPr="0077397E">
        <w:rPr>
          <w:rFonts w:ascii="Times New Roman" w:eastAsia="Times New Roman" w:hAnsi="Times New Roman" w:cs="Times New Roman"/>
          <w:b/>
          <w:i/>
          <w:color w:val="000000"/>
          <w:sz w:val="28"/>
          <w:szCs w:val="28"/>
          <w:lang w:val="uk-UA" w:eastAsia="ru-RU"/>
        </w:rPr>
        <w:t xml:space="preserve"> Дидактичні ігри та вправи на орієнтування у просторі</w:t>
      </w:r>
    </w:p>
    <w:p w:rsidR="0077397E" w:rsidRPr="0077397E" w:rsidRDefault="0077397E" w:rsidP="0077397E">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Дидактичні ігри та вправи в методиці розглядаються як основний метод навчання дошкільників орієнтуватися в просторі.</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Усі наявні ігри та вправи умовно можна розділити на групи:</w:t>
      </w:r>
    </w:p>
    <w:p w:rsidR="0077397E" w:rsidRPr="0077397E" w:rsidRDefault="0077397E" w:rsidP="0077397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i/>
          <w:color w:val="000000"/>
          <w:sz w:val="28"/>
          <w:szCs w:val="28"/>
          <w:lang w:val="uk-UA" w:eastAsia="ru-RU"/>
        </w:rPr>
        <w:t>Перша група: ігри з активним переміщенням дитини в просторі.</w:t>
      </w:r>
      <w:r w:rsidRPr="0077397E">
        <w:rPr>
          <w:rFonts w:ascii="Times New Roman" w:eastAsia="Times New Roman" w:hAnsi="Times New Roman" w:cs="Times New Roman"/>
          <w:color w:val="000000"/>
          <w:sz w:val="28"/>
          <w:szCs w:val="28"/>
          <w:lang w:val="uk-UA" w:eastAsia="ru-RU"/>
        </w:rPr>
        <w:t xml:space="preserve"> Переважають такі ігри: «</w:t>
      </w:r>
      <w:proofErr w:type="spellStart"/>
      <w:r w:rsidRPr="0077397E">
        <w:rPr>
          <w:rFonts w:ascii="Times New Roman" w:eastAsia="Times New Roman" w:hAnsi="Times New Roman" w:cs="Times New Roman"/>
          <w:color w:val="000000"/>
          <w:sz w:val="28"/>
          <w:szCs w:val="28"/>
          <w:lang w:val="uk-UA" w:eastAsia="ru-RU"/>
        </w:rPr>
        <w:t>Доганялки</w:t>
      </w:r>
      <w:proofErr w:type="spellEnd"/>
      <w:r w:rsidRPr="0077397E">
        <w:rPr>
          <w:rFonts w:ascii="Times New Roman" w:eastAsia="Times New Roman" w:hAnsi="Times New Roman" w:cs="Times New Roman"/>
          <w:color w:val="000000"/>
          <w:sz w:val="28"/>
          <w:szCs w:val="28"/>
          <w:lang w:val="uk-UA" w:eastAsia="ru-RU"/>
        </w:rPr>
        <w:t>», «Хованки», «Кіт і миші» та інші (для дітей раннього віку - другорічник і трирічних дітей),</w:t>
      </w:r>
    </w:p>
    <w:p w:rsidR="0077397E" w:rsidRPr="0077397E" w:rsidRDefault="0077397E" w:rsidP="0077397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i/>
          <w:color w:val="000000"/>
          <w:sz w:val="28"/>
          <w:szCs w:val="28"/>
          <w:lang w:val="uk-UA" w:eastAsia="ru-RU"/>
        </w:rPr>
        <w:t>Другу групу складають ігри з активним пересуванням з зав'язаним очима.</w:t>
      </w:r>
      <w:r w:rsidRPr="0077397E">
        <w:rPr>
          <w:rFonts w:ascii="Times New Roman" w:eastAsia="Times New Roman" w:hAnsi="Times New Roman" w:cs="Times New Roman"/>
          <w:color w:val="000000"/>
          <w:sz w:val="28"/>
          <w:szCs w:val="28"/>
          <w:lang w:val="uk-UA" w:eastAsia="ru-RU"/>
        </w:rPr>
        <w:t xml:space="preserve"> Це улюблені ігри дітей віком 4-х 5-ти років «Мишко – Марійка», «Де дзвонить дзвіночок?», «Хто покликав?» та ін. У цих іграх орієнтування в просторі здійснюється на основі слухового аналізатора.</w:t>
      </w:r>
    </w:p>
    <w:p w:rsidR="0077397E" w:rsidRPr="0077397E" w:rsidRDefault="0077397E" w:rsidP="0077397E">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 xml:space="preserve">В окрему групу можна об'єднати </w:t>
      </w:r>
      <w:r w:rsidRPr="0077397E">
        <w:rPr>
          <w:rFonts w:ascii="Times New Roman" w:eastAsia="Times New Roman" w:hAnsi="Times New Roman" w:cs="Times New Roman"/>
          <w:i/>
          <w:color w:val="000000"/>
          <w:sz w:val="28"/>
          <w:szCs w:val="28"/>
          <w:lang w:val="uk-UA" w:eastAsia="ru-RU"/>
        </w:rPr>
        <w:t>ігри й вправи на засвоєння термінології,</w:t>
      </w:r>
      <w:r w:rsidRPr="0077397E">
        <w:rPr>
          <w:rFonts w:ascii="Times New Roman" w:eastAsia="Times New Roman" w:hAnsi="Times New Roman" w:cs="Times New Roman"/>
          <w:color w:val="000000"/>
          <w:sz w:val="28"/>
          <w:szCs w:val="28"/>
          <w:lang w:val="uk-UA" w:eastAsia="ru-RU"/>
        </w:rPr>
        <w:t xml:space="preserve"> такі, як: «Куди підеш, те знайдеш», «Скажи навпаки», «II вторю й за мною» та ін.</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У старшому дошкільному віці важливе значення мають ігри та</w:t>
      </w:r>
      <w:r w:rsidRPr="0077397E">
        <w:rPr>
          <w:rFonts w:ascii="Times New Roman" w:eastAsia="Times New Roman" w:hAnsi="Times New Roman" w:cs="Times New Roman"/>
          <w:smallCaps/>
          <w:color w:val="000000"/>
          <w:sz w:val="28"/>
          <w:szCs w:val="28"/>
          <w:lang w:val="uk-UA" w:eastAsia="ru-RU"/>
        </w:rPr>
        <w:t xml:space="preserve"> </w:t>
      </w:r>
      <w:r w:rsidRPr="0077397E">
        <w:rPr>
          <w:rFonts w:ascii="Times New Roman" w:eastAsia="Times New Roman" w:hAnsi="Times New Roman" w:cs="Times New Roman"/>
          <w:color w:val="000000"/>
          <w:sz w:val="28"/>
          <w:szCs w:val="28"/>
          <w:lang w:val="uk-UA" w:eastAsia="ru-RU"/>
        </w:rPr>
        <w:t>вправи на орієнтування в обмеженому просторі: на столі, на аркуші паперу, в книзі, в зошиті, а також ігри на відтворення складної форми предметів: «З яких фігур зроблено?», «</w:t>
      </w:r>
      <w:proofErr w:type="spellStart"/>
      <w:r w:rsidRPr="0077397E">
        <w:rPr>
          <w:rFonts w:ascii="Times New Roman" w:eastAsia="Times New Roman" w:hAnsi="Times New Roman" w:cs="Times New Roman"/>
          <w:color w:val="000000"/>
          <w:sz w:val="28"/>
          <w:szCs w:val="28"/>
          <w:lang w:val="uk-UA" w:eastAsia="ru-RU"/>
        </w:rPr>
        <w:t>Колумбове</w:t>
      </w:r>
      <w:proofErr w:type="spellEnd"/>
      <w:r w:rsidRPr="0077397E">
        <w:rPr>
          <w:rFonts w:ascii="Times New Roman" w:eastAsia="Times New Roman" w:hAnsi="Times New Roman" w:cs="Times New Roman"/>
          <w:color w:val="000000"/>
          <w:sz w:val="28"/>
          <w:szCs w:val="28"/>
          <w:lang w:val="uk-UA" w:eastAsia="ru-RU"/>
        </w:rPr>
        <w:t xml:space="preserve"> яйце», «Чудесна куля», «Шахи», «Шашки», «В'єтнамська гра», різні головоломки  ін., слухові диктанти чи завдання типу: «Домалюй кішці хвостик», «Домалюй мишці вушка» і </w:t>
      </w:r>
      <w:proofErr w:type="spellStart"/>
      <w:r w:rsidRPr="0077397E">
        <w:rPr>
          <w:rFonts w:ascii="Times New Roman" w:eastAsia="Times New Roman" w:hAnsi="Times New Roman" w:cs="Times New Roman"/>
          <w:color w:val="000000"/>
          <w:sz w:val="28"/>
          <w:szCs w:val="28"/>
          <w:lang w:val="uk-UA" w:eastAsia="ru-RU"/>
        </w:rPr>
        <w:t>т.п</w:t>
      </w:r>
      <w:proofErr w:type="spellEnd"/>
      <w:r w:rsidRPr="0077397E">
        <w:rPr>
          <w:rFonts w:ascii="Times New Roman" w:eastAsia="Times New Roman" w:hAnsi="Times New Roman" w:cs="Times New Roman"/>
          <w:color w:val="000000"/>
          <w:sz w:val="28"/>
          <w:szCs w:val="28"/>
          <w:lang w:val="uk-UA" w:eastAsia="ru-RU"/>
        </w:rPr>
        <w:t>.</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r w:rsidRPr="0077397E">
        <w:rPr>
          <w:rFonts w:ascii="Times New Roman" w:eastAsia="Times New Roman" w:hAnsi="Times New Roman" w:cs="Times New Roman"/>
          <w:color w:val="000000"/>
          <w:sz w:val="28"/>
          <w:szCs w:val="28"/>
          <w:lang w:val="uk-UA" w:eastAsia="ru-RU"/>
        </w:rPr>
        <w:t>        Особливе місце в діяльності старших дошкільників мають ігри на розвиток логічного мислення (на основі алгоритмів): «Гра в слова», «Обчислювальні машини», «Перехід вулиці», «Зроби позу таку як на малюнку», «Дерево», «Хід конем» тощо</w:t>
      </w:r>
    </w:p>
    <w:p w:rsidR="0077397E" w:rsidRPr="0077397E" w:rsidRDefault="0077397E" w:rsidP="0077397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       Таким чином, формування в дітей знань про простір і уміння орієнтуватися в ньому здійснюється весь час протягом раннього й дошкільного віку.</w:t>
      </w:r>
    </w:p>
    <w:p w:rsidR="0077397E" w:rsidRPr="0077397E" w:rsidRDefault="0077397E" w:rsidP="0077397E">
      <w:pPr>
        <w:shd w:val="clear" w:color="auto" w:fill="FFFFFF"/>
        <w:spacing w:after="0" w:line="240" w:lineRule="auto"/>
        <w:jc w:val="both"/>
        <w:rPr>
          <w:rFonts w:ascii="Times New Roman" w:eastAsia="Times New Roman" w:hAnsi="Times New Roman" w:cs="Times New Roman"/>
          <w:sz w:val="24"/>
          <w:szCs w:val="24"/>
          <w:lang w:val="uk-UA" w:eastAsia="ru-RU"/>
        </w:rPr>
      </w:pPr>
    </w:p>
    <w:p w:rsidR="0077397E" w:rsidRPr="0077397E" w:rsidRDefault="0077397E" w:rsidP="0077397E">
      <w:pPr>
        <w:shd w:val="clear" w:color="auto" w:fill="FFFFFF"/>
        <w:spacing w:after="0" w:line="240" w:lineRule="auto"/>
        <w:ind w:firstLine="708"/>
        <w:jc w:val="both"/>
        <w:rPr>
          <w:rFonts w:ascii="Times New Roman" w:eastAsia="Times New Roman" w:hAnsi="Times New Roman" w:cs="Times New Roman"/>
          <w:i/>
          <w:sz w:val="24"/>
          <w:szCs w:val="24"/>
          <w:lang w:val="uk-UA" w:eastAsia="ru-RU"/>
        </w:rPr>
      </w:pPr>
      <w:r w:rsidRPr="0077397E">
        <w:rPr>
          <w:rFonts w:ascii="Times New Roman" w:eastAsia="Times New Roman" w:hAnsi="Times New Roman" w:cs="Times New Roman"/>
          <w:b/>
          <w:i/>
          <w:color w:val="000000"/>
          <w:sz w:val="28"/>
          <w:szCs w:val="28"/>
          <w:u w:val="single"/>
          <w:lang w:val="uk-UA" w:eastAsia="ru-RU"/>
        </w:rPr>
        <w:t>Запитання за змістом лекції:</w:t>
      </w:r>
    </w:p>
    <w:p w:rsidR="0077397E" w:rsidRPr="0077397E" w:rsidRDefault="0077397E" w:rsidP="0077397E">
      <w:pPr>
        <w:numPr>
          <w:ilvl w:val="0"/>
          <w:numId w:val="9"/>
        </w:numPr>
        <w:shd w:val="clear" w:color="auto" w:fill="FFFFFF"/>
        <w:spacing w:after="0" w:line="240" w:lineRule="auto"/>
        <w:ind w:left="1428"/>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В чому полягає особливість організації дидактичних ігор на кшталт «Знайди предмет», «Подорож», «Розвідники» на перших етапах? </w:t>
      </w:r>
    </w:p>
    <w:p w:rsidR="0077397E" w:rsidRPr="0077397E" w:rsidRDefault="0077397E" w:rsidP="0077397E">
      <w:pPr>
        <w:numPr>
          <w:ilvl w:val="0"/>
          <w:numId w:val="9"/>
        </w:numPr>
        <w:shd w:val="clear" w:color="auto" w:fill="FFFFFF"/>
        <w:spacing w:after="0" w:line="240" w:lineRule="auto"/>
        <w:ind w:left="1428"/>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Є два варіанта завдання: «Показати ліку руку у подружки» або «Показати ліву частину столу». Яке завдання дітям Ви запропонуєте першим? Чим це обумовлено? </w:t>
      </w:r>
    </w:p>
    <w:p w:rsidR="0077397E" w:rsidRPr="0077397E" w:rsidRDefault="0077397E" w:rsidP="0077397E">
      <w:pPr>
        <w:numPr>
          <w:ilvl w:val="0"/>
          <w:numId w:val="9"/>
        </w:numPr>
        <w:shd w:val="clear" w:color="auto" w:fill="FFFFFF"/>
        <w:spacing w:after="0" w:line="240" w:lineRule="auto"/>
        <w:ind w:left="1428"/>
        <w:jc w:val="both"/>
        <w:rPr>
          <w:rFonts w:ascii="Times New Roman" w:eastAsia="Times New Roman" w:hAnsi="Times New Roman" w:cs="Times New Roman"/>
          <w:color w:val="000000"/>
          <w:sz w:val="28"/>
          <w:szCs w:val="28"/>
          <w:lang w:val="uk-UA" w:eastAsia="ru-RU"/>
        </w:rPr>
      </w:pPr>
      <w:r w:rsidRPr="0077397E">
        <w:rPr>
          <w:rFonts w:ascii="Times New Roman" w:eastAsia="Times New Roman" w:hAnsi="Times New Roman" w:cs="Times New Roman"/>
          <w:color w:val="000000"/>
          <w:sz w:val="28"/>
          <w:szCs w:val="28"/>
          <w:lang w:val="uk-UA" w:eastAsia="ru-RU"/>
        </w:rPr>
        <w:t>Як Ви розумієте такі методи як «зоровий», «слуховий» та «графічний» диктанти?</w:t>
      </w:r>
    </w:p>
    <w:p w:rsidR="0077397E" w:rsidRPr="0077397E" w:rsidRDefault="0077397E" w:rsidP="0077397E">
      <w:pPr>
        <w:spacing w:after="0" w:line="240" w:lineRule="auto"/>
        <w:rPr>
          <w:rFonts w:ascii="Calibri" w:eastAsia="Calibri" w:hAnsi="Calibri" w:cs="Calibri"/>
          <w:lang w:val="uk-UA" w:eastAsia="ru-RU"/>
        </w:rPr>
      </w:pPr>
    </w:p>
    <w:p w:rsidR="0077397E" w:rsidRPr="0077397E" w:rsidRDefault="0077397E" w:rsidP="0077397E">
      <w:pPr>
        <w:spacing w:after="0" w:line="240" w:lineRule="auto"/>
        <w:rPr>
          <w:rFonts w:ascii="Calibri" w:eastAsia="Calibri" w:hAnsi="Calibri" w:cs="Calibri"/>
          <w:lang w:val="uk-UA" w:eastAsia="ru-RU"/>
        </w:rPr>
      </w:pPr>
    </w:p>
    <w:p w:rsidR="0077397E" w:rsidRPr="0077397E" w:rsidRDefault="0077397E">
      <w:pPr>
        <w:rPr>
          <w:lang w:val="uk-UA"/>
        </w:rPr>
      </w:pPr>
    </w:p>
    <w:sectPr w:rsidR="0077397E" w:rsidRPr="0077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D3C8F"/>
    <w:multiLevelType w:val="multilevel"/>
    <w:tmpl w:val="D01425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2D6567"/>
    <w:multiLevelType w:val="multilevel"/>
    <w:tmpl w:val="E592B5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1B45905"/>
    <w:multiLevelType w:val="multilevel"/>
    <w:tmpl w:val="BEFC6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4052827"/>
    <w:multiLevelType w:val="multilevel"/>
    <w:tmpl w:val="124C2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527B10EE"/>
    <w:multiLevelType w:val="multilevel"/>
    <w:tmpl w:val="61382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4CD03E2"/>
    <w:multiLevelType w:val="multilevel"/>
    <w:tmpl w:val="2692F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B9E061A"/>
    <w:multiLevelType w:val="multilevel"/>
    <w:tmpl w:val="769496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EAF377F"/>
    <w:multiLevelType w:val="multilevel"/>
    <w:tmpl w:val="8F2E39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A6D79BB"/>
    <w:multiLevelType w:val="multilevel"/>
    <w:tmpl w:val="75D4B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C0"/>
    <w:rsid w:val="0077397E"/>
    <w:rsid w:val="008070C0"/>
    <w:rsid w:val="00901303"/>
    <w:rsid w:val="009E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97781-7D09-4C8C-87DC-7697CB8B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2023-04-21T03:29:00Z</dcterms:created>
  <dcterms:modified xsi:type="dcterms:W3CDTF">2023-04-21T03:29:00Z</dcterms:modified>
</cp:coreProperties>
</file>