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2F" w:rsidRPr="000C372F" w:rsidRDefault="000C372F" w:rsidP="000C3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72F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0C372F" w:rsidRPr="000C372F" w:rsidRDefault="000C372F" w:rsidP="000C3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72F">
        <w:rPr>
          <w:rFonts w:ascii="Times New Roman" w:hAnsi="Times New Roman" w:cs="Times New Roman"/>
          <w:b/>
          <w:sz w:val="28"/>
          <w:szCs w:val="28"/>
          <w:lang w:val="uk-UA"/>
        </w:rPr>
        <w:t>Практичного заняття №1</w:t>
      </w:r>
    </w:p>
    <w:p w:rsidR="000C372F" w:rsidRPr="000C372F" w:rsidRDefault="000C372F" w:rsidP="000C3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72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0C372F">
        <w:rPr>
          <w:rFonts w:ascii="Times New Roman" w:hAnsi="Times New Roman" w:cs="Times New Roman"/>
          <w:b/>
          <w:sz w:val="28"/>
          <w:szCs w:val="28"/>
        </w:rPr>
        <w:t>Усна</w:t>
      </w:r>
      <w:proofErr w:type="spellEnd"/>
      <w:r w:rsidRPr="000C372F">
        <w:rPr>
          <w:rFonts w:ascii="Times New Roman" w:hAnsi="Times New Roman" w:cs="Times New Roman"/>
          <w:b/>
          <w:sz w:val="28"/>
          <w:szCs w:val="28"/>
        </w:rPr>
        <w:t xml:space="preserve"> народна </w:t>
      </w:r>
      <w:proofErr w:type="spellStart"/>
      <w:r w:rsidRPr="000C372F">
        <w:rPr>
          <w:rFonts w:ascii="Times New Roman" w:hAnsi="Times New Roman" w:cs="Times New Roman"/>
          <w:b/>
          <w:sz w:val="28"/>
          <w:szCs w:val="28"/>
        </w:rPr>
        <w:t>творчість</w:t>
      </w:r>
      <w:proofErr w:type="spellEnd"/>
      <w:r w:rsidRPr="000C372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C372F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0C372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C372F">
        <w:rPr>
          <w:rFonts w:ascii="Times New Roman" w:hAnsi="Times New Roman" w:cs="Times New Roman"/>
          <w:b/>
          <w:sz w:val="28"/>
          <w:szCs w:val="28"/>
        </w:rPr>
        <w:t>Малі</w:t>
      </w:r>
      <w:proofErr w:type="spellEnd"/>
      <w:r w:rsidRPr="000C37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72F">
        <w:rPr>
          <w:rFonts w:ascii="Times New Roman" w:hAnsi="Times New Roman" w:cs="Times New Roman"/>
          <w:b/>
          <w:sz w:val="28"/>
          <w:szCs w:val="28"/>
        </w:rPr>
        <w:t>фольклорні</w:t>
      </w:r>
      <w:proofErr w:type="spellEnd"/>
      <w:r w:rsidRPr="000C37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72F">
        <w:rPr>
          <w:rFonts w:ascii="Times New Roman" w:hAnsi="Times New Roman" w:cs="Times New Roman"/>
          <w:b/>
          <w:sz w:val="28"/>
          <w:szCs w:val="28"/>
        </w:rPr>
        <w:t>жанри</w:t>
      </w:r>
      <w:proofErr w:type="spellEnd"/>
    </w:p>
    <w:p w:rsidR="000C372F" w:rsidRDefault="000C372F" w:rsidP="000C37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372F" w:rsidRPr="000C372F" w:rsidRDefault="000C372F" w:rsidP="000C3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C372F">
        <w:rPr>
          <w:rFonts w:ascii="Times New Roman" w:hAnsi="Times New Roman" w:cs="Times New Roman"/>
          <w:b/>
          <w:sz w:val="28"/>
          <w:szCs w:val="28"/>
        </w:rPr>
        <w:t>Теоретичн</w:t>
      </w:r>
      <w:r w:rsidRPr="000C372F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 w:rsidRPr="000C3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блок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Дитячий фольклор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контексті</w:t>
      </w:r>
      <w:r w:rsidRPr="000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усної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Дидактичний потенціал 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олисков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2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Календарно-обрядові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37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372F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72F">
        <w:rPr>
          <w:rFonts w:ascii="Times New Roman" w:hAnsi="Times New Roman" w:cs="Times New Roman"/>
          <w:sz w:val="28"/>
          <w:szCs w:val="28"/>
          <w:lang w:val="uk-UA"/>
        </w:rPr>
        <w:t xml:space="preserve">Дитячий ігровий фольклор і малі фольклорні жанри. 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2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Особливості сприйняття л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переказ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дітьми дошкільного віку.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 як жанр </w:t>
      </w:r>
      <w:proofErr w:type="spellStart"/>
      <w:proofErr w:type="gramStart"/>
      <w:r w:rsidRPr="000C372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C372F">
        <w:rPr>
          <w:rFonts w:ascii="Times New Roman" w:hAnsi="Times New Roman" w:cs="Times New Roman"/>
          <w:sz w:val="28"/>
          <w:szCs w:val="28"/>
        </w:rPr>
        <w:t>ітератури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C3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372F" w:rsidRPr="000C372F" w:rsidRDefault="000C372F" w:rsidP="000C372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72F">
        <w:rPr>
          <w:rFonts w:ascii="Times New Roman" w:hAnsi="Times New Roman" w:cs="Times New Roman"/>
          <w:b/>
          <w:sz w:val="28"/>
          <w:szCs w:val="28"/>
          <w:lang w:val="uk-UA"/>
        </w:rPr>
        <w:t>Практичний блок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2F">
        <w:rPr>
          <w:rFonts w:ascii="Times New Roman" w:hAnsi="Times New Roman" w:cs="Times New Roman"/>
          <w:sz w:val="28"/>
          <w:szCs w:val="28"/>
          <w:lang w:val="uk-UA"/>
        </w:rPr>
        <w:t xml:space="preserve">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Зробити добірку</w:t>
      </w:r>
      <w:r w:rsidRPr="000C372F">
        <w:rPr>
          <w:rFonts w:ascii="Times New Roman" w:hAnsi="Times New Roman" w:cs="Times New Roman"/>
          <w:sz w:val="28"/>
          <w:szCs w:val="28"/>
          <w:lang w:val="uk-UA"/>
        </w:rPr>
        <w:t xml:space="preserve"> творів малих фольклорних жанрів (</w:t>
      </w:r>
      <w:proofErr w:type="spellStart"/>
      <w:r w:rsidRPr="000C372F">
        <w:rPr>
          <w:rFonts w:ascii="Times New Roman" w:hAnsi="Times New Roman" w:cs="Times New Roman"/>
          <w:sz w:val="28"/>
          <w:szCs w:val="28"/>
          <w:lang w:val="uk-UA"/>
        </w:rPr>
        <w:t>чистомовки</w:t>
      </w:r>
      <w:proofErr w:type="spellEnd"/>
      <w:r w:rsidRPr="000C372F">
        <w:rPr>
          <w:rFonts w:ascii="Times New Roman" w:hAnsi="Times New Roman" w:cs="Times New Roman"/>
          <w:sz w:val="28"/>
          <w:szCs w:val="28"/>
          <w:lang w:val="uk-UA"/>
        </w:rPr>
        <w:t xml:space="preserve">, скоромовки, вірші, приказки) для роботи логопеда з постановки різних звуків та інших видів порушень мовлення у дітей. </w:t>
      </w:r>
    </w:p>
    <w:p w:rsidR="000C372F" w:rsidRDefault="000C372F" w:rsidP="000C37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372F" w:rsidRDefault="000C372F" w:rsidP="000C372F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Рекомендована л</w:t>
      </w:r>
      <w:proofErr w:type="spellStart"/>
      <w:r w:rsidRPr="000C372F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8D2BBD" w:rsidRPr="008D2BBD" w:rsidRDefault="000C372F" w:rsidP="008D2BBD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Богданець-Білоскаленко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Н.І.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. Твори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ХХ - початку ХХІ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[Текст]: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2BB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8D2BBD" w:rsidRPr="008D2BBD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="008D2BBD" w:rsidRPr="008D2BBD">
        <w:rPr>
          <w:rFonts w:ascii="Times New Roman" w:hAnsi="Times New Roman" w:cs="Times New Roman"/>
          <w:sz w:val="28"/>
          <w:szCs w:val="28"/>
        </w:rPr>
        <w:t>. К.</w:t>
      </w:r>
      <w:proofErr w:type="gramStart"/>
      <w:r w:rsidR="008D2BBD" w:rsidRPr="008D2B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2BBD" w:rsidRPr="008D2BBD">
        <w:rPr>
          <w:rFonts w:ascii="Times New Roman" w:hAnsi="Times New Roman" w:cs="Times New Roman"/>
          <w:sz w:val="28"/>
          <w:szCs w:val="28"/>
        </w:rPr>
        <w:t xml:space="preserve"> Слово, 2011. 480 с.</w:t>
      </w:r>
    </w:p>
    <w:p w:rsidR="008D2BBD" w:rsidRDefault="000C372F" w:rsidP="008D2BBD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Н., Котик Т. Методика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художньо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закладах. </w:t>
      </w:r>
      <w:proofErr w:type="spellStart"/>
      <w:proofErr w:type="gramStart"/>
      <w:r w:rsidRPr="008D2B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BBD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ВНЗ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>. К.</w:t>
      </w:r>
      <w:proofErr w:type="gramStart"/>
      <w:r w:rsidRPr="008D2B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«Слово», 2006. 304 с.</w:t>
      </w:r>
    </w:p>
    <w:p w:rsidR="00D66262" w:rsidRDefault="000C372F" w:rsidP="00D66262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BBD">
        <w:rPr>
          <w:rFonts w:ascii="Times New Roman" w:hAnsi="Times New Roman" w:cs="Times New Roman"/>
          <w:sz w:val="28"/>
          <w:szCs w:val="28"/>
          <w:lang w:val="uk-UA"/>
        </w:rPr>
        <w:t xml:space="preserve">Дитяча література: теорія, історія, практика: Навчально-методичний посібник для студентів-філологів спеціальності «Педагогіка і методика середньої освіти» / Автор-укладач Л.О. Бондар.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, 2011. 234 с. </w:t>
      </w:r>
      <w:r w:rsidR="008D2BBD" w:rsidRPr="008D2BBD">
        <w:rPr>
          <w:rFonts w:ascii="Times New Roman" w:hAnsi="Times New Roman" w:cs="Times New Roman"/>
          <w:sz w:val="28"/>
          <w:szCs w:val="28"/>
        </w:rPr>
        <w:t xml:space="preserve">519 </w:t>
      </w:r>
      <w:proofErr w:type="spellStart"/>
      <w:r w:rsidR="008D2BBD" w:rsidRPr="008D2BBD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00610E" w:rsidRPr="00D66262" w:rsidRDefault="000C372F" w:rsidP="00D66262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62">
        <w:rPr>
          <w:rFonts w:ascii="Times New Roman" w:hAnsi="Times New Roman" w:cs="Times New Roman"/>
          <w:sz w:val="28"/>
          <w:szCs w:val="28"/>
        </w:rPr>
        <w:t xml:space="preserve">Хрестоматія для </w:t>
      </w:r>
      <w:proofErr w:type="spellStart"/>
      <w:r w:rsidRPr="00D66262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. 4 - 5 </w:t>
      </w:r>
      <w:proofErr w:type="spellStart"/>
      <w:r w:rsidRPr="00D6626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D662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6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626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66262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6626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6262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262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262">
        <w:rPr>
          <w:rFonts w:ascii="Times New Roman" w:hAnsi="Times New Roman" w:cs="Times New Roman"/>
          <w:sz w:val="28"/>
          <w:szCs w:val="28"/>
        </w:rPr>
        <w:t>садків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66262">
        <w:rPr>
          <w:rFonts w:ascii="Times New Roman" w:hAnsi="Times New Roman" w:cs="Times New Roman"/>
          <w:sz w:val="28"/>
          <w:szCs w:val="28"/>
        </w:rPr>
        <w:t>Упорядники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: Шевченко О, Качалова Т., </w:t>
      </w:r>
      <w:proofErr w:type="spellStart"/>
      <w:r w:rsidRPr="00D66262">
        <w:rPr>
          <w:rFonts w:ascii="Times New Roman" w:hAnsi="Times New Roman" w:cs="Times New Roman"/>
          <w:sz w:val="28"/>
          <w:szCs w:val="28"/>
        </w:rPr>
        <w:t>Кир'ян</w:t>
      </w:r>
      <w:proofErr w:type="spellEnd"/>
      <w:r w:rsidRPr="00D66262">
        <w:rPr>
          <w:rFonts w:ascii="Times New Roman" w:hAnsi="Times New Roman" w:cs="Times New Roman"/>
          <w:sz w:val="28"/>
          <w:szCs w:val="28"/>
        </w:rPr>
        <w:t xml:space="preserve"> Н. К.</w:t>
      </w:r>
      <w:proofErr w:type="gramStart"/>
      <w:r w:rsidRPr="00D662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6262">
        <w:rPr>
          <w:rFonts w:ascii="Times New Roman" w:hAnsi="Times New Roman" w:cs="Times New Roman"/>
          <w:sz w:val="28"/>
          <w:szCs w:val="28"/>
        </w:rPr>
        <w:t xml:space="preserve"> Школа, 2000. 559 с.</w:t>
      </w:r>
    </w:p>
    <w:sectPr w:rsidR="0000610E" w:rsidRPr="00D66262" w:rsidSect="0000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781"/>
    <w:multiLevelType w:val="hybridMultilevel"/>
    <w:tmpl w:val="38380A6A"/>
    <w:lvl w:ilvl="0" w:tplc="73145CCA">
      <w:start w:val="1"/>
      <w:numFmt w:val="decimal"/>
      <w:lvlText w:val="%1."/>
      <w:lvlJc w:val="left"/>
      <w:pPr>
        <w:ind w:left="1246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72F"/>
    <w:rsid w:val="0000610E"/>
    <w:rsid w:val="000C372F"/>
    <w:rsid w:val="008D2BBD"/>
    <w:rsid w:val="00D6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2023-09-11T17:13:00Z</dcterms:created>
  <dcterms:modified xsi:type="dcterms:W3CDTF">2023-09-11T17:24:00Z</dcterms:modified>
</cp:coreProperties>
</file>