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A219" w14:textId="77777777" w:rsidR="00D75EA7" w:rsidRPr="00D75EA7" w:rsidRDefault="00D75EA7" w:rsidP="00D75EA7">
      <w:pPr>
        <w:rPr>
          <w:sz w:val="28"/>
          <w:szCs w:val="28"/>
        </w:rPr>
      </w:pPr>
      <w:r w:rsidRPr="00D75EA7">
        <w:rPr>
          <w:b/>
          <w:bCs/>
          <w:sz w:val="28"/>
          <w:szCs w:val="28"/>
        </w:rPr>
        <w:t>8. ВИДИ КОНТРОЛЮ ТА СИСТЕМА НАКОПИЧЕННЯ БАЛІВ</w:t>
      </w:r>
    </w:p>
    <w:p w14:paraId="25B06CB4" w14:textId="77777777" w:rsidR="00D75EA7" w:rsidRPr="00D75EA7" w:rsidRDefault="00D75EA7" w:rsidP="00D75EA7">
      <w:pPr>
        <w:rPr>
          <w:sz w:val="28"/>
          <w:szCs w:val="28"/>
        </w:rPr>
      </w:pPr>
    </w:p>
    <w:p w14:paraId="7C470423" w14:textId="77777777" w:rsidR="00D75EA7" w:rsidRPr="00D75EA7" w:rsidRDefault="00D75EA7" w:rsidP="00D75EA7">
      <w:pPr>
        <w:rPr>
          <w:sz w:val="28"/>
          <w:szCs w:val="28"/>
        </w:rPr>
      </w:pPr>
      <w:r w:rsidRPr="00D75EA7">
        <w:rPr>
          <w:sz w:val="28"/>
          <w:szCs w:val="28"/>
        </w:rPr>
        <w:t xml:space="preserve">Контроль навчальної діяльності студентів І та ІІ курсу здійснюється відповідно до Національної 12-бальної системи оцінювання навчальних досягнень </w:t>
      </w:r>
      <w:bookmarkStart w:id="0" w:name="_Hlk148707763"/>
      <w:r w:rsidRPr="00D75EA7">
        <w:rPr>
          <w:sz w:val="28"/>
          <w:szCs w:val="28"/>
        </w:rPr>
        <w:t xml:space="preserve">здобувачів освіти </w:t>
      </w:r>
      <w:bookmarkEnd w:id="0"/>
      <w:r w:rsidRPr="00D75EA7">
        <w:rPr>
          <w:sz w:val="28"/>
          <w:szCs w:val="28"/>
        </w:rPr>
        <w:t>з історії України (табл.8.1):</w:t>
      </w:r>
    </w:p>
    <w:p w14:paraId="4B76AF3F" w14:textId="77777777" w:rsidR="00D75EA7" w:rsidRPr="00D75EA7" w:rsidRDefault="00D75EA7" w:rsidP="00D75EA7">
      <w:pPr>
        <w:rPr>
          <w:b/>
          <w:bCs/>
          <w:sz w:val="28"/>
          <w:szCs w:val="28"/>
        </w:rPr>
      </w:pPr>
    </w:p>
    <w:p w14:paraId="232DD988" w14:textId="77777777" w:rsidR="00D75EA7" w:rsidRPr="00D75EA7" w:rsidRDefault="00D75EA7" w:rsidP="00D75EA7">
      <w:pPr>
        <w:rPr>
          <w:b/>
          <w:bCs/>
          <w:sz w:val="28"/>
          <w:szCs w:val="28"/>
        </w:rPr>
      </w:pPr>
      <w:r w:rsidRPr="00D75EA7">
        <w:rPr>
          <w:b/>
          <w:bCs/>
          <w:sz w:val="28"/>
          <w:szCs w:val="28"/>
        </w:rPr>
        <w:t>Табл. 8.1. Національна 12-бальна система оцінювання навчальних досягнень здобувачів освіти з історії України</w:t>
      </w:r>
    </w:p>
    <w:tbl>
      <w:tblPr>
        <w:tblW w:w="9497" w:type="dxa"/>
        <w:tblInd w:w="-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944"/>
        <w:gridCol w:w="6190"/>
      </w:tblGrid>
      <w:tr w:rsidR="00D75EA7" w:rsidRPr="00D75EA7" w14:paraId="5E0D0CE2" w14:textId="77777777" w:rsidTr="00594B04">
        <w:tc>
          <w:tcPr>
            <w:tcW w:w="237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FF017C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Рівні</w:t>
            </w:r>
            <w:proofErr w:type="spellEnd"/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навчальних</w:t>
            </w:r>
            <w:proofErr w:type="spellEnd"/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E8CC09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E854E1" w14:textId="77777777" w:rsidR="00D75EA7" w:rsidRPr="00D75EA7" w:rsidRDefault="00D75EA7" w:rsidP="00D75E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Критерії</w:t>
            </w:r>
            <w:proofErr w:type="spellEnd"/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навчальних</w:t>
            </w:r>
            <w:proofErr w:type="spellEnd"/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досягнень</w:t>
            </w:r>
            <w:proofErr w:type="spellEnd"/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студентів</w:t>
            </w:r>
            <w:proofErr w:type="spellEnd"/>
          </w:p>
        </w:tc>
      </w:tr>
      <w:tr w:rsidR="00D75EA7" w:rsidRPr="00D75EA7" w14:paraId="7B934DDF" w14:textId="77777777" w:rsidTr="00594B0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B42F71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  <w:p w14:paraId="5C8CC6C2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І.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Початковий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B1EFF9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4FE1BA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називає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одну-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дві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постаті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історико-географічні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об'єкти</w:t>
            </w:r>
            <w:proofErr w:type="spellEnd"/>
          </w:p>
        </w:tc>
      </w:tr>
      <w:tr w:rsidR="00D75EA7" w:rsidRPr="00D75EA7" w14:paraId="1E5B80B0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D1F51C8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91438B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D8F5D4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називає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декілька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дат,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постатей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історико-географічних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об'єктів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вибирає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правильний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варіант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відповіді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рівні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«так-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»;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загальне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уявлення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лічбу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часу в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історії</w:t>
            </w:r>
            <w:proofErr w:type="spellEnd"/>
          </w:p>
        </w:tc>
      </w:tr>
      <w:tr w:rsidR="00D75EA7" w:rsidRPr="00D75EA7" w14:paraId="112EE225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37649C08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C2B7CF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125AB7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двома-трьома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простими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реченнями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розповісти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постать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упізнати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описом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співвіднести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рік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століттям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століття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- з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тисячоліттям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загальне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уявлення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карту</w:t>
            </w:r>
          </w:p>
        </w:tc>
      </w:tr>
      <w:tr w:rsidR="00D75EA7" w:rsidRPr="00D75EA7" w14:paraId="27B2B49D" w14:textId="77777777" w:rsidTr="00594B0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A659BE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  <w:p w14:paraId="5ECD9F9E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ІІ.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716930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DD026C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r w:rsidRPr="00D75EA7">
              <w:rPr>
                <w:sz w:val="28"/>
                <w:szCs w:val="28"/>
                <w:lang w:val="ru-RU"/>
              </w:rPr>
              <w:t xml:space="preserve">репродуктивно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відтворює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невелику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частину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теми,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пояснюючи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терміни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подані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тексті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підручника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називаючи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одну-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дві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показуючи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карті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історико-географічний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об'єкт</w:t>
            </w:r>
            <w:proofErr w:type="spellEnd"/>
          </w:p>
        </w:tc>
      </w:tr>
      <w:tr w:rsidR="00D75EA7" w:rsidRPr="00D75EA7" w14:paraId="2A5FD7FF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0DC7BA8A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4BE8E5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5326BD6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r w:rsidRPr="00D75EA7">
              <w:rPr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r w:rsidRPr="00D75EA7">
              <w:rPr>
                <w:sz w:val="28"/>
                <w:szCs w:val="28"/>
              </w:rPr>
              <w:t>викладача</w:t>
            </w:r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відтворює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основний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теми,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визначати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окремі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ознаки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понять,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називати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показувати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карті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місця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подій</w:t>
            </w:r>
            <w:proofErr w:type="spellEnd"/>
          </w:p>
        </w:tc>
      </w:tr>
      <w:tr w:rsidR="00D75EA7" w:rsidRPr="00D75EA7" w14:paraId="0139DCE1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39EE10CD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076707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088097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відтворює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фактичний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теми, </w:t>
            </w:r>
            <w:r w:rsidRPr="00D75EA7">
              <w:rPr>
                <w:sz w:val="28"/>
                <w:szCs w:val="28"/>
              </w:rPr>
              <w:t xml:space="preserve">може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давати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стислу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характеристику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постаті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r w:rsidRPr="00D75EA7">
              <w:rPr>
                <w:sz w:val="28"/>
                <w:szCs w:val="28"/>
              </w:rPr>
              <w:t>в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становлювати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послідовність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користуватись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r w:rsidRPr="00D75EA7">
              <w:rPr>
                <w:sz w:val="28"/>
                <w:szCs w:val="28"/>
              </w:rPr>
              <w:t>викладача</w:t>
            </w:r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наочними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текстовими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джерелами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D75EA7" w:rsidRPr="00D75EA7" w14:paraId="3B5C3D40" w14:textId="77777777" w:rsidTr="00594B0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3DB43CF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  <w:p w14:paraId="2DC52C26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ІІІ.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3B8BE2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71FF4F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послідовно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й логічно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відтворює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теми,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виявляє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розуміння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термінології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характеризує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(причини,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значення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виокремлює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деякі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ознаки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явищ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процесів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>; «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читає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карти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r w:rsidRPr="00D75EA7">
              <w:rPr>
                <w:sz w:val="28"/>
                <w:szCs w:val="28"/>
                <w:lang w:val="ru-RU"/>
              </w:rPr>
              <w:lastRenderedPageBreak/>
              <w:t xml:space="preserve">з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легенди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документи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джерело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знань</w:t>
            </w:r>
            <w:proofErr w:type="spellEnd"/>
          </w:p>
        </w:tc>
      </w:tr>
      <w:tr w:rsidR="00D75EA7" w:rsidRPr="00D75EA7" w14:paraId="65422A4D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CA68BA8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4882F2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D472BB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>Студент(ка)</w:t>
            </w:r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володіє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навчальним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матеріалом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знання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аналогією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правильне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визначення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понять,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аналізує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описані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факти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порівнює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однорідні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явища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визначає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причинно-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наслідкові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зв'язки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між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ними,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встановлює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синхронність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у межах теми;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словесний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опис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об'єктів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легенду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карти</w:t>
            </w:r>
            <w:proofErr w:type="spellEnd"/>
          </w:p>
        </w:tc>
      </w:tr>
      <w:tr w:rsidR="00D75EA7" w:rsidRPr="00D75EA7" w14:paraId="42FFDC5E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365DB8EB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8BED42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19C74E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оперує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навчальним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матеріалом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узагальнює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окремі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факти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формулює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нескладні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висновки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обґрунтовуючи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конкретними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фактами;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порівняльну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характеристику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явищ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встановлює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причинно-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наслідкові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зв'язки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синхронізує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в межах курсу,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аналізує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карти</w:t>
            </w:r>
            <w:proofErr w:type="spellEnd"/>
          </w:p>
        </w:tc>
      </w:tr>
      <w:tr w:rsidR="00D75EA7" w:rsidRPr="00D75EA7" w14:paraId="2AF6DC93" w14:textId="77777777" w:rsidTr="00594B0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B5E49A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  <w:p w14:paraId="190FDBB6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 xml:space="preserve">ІV. </w:t>
            </w:r>
            <w:proofErr w:type="spellStart"/>
            <w:r w:rsidRPr="00D75EA7">
              <w:rPr>
                <w:b/>
                <w:bCs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6CA106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6A16BB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>Студент(ка)</w:t>
            </w:r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набуті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знання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нової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проблеми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виявляє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розуміння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процесів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робить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аргументовані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висновки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спираючись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широку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джерельну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базу;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рецензує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відповіді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r w:rsidRPr="00D75EA7">
              <w:rPr>
                <w:sz w:val="28"/>
                <w:szCs w:val="28"/>
              </w:rPr>
              <w:t>студентів</w:t>
            </w:r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співставляє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систематизує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дані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історичних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карт;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синхронізує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події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вітчизняної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всесвітньої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історії</w:t>
            </w:r>
            <w:proofErr w:type="spellEnd"/>
          </w:p>
        </w:tc>
      </w:tr>
      <w:tr w:rsidR="00D75EA7" w:rsidRPr="00D75EA7" w14:paraId="48CC9171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B78C8AB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3B73D16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AF3D39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володіє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глибокими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знаннями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може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вільно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аргументовано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висловлювати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власні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судження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співвідносити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процеси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періодом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основі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наукової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періодизації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історії</w:t>
            </w:r>
            <w:proofErr w:type="spellEnd"/>
          </w:p>
        </w:tc>
      </w:tr>
      <w:tr w:rsidR="00D75EA7" w:rsidRPr="00D75EA7" w14:paraId="4C75D10D" w14:textId="77777777" w:rsidTr="00594B0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6AF47ECE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B18E1C" w14:textId="77777777" w:rsidR="00D75EA7" w:rsidRPr="00D75EA7" w:rsidRDefault="00D75EA7" w:rsidP="00D75EA7">
            <w:pPr>
              <w:rPr>
                <w:sz w:val="28"/>
                <w:szCs w:val="28"/>
                <w:lang w:val="ru-RU"/>
              </w:rPr>
            </w:pPr>
            <w:r w:rsidRPr="00D75EA7"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A5A9F3" w14:textId="77777777" w:rsidR="00D75EA7" w:rsidRPr="00D75EA7" w:rsidRDefault="00D75EA7" w:rsidP="00D75EA7">
            <w:pPr>
              <w:jc w:val="both"/>
              <w:rPr>
                <w:sz w:val="28"/>
                <w:szCs w:val="28"/>
                <w:lang w:val="ru-RU"/>
              </w:rPr>
            </w:pPr>
            <w:r w:rsidRPr="00D75EA7">
              <w:rPr>
                <w:sz w:val="28"/>
                <w:szCs w:val="28"/>
              </w:rPr>
              <w:t xml:space="preserve">Студент(ка) </w:t>
            </w:r>
            <w:r w:rsidRPr="00D75EA7">
              <w:rPr>
                <w:sz w:val="28"/>
                <w:szCs w:val="28"/>
                <w:lang w:val="ru-RU"/>
              </w:rPr>
              <w:t xml:space="preserve">системно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володіє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навчальним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матеріалом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характеризує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історичні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явища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виявляє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особисту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позицію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них;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уміє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виокремити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проблему й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визначити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розв'язання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користується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джерелами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інформації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аналізує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узагальнює</w:t>
            </w:r>
            <w:proofErr w:type="spellEnd"/>
            <w:r w:rsidRPr="00D75E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EA7">
              <w:rPr>
                <w:sz w:val="28"/>
                <w:szCs w:val="28"/>
                <w:lang w:val="ru-RU"/>
              </w:rPr>
              <w:t>її</w:t>
            </w:r>
            <w:proofErr w:type="spellEnd"/>
          </w:p>
        </w:tc>
      </w:tr>
    </w:tbl>
    <w:p w14:paraId="31339753" w14:textId="77777777" w:rsidR="00D75EA7" w:rsidRDefault="00D75EA7" w:rsidP="00D75EA7">
      <w:pPr>
        <w:rPr>
          <w:sz w:val="28"/>
          <w:szCs w:val="28"/>
        </w:rPr>
      </w:pPr>
    </w:p>
    <w:p w14:paraId="5EE1D0A3" w14:textId="2AAFB15A" w:rsidR="00D75EA7" w:rsidRPr="00D75EA7" w:rsidRDefault="00D75EA7" w:rsidP="00D75EA7">
      <w:pPr>
        <w:ind w:firstLine="708"/>
        <w:jc w:val="both"/>
        <w:rPr>
          <w:sz w:val="28"/>
          <w:szCs w:val="28"/>
        </w:rPr>
      </w:pPr>
      <w:r w:rsidRPr="00D75EA7">
        <w:rPr>
          <w:sz w:val="28"/>
          <w:szCs w:val="28"/>
        </w:rPr>
        <w:t>Зважаючи на те, що курс Історія України є інтегрованою дисципліною й підсумкова оцінка повинна бути виставлена у диплом «молодшого бакалавра», необхідно перевести навчальні досягнення здобувачів фахової передвищої освіти з 12-бальної у 100-бальну систему</w:t>
      </w:r>
      <w:r w:rsidRPr="00D75EA7">
        <w:rPr>
          <w:b/>
          <w:bCs/>
          <w:sz w:val="28"/>
          <w:szCs w:val="28"/>
        </w:rPr>
        <w:t xml:space="preserve"> </w:t>
      </w:r>
      <w:r w:rsidRPr="00D75EA7">
        <w:rPr>
          <w:sz w:val="28"/>
          <w:szCs w:val="28"/>
        </w:rPr>
        <w:t>(див. Табл. 8.2.).</w:t>
      </w:r>
    </w:p>
    <w:p w14:paraId="40A080DC" w14:textId="77777777" w:rsidR="00D75EA7" w:rsidRDefault="00D75EA7" w:rsidP="00D75EA7">
      <w:pPr>
        <w:rPr>
          <w:b/>
          <w:bCs/>
          <w:sz w:val="28"/>
          <w:szCs w:val="28"/>
        </w:rPr>
      </w:pPr>
    </w:p>
    <w:p w14:paraId="032E84F7" w14:textId="2026A372" w:rsidR="00D75EA7" w:rsidRDefault="00D75EA7" w:rsidP="00D75EA7">
      <w:pPr>
        <w:rPr>
          <w:b/>
          <w:bCs/>
          <w:sz w:val="28"/>
          <w:szCs w:val="28"/>
        </w:rPr>
      </w:pPr>
    </w:p>
    <w:p w14:paraId="0559139A" w14:textId="45519D7D" w:rsidR="00B65C03" w:rsidRDefault="00B65C03" w:rsidP="00D75EA7">
      <w:pPr>
        <w:rPr>
          <w:b/>
          <w:bCs/>
          <w:sz w:val="28"/>
          <w:szCs w:val="28"/>
        </w:rPr>
      </w:pPr>
    </w:p>
    <w:p w14:paraId="67139422" w14:textId="77777777" w:rsidR="00B65C03" w:rsidRDefault="00B65C03" w:rsidP="00D75EA7">
      <w:pPr>
        <w:rPr>
          <w:b/>
          <w:bCs/>
          <w:sz w:val="28"/>
          <w:szCs w:val="28"/>
        </w:rPr>
      </w:pPr>
    </w:p>
    <w:p w14:paraId="180DF328" w14:textId="7526C061" w:rsidR="00D75EA7" w:rsidRPr="00D75EA7" w:rsidRDefault="00D75EA7" w:rsidP="00B65C03">
      <w:pPr>
        <w:jc w:val="center"/>
        <w:rPr>
          <w:b/>
          <w:bCs/>
          <w:sz w:val="28"/>
          <w:szCs w:val="28"/>
        </w:rPr>
      </w:pPr>
      <w:r w:rsidRPr="00D75EA7">
        <w:rPr>
          <w:b/>
          <w:bCs/>
          <w:sz w:val="28"/>
          <w:szCs w:val="28"/>
        </w:rPr>
        <w:lastRenderedPageBreak/>
        <w:t>Табл. 8.2. Шкала переведення навчальних досягнень здобувачів фахової передвищої освіти з 12-бальної у 100-бальну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82"/>
        <w:gridCol w:w="1069"/>
        <w:gridCol w:w="1134"/>
        <w:gridCol w:w="1828"/>
      </w:tblGrid>
      <w:tr w:rsidR="00D75EA7" w:rsidRPr="00D75EA7" w14:paraId="516671B8" w14:textId="77777777" w:rsidTr="00594B04">
        <w:trPr>
          <w:trHeight w:val="615"/>
          <w:jc w:val="center"/>
        </w:trPr>
        <w:tc>
          <w:tcPr>
            <w:tcW w:w="1413" w:type="dxa"/>
            <w:hideMark/>
          </w:tcPr>
          <w:p w14:paraId="6A35F542" w14:textId="77777777" w:rsidR="00D75EA7" w:rsidRPr="00D75EA7" w:rsidRDefault="00D75EA7" w:rsidP="00D75EA7">
            <w:pPr>
              <w:rPr>
                <w:iCs/>
                <w:sz w:val="28"/>
                <w:szCs w:val="28"/>
                <w:lang w:val="ru-RU"/>
              </w:rPr>
            </w:pPr>
            <w:r w:rsidRPr="00D75EA7">
              <w:rPr>
                <w:iCs/>
                <w:sz w:val="28"/>
                <w:szCs w:val="28"/>
              </w:rPr>
              <w:t>12-бальна шкала</w:t>
            </w:r>
          </w:p>
        </w:tc>
        <w:tc>
          <w:tcPr>
            <w:tcW w:w="1701" w:type="dxa"/>
            <w:hideMark/>
          </w:tcPr>
          <w:p w14:paraId="330ED9DE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30-бальна шкала</w:t>
            </w:r>
          </w:p>
        </w:tc>
        <w:tc>
          <w:tcPr>
            <w:tcW w:w="1482" w:type="dxa"/>
            <w:hideMark/>
          </w:tcPr>
          <w:p w14:paraId="5BC8DAE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100-бальна шкала</w:t>
            </w:r>
          </w:p>
        </w:tc>
        <w:tc>
          <w:tcPr>
            <w:tcW w:w="1069" w:type="dxa"/>
            <w:noWrap/>
            <w:hideMark/>
          </w:tcPr>
          <w:p w14:paraId="4382FE8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ECTS</w:t>
            </w:r>
          </w:p>
        </w:tc>
        <w:tc>
          <w:tcPr>
            <w:tcW w:w="1134" w:type="dxa"/>
            <w:hideMark/>
          </w:tcPr>
          <w:p w14:paraId="136A56E2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4-бальна шкала</w:t>
            </w:r>
          </w:p>
        </w:tc>
        <w:tc>
          <w:tcPr>
            <w:tcW w:w="1597" w:type="dxa"/>
            <w:noWrap/>
            <w:hideMark/>
          </w:tcPr>
          <w:p w14:paraId="7193E288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Оцінка</w:t>
            </w:r>
          </w:p>
        </w:tc>
      </w:tr>
      <w:tr w:rsidR="00D75EA7" w:rsidRPr="00D75EA7" w14:paraId="387D0B82" w14:textId="77777777" w:rsidTr="00594B04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6225727D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1A60CA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0-3</w:t>
            </w:r>
          </w:p>
        </w:tc>
        <w:tc>
          <w:tcPr>
            <w:tcW w:w="1482" w:type="dxa"/>
            <w:noWrap/>
            <w:hideMark/>
          </w:tcPr>
          <w:p w14:paraId="6A4094C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0-34</w:t>
            </w:r>
          </w:p>
        </w:tc>
        <w:tc>
          <w:tcPr>
            <w:tcW w:w="1069" w:type="dxa"/>
            <w:noWrap/>
            <w:hideMark/>
          </w:tcPr>
          <w:p w14:paraId="4A98408D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FX</w:t>
            </w:r>
          </w:p>
        </w:tc>
        <w:tc>
          <w:tcPr>
            <w:tcW w:w="1134" w:type="dxa"/>
            <w:vMerge w:val="restart"/>
            <w:noWrap/>
            <w:hideMark/>
          </w:tcPr>
          <w:p w14:paraId="4DF14C2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97" w:type="dxa"/>
            <w:vMerge w:val="restart"/>
            <w:noWrap/>
            <w:hideMark/>
          </w:tcPr>
          <w:p w14:paraId="3D03090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Незадовільно</w:t>
            </w:r>
          </w:p>
        </w:tc>
      </w:tr>
      <w:tr w:rsidR="00D75EA7" w:rsidRPr="00D75EA7" w14:paraId="4D6BC7E2" w14:textId="77777777" w:rsidTr="00594B04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302F512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2248C6E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4-6</w:t>
            </w:r>
          </w:p>
        </w:tc>
        <w:tc>
          <w:tcPr>
            <w:tcW w:w="1482" w:type="dxa"/>
            <w:noWrap/>
            <w:hideMark/>
          </w:tcPr>
          <w:p w14:paraId="5D02F97C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35-49</w:t>
            </w:r>
          </w:p>
        </w:tc>
        <w:tc>
          <w:tcPr>
            <w:tcW w:w="1069" w:type="dxa"/>
            <w:vMerge w:val="restart"/>
            <w:noWrap/>
            <w:hideMark/>
          </w:tcPr>
          <w:p w14:paraId="5629F00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F</w:t>
            </w:r>
          </w:p>
        </w:tc>
        <w:tc>
          <w:tcPr>
            <w:tcW w:w="1134" w:type="dxa"/>
            <w:vMerge/>
            <w:hideMark/>
          </w:tcPr>
          <w:p w14:paraId="21E9F83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27E3136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59688EF0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3ADFF9CD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D7EF90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7-9</w:t>
            </w:r>
          </w:p>
        </w:tc>
        <w:tc>
          <w:tcPr>
            <w:tcW w:w="1482" w:type="dxa"/>
            <w:noWrap/>
            <w:hideMark/>
          </w:tcPr>
          <w:p w14:paraId="4B23526F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50-59</w:t>
            </w:r>
          </w:p>
        </w:tc>
        <w:tc>
          <w:tcPr>
            <w:tcW w:w="1069" w:type="dxa"/>
            <w:vMerge/>
            <w:hideMark/>
          </w:tcPr>
          <w:p w14:paraId="251E5992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185F097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10F9C78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2A90BC79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1B40618F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FEB72A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10-12</w:t>
            </w:r>
          </w:p>
        </w:tc>
        <w:tc>
          <w:tcPr>
            <w:tcW w:w="1482" w:type="dxa"/>
            <w:noWrap/>
            <w:hideMark/>
          </w:tcPr>
          <w:p w14:paraId="569A6A5A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60-64</w:t>
            </w:r>
          </w:p>
        </w:tc>
        <w:tc>
          <w:tcPr>
            <w:tcW w:w="1069" w:type="dxa"/>
            <w:vMerge w:val="restart"/>
            <w:noWrap/>
            <w:hideMark/>
          </w:tcPr>
          <w:p w14:paraId="7CEED7EE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E</w:t>
            </w:r>
          </w:p>
        </w:tc>
        <w:tc>
          <w:tcPr>
            <w:tcW w:w="1134" w:type="dxa"/>
            <w:vMerge w:val="restart"/>
            <w:noWrap/>
            <w:hideMark/>
          </w:tcPr>
          <w:p w14:paraId="71DED27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97" w:type="dxa"/>
            <w:vMerge w:val="restart"/>
            <w:noWrap/>
            <w:hideMark/>
          </w:tcPr>
          <w:p w14:paraId="0C3D6678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Задовільно</w:t>
            </w:r>
          </w:p>
        </w:tc>
      </w:tr>
      <w:tr w:rsidR="00D75EA7" w:rsidRPr="00D75EA7" w14:paraId="14AAD680" w14:textId="77777777" w:rsidTr="00594B04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0D9B2E4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549FAE2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13-15</w:t>
            </w:r>
          </w:p>
        </w:tc>
        <w:tc>
          <w:tcPr>
            <w:tcW w:w="1482" w:type="dxa"/>
            <w:noWrap/>
            <w:hideMark/>
          </w:tcPr>
          <w:p w14:paraId="522A7B54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65-69</w:t>
            </w:r>
          </w:p>
        </w:tc>
        <w:tc>
          <w:tcPr>
            <w:tcW w:w="1069" w:type="dxa"/>
            <w:vMerge/>
            <w:hideMark/>
          </w:tcPr>
          <w:p w14:paraId="42CA2D71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613E1F6A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27481DC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1F4C940E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78F3AE5C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774F2AA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16-18</w:t>
            </w:r>
          </w:p>
        </w:tc>
        <w:tc>
          <w:tcPr>
            <w:tcW w:w="1482" w:type="dxa"/>
            <w:noWrap/>
            <w:hideMark/>
          </w:tcPr>
          <w:p w14:paraId="1C8E2553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70-74</w:t>
            </w:r>
          </w:p>
        </w:tc>
        <w:tc>
          <w:tcPr>
            <w:tcW w:w="1069" w:type="dxa"/>
            <w:noWrap/>
            <w:hideMark/>
          </w:tcPr>
          <w:p w14:paraId="143A922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D</w:t>
            </w:r>
          </w:p>
        </w:tc>
        <w:tc>
          <w:tcPr>
            <w:tcW w:w="1134" w:type="dxa"/>
            <w:vMerge/>
            <w:hideMark/>
          </w:tcPr>
          <w:p w14:paraId="2605DA6E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499975E4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0CB8B1AD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57D8A9F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2DFD2A25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19-21</w:t>
            </w:r>
          </w:p>
        </w:tc>
        <w:tc>
          <w:tcPr>
            <w:tcW w:w="1482" w:type="dxa"/>
            <w:noWrap/>
            <w:hideMark/>
          </w:tcPr>
          <w:p w14:paraId="644696DF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75-79</w:t>
            </w:r>
          </w:p>
        </w:tc>
        <w:tc>
          <w:tcPr>
            <w:tcW w:w="1069" w:type="dxa"/>
            <w:vMerge w:val="restart"/>
            <w:noWrap/>
            <w:hideMark/>
          </w:tcPr>
          <w:p w14:paraId="0316C328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C</w:t>
            </w:r>
          </w:p>
        </w:tc>
        <w:tc>
          <w:tcPr>
            <w:tcW w:w="1134" w:type="dxa"/>
            <w:vMerge w:val="restart"/>
            <w:noWrap/>
            <w:hideMark/>
          </w:tcPr>
          <w:p w14:paraId="1B49765A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97" w:type="dxa"/>
            <w:vMerge w:val="restart"/>
            <w:noWrap/>
            <w:hideMark/>
          </w:tcPr>
          <w:p w14:paraId="6C4E239A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Добре</w:t>
            </w:r>
          </w:p>
        </w:tc>
      </w:tr>
      <w:tr w:rsidR="00D75EA7" w:rsidRPr="00D75EA7" w14:paraId="5F0CA7F8" w14:textId="77777777" w:rsidTr="00594B04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2484EE8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1ABF58C2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22-24</w:t>
            </w:r>
          </w:p>
        </w:tc>
        <w:tc>
          <w:tcPr>
            <w:tcW w:w="1482" w:type="dxa"/>
            <w:noWrap/>
            <w:hideMark/>
          </w:tcPr>
          <w:p w14:paraId="39BCC84B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80-84</w:t>
            </w:r>
          </w:p>
        </w:tc>
        <w:tc>
          <w:tcPr>
            <w:tcW w:w="1069" w:type="dxa"/>
            <w:vMerge/>
            <w:hideMark/>
          </w:tcPr>
          <w:p w14:paraId="1A5CB978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7243EA5C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3282CD59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7F33D33E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0394D0BB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7F183E2B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25-27</w:t>
            </w:r>
          </w:p>
        </w:tc>
        <w:tc>
          <w:tcPr>
            <w:tcW w:w="1482" w:type="dxa"/>
            <w:noWrap/>
            <w:hideMark/>
          </w:tcPr>
          <w:p w14:paraId="6015E637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85-89</w:t>
            </w:r>
          </w:p>
        </w:tc>
        <w:tc>
          <w:tcPr>
            <w:tcW w:w="1069" w:type="dxa"/>
            <w:noWrap/>
            <w:hideMark/>
          </w:tcPr>
          <w:p w14:paraId="432DA9B7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B</w:t>
            </w:r>
          </w:p>
        </w:tc>
        <w:tc>
          <w:tcPr>
            <w:tcW w:w="1134" w:type="dxa"/>
            <w:vMerge/>
            <w:hideMark/>
          </w:tcPr>
          <w:p w14:paraId="49D4B43C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00134B13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7D7EBA6A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023BEC5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FE65544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28</w:t>
            </w:r>
          </w:p>
        </w:tc>
        <w:tc>
          <w:tcPr>
            <w:tcW w:w="1482" w:type="dxa"/>
            <w:noWrap/>
            <w:hideMark/>
          </w:tcPr>
          <w:p w14:paraId="5261EA1F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90-93</w:t>
            </w:r>
          </w:p>
        </w:tc>
        <w:tc>
          <w:tcPr>
            <w:tcW w:w="1069" w:type="dxa"/>
            <w:vMerge w:val="restart"/>
            <w:noWrap/>
            <w:hideMark/>
          </w:tcPr>
          <w:p w14:paraId="115F7EA2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A</w:t>
            </w:r>
          </w:p>
        </w:tc>
        <w:tc>
          <w:tcPr>
            <w:tcW w:w="1134" w:type="dxa"/>
            <w:vMerge w:val="restart"/>
            <w:noWrap/>
            <w:hideMark/>
          </w:tcPr>
          <w:p w14:paraId="1789B863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97" w:type="dxa"/>
            <w:vMerge w:val="restart"/>
            <w:noWrap/>
            <w:hideMark/>
          </w:tcPr>
          <w:p w14:paraId="197375E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Відмінно</w:t>
            </w:r>
          </w:p>
        </w:tc>
      </w:tr>
      <w:tr w:rsidR="00D75EA7" w:rsidRPr="00D75EA7" w14:paraId="597D275C" w14:textId="77777777" w:rsidTr="00594B04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01C267C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1A12F251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1482" w:type="dxa"/>
            <w:noWrap/>
            <w:hideMark/>
          </w:tcPr>
          <w:p w14:paraId="63E6BE6E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94-97</w:t>
            </w:r>
          </w:p>
        </w:tc>
        <w:tc>
          <w:tcPr>
            <w:tcW w:w="1069" w:type="dxa"/>
            <w:vMerge/>
            <w:hideMark/>
          </w:tcPr>
          <w:p w14:paraId="26246ADD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5E245F2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34631DDB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  <w:tr w:rsidR="00D75EA7" w:rsidRPr="00D75EA7" w14:paraId="58B96B3A" w14:textId="77777777" w:rsidTr="00594B04">
        <w:trPr>
          <w:trHeight w:val="330"/>
          <w:jc w:val="center"/>
        </w:trPr>
        <w:tc>
          <w:tcPr>
            <w:tcW w:w="1413" w:type="dxa"/>
            <w:noWrap/>
            <w:hideMark/>
          </w:tcPr>
          <w:p w14:paraId="315BD53B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B1005FC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482" w:type="dxa"/>
            <w:noWrap/>
            <w:hideMark/>
          </w:tcPr>
          <w:p w14:paraId="20C26E50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  <w:r w:rsidRPr="00D75EA7">
              <w:rPr>
                <w:iCs/>
                <w:sz w:val="28"/>
                <w:szCs w:val="28"/>
              </w:rPr>
              <w:t>98-100</w:t>
            </w:r>
          </w:p>
        </w:tc>
        <w:tc>
          <w:tcPr>
            <w:tcW w:w="1069" w:type="dxa"/>
            <w:vMerge/>
            <w:hideMark/>
          </w:tcPr>
          <w:p w14:paraId="5E0EBDC4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7692E5B6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7" w:type="dxa"/>
            <w:vMerge/>
            <w:hideMark/>
          </w:tcPr>
          <w:p w14:paraId="7C836B54" w14:textId="77777777" w:rsidR="00D75EA7" w:rsidRPr="00D75EA7" w:rsidRDefault="00D75EA7" w:rsidP="00D75EA7">
            <w:pPr>
              <w:rPr>
                <w:iCs/>
                <w:sz w:val="28"/>
                <w:szCs w:val="28"/>
              </w:rPr>
            </w:pPr>
          </w:p>
        </w:tc>
      </w:tr>
    </w:tbl>
    <w:p w14:paraId="5C5377B2" w14:textId="77777777" w:rsidR="00D75EA7" w:rsidRPr="00D75EA7" w:rsidRDefault="00D75EA7" w:rsidP="00D75EA7">
      <w:pPr>
        <w:rPr>
          <w:iCs/>
          <w:sz w:val="28"/>
          <w:szCs w:val="28"/>
        </w:rPr>
      </w:pPr>
    </w:p>
    <w:p w14:paraId="79180C10" w14:textId="77777777" w:rsidR="0081119F" w:rsidRPr="00D75EA7" w:rsidRDefault="0081119F" w:rsidP="00D75EA7"/>
    <w:sectPr w:rsidR="0081119F" w:rsidRPr="00D75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771B"/>
    <w:multiLevelType w:val="hybridMultilevel"/>
    <w:tmpl w:val="38E4FC14"/>
    <w:lvl w:ilvl="0" w:tplc="0EDC7BD0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C0"/>
    <w:rsid w:val="00350876"/>
    <w:rsid w:val="00355CC0"/>
    <w:rsid w:val="0081119F"/>
    <w:rsid w:val="00A77994"/>
    <w:rsid w:val="00B65C03"/>
    <w:rsid w:val="00D75EA7"/>
    <w:rsid w:val="00DB6296"/>
    <w:rsid w:val="00FE7462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4AB1"/>
  <w15:docId w15:val="{FC836FEF-3397-43E7-BC8B-10C8C9F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96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629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DB6296"/>
    <w:pPr>
      <w:ind w:left="720"/>
    </w:pPr>
  </w:style>
  <w:style w:type="character" w:styleId="a5">
    <w:name w:val="Strong"/>
    <w:basedOn w:val="a0"/>
    <w:uiPriority w:val="99"/>
    <w:qFormat/>
    <w:rsid w:val="00DB6296"/>
    <w:rPr>
      <w:b/>
      <w:bCs/>
    </w:rPr>
  </w:style>
  <w:style w:type="table" w:styleId="a6">
    <w:name w:val="Table Grid"/>
    <w:basedOn w:val="a1"/>
    <w:uiPriority w:val="59"/>
    <w:rsid w:val="00D7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5</cp:revision>
  <dcterms:created xsi:type="dcterms:W3CDTF">2023-03-07T13:46:00Z</dcterms:created>
  <dcterms:modified xsi:type="dcterms:W3CDTF">2023-10-21T09:40:00Z</dcterms:modified>
</cp:coreProperties>
</file>