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6A" w:rsidRDefault="007A146A">
      <w:pPr>
        <w:rPr>
          <w:b/>
          <w:spacing w:val="-14"/>
          <w:sz w:val="28"/>
        </w:rPr>
      </w:pPr>
    </w:p>
    <w:p w:rsidR="007A146A" w:rsidRDefault="007A146A" w:rsidP="007A146A">
      <w:pPr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3D634A">
        <w:rPr>
          <w:b/>
          <w:sz w:val="28"/>
          <w:szCs w:val="28"/>
        </w:rPr>
        <w:t xml:space="preserve"> 6.</w:t>
      </w:r>
      <w:r>
        <w:rPr>
          <w:b/>
          <w:sz w:val="28"/>
          <w:szCs w:val="28"/>
        </w:rPr>
        <w:t xml:space="preserve"> Морфологічні засоби професійного мовлення. Іменник</w:t>
      </w:r>
    </w:p>
    <w:p w:rsidR="007A146A" w:rsidRDefault="007A146A" w:rsidP="007A146A">
      <w:pPr>
        <w:suppressAutoHyphens/>
        <w:jc w:val="both"/>
        <w:rPr>
          <w:b/>
          <w:sz w:val="28"/>
          <w:szCs w:val="28"/>
        </w:rPr>
      </w:pPr>
    </w:p>
    <w:p w:rsidR="007A146A" w:rsidRDefault="007A146A" w:rsidP="007A146A">
      <w:pPr>
        <w:suppressAutoHyphens/>
        <w:jc w:val="both"/>
        <w:rPr>
          <w:b/>
          <w:i/>
          <w:sz w:val="28"/>
          <w:szCs w:val="28"/>
        </w:rPr>
      </w:pPr>
      <w:r>
        <w:rPr>
          <w:noProof/>
          <w:sz w:val="28"/>
          <w:lang w:val="ru-RU" w:eastAsia="ru-RU"/>
        </w:rPr>
        <w:drawing>
          <wp:inline distT="0" distB="0" distL="0" distR="0">
            <wp:extent cx="314325" cy="314325"/>
            <wp:effectExtent l="0" t="0" r="9525" b="9525"/>
            <wp:docPr id="3" name="Рисунок 3" descr="https://cdn-icons.flaticon.com/png/512/2068/premium/2068846.png?token=exp=1645457127~hmac=bde9b6c47e14e54cbe6c4bdb988a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-icons.flaticon.com/png/512/2068/premium/2068846.png?token=exp=1645457127~hmac=bde9b6c47e14e54cbe6c4bdb988aa37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Проблемні питання</w:t>
      </w:r>
    </w:p>
    <w:p w:rsidR="007A146A" w:rsidRDefault="007A146A" w:rsidP="007A146A">
      <w:pPr>
        <w:suppressAutoHyphens/>
        <w:jc w:val="both"/>
        <w:rPr>
          <w:b/>
          <w:i/>
          <w:sz w:val="28"/>
          <w:szCs w:val="28"/>
        </w:rPr>
      </w:pPr>
    </w:p>
    <w:p w:rsidR="007A146A" w:rsidRDefault="007A146A" w:rsidP="007A14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1. Іменник як частина мови.</w:t>
      </w:r>
    </w:p>
    <w:p w:rsidR="007A146A" w:rsidRDefault="007A146A" w:rsidP="007A14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Рід відмінюваних і невідмінюваних іменників. </w:t>
      </w:r>
    </w:p>
    <w:p w:rsidR="007A146A" w:rsidRDefault="007A146A" w:rsidP="007A14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3. Особливості використання категорії роду іменників у документах.</w:t>
      </w:r>
    </w:p>
    <w:p w:rsidR="007A146A" w:rsidRDefault="007A146A" w:rsidP="007A146A">
      <w:pPr>
        <w:suppressAutoHyphens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4. Категорія числа іменників у ділових паперах.</w:t>
      </w:r>
    </w:p>
    <w:p w:rsidR="007A146A" w:rsidRDefault="007A146A" w:rsidP="007A14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5. Абревіатури і графічні скорочення в документах.</w:t>
      </w:r>
    </w:p>
    <w:p w:rsidR="007A146A" w:rsidRDefault="007A146A" w:rsidP="007A14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Факс. Телефонограма. </w:t>
      </w:r>
    </w:p>
    <w:p w:rsidR="007A146A" w:rsidRDefault="007A146A" w:rsidP="007A146A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>Основна література: 2-5. Додаткова література: 2-7, 10-11, 15, 17-19.</w:t>
      </w:r>
    </w:p>
    <w:p w:rsidR="007A146A" w:rsidRDefault="007A146A" w:rsidP="007A146A">
      <w:pPr>
        <w:suppressAutoHyphens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7A146A" w:rsidRDefault="007A146A" w:rsidP="007A146A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sz w:val="48"/>
          <w:szCs w:val="48"/>
          <w:highlight w:val="red"/>
        </w:rPr>
        <w:sym w:font="Wingdings" w:char="F03F"/>
      </w:r>
      <w:r>
        <w:rPr>
          <w:rFonts w:ascii="Arial" w:hAnsi="Arial" w:cs="Arial"/>
          <w:sz w:val="40"/>
          <w:szCs w:val="40"/>
          <w:highlight w:val="red"/>
        </w:rPr>
        <w:t xml:space="preserve"> </w:t>
      </w:r>
      <w:bookmarkStart w:id="0" w:name="_Hlk23256193"/>
      <w:r>
        <w:rPr>
          <w:b/>
          <w:i/>
          <w:sz w:val="28"/>
          <w:szCs w:val="28"/>
          <w:highlight w:val="red"/>
        </w:rPr>
        <w:t>Виконати вправи й завдання вдома</w:t>
      </w:r>
      <w:bookmarkEnd w:id="0"/>
    </w:p>
    <w:p w:rsidR="007A146A" w:rsidRDefault="007A146A" w:rsidP="007A146A">
      <w:pPr>
        <w:jc w:val="center"/>
        <w:rPr>
          <w:b/>
          <w:i/>
          <w:sz w:val="28"/>
          <w:szCs w:val="28"/>
        </w:rPr>
      </w:pPr>
    </w:p>
    <w:p w:rsidR="007A146A" w:rsidRDefault="007A146A" w:rsidP="007A146A">
      <w:pPr>
        <w:shd w:val="clear" w:color="auto" w:fill="FFFFFF"/>
        <w:ind w:firstLine="680"/>
        <w:jc w:val="both"/>
        <w:rPr>
          <w:sz w:val="28"/>
          <w:szCs w:val="28"/>
        </w:rPr>
      </w:pPr>
      <w:bookmarkStart w:id="1" w:name="_GoBack"/>
      <w:r w:rsidRPr="004D34D4">
        <w:rPr>
          <w:b/>
          <w:i/>
          <w:sz w:val="28"/>
          <w:szCs w:val="28"/>
        </w:rPr>
        <w:t>Завдання 1</w:t>
      </w:r>
      <w:r>
        <w:rPr>
          <w:i/>
          <w:sz w:val="28"/>
          <w:szCs w:val="28"/>
          <w:highlight w:val="yellow"/>
        </w:rPr>
        <w:t>(</w:t>
      </w:r>
      <w:r w:rsidR="00FA4527">
        <w:rPr>
          <w:i/>
          <w:sz w:val="28"/>
          <w:szCs w:val="28"/>
          <w:highlight w:val="yellow"/>
        </w:rPr>
        <w:t>1 бал</w:t>
      </w:r>
      <w:r>
        <w:rPr>
          <w:i/>
          <w:sz w:val="28"/>
          <w:szCs w:val="28"/>
          <w:highlight w:val="yellow"/>
        </w:rPr>
        <w:t>).</w:t>
      </w:r>
      <w:r>
        <w:rPr>
          <w:i/>
          <w:sz w:val="28"/>
          <w:szCs w:val="28"/>
        </w:rPr>
        <w:t xml:space="preserve"> Встановити рід наведених іменників, усно вказати засоби родової диференціації іменників.  </w:t>
      </w:r>
    </w:p>
    <w:p w:rsidR="007A146A" w:rsidRDefault="007A146A" w:rsidP="007A146A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Психолог ___, режисер ___, логопед___, Фрейд ___, парадигма ___, собака ___, емпатія ___, НБУ___, Канів ___, івасі ___, Ай-Петрі ___, євро ___, соціум ___, вар’єте ___, Тбілісі ___, Дніпро ___, немовля ___, </w:t>
      </w:r>
      <w:r>
        <w:rPr>
          <w:rStyle w:val="a9"/>
          <w:b w:val="0"/>
          <w:sz w:val="28"/>
          <w:szCs w:val="28"/>
        </w:rPr>
        <w:t>акселерація</w:t>
      </w:r>
      <w:r>
        <w:rPr>
          <w:rStyle w:val="a9"/>
          <w:rFonts w:ascii="Georgia" w:hAnsi="Georgia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___, </w:t>
      </w:r>
      <w:r>
        <w:rPr>
          <w:rStyle w:val="a9"/>
          <w:b w:val="0"/>
          <w:sz w:val="28"/>
          <w:szCs w:val="28"/>
        </w:rPr>
        <w:t xml:space="preserve">аутоагресія </w:t>
      </w:r>
      <w:r>
        <w:rPr>
          <w:sz w:val="28"/>
          <w:szCs w:val="28"/>
        </w:rPr>
        <w:t>___, роботяга ___, дидактика ___,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авеню ___,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Ніцца ___, Золя ___, акме ___, біль ___, адикція ___, ДФС ___, есе ___, рефлекс ___, акторка ___, драматург ___, пацієнт___, ПДВ ___, ортодокс ___, ДБР___, Гаїті ___, Кравченко ___, поні ___, Чилі ___, учитель ___, тюль ___, ретардація ___, ЖЕК ___, конформізм ___, аерозоль ___, картель __, вуаль ___, Варшава ___, нежить ___, мораль ___, барель ___, сугестія ___, ваніль ___, каніфоль ___, тахілалія ___, розкіш ___, Сибір ___, Янцзи ___, ОБСЄ ___, кольрабі ___, єна ___. </w:t>
      </w:r>
    </w:p>
    <w:bookmarkEnd w:id="1"/>
    <w:p w:rsidR="007A146A" w:rsidRDefault="007A146A" w:rsidP="007A146A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7A146A" w:rsidRDefault="007A146A" w:rsidP="007A146A">
      <w:pPr>
        <w:shd w:val="clear" w:color="auto" w:fill="FFFFFF"/>
        <w:adjustRightInd w:val="0"/>
        <w:ind w:firstLine="680"/>
        <w:jc w:val="both"/>
        <w:rPr>
          <w:i/>
          <w:sz w:val="28"/>
          <w:szCs w:val="28"/>
        </w:rPr>
      </w:pPr>
      <w:r w:rsidRPr="004D34D4">
        <w:rPr>
          <w:b/>
          <w:i/>
          <w:sz w:val="28"/>
          <w:szCs w:val="28"/>
        </w:rPr>
        <w:t xml:space="preserve">Завдання </w:t>
      </w:r>
      <w:r w:rsidR="00754604">
        <w:rPr>
          <w:b/>
          <w:i/>
          <w:sz w:val="28"/>
          <w:szCs w:val="28"/>
        </w:rPr>
        <w:t>2</w:t>
      </w:r>
      <w:r>
        <w:rPr>
          <w:i/>
          <w:sz w:val="28"/>
          <w:szCs w:val="28"/>
          <w:highlight w:val="yellow"/>
        </w:rPr>
        <w:t xml:space="preserve"> (1 бал).</w:t>
      </w:r>
      <w:r>
        <w:rPr>
          <w:i/>
          <w:sz w:val="28"/>
          <w:szCs w:val="28"/>
        </w:rPr>
        <w:t xml:space="preserve"> Відредагувати речення.</w:t>
      </w:r>
    </w:p>
    <w:p w:rsidR="00C83EA1" w:rsidRPr="00C83EA1" w:rsidRDefault="00C83EA1" w:rsidP="00C83EA1">
      <w:pPr>
        <w:pStyle w:val="cdt4ke"/>
        <w:spacing w:before="18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C83EA1">
        <w:rPr>
          <w:sz w:val="28"/>
          <w:szCs w:val="28"/>
        </w:rPr>
        <w:t xml:space="preserve">1.Моя думка співпадає, можливо случайно, з позицією комісії. 2.Слідуючим питанням буде питання про міри, які були прийняті урядом стосовно закупок </w:t>
      </w:r>
      <w:r w:rsidRPr="00C83EA1">
        <w:rPr>
          <w:sz w:val="28"/>
          <w:szCs w:val="28"/>
          <w:lang w:val="uk-UA"/>
        </w:rPr>
        <w:t>зброї</w:t>
      </w:r>
      <w:r w:rsidRPr="00C83EA1">
        <w:rPr>
          <w:sz w:val="28"/>
          <w:szCs w:val="28"/>
        </w:rPr>
        <w:t xml:space="preserve">. 3.Так як ця стаття тормозить впровадження нової техніки, прошу її відмінити. 4. На протязі другої половини засідання виступило по крайній мірі десять делегатів і всі вони підтримали ідею будівництва нових </w:t>
      </w:r>
      <w:r w:rsidRPr="00C83EA1">
        <w:rPr>
          <w:sz w:val="28"/>
          <w:szCs w:val="28"/>
          <w:lang w:val="uk-UA"/>
        </w:rPr>
        <w:t>воєнних</w:t>
      </w:r>
      <w:r w:rsidRPr="00C83EA1">
        <w:rPr>
          <w:sz w:val="28"/>
          <w:szCs w:val="28"/>
        </w:rPr>
        <w:t xml:space="preserve"> заводів.</w:t>
      </w:r>
      <w:r w:rsidRPr="00C83EA1">
        <w:rPr>
          <w:sz w:val="28"/>
          <w:szCs w:val="28"/>
        </w:rPr>
        <w:t xml:space="preserve"> </w:t>
      </w:r>
      <w:r w:rsidRPr="00C83EA1">
        <w:rPr>
          <w:sz w:val="28"/>
          <w:szCs w:val="28"/>
        </w:rPr>
        <w:t>5.Не слід вмішуватися в діла судових органів.</w:t>
      </w:r>
      <w:r w:rsidRPr="00C83EA1">
        <w:rPr>
          <w:sz w:val="28"/>
          <w:szCs w:val="28"/>
          <w:lang w:val="uk-UA"/>
        </w:rPr>
        <w:t xml:space="preserve"> 6.</w:t>
      </w:r>
      <w:r w:rsidRPr="00C83EA1">
        <w:rPr>
          <w:sz w:val="28"/>
          <w:szCs w:val="28"/>
        </w:rPr>
        <w:t xml:space="preserve"> </w:t>
      </w:r>
      <w:r w:rsidRPr="00C83EA1">
        <w:rPr>
          <w:sz w:val="28"/>
          <w:szCs w:val="28"/>
          <w:lang w:val="uk-UA"/>
        </w:rPr>
        <w:t>Б</w:t>
      </w:r>
      <w:r w:rsidRPr="00C83EA1">
        <w:rPr>
          <w:sz w:val="28"/>
          <w:szCs w:val="28"/>
        </w:rPr>
        <w:t>агаточисленні пропозиції не приймалися до уваги.</w:t>
      </w:r>
      <w:r w:rsidRPr="00C83EA1">
        <w:rPr>
          <w:sz w:val="28"/>
          <w:szCs w:val="28"/>
          <w:lang w:val="uk-UA"/>
        </w:rPr>
        <w:t xml:space="preserve"> 7.</w:t>
      </w:r>
      <w:r w:rsidRPr="00C83EA1">
        <w:rPr>
          <w:sz w:val="28"/>
          <w:szCs w:val="28"/>
        </w:rPr>
        <w:t xml:space="preserve"> Якщо всі будуть так активно приймати участь в обговоренні, то ми не дойдемо до кінця закону даже завтра утром. </w:t>
      </w:r>
      <w:r w:rsidRPr="00C83EA1">
        <w:rPr>
          <w:sz w:val="28"/>
          <w:szCs w:val="28"/>
          <w:lang w:val="uk-UA"/>
        </w:rPr>
        <w:t>8</w:t>
      </w:r>
      <w:r w:rsidRPr="00C83EA1">
        <w:rPr>
          <w:sz w:val="28"/>
          <w:szCs w:val="28"/>
        </w:rPr>
        <w:t>.Я хочу сказати слідуюче.</w:t>
      </w:r>
      <w:r w:rsidRPr="00C83EA1">
        <w:rPr>
          <w:sz w:val="28"/>
          <w:szCs w:val="28"/>
          <w:lang w:val="uk-UA"/>
        </w:rPr>
        <w:t xml:space="preserve"> 9.</w:t>
      </w:r>
      <w:r w:rsidRPr="00C83EA1">
        <w:rPr>
          <w:sz w:val="28"/>
          <w:szCs w:val="28"/>
        </w:rPr>
        <w:t xml:space="preserve"> </w:t>
      </w:r>
      <w:r w:rsidRPr="00C83EA1">
        <w:rPr>
          <w:sz w:val="28"/>
          <w:szCs w:val="28"/>
        </w:rPr>
        <w:t xml:space="preserve">Ніхто на протязі послідніх років не вмішується в діла мафії, і таке положення дальше являється нетерпимим. А треба ж якось спасати </w:t>
      </w:r>
      <w:r w:rsidRPr="00C83EA1">
        <w:rPr>
          <w:sz w:val="28"/>
          <w:szCs w:val="28"/>
        </w:rPr>
        <w:lastRenderedPageBreak/>
        <w:t>ситуацію.</w:t>
      </w:r>
      <w:r w:rsidRPr="00C83EA1">
        <w:rPr>
          <w:sz w:val="28"/>
          <w:szCs w:val="28"/>
          <w:lang w:val="uk-UA"/>
        </w:rPr>
        <w:t>10.</w:t>
      </w:r>
      <w:r w:rsidRPr="00C83EA1">
        <w:rPr>
          <w:sz w:val="28"/>
          <w:szCs w:val="28"/>
        </w:rPr>
        <w:t xml:space="preserve"> </w:t>
      </w:r>
      <w:r w:rsidRPr="00C83EA1">
        <w:rPr>
          <w:sz w:val="28"/>
          <w:szCs w:val="28"/>
        </w:rPr>
        <w:t xml:space="preserve">Всім проживаючим на території студмістечка треба здати справки про прививку проти </w:t>
      </w:r>
      <w:r w:rsidRPr="00C83EA1">
        <w:rPr>
          <w:sz w:val="28"/>
          <w:szCs w:val="28"/>
          <w:lang w:val="uk-UA"/>
        </w:rPr>
        <w:t>короновірусу</w:t>
      </w:r>
      <w:r w:rsidRPr="00C83EA1">
        <w:rPr>
          <w:sz w:val="28"/>
          <w:szCs w:val="28"/>
        </w:rPr>
        <w:t>. </w:t>
      </w:r>
    </w:p>
    <w:p w:rsidR="00C83EA1" w:rsidRPr="00C83EA1" w:rsidRDefault="00C83EA1" w:rsidP="00C83EA1">
      <w:pPr>
        <w:pStyle w:val="a4"/>
        <w:widowControl/>
        <w:numPr>
          <w:ilvl w:val="0"/>
          <w:numId w:val="6"/>
        </w:numPr>
        <w:autoSpaceDE/>
        <w:autoSpaceDN/>
        <w:contextualSpacing/>
        <w:rPr>
          <w:color w:val="ACD433"/>
          <w:sz w:val="32"/>
          <w:szCs w:val="24"/>
          <w:lang w:val="ru-RU" w:eastAsia="ru-RU"/>
        </w:rPr>
      </w:pPr>
      <w:r w:rsidRPr="00C83EA1">
        <w:rPr>
          <w:b/>
          <w:i/>
          <w:sz w:val="28"/>
          <w:szCs w:val="28"/>
        </w:rPr>
        <w:t>Вправа 3</w:t>
      </w:r>
      <w:r w:rsidRPr="00C83EA1">
        <w:rPr>
          <w:i/>
          <w:sz w:val="28"/>
          <w:szCs w:val="28"/>
          <w:highlight w:val="yellow"/>
        </w:rPr>
        <w:t>(2 бали)</w:t>
      </w:r>
      <w:r>
        <w:rPr>
          <w:i/>
          <w:sz w:val="28"/>
          <w:szCs w:val="28"/>
        </w:rPr>
        <w:t>.</w:t>
      </w:r>
      <w:r w:rsidRPr="00C83EA1">
        <w:rPr>
          <w:i/>
          <w:sz w:val="28"/>
          <w:szCs w:val="28"/>
        </w:rPr>
        <w:t xml:space="preserve"> </w:t>
      </w:r>
      <w:r w:rsidRPr="00C83EA1">
        <w:rPr>
          <w:i/>
          <w:sz w:val="28"/>
          <w:szCs w:val="28"/>
        </w:rPr>
        <w:t xml:space="preserve">Поставити подані іменники в родовому відмінку однини і усно пояснити, чим викликаний той чи інший варіант закінчення –а(-я), –у(-ю). </w:t>
      </w:r>
      <w:r>
        <w:rPr>
          <w:i/>
          <w:sz w:val="28"/>
          <w:szCs w:val="28"/>
        </w:rPr>
        <w:t xml:space="preserve">Скористайтеся посиланням: </w:t>
      </w:r>
      <w:hyperlink r:id="rId8" w:history="1">
        <w:r w:rsidR="00194901" w:rsidRPr="00C83EA1">
          <w:rPr>
            <w:rFonts w:asciiTheme="majorHAnsi" w:eastAsiaTheme="majorEastAsia" w:hAnsi="Century Gothic" w:cstheme="majorBidi"/>
            <w:bCs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http://rodovyi-vidminok.wik</w:t>
        </w:r>
        <w:r w:rsidR="00194901" w:rsidRPr="00C83EA1">
          <w:rPr>
            <w:rFonts w:asciiTheme="majorHAnsi" w:eastAsiaTheme="majorEastAsia" w:hAnsi="Century Gothic" w:cstheme="majorBidi"/>
            <w:bCs/>
            <w:color w:val="000000" w:themeColor="text1"/>
            <w:kern w:val="24"/>
            <w:sz w:val="28"/>
            <w:szCs w:val="28"/>
            <w:u w:val="single"/>
            <w:lang w:val="en-US" w:eastAsia="ru-RU"/>
          </w:rPr>
          <w:t>idot.com/t</w:t>
        </w:r>
      </w:hyperlink>
    </w:p>
    <w:p w:rsidR="00C83EA1" w:rsidRPr="00C83EA1" w:rsidRDefault="00C83EA1" w:rsidP="00C83EA1">
      <w:pPr>
        <w:pStyle w:val="21"/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</w:p>
    <w:p w:rsidR="00C83EA1" w:rsidRPr="00C83EA1" w:rsidRDefault="00C83EA1" w:rsidP="00C83EA1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83EA1">
        <w:rPr>
          <w:rFonts w:ascii="Times New Roman" w:hAnsi="Times New Roman" w:cs="Times New Roman"/>
          <w:color w:val="auto"/>
          <w:sz w:val="28"/>
          <w:szCs w:val="28"/>
        </w:rPr>
        <w:t xml:space="preserve">а) Аналіз_, смуток_, синтез_, альтруїзм_, мутизм_, телеграм_, егоцентризм_, оригінал_, документ_, монітор_, розум_, гепатит_, Дністер_, Богдан_, Житомир_, тремор_, імідж_, завод_, Трускавець_, Ян_ Вітер_, Парагвай_, Буг_, Судан_, енцефаліт_, полтерн_, грам_, софіт_, синдром_, відмінок_, інфантилізм_, ютуб_, біль_, Туніс_, університет_, деканат_, марганець_, Часів_ Яр_, Марганець_, онтогенез_, звук_, монолог_, тьютор_, ідеал_, невроз_, метод_, катарсис_, рейтинг_, серфінг_, долар_, статус_, одяг_. </w:t>
      </w:r>
    </w:p>
    <w:p w:rsidR="00C83EA1" w:rsidRPr="00C83EA1" w:rsidRDefault="00C83EA1" w:rsidP="00C83EA1">
      <w:pPr>
        <w:pStyle w:val="21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3EA1">
        <w:rPr>
          <w:sz w:val="28"/>
          <w:szCs w:val="28"/>
          <w:lang w:val="uk-UA"/>
        </w:rPr>
        <w:t xml:space="preserve">б) Регрес_, фактор_, інтелект_, аскетизм_, аутизм_, успіх_, банк_, логопат_, Широкий Лан_, стрес_, четвер_, інстаграм_, бал_, тиждень_, колектив_, кишківник_, балкон_, листопад_, Збруч_, Лос-Анджелес_, Нікополь_, Ганг_, Рим_, бар_, інтервал_, Ірак_, автомобіль_, Амур_, голос_, принцип_, анамнез_, бюджет_, фрейдизм_, прийом_, логопед_, нейрон_, акупат_, атеросклероз_, генотип_, склероз_, тембр_, стимул_, аналог_, вібрант_, фунт_, інсульт_, біофіл_, Іван Мороз_, афект_, гіпноз_, адепт_.   </w:t>
      </w:r>
    </w:p>
    <w:p w:rsidR="00754604" w:rsidRPr="00C83EA1" w:rsidRDefault="00754604" w:rsidP="00C83EA1">
      <w:pPr>
        <w:pBdr>
          <w:bottom w:val="single" w:sz="12" w:space="1" w:color="auto"/>
        </w:pBdr>
        <w:spacing w:line="360" w:lineRule="auto"/>
        <w:ind w:firstLine="680"/>
        <w:jc w:val="both"/>
        <w:rPr>
          <w:sz w:val="28"/>
          <w:szCs w:val="28"/>
        </w:rPr>
      </w:pPr>
    </w:p>
    <w:p w:rsidR="00754604" w:rsidRPr="00754604" w:rsidRDefault="00754604" w:rsidP="0058786F">
      <w:pPr>
        <w:pBdr>
          <w:bottom w:val="single" w:sz="12" w:space="1" w:color="auto"/>
        </w:pBdr>
        <w:ind w:firstLine="680"/>
        <w:jc w:val="both"/>
        <w:rPr>
          <w:color w:val="FF0000"/>
          <w:sz w:val="28"/>
          <w:szCs w:val="28"/>
        </w:rPr>
      </w:pPr>
    </w:p>
    <w:p w:rsidR="007A146A" w:rsidRDefault="007A146A" w:rsidP="007A146A">
      <w:pPr>
        <w:jc w:val="center"/>
        <w:rPr>
          <w:b/>
          <w:i/>
          <w:sz w:val="28"/>
          <w:szCs w:val="28"/>
        </w:rPr>
      </w:pPr>
    </w:p>
    <w:p w:rsidR="007A146A" w:rsidRDefault="007A146A" w:rsidP="007A146A">
      <w:pPr>
        <w:adjustRightInd w:val="0"/>
        <w:ind w:firstLine="709"/>
        <w:jc w:val="both"/>
        <w:rPr>
          <w:i/>
          <w:sz w:val="28"/>
          <w:szCs w:val="28"/>
        </w:rPr>
      </w:pPr>
      <w:r w:rsidRPr="004D34D4">
        <w:rPr>
          <w:b/>
          <w:i/>
          <w:sz w:val="28"/>
          <w:szCs w:val="28"/>
        </w:rPr>
        <w:t xml:space="preserve">Завдання </w:t>
      </w:r>
      <w:r w:rsidR="00C83EA1">
        <w:rPr>
          <w:b/>
          <w:i/>
          <w:sz w:val="28"/>
          <w:szCs w:val="28"/>
        </w:rPr>
        <w:t>4</w:t>
      </w:r>
      <w:r>
        <w:rPr>
          <w:i/>
          <w:sz w:val="28"/>
          <w:szCs w:val="28"/>
          <w:highlight w:val="yellow"/>
        </w:rPr>
        <w:t>(1 бал</w:t>
      </w:r>
      <w:r>
        <w:rPr>
          <w:i/>
          <w:sz w:val="28"/>
          <w:szCs w:val="28"/>
        </w:rPr>
        <w:t>). Виправити помилки в оформленні документа.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2"/>
        <w:gridCol w:w="3275"/>
        <w:gridCol w:w="3269"/>
      </w:tblGrid>
      <w:tr w:rsidR="007A146A" w:rsidTr="007A146A">
        <w:tc>
          <w:tcPr>
            <w:tcW w:w="3284" w:type="dxa"/>
          </w:tcPr>
          <w:p w:rsidR="007A146A" w:rsidRDefault="007A14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85" w:type="dxa"/>
            <w:hideMark/>
          </w:tcPr>
          <w:p w:rsidR="007A146A" w:rsidRDefault="007A146A">
            <w:pPr>
              <w:pStyle w:val="2"/>
              <w:outlineLvl w:val="1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  <w:lang w:eastAsia="en-US"/>
              </w:rPr>
              <w:t xml:space="preserve">Телефонограма </w:t>
            </w:r>
          </w:p>
        </w:tc>
        <w:tc>
          <w:tcPr>
            <w:tcW w:w="3285" w:type="dxa"/>
          </w:tcPr>
          <w:p w:rsidR="007A146A" w:rsidRDefault="007A14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7A146A" w:rsidTr="007A146A">
        <w:tc>
          <w:tcPr>
            <w:tcW w:w="3284" w:type="dxa"/>
          </w:tcPr>
          <w:p w:rsidR="007A146A" w:rsidRDefault="007A14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85" w:type="dxa"/>
          </w:tcPr>
          <w:p w:rsidR="007A146A" w:rsidRDefault="007A14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85" w:type="dxa"/>
            <w:hideMark/>
          </w:tcPr>
          <w:p w:rsidR="007A146A" w:rsidRDefault="007A146A">
            <w:pPr>
              <w:pStyle w:val="a5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20.08.21 №23-08/20</w:t>
            </w:r>
          </w:p>
        </w:tc>
      </w:tr>
      <w:tr w:rsidR="007A146A" w:rsidTr="007A146A">
        <w:tc>
          <w:tcPr>
            <w:tcW w:w="3284" w:type="dxa"/>
          </w:tcPr>
          <w:p w:rsidR="007A146A" w:rsidRDefault="007A14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85" w:type="dxa"/>
          </w:tcPr>
          <w:p w:rsidR="007A146A" w:rsidRDefault="007A146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285" w:type="dxa"/>
          </w:tcPr>
          <w:p w:rsidR="007A146A" w:rsidRDefault="007A146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Начальнику комерційного відділу</w:t>
            </w:r>
          </w:p>
          <w:p w:rsidR="007A146A" w:rsidRDefault="007A146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фірми «Гепард»</w:t>
            </w:r>
          </w:p>
          <w:p w:rsidR="007A146A" w:rsidRDefault="007A146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Петряк В.І.</w:t>
            </w:r>
          </w:p>
          <w:p w:rsidR="007A146A" w:rsidRDefault="007A146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тел. 618-01-56</w:t>
            </w:r>
          </w:p>
          <w:p w:rsidR="007A146A" w:rsidRDefault="007A146A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uk-UA" w:eastAsia="en-US"/>
              </w:rPr>
            </w:pPr>
          </w:p>
        </w:tc>
      </w:tr>
      <w:tr w:rsidR="007A146A" w:rsidTr="007A146A">
        <w:tc>
          <w:tcPr>
            <w:tcW w:w="9854" w:type="dxa"/>
            <w:gridSpan w:val="3"/>
            <w:hideMark/>
          </w:tcPr>
          <w:p w:rsidR="007A146A" w:rsidRDefault="007A146A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 виконання доручення правління фірми від 07.06.21 № 883/45 24.09.21 об 10.00 у правовому управлінні корпорації (Орлина площа, 9, ком. 121) відбудеться нарада з обговорення проекту комерційної угоди. Просимо прийняти участь в нараді.</w:t>
            </w:r>
          </w:p>
        </w:tc>
      </w:tr>
      <w:tr w:rsidR="007A146A" w:rsidTr="007A146A">
        <w:trPr>
          <w:trHeight w:val="377"/>
        </w:trPr>
        <w:tc>
          <w:tcPr>
            <w:tcW w:w="3284" w:type="dxa"/>
            <w:hideMark/>
          </w:tcPr>
          <w:p w:rsidR="007A146A" w:rsidRDefault="007A146A">
            <w:pPr>
              <w:pStyle w:val="a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>Передав: посада  </w:t>
            </w:r>
          </w:p>
        </w:tc>
        <w:tc>
          <w:tcPr>
            <w:tcW w:w="3285" w:type="dxa"/>
            <w:hideMark/>
          </w:tcPr>
          <w:p w:rsidR="007A146A" w:rsidRDefault="007A146A">
            <w:pPr>
              <w:pStyle w:val="a6"/>
              <w:tabs>
                <w:tab w:val="right" w:pos="306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підпис 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285" w:type="dxa"/>
            <w:hideMark/>
          </w:tcPr>
          <w:p w:rsidR="007A146A" w:rsidRDefault="007A146A">
            <w:pPr>
              <w:pStyle w:val="a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Фамілія, телефон</w:t>
            </w:r>
          </w:p>
        </w:tc>
      </w:tr>
      <w:tr w:rsidR="007A146A" w:rsidTr="007A146A">
        <w:tc>
          <w:tcPr>
            <w:tcW w:w="9854" w:type="dxa"/>
            <w:gridSpan w:val="3"/>
            <w:hideMark/>
          </w:tcPr>
          <w:p w:rsidR="007A146A" w:rsidRDefault="007A146A">
            <w:pPr>
              <w:pStyle w:val="a5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________________________ год. _ хв. дата</w:t>
            </w:r>
          </w:p>
        </w:tc>
      </w:tr>
      <w:tr w:rsidR="007A146A" w:rsidTr="007A146A">
        <w:tc>
          <w:tcPr>
            <w:tcW w:w="3284" w:type="dxa"/>
            <w:hideMark/>
          </w:tcPr>
          <w:p w:rsidR="007A146A" w:rsidRDefault="007A146A">
            <w:pPr>
              <w:pStyle w:val="a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Прийняв: посада</w:t>
            </w:r>
          </w:p>
        </w:tc>
        <w:tc>
          <w:tcPr>
            <w:tcW w:w="3285" w:type="dxa"/>
          </w:tcPr>
          <w:p w:rsidR="007A146A" w:rsidRDefault="007A146A">
            <w:pPr>
              <w:pStyle w:val="a5"/>
              <w:rPr>
                <w:sz w:val="16"/>
                <w:szCs w:val="16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Прізвище, телефон</w:t>
            </w:r>
          </w:p>
          <w:p w:rsidR="007A146A" w:rsidRDefault="007A146A">
            <w:pPr>
              <w:pStyle w:val="a5"/>
              <w:jc w:val="center"/>
              <w:rPr>
                <w:sz w:val="16"/>
                <w:szCs w:val="16"/>
                <w:lang w:val="uk-UA" w:eastAsia="en-US"/>
              </w:rPr>
            </w:pPr>
          </w:p>
        </w:tc>
        <w:tc>
          <w:tcPr>
            <w:tcW w:w="3285" w:type="dxa"/>
          </w:tcPr>
          <w:p w:rsidR="007A146A" w:rsidRDefault="007A146A">
            <w:pPr>
              <w:pStyle w:val="a5"/>
              <w:jc w:val="right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7A146A" w:rsidRDefault="007A146A" w:rsidP="007A146A">
      <w:pPr>
        <w:jc w:val="both"/>
        <w:rPr>
          <w:b/>
          <w:i/>
          <w:sz w:val="28"/>
          <w:szCs w:val="28"/>
          <w:lang w:eastAsia="ru-RU"/>
        </w:rPr>
      </w:pPr>
    </w:p>
    <w:p w:rsidR="007A146A" w:rsidRDefault="007A146A" w:rsidP="007A146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>
            <wp:extent cx="342900" cy="342900"/>
            <wp:effectExtent l="0" t="0" r="0" b="0"/>
            <wp:docPr id="2" name="Рисунок 2" descr="https://cdn-icons.flaticon.com/png/512/3194/premium/3194346.png?token=exp=1645457037~hmac=5867f216ab598548035affeca45e7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-icons.flaticon.com/png/512/3194/premium/3194346.png?token=exp=1645457037~hmac=5867f216ab598548035affeca45e778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highlight w:val="yellow"/>
        </w:rPr>
        <w:t>ЦЕ ТРЕБА ЗНАТИ(!)</w:t>
      </w:r>
    </w:p>
    <w:p w:rsidR="007A146A" w:rsidRPr="007A146A" w:rsidRDefault="007A146A" w:rsidP="007A146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(теоретичні відомості)</w:t>
      </w:r>
    </w:p>
    <w:p w:rsidR="007A146A" w:rsidRPr="007A146A" w:rsidRDefault="007A146A" w:rsidP="007A146A">
      <w:pPr>
        <w:pStyle w:val="a4"/>
        <w:tabs>
          <w:tab w:val="left" w:pos="338"/>
        </w:tabs>
        <w:ind w:left="338" w:firstLine="0"/>
        <w:rPr>
          <w:b/>
          <w:sz w:val="28"/>
        </w:rPr>
      </w:pPr>
    </w:p>
    <w:p w:rsidR="00316DCE" w:rsidRDefault="00D13DFC">
      <w:pPr>
        <w:pStyle w:val="a4"/>
        <w:numPr>
          <w:ilvl w:val="0"/>
          <w:numId w:val="4"/>
        </w:numPr>
        <w:tabs>
          <w:tab w:val="left" w:pos="338"/>
        </w:tabs>
        <w:ind w:left="338" w:hanging="236"/>
        <w:jc w:val="both"/>
        <w:rPr>
          <w:b/>
          <w:sz w:val="28"/>
        </w:rPr>
      </w:pPr>
      <w:r>
        <w:rPr>
          <w:b/>
          <w:spacing w:val="-14"/>
          <w:sz w:val="28"/>
        </w:rPr>
        <w:t>Іменник</w:t>
      </w:r>
      <w:r>
        <w:rPr>
          <w:b/>
          <w:spacing w:val="-18"/>
          <w:sz w:val="28"/>
        </w:rPr>
        <w:t xml:space="preserve"> </w:t>
      </w:r>
      <w:r>
        <w:rPr>
          <w:b/>
          <w:spacing w:val="-14"/>
          <w:sz w:val="28"/>
        </w:rPr>
        <w:t>як</w:t>
      </w:r>
      <w:r>
        <w:rPr>
          <w:b/>
          <w:spacing w:val="-22"/>
          <w:sz w:val="28"/>
        </w:rPr>
        <w:t xml:space="preserve"> </w:t>
      </w:r>
      <w:r>
        <w:rPr>
          <w:b/>
          <w:spacing w:val="-14"/>
          <w:sz w:val="28"/>
        </w:rPr>
        <w:t>частина</w:t>
      </w:r>
      <w:r>
        <w:rPr>
          <w:b/>
          <w:spacing w:val="-17"/>
          <w:sz w:val="28"/>
        </w:rPr>
        <w:t xml:space="preserve"> </w:t>
      </w:r>
      <w:r>
        <w:rPr>
          <w:b/>
          <w:spacing w:val="-14"/>
          <w:sz w:val="28"/>
        </w:rPr>
        <w:t>мови.</w:t>
      </w:r>
    </w:p>
    <w:p w:rsidR="00316DCE" w:rsidRDefault="00D13DFC">
      <w:pPr>
        <w:spacing w:before="43" w:line="276" w:lineRule="auto"/>
        <w:ind w:left="102" w:right="122" w:firstLine="566"/>
        <w:jc w:val="both"/>
        <w:rPr>
          <w:sz w:val="28"/>
        </w:rPr>
      </w:pPr>
      <w:r>
        <w:rPr>
          <w:b/>
          <w:sz w:val="28"/>
        </w:rPr>
        <w:t xml:space="preserve">Іменник </w:t>
      </w:r>
      <w:r>
        <w:rPr>
          <w:sz w:val="28"/>
        </w:rPr>
        <w:t xml:space="preserve"> – це частина мови, що називає предмети, істоти, явища природи, узагальнені ознаки або дії і відповідає на питання </w:t>
      </w:r>
      <w:r>
        <w:rPr>
          <w:i/>
          <w:sz w:val="28"/>
        </w:rPr>
        <w:t xml:space="preserve">хто? що? </w:t>
      </w:r>
      <w:r>
        <w:rPr>
          <w:sz w:val="28"/>
        </w:rPr>
        <w:t xml:space="preserve">Наприклад: </w:t>
      </w:r>
      <w:r>
        <w:rPr>
          <w:i/>
          <w:sz w:val="28"/>
        </w:rPr>
        <w:t xml:space="preserve">парта, біолог, дощ, читання. </w:t>
      </w:r>
      <w:r>
        <w:rPr>
          <w:sz w:val="28"/>
        </w:rPr>
        <w:t xml:space="preserve">Іменники мають граматичні категорії роду (чоловічого, жіночого, середнього), числа (однина, множина), відмінка. Змінювані іменники поділяються на чотири відміни. До першої відміни належать іменники чоловічого, жіночого роду на </w:t>
      </w:r>
      <w:r>
        <w:rPr>
          <w:b/>
          <w:sz w:val="28"/>
        </w:rPr>
        <w:t xml:space="preserve">–а, -я </w:t>
      </w:r>
      <w:r>
        <w:rPr>
          <w:sz w:val="28"/>
        </w:rPr>
        <w:t>(</w:t>
      </w:r>
      <w:r>
        <w:rPr>
          <w:i/>
          <w:sz w:val="28"/>
        </w:rPr>
        <w:t>Марія, фірма</w:t>
      </w:r>
      <w:r>
        <w:rPr>
          <w:sz w:val="28"/>
        </w:rPr>
        <w:t>); до другої – чоловічого роду з нульовим закінченням (</w:t>
      </w:r>
      <w:r>
        <w:rPr>
          <w:i/>
          <w:sz w:val="28"/>
        </w:rPr>
        <w:t>бюджет)</w:t>
      </w:r>
      <w:r>
        <w:rPr>
          <w:sz w:val="28"/>
        </w:rPr>
        <w:t>, закінченням –</w:t>
      </w:r>
      <w:r>
        <w:rPr>
          <w:b/>
          <w:sz w:val="28"/>
        </w:rPr>
        <w:t xml:space="preserve">о </w:t>
      </w:r>
      <w:r>
        <w:rPr>
          <w:sz w:val="28"/>
        </w:rPr>
        <w:t>(</w:t>
      </w:r>
      <w:r>
        <w:rPr>
          <w:i/>
          <w:sz w:val="28"/>
        </w:rPr>
        <w:t>Дніпро</w:t>
      </w:r>
      <w:r>
        <w:rPr>
          <w:sz w:val="28"/>
        </w:rPr>
        <w:t xml:space="preserve">), середнього роду із закінченням </w:t>
      </w:r>
      <w:r>
        <w:rPr>
          <w:b/>
          <w:sz w:val="28"/>
        </w:rPr>
        <w:t xml:space="preserve">–о, -е, -я </w:t>
      </w:r>
      <w:r>
        <w:rPr>
          <w:sz w:val="28"/>
        </w:rPr>
        <w:t>(</w:t>
      </w:r>
      <w:r>
        <w:rPr>
          <w:i/>
          <w:sz w:val="28"/>
        </w:rPr>
        <w:t>знання, поле, місто</w:t>
      </w:r>
      <w:r>
        <w:rPr>
          <w:sz w:val="28"/>
        </w:rPr>
        <w:t xml:space="preserve">); до третьої відміни належать іменники жіночого роду з нульовим закінченням та іменник </w:t>
      </w:r>
      <w:r>
        <w:rPr>
          <w:i/>
          <w:sz w:val="28"/>
        </w:rPr>
        <w:t xml:space="preserve">мати </w:t>
      </w:r>
      <w:r>
        <w:rPr>
          <w:sz w:val="28"/>
        </w:rPr>
        <w:t>(</w:t>
      </w:r>
      <w:r>
        <w:rPr>
          <w:i/>
          <w:sz w:val="28"/>
        </w:rPr>
        <w:t>швидкість, радість</w:t>
      </w:r>
      <w:r>
        <w:rPr>
          <w:sz w:val="28"/>
        </w:rPr>
        <w:t xml:space="preserve">); до четвертої відміни належать іменники середнього роду, що мають закінчення </w:t>
      </w:r>
      <w:r>
        <w:rPr>
          <w:b/>
          <w:sz w:val="28"/>
        </w:rPr>
        <w:t xml:space="preserve">–а, -я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відмінюванні приймають суфікси </w:t>
      </w:r>
      <w:r>
        <w:rPr>
          <w:b/>
          <w:sz w:val="28"/>
        </w:rPr>
        <w:t xml:space="preserve">–ат, -ят, -ен </w:t>
      </w:r>
      <w:r>
        <w:rPr>
          <w:sz w:val="28"/>
        </w:rPr>
        <w:t>(</w:t>
      </w:r>
      <w:r>
        <w:rPr>
          <w:i/>
          <w:sz w:val="28"/>
        </w:rPr>
        <w:t>ім’я – імені, дівча – дівчати, ягня – ягняти</w:t>
      </w:r>
      <w:r>
        <w:rPr>
          <w:sz w:val="28"/>
        </w:rPr>
        <w:t>). Іменники першої та другої відміни поділяються на три групи – тверду (</w:t>
      </w:r>
      <w:r>
        <w:rPr>
          <w:i/>
          <w:sz w:val="28"/>
        </w:rPr>
        <w:t>степ, студент</w:t>
      </w:r>
      <w:r>
        <w:rPr>
          <w:sz w:val="28"/>
        </w:rPr>
        <w:t>), м’яку (</w:t>
      </w:r>
      <w:r>
        <w:rPr>
          <w:i/>
          <w:sz w:val="28"/>
        </w:rPr>
        <w:t>зоря, день</w:t>
      </w:r>
      <w:r>
        <w:rPr>
          <w:sz w:val="28"/>
        </w:rPr>
        <w:t>), мішану (</w:t>
      </w:r>
      <w:r>
        <w:rPr>
          <w:i/>
          <w:sz w:val="28"/>
        </w:rPr>
        <w:t xml:space="preserve">межа, </w:t>
      </w:r>
      <w:r>
        <w:rPr>
          <w:i/>
          <w:spacing w:val="-2"/>
          <w:sz w:val="28"/>
        </w:rPr>
        <w:t>площа</w:t>
      </w:r>
      <w:r>
        <w:rPr>
          <w:spacing w:val="-2"/>
          <w:sz w:val="28"/>
        </w:rPr>
        <w:t>).</w:t>
      </w:r>
    </w:p>
    <w:p w:rsidR="00316DCE" w:rsidRDefault="00D13DFC" w:rsidP="007A146A">
      <w:pPr>
        <w:spacing w:line="276" w:lineRule="auto"/>
        <w:ind w:left="102" w:right="122" w:firstLine="566"/>
        <w:jc w:val="both"/>
        <w:rPr>
          <w:sz w:val="28"/>
        </w:rPr>
        <w:sectPr w:rsidR="00316DCE">
          <w:headerReference w:type="default" r:id="rId10"/>
          <w:type w:val="continuous"/>
          <w:pgSz w:w="11910" w:h="16840"/>
          <w:pgMar w:top="1160" w:right="720" w:bottom="280" w:left="1600" w:header="710" w:footer="0" w:gutter="0"/>
          <w:pgNumType w:start="1"/>
          <w:cols w:space="720"/>
        </w:sectPr>
      </w:pPr>
      <w:r>
        <w:rPr>
          <w:sz w:val="28"/>
        </w:rPr>
        <w:t>В українській мові є іменники, які не належать до жодної з названих відмін: 1) загальні і власні назви іншомовного походження на –</w:t>
      </w:r>
      <w:r>
        <w:rPr>
          <w:b/>
          <w:sz w:val="28"/>
        </w:rPr>
        <w:t>а</w:t>
      </w:r>
      <w:r>
        <w:rPr>
          <w:sz w:val="28"/>
        </w:rPr>
        <w:t xml:space="preserve">: </w:t>
      </w:r>
      <w:r>
        <w:rPr>
          <w:i/>
          <w:sz w:val="28"/>
        </w:rPr>
        <w:t>бра</w:t>
      </w:r>
      <w:r>
        <w:rPr>
          <w:sz w:val="28"/>
        </w:rPr>
        <w:t xml:space="preserve">, </w:t>
      </w:r>
      <w:r>
        <w:rPr>
          <w:i/>
          <w:sz w:val="28"/>
        </w:rPr>
        <w:t>Нікарагуа</w:t>
      </w:r>
      <w:r>
        <w:rPr>
          <w:sz w:val="28"/>
        </w:rPr>
        <w:t>; 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i/>
          <w:sz w:val="28"/>
        </w:rPr>
        <w:t>трюмо</w:t>
      </w:r>
      <w:r>
        <w:rPr>
          <w:sz w:val="28"/>
        </w:rPr>
        <w:t xml:space="preserve">, </w:t>
      </w:r>
      <w:r>
        <w:rPr>
          <w:i/>
          <w:sz w:val="28"/>
        </w:rPr>
        <w:t>Токіо</w:t>
      </w:r>
      <w:r>
        <w:rPr>
          <w:sz w:val="28"/>
        </w:rPr>
        <w:t>; на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b/>
          <w:sz w:val="28"/>
        </w:rPr>
        <w:t xml:space="preserve">у </w:t>
      </w:r>
      <w:r>
        <w:rPr>
          <w:sz w:val="28"/>
        </w:rPr>
        <w:t>(</w:t>
      </w:r>
      <w:r>
        <w:rPr>
          <w:b/>
          <w:sz w:val="28"/>
        </w:rPr>
        <w:t>ю</w:t>
      </w:r>
      <w:r>
        <w:rPr>
          <w:sz w:val="28"/>
        </w:rPr>
        <w:t xml:space="preserve">): </w:t>
      </w:r>
      <w:r>
        <w:rPr>
          <w:i/>
          <w:sz w:val="28"/>
        </w:rPr>
        <w:t>рагу</w:t>
      </w:r>
      <w:r>
        <w:rPr>
          <w:sz w:val="28"/>
        </w:rPr>
        <w:t xml:space="preserve">, </w:t>
      </w:r>
      <w:r>
        <w:rPr>
          <w:i/>
          <w:sz w:val="28"/>
        </w:rPr>
        <w:t>Баку</w:t>
      </w:r>
      <w:r>
        <w:rPr>
          <w:sz w:val="28"/>
        </w:rPr>
        <w:t>; 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–е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(є)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фойє</w:t>
      </w:r>
      <w:r>
        <w:rPr>
          <w:sz w:val="28"/>
        </w:rPr>
        <w:t xml:space="preserve">, </w:t>
      </w:r>
      <w:r>
        <w:rPr>
          <w:i/>
          <w:sz w:val="28"/>
        </w:rPr>
        <w:t>Данте</w:t>
      </w:r>
      <w:r>
        <w:rPr>
          <w:sz w:val="28"/>
        </w:rPr>
        <w:t>; на –</w:t>
      </w:r>
      <w:r>
        <w:rPr>
          <w:b/>
          <w:sz w:val="28"/>
        </w:rPr>
        <w:t>і (ї)</w:t>
      </w:r>
      <w:r>
        <w:rPr>
          <w:sz w:val="28"/>
        </w:rPr>
        <w:t xml:space="preserve">: </w:t>
      </w:r>
      <w:r>
        <w:rPr>
          <w:i/>
          <w:sz w:val="28"/>
        </w:rPr>
        <w:t>леді</w:t>
      </w:r>
      <w:r>
        <w:rPr>
          <w:sz w:val="28"/>
        </w:rPr>
        <w:t xml:space="preserve">, </w:t>
      </w:r>
      <w:r>
        <w:rPr>
          <w:i/>
          <w:sz w:val="28"/>
        </w:rPr>
        <w:t>Кутаїсі, Луї</w:t>
      </w:r>
      <w:r>
        <w:rPr>
          <w:sz w:val="28"/>
        </w:rPr>
        <w:t xml:space="preserve">; 2) іншомовні загальні назви осіб жіночої статі та імена і прізвища з кінцевим приголосним: </w:t>
      </w:r>
      <w:r>
        <w:rPr>
          <w:i/>
          <w:sz w:val="28"/>
        </w:rPr>
        <w:t>міс</w:t>
      </w:r>
      <w:r>
        <w:rPr>
          <w:sz w:val="28"/>
        </w:rPr>
        <w:t xml:space="preserve">, </w:t>
      </w:r>
      <w:r>
        <w:rPr>
          <w:i/>
          <w:sz w:val="28"/>
        </w:rPr>
        <w:t>місіс</w:t>
      </w:r>
      <w:r>
        <w:rPr>
          <w:sz w:val="28"/>
        </w:rPr>
        <w:t xml:space="preserve">, </w:t>
      </w:r>
      <w:r>
        <w:rPr>
          <w:i/>
          <w:sz w:val="28"/>
        </w:rPr>
        <w:t>мадам</w:t>
      </w:r>
      <w:r>
        <w:rPr>
          <w:sz w:val="28"/>
        </w:rPr>
        <w:t xml:space="preserve">, </w:t>
      </w:r>
      <w:r>
        <w:rPr>
          <w:i/>
          <w:sz w:val="28"/>
        </w:rPr>
        <w:t>Жаклін</w:t>
      </w:r>
      <w:r>
        <w:rPr>
          <w:sz w:val="28"/>
        </w:rPr>
        <w:t xml:space="preserve">; 3) іншомовні імена і прізвища з кінцевими наголошеними голосними </w:t>
      </w:r>
      <w:r>
        <w:rPr>
          <w:b/>
          <w:sz w:val="28"/>
        </w:rPr>
        <w:t>–о, -а, -я</w:t>
      </w:r>
      <w:r>
        <w:rPr>
          <w:sz w:val="28"/>
        </w:rPr>
        <w:t xml:space="preserve">: </w:t>
      </w:r>
      <w:r>
        <w:rPr>
          <w:i/>
          <w:sz w:val="28"/>
        </w:rPr>
        <w:t>Золя, Ніколя, Дюма</w:t>
      </w:r>
      <w:r>
        <w:rPr>
          <w:sz w:val="28"/>
        </w:rPr>
        <w:t>; 4) російські прізвища на –</w:t>
      </w:r>
      <w:r>
        <w:rPr>
          <w:b/>
          <w:sz w:val="28"/>
        </w:rPr>
        <w:t>их, -ово</w:t>
      </w:r>
      <w:r>
        <w:rPr>
          <w:sz w:val="28"/>
        </w:rPr>
        <w:t xml:space="preserve">: </w:t>
      </w:r>
      <w:r>
        <w:rPr>
          <w:i/>
          <w:sz w:val="28"/>
        </w:rPr>
        <w:t>Черних</w:t>
      </w:r>
      <w:r>
        <w:rPr>
          <w:sz w:val="28"/>
        </w:rPr>
        <w:t xml:space="preserve">, </w:t>
      </w:r>
      <w:r>
        <w:rPr>
          <w:i/>
          <w:sz w:val="28"/>
        </w:rPr>
        <w:t>Сірих, Острово</w:t>
      </w:r>
      <w:r>
        <w:rPr>
          <w:sz w:val="28"/>
        </w:rPr>
        <w:t>;</w:t>
      </w:r>
      <w:r>
        <w:rPr>
          <w:spacing w:val="26"/>
          <w:sz w:val="28"/>
        </w:rPr>
        <w:t xml:space="preserve">  </w:t>
      </w:r>
      <w:r>
        <w:rPr>
          <w:sz w:val="28"/>
        </w:rPr>
        <w:t>5)</w:t>
      </w:r>
      <w:r>
        <w:rPr>
          <w:spacing w:val="27"/>
          <w:sz w:val="28"/>
        </w:rPr>
        <w:t xml:space="preserve">  </w:t>
      </w:r>
      <w:r>
        <w:rPr>
          <w:sz w:val="28"/>
        </w:rPr>
        <w:t>українські</w:t>
      </w:r>
      <w:r>
        <w:rPr>
          <w:spacing w:val="25"/>
          <w:sz w:val="28"/>
        </w:rPr>
        <w:t xml:space="preserve">  </w:t>
      </w:r>
      <w:r>
        <w:rPr>
          <w:sz w:val="28"/>
        </w:rPr>
        <w:t>жіночі</w:t>
      </w:r>
      <w:r>
        <w:rPr>
          <w:spacing w:val="26"/>
          <w:sz w:val="28"/>
        </w:rPr>
        <w:t xml:space="preserve">  </w:t>
      </w:r>
      <w:r>
        <w:rPr>
          <w:sz w:val="28"/>
        </w:rPr>
        <w:t>прізвища</w:t>
      </w:r>
      <w:r>
        <w:rPr>
          <w:spacing w:val="26"/>
          <w:sz w:val="28"/>
        </w:rPr>
        <w:t xml:space="preserve">  </w:t>
      </w:r>
      <w:r>
        <w:rPr>
          <w:sz w:val="28"/>
        </w:rPr>
        <w:t>на</w:t>
      </w:r>
      <w:r>
        <w:rPr>
          <w:spacing w:val="29"/>
          <w:sz w:val="28"/>
        </w:rPr>
        <w:t xml:space="preserve">  </w:t>
      </w:r>
      <w:r>
        <w:rPr>
          <w:sz w:val="28"/>
        </w:rPr>
        <w:t>–</w:t>
      </w:r>
      <w:r>
        <w:rPr>
          <w:spacing w:val="27"/>
          <w:sz w:val="28"/>
        </w:rPr>
        <w:t xml:space="preserve">  </w:t>
      </w:r>
      <w:r>
        <w:rPr>
          <w:b/>
          <w:sz w:val="28"/>
        </w:rPr>
        <w:t>о</w:t>
      </w:r>
      <w:r>
        <w:rPr>
          <w:b/>
          <w:spacing w:val="26"/>
          <w:sz w:val="28"/>
        </w:rPr>
        <w:t xml:space="preserve">  </w:t>
      </w:r>
      <w:r>
        <w:rPr>
          <w:sz w:val="28"/>
        </w:rPr>
        <w:t>і</w:t>
      </w:r>
      <w:r>
        <w:rPr>
          <w:spacing w:val="27"/>
          <w:sz w:val="28"/>
        </w:rPr>
        <w:t xml:space="preserve">  </w:t>
      </w:r>
      <w:r>
        <w:rPr>
          <w:sz w:val="28"/>
        </w:rPr>
        <w:t>приголосні: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Галина</w:t>
      </w:r>
    </w:p>
    <w:p w:rsidR="00316DCE" w:rsidRDefault="00D13DFC" w:rsidP="007A146A">
      <w:pPr>
        <w:spacing w:before="79" w:line="276" w:lineRule="auto"/>
        <w:ind w:right="122"/>
        <w:jc w:val="both"/>
        <w:rPr>
          <w:i/>
          <w:sz w:val="28"/>
        </w:rPr>
      </w:pPr>
      <w:r>
        <w:rPr>
          <w:i/>
          <w:sz w:val="28"/>
        </w:rPr>
        <w:lastRenderedPageBreak/>
        <w:t>Грищенко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Надія </w:t>
      </w:r>
      <w:r>
        <w:rPr>
          <w:i/>
          <w:sz w:val="28"/>
        </w:rPr>
        <w:t>Вихованець</w:t>
      </w:r>
      <w:r>
        <w:rPr>
          <w:sz w:val="28"/>
        </w:rPr>
        <w:t xml:space="preserve">; 6) буквені та комбіновані абревіатури: </w:t>
      </w:r>
      <w:r>
        <w:rPr>
          <w:i/>
          <w:sz w:val="28"/>
        </w:rPr>
        <w:t>СБУ, ФІФА, міськвно.</w:t>
      </w:r>
    </w:p>
    <w:p w:rsidR="00316DCE" w:rsidRDefault="00D13DFC">
      <w:pPr>
        <w:spacing w:before="1" w:line="276" w:lineRule="auto"/>
        <w:ind w:left="102" w:right="122" w:firstLine="566"/>
        <w:jc w:val="both"/>
        <w:rPr>
          <w:sz w:val="28"/>
        </w:rPr>
      </w:pPr>
      <w:r>
        <w:rPr>
          <w:sz w:val="28"/>
        </w:rPr>
        <w:t xml:space="preserve">Іменники за значенням поділяються на конкретні </w:t>
      </w:r>
      <w:r>
        <w:rPr>
          <w:i/>
          <w:sz w:val="28"/>
        </w:rPr>
        <w:t>(університет)</w:t>
      </w:r>
      <w:r>
        <w:rPr>
          <w:sz w:val="28"/>
        </w:rPr>
        <w:t xml:space="preserve">, абстрактні </w:t>
      </w:r>
      <w:r>
        <w:rPr>
          <w:i/>
          <w:sz w:val="28"/>
        </w:rPr>
        <w:t>(навчання)</w:t>
      </w:r>
      <w:r>
        <w:rPr>
          <w:sz w:val="28"/>
        </w:rPr>
        <w:t xml:space="preserve">; власні </w:t>
      </w:r>
      <w:r>
        <w:rPr>
          <w:i/>
          <w:sz w:val="28"/>
        </w:rPr>
        <w:t>(Київ)</w:t>
      </w:r>
      <w:r>
        <w:rPr>
          <w:sz w:val="28"/>
        </w:rPr>
        <w:t xml:space="preserve">, загальні </w:t>
      </w:r>
      <w:r>
        <w:rPr>
          <w:i/>
          <w:sz w:val="28"/>
        </w:rPr>
        <w:t>(місто)</w:t>
      </w:r>
      <w:r>
        <w:rPr>
          <w:sz w:val="28"/>
        </w:rPr>
        <w:t xml:space="preserve">; істоти </w:t>
      </w:r>
      <w:r>
        <w:rPr>
          <w:i/>
          <w:sz w:val="28"/>
        </w:rPr>
        <w:t>(людина)</w:t>
      </w:r>
      <w:r>
        <w:rPr>
          <w:sz w:val="28"/>
        </w:rPr>
        <w:t xml:space="preserve">, неістоти </w:t>
      </w:r>
      <w:r>
        <w:rPr>
          <w:i/>
          <w:sz w:val="28"/>
        </w:rPr>
        <w:t>(документ)</w:t>
      </w:r>
      <w:r>
        <w:rPr>
          <w:sz w:val="28"/>
        </w:rPr>
        <w:t xml:space="preserve">; збірні </w:t>
      </w:r>
      <w:r>
        <w:rPr>
          <w:i/>
          <w:sz w:val="28"/>
        </w:rPr>
        <w:t xml:space="preserve">(студентство) </w:t>
      </w:r>
      <w:r>
        <w:rPr>
          <w:sz w:val="28"/>
        </w:rPr>
        <w:t xml:space="preserve">та одиничні іменники </w:t>
      </w:r>
      <w:r>
        <w:rPr>
          <w:i/>
          <w:sz w:val="28"/>
        </w:rPr>
        <w:t>(зернина – зерно)</w:t>
      </w:r>
      <w:r>
        <w:rPr>
          <w:sz w:val="28"/>
        </w:rPr>
        <w:t xml:space="preserve">; речовинні іменники </w:t>
      </w:r>
      <w:r>
        <w:rPr>
          <w:i/>
          <w:sz w:val="28"/>
        </w:rPr>
        <w:t>(сіль)</w:t>
      </w:r>
      <w:r>
        <w:rPr>
          <w:sz w:val="28"/>
        </w:rPr>
        <w:t>.</w:t>
      </w:r>
    </w:p>
    <w:p w:rsidR="00316DCE" w:rsidRDefault="00D13DFC">
      <w:pPr>
        <w:pStyle w:val="a3"/>
        <w:spacing w:line="276" w:lineRule="auto"/>
        <w:ind w:right="133"/>
      </w:pPr>
      <w:r>
        <w:t>Іменник може виконувати синтаксичну роль підмета, означення, іменної частини складеного присудка, обставини, додатка.</w:t>
      </w:r>
    </w:p>
    <w:p w:rsidR="00316DCE" w:rsidRDefault="00316DCE">
      <w:pPr>
        <w:pStyle w:val="a3"/>
        <w:spacing w:before="51"/>
        <w:ind w:left="0" w:firstLine="0"/>
        <w:jc w:val="left"/>
      </w:pPr>
    </w:p>
    <w:p w:rsidR="00316DCE" w:rsidRDefault="00D13DFC">
      <w:pPr>
        <w:pStyle w:val="a4"/>
        <w:numPr>
          <w:ilvl w:val="0"/>
          <w:numId w:val="4"/>
        </w:numPr>
        <w:tabs>
          <w:tab w:val="left" w:pos="338"/>
        </w:tabs>
        <w:ind w:left="338" w:hanging="236"/>
        <w:jc w:val="both"/>
        <w:rPr>
          <w:b/>
          <w:sz w:val="28"/>
        </w:rPr>
      </w:pPr>
      <w:r>
        <w:rPr>
          <w:b/>
          <w:spacing w:val="-14"/>
          <w:sz w:val="28"/>
        </w:rPr>
        <w:t>Рід</w:t>
      </w:r>
      <w:r>
        <w:rPr>
          <w:b/>
          <w:spacing w:val="-24"/>
          <w:sz w:val="28"/>
        </w:rPr>
        <w:t xml:space="preserve"> </w:t>
      </w:r>
      <w:r>
        <w:rPr>
          <w:b/>
          <w:spacing w:val="-14"/>
          <w:sz w:val="28"/>
        </w:rPr>
        <w:t>відмінюваних</w:t>
      </w:r>
      <w:r>
        <w:rPr>
          <w:b/>
          <w:spacing w:val="-20"/>
          <w:sz w:val="28"/>
        </w:rPr>
        <w:t xml:space="preserve"> </w:t>
      </w:r>
      <w:r>
        <w:rPr>
          <w:b/>
          <w:spacing w:val="-14"/>
          <w:sz w:val="28"/>
        </w:rPr>
        <w:t>і</w:t>
      </w:r>
      <w:r>
        <w:rPr>
          <w:b/>
          <w:spacing w:val="-19"/>
          <w:sz w:val="28"/>
        </w:rPr>
        <w:t xml:space="preserve"> </w:t>
      </w:r>
      <w:r>
        <w:rPr>
          <w:b/>
          <w:spacing w:val="-14"/>
          <w:sz w:val="28"/>
        </w:rPr>
        <w:t>невідмінюваних</w:t>
      </w:r>
      <w:r>
        <w:rPr>
          <w:b/>
          <w:spacing w:val="-20"/>
          <w:sz w:val="28"/>
        </w:rPr>
        <w:t xml:space="preserve"> </w:t>
      </w:r>
      <w:r>
        <w:rPr>
          <w:b/>
          <w:spacing w:val="-14"/>
          <w:sz w:val="28"/>
        </w:rPr>
        <w:t>іменників.</w:t>
      </w:r>
    </w:p>
    <w:p w:rsidR="00316DCE" w:rsidRDefault="00D13DFC">
      <w:pPr>
        <w:spacing w:before="50"/>
        <w:ind w:left="1654"/>
        <w:jc w:val="both"/>
        <w:rPr>
          <w:b/>
          <w:sz w:val="28"/>
        </w:rPr>
      </w:pPr>
      <w:r>
        <w:rPr>
          <w:b/>
          <w:sz w:val="28"/>
        </w:rPr>
        <w:t>Категорія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іменників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сучасній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українській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мові</w:t>
      </w:r>
    </w:p>
    <w:p w:rsidR="00316DCE" w:rsidRDefault="00D13DFC">
      <w:pPr>
        <w:pStyle w:val="a3"/>
        <w:spacing w:before="43" w:line="276" w:lineRule="auto"/>
        <w:ind w:right="124"/>
      </w:pPr>
      <w:r>
        <w:t xml:space="preserve">Всі іменники у формі однини (і відмінювані, і невідмінювані) мають категорію роду: </w:t>
      </w:r>
      <w:r>
        <w:rPr>
          <w:i/>
        </w:rPr>
        <w:t xml:space="preserve">Київ </w:t>
      </w:r>
      <w:r>
        <w:t xml:space="preserve">– чол. р., </w:t>
      </w:r>
      <w:r>
        <w:rPr>
          <w:i/>
        </w:rPr>
        <w:t xml:space="preserve">Одеса </w:t>
      </w:r>
      <w:r>
        <w:t xml:space="preserve">– ж. р., </w:t>
      </w:r>
      <w:r>
        <w:rPr>
          <w:i/>
        </w:rPr>
        <w:t xml:space="preserve">Запоріжжя </w:t>
      </w:r>
      <w:r>
        <w:t xml:space="preserve">– сер. р., </w:t>
      </w:r>
      <w:r>
        <w:rPr>
          <w:i/>
        </w:rPr>
        <w:t xml:space="preserve">пенальті </w:t>
      </w:r>
      <w:r>
        <w:t xml:space="preserve">– сер. р., </w:t>
      </w:r>
      <w:r>
        <w:rPr>
          <w:i/>
        </w:rPr>
        <w:t xml:space="preserve">По </w:t>
      </w:r>
      <w:r>
        <w:t>(ріка) – ж. р.</w:t>
      </w:r>
    </w:p>
    <w:p w:rsidR="00316DCE" w:rsidRDefault="00D13DFC">
      <w:pPr>
        <w:pStyle w:val="a3"/>
        <w:spacing w:before="1" w:line="276" w:lineRule="auto"/>
        <w:ind w:right="131"/>
      </w:pPr>
      <w:r>
        <w:t>Родові значення в українській мові виражаються морфологічними, словотвірними, синтаксичними та лексичними (семантичними) засобами.</w:t>
      </w:r>
    </w:p>
    <w:p w:rsidR="00316DCE" w:rsidRDefault="00D13DFC">
      <w:pPr>
        <w:spacing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>До морфологічних засобів належить система закінчень. Кожний рід має свою типову систему закінчень: чоловічий - -</w:t>
      </w:r>
      <w:r>
        <w:rPr>
          <w:b/>
          <w:sz w:val="28"/>
        </w:rPr>
        <w:t xml:space="preserve">о, -а, -у, -о, -ом, -і </w:t>
      </w:r>
      <w:r>
        <w:rPr>
          <w:sz w:val="28"/>
        </w:rPr>
        <w:t>(</w:t>
      </w:r>
      <w:r>
        <w:rPr>
          <w:i/>
          <w:sz w:val="28"/>
        </w:rPr>
        <w:t>Дніпро</w:t>
      </w:r>
      <w:r>
        <w:rPr>
          <w:sz w:val="28"/>
        </w:rPr>
        <w:t xml:space="preserve">); жіночий – </w:t>
      </w:r>
      <w:r>
        <w:rPr>
          <w:b/>
          <w:sz w:val="28"/>
        </w:rPr>
        <w:t xml:space="preserve">-а, -и, -і, -у, -ою, -і </w:t>
      </w:r>
      <w:r>
        <w:rPr>
          <w:sz w:val="28"/>
        </w:rPr>
        <w:t>(</w:t>
      </w:r>
      <w:r>
        <w:rPr>
          <w:i/>
          <w:sz w:val="28"/>
        </w:rPr>
        <w:t>вода</w:t>
      </w:r>
      <w:r>
        <w:rPr>
          <w:sz w:val="28"/>
        </w:rPr>
        <w:t>); середній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 xml:space="preserve">- е, -я, -ю, -е, -ем, -і </w:t>
      </w:r>
      <w:r>
        <w:rPr>
          <w:sz w:val="28"/>
        </w:rPr>
        <w:t>(</w:t>
      </w:r>
      <w:r>
        <w:rPr>
          <w:i/>
          <w:sz w:val="28"/>
        </w:rPr>
        <w:t>поле</w:t>
      </w:r>
      <w:r>
        <w:rPr>
          <w:sz w:val="28"/>
        </w:rPr>
        <w:t>).</w:t>
      </w:r>
    </w:p>
    <w:p w:rsidR="00316DCE" w:rsidRDefault="00D13DFC">
      <w:pPr>
        <w:pStyle w:val="a3"/>
        <w:spacing w:line="278" w:lineRule="auto"/>
        <w:ind w:right="123"/>
        <w:rPr>
          <w:b/>
        </w:rPr>
      </w:pPr>
      <w:r>
        <w:t>Словотворчий засіб полягає в тому, що окремі суфікси надають похідному</w:t>
      </w:r>
      <w:r>
        <w:rPr>
          <w:spacing w:val="-9"/>
        </w:rPr>
        <w:t xml:space="preserve"> </w:t>
      </w:r>
      <w:r>
        <w:t>іменникові</w:t>
      </w:r>
      <w:r>
        <w:rPr>
          <w:spacing w:val="-2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певного</w:t>
      </w:r>
      <w:r>
        <w:rPr>
          <w:spacing w:val="-3"/>
        </w:rPr>
        <w:t xml:space="preserve"> </w:t>
      </w:r>
      <w:r>
        <w:t>роду:</w:t>
      </w:r>
      <w:r>
        <w:rPr>
          <w:spacing w:val="-2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іменники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суфіксами</w:t>
      </w:r>
      <w:r>
        <w:rPr>
          <w:spacing w:val="2"/>
        </w:rPr>
        <w:t xml:space="preserve"> </w:t>
      </w:r>
      <w:r>
        <w:rPr>
          <w:spacing w:val="-2"/>
        </w:rPr>
        <w:t>–</w:t>
      </w:r>
      <w:r>
        <w:rPr>
          <w:b/>
          <w:spacing w:val="-2"/>
        </w:rPr>
        <w:t>тель,</w:t>
      </w:r>
    </w:p>
    <w:p w:rsidR="00316DCE" w:rsidRDefault="00D13DFC">
      <w:pPr>
        <w:spacing w:line="276" w:lineRule="auto"/>
        <w:ind w:left="102" w:right="122"/>
        <w:jc w:val="both"/>
        <w:rPr>
          <w:i/>
          <w:sz w:val="28"/>
        </w:rPr>
      </w:pPr>
      <w:r>
        <w:rPr>
          <w:b/>
          <w:sz w:val="28"/>
        </w:rPr>
        <w:t xml:space="preserve">-ик/-ник, -ич, -ин, -ак </w:t>
      </w:r>
      <w:r>
        <w:rPr>
          <w:sz w:val="28"/>
        </w:rPr>
        <w:t>мають чоловічий рід (</w:t>
      </w:r>
      <w:r>
        <w:rPr>
          <w:i/>
          <w:sz w:val="28"/>
        </w:rPr>
        <w:t>вихователь, лісник, грузин, степняк</w:t>
      </w:r>
      <w:r>
        <w:rPr>
          <w:sz w:val="28"/>
        </w:rPr>
        <w:t>); б) іменники з суфіксами –</w:t>
      </w:r>
      <w:r>
        <w:rPr>
          <w:b/>
          <w:sz w:val="28"/>
        </w:rPr>
        <w:t xml:space="preserve">к(а), -иц(я), -их(а), -ух(а), -ад(а) </w:t>
      </w:r>
      <w:r>
        <w:rPr>
          <w:sz w:val="28"/>
        </w:rPr>
        <w:t>мають жіночий рід (</w:t>
      </w:r>
      <w:r>
        <w:rPr>
          <w:i/>
          <w:sz w:val="28"/>
        </w:rPr>
        <w:t>учителька, молодиця, ковалиха).</w:t>
      </w:r>
    </w:p>
    <w:p w:rsidR="00316DCE" w:rsidRDefault="00D13DFC">
      <w:pPr>
        <w:pStyle w:val="a3"/>
        <w:spacing w:line="276" w:lineRule="auto"/>
        <w:ind w:right="125"/>
      </w:pPr>
      <w:r>
        <w:t>Синтаксичний засіб виявляється в системі узгодження прикметників, дієприкметників,</w:t>
      </w:r>
      <w:r>
        <w:rPr>
          <w:spacing w:val="-3"/>
        </w:rPr>
        <w:t xml:space="preserve"> </w:t>
      </w:r>
      <w:r>
        <w:t>дієслів</w:t>
      </w:r>
      <w:r>
        <w:rPr>
          <w:spacing w:val="-3"/>
        </w:rPr>
        <w:t xml:space="preserve"> </w:t>
      </w:r>
      <w:r>
        <w:t>минулого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іменниками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тексті</w:t>
      </w:r>
      <w:r>
        <w:rPr>
          <w:spacing w:val="-2"/>
        </w:rPr>
        <w:t xml:space="preserve"> </w:t>
      </w:r>
      <w:r>
        <w:t>(</w:t>
      </w:r>
      <w:r>
        <w:rPr>
          <w:i/>
        </w:rPr>
        <w:t>теплий</w:t>
      </w:r>
      <w:r>
        <w:rPr>
          <w:i/>
          <w:spacing w:val="-2"/>
        </w:rPr>
        <w:t xml:space="preserve"> </w:t>
      </w:r>
      <w:r>
        <w:rPr>
          <w:i/>
        </w:rPr>
        <w:t>дощик, наше село</w:t>
      </w:r>
      <w:r>
        <w:t>).</w:t>
      </w:r>
    </w:p>
    <w:p w:rsidR="00316DCE" w:rsidRDefault="00D13DFC">
      <w:pPr>
        <w:spacing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>Лексичний (або лексико-семантичний) засіб реалізується лише в іменниках назвах осіб та тварин (</w:t>
      </w:r>
      <w:r>
        <w:rPr>
          <w:i/>
          <w:sz w:val="28"/>
        </w:rPr>
        <w:t>батько – мати,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брат – сестра, син – дочка, хлопчик - дівчинка</w:t>
      </w:r>
      <w:r>
        <w:rPr>
          <w:sz w:val="28"/>
        </w:rPr>
        <w:t>).</w:t>
      </w:r>
    </w:p>
    <w:p w:rsidR="00316DCE" w:rsidRDefault="00D13DFC">
      <w:pPr>
        <w:pStyle w:val="a3"/>
        <w:spacing w:line="276" w:lineRule="auto"/>
        <w:ind w:right="122"/>
      </w:pPr>
      <w:r>
        <w:t>Основними засобами вираження родових значень в українській мові є морфологічний і синтаксичний. Словотвірний та лексичний –</w:t>
      </w:r>
      <w:r>
        <w:rPr>
          <w:spacing w:val="80"/>
        </w:rPr>
        <w:t xml:space="preserve"> </w:t>
      </w:r>
      <w:r>
        <w:t xml:space="preserve">є </w:t>
      </w:r>
      <w:r>
        <w:rPr>
          <w:spacing w:val="-2"/>
        </w:rPr>
        <w:t>допоміжними.</w:t>
      </w:r>
    </w:p>
    <w:p w:rsidR="00316DCE" w:rsidRDefault="00D13DFC">
      <w:pPr>
        <w:spacing w:line="276" w:lineRule="auto"/>
        <w:ind w:left="102" w:right="123" w:firstLine="566"/>
        <w:jc w:val="both"/>
        <w:rPr>
          <w:i/>
          <w:sz w:val="28"/>
        </w:rPr>
      </w:pPr>
      <w:r>
        <w:rPr>
          <w:sz w:val="28"/>
        </w:rPr>
        <w:t xml:space="preserve">До </w:t>
      </w:r>
      <w:r>
        <w:rPr>
          <w:b/>
          <w:sz w:val="28"/>
        </w:rPr>
        <w:t xml:space="preserve">чоловічого роду </w:t>
      </w:r>
      <w:r>
        <w:rPr>
          <w:sz w:val="28"/>
        </w:rPr>
        <w:t>належать: 1) більшість іменників з кінцевим приголосним основи (</w:t>
      </w:r>
      <w:r>
        <w:rPr>
          <w:i/>
          <w:sz w:val="28"/>
        </w:rPr>
        <w:t>степ, вітер, гараж</w:t>
      </w:r>
      <w:r>
        <w:rPr>
          <w:sz w:val="28"/>
        </w:rPr>
        <w:t xml:space="preserve">), за винятком іменників жіночого роду; 2) частина іменників на </w:t>
      </w:r>
      <w:r>
        <w:rPr>
          <w:b/>
          <w:sz w:val="28"/>
        </w:rPr>
        <w:t>–а (-я)</w:t>
      </w:r>
      <w:r>
        <w:rPr>
          <w:sz w:val="28"/>
        </w:rPr>
        <w:t xml:space="preserve">: </w:t>
      </w:r>
      <w:r>
        <w:rPr>
          <w:i/>
          <w:sz w:val="28"/>
        </w:rPr>
        <w:t>Ілля, Микола</w:t>
      </w:r>
      <w:r>
        <w:rPr>
          <w:sz w:val="28"/>
        </w:rPr>
        <w:t xml:space="preserve">; 3) деякі іменники на </w:t>
      </w:r>
      <w:r>
        <w:rPr>
          <w:b/>
          <w:sz w:val="28"/>
        </w:rPr>
        <w:t>– о</w:t>
      </w:r>
      <w:r>
        <w:rPr>
          <w:sz w:val="28"/>
        </w:rPr>
        <w:t xml:space="preserve">: </w:t>
      </w:r>
      <w:r>
        <w:rPr>
          <w:i/>
          <w:sz w:val="28"/>
        </w:rPr>
        <w:t>батько, Павло, Дніпро.</w:t>
      </w:r>
    </w:p>
    <w:p w:rsidR="00316DCE" w:rsidRDefault="00D13DFC">
      <w:pPr>
        <w:spacing w:line="278" w:lineRule="auto"/>
        <w:ind w:left="102" w:right="125" w:firstLine="566"/>
        <w:jc w:val="both"/>
        <w:rPr>
          <w:i/>
          <w:sz w:val="28"/>
        </w:rPr>
      </w:pP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жіночого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роду </w:t>
      </w:r>
      <w:r>
        <w:rPr>
          <w:sz w:val="28"/>
        </w:rPr>
        <w:t xml:space="preserve">належать: 1) більшість іменників на </w:t>
      </w:r>
      <w:r>
        <w:rPr>
          <w:b/>
          <w:sz w:val="28"/>
        </w:rPr>
        <w:t>–а (-я)</w:t>
      </w:r>
      <w:r>
        <w:rPr>
          <w:sz w:val="28"/>
        </w:rPr>
        <w:t xml:space="preserve">: </w:t>
      </w:r>
      <w:r>
        <w:rPr>
          <w:i/>
          <w:sz w:val="28"/>
        </w:rPr>
        <w:t xml:space="preserve">премія, партія, Оксана; </w:t>
      </w:r>
      <w:r>
        <w:rPr>
          <w:sz w:val="28"/>
        </w:rPr>
        <w:t xml:space="preserve">2) частина іменників на приголосний: </w:t>
      </w:r>
      <w:r>
        <w:rPr>
          <w:i/>
          <w:sz w:val="28"/>
        </w:rPr>
        <w:t>ніч, тінь, радість.</w:t>
      </w:r>
    </w:p>
    <w:p w:rsidR="00316DCE" w:rsidRDefault="00316DCE">
      <w:pPr>
        <w:spacing w:line="278" w:lineRule="auto"/>
        <w:jc w:val="both"/>
        <w:rPr>
          <w:sz w:val="28"/>
        </w:rPr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spacing w:before="79"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lastRenderedPageBreak/>
        <w:t xml:space="preserve">До </w:t>
      </w:r>
      <w:r>
        <w:rPr>
          <w:b/>
          <w:sz w:val="28"/>
        </w:rPr>
        <w:t xml:space="preserve">середнього роду </w:t>
      </w:r>
      <w:r>
        <w:rPr>
          <w:sz w:val="28"/>
        </w:rPr>
        <w:t xml:space="preserve">належать: 1) іменники з закінченням </w:t>
      </w:r>
      <w:r>
        <w:rPr>
          <w:b/>
          <w:sz w:val="28"/>
        </w:rPr>
        <w:t xml:space="preserve">–о, -е: </w:t>
      </w:r>
      <w:r>
        <w:rPr>
          <w:i/>
          <w:sz w:val="28"/>
        </w:rPr>
        <w:t xml:space="preserve">село, срібло, море, поле, олово; </w:t>
      </w:r>
      <w:r>
        <w:rPr>
          <w:sz w:val="28"/>
        </w:rPr>
        <w:t xml:space="preserve">2) частина іменників на –а (-я): </w:t>
      </w:r>
      <w:r>
        <w:rPr>
          <w:i/>
          <w:sz w:val="28"/>
        </w:rPr>
        <w:t>насіння, життя, ягня, дівча.</w:t>
      </w:r>
    </w:p>
    <w:p w:rsidR="00316DCE" w:rsidRDefault="00D13DFC">
      <w:pPr>
        <w:pStyle w:val="a3"/>
        <w:spacing w:line="276" w:lineRule="auto"/>
        <w:ind w:right="126"/>
      </w:pPr>
      <w:r>
        <w:t>Трирядна система категорії роду не охоплює всіх іменників мови. За її межами залишилися іменники</w:t>
      </w:r>
      <w:r>
        <w:rPr>
          <w:b/>
        </w:rPr>
        <w:t xml:space="preserve">, </w:t>
      </w:r>
      <w:r>
        <w:t xml:space="preserve">що мають форму тільки множини (парного роду): </w:t>
      </w:r>
      <w:r>
        <w:rPr>
          <w:i/>
        </w:rPr>
        <w:t xml:space="preserve">ножиці, ворота, Карпати </w:t>
      </w:r>
      <w:r>
        <w:t>та ін.</w:t>
      </w:r>
    </w:p>
    <w:p w:rsidR="00316DCE" w:rsidRDefault="00D13DFC">
      <w:pPr>
        <w:spacing w:before="1" w:line="276" w:lineRule="auto"/>
        <w:ind w:left="102" w:right="122" w:firstLine="566"/>
        <w:jc w:val="both"/>
        <w:rPr>
          <w:sz w:val="28"/>
        </w:rPr>
      </w:pPr>
      <w:r>
        <w:rPr>
          <w:sz w:val="28"/>
        </w:rPr>
        <w:t xml:space="preserve">До іменників </w:t>
      </w:r>
      <w:r>
        <w:rPr>
          <w:b/>
          <w:sz w:val="28"/>
        </w:rPr>
        <w:t xml:space="preserve">спільного роду </w:t>
      </w:r>
      <w:r>
        <w:rPr>
          <w:sz w:val="28"/>
        </w:rPr>
        <w:t>відносяться такі, в яких рід не розрізняється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староста,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базіка,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трудяга,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плакса</w:t>
      </w:r>
      <w:r>
        <w:rPr>
          <w:sz w:val="28"/>
        </w:rPr>
        <w:t>).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цієї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"/>
          <w:sz w:val="28"/>
        </w:rPr>
        <w:t xml:space="preserve"> </w:t>
      </w:r>
      <w:r>
        <w:rPr>
          <w:sz w:val="28"/>
        </w:rPr>
        <w:t>зараховують невелику кількість іменників зі значенням особи найчастіше за негативною ознакою,</w:t>
      </w:r>
      <w:r>
        <w:rPr>
          <w:spacing w:val="-1"/>
          <w:sz w:val="28"/>
        </w:rPr>
        <w:t xml:space="preserve"> </w:t>
      </w:r>
      <w:r>
        <w:rPr>
          <w:sz w:val="28"/>
        </w:rPr>
        <w:t>що мають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закінчення </w:t>
      </w:r>
      <w:r>
        <w:rPr>
          <w:b/>
          <w:sz w:val="28"/>
        </w:rPr>
        <w:t>–а (</w:t>
      </w:r>
      <w:r>
        <w:rPr>
          <w:i/>
          <w:sz w:val="28"/>
        </w:rPr>
        <w:t>писака,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читака,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посіпака,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рубака),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 українські</w:t>
      </w:r>
      <w:r>
        <w:rPr>
          <w:spacing w:val="-1"/>
          <w:sz w:val="28"/>
        </w:rPr>
        <w:t xml:space="preserve"> </w:t>
      </w:r>
      <w:r>
        <w:rPr>
          <w:sz w:val="28"/>
        </w:rPr>
        <w:t>прізвища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приголосний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Стефаник,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Федькович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-ко </w:t>
      </w:r>
      <w:r>
        <w:rPr>
          <w:sz w:val="28"/>
        </w:rPr>
        <w:t>(</w:t>
      </w:r>
      <w:r>
        <w:rPr>
          <w:i/>
          <w:sz w:val="28"/>
        </w:rPr>
        <w:t>Франко, Шевченко</w:t>
      </w:r>
      <w:r>
        <w:rPr>
          <w:sz w:val="28"/>
        </w:rPr>
        <w:t xml:space="preserve">), невідмінювані іншомовні прізвища на голосний </w:t>
      </w:r>
      <w:r>
        <w:rPr>
          <w:i/>
          <w:sz w:val="28"/>
        </w:rPr>
        <w:t xml:space="preserve">(Дюма, Рабле), </w:t>
      </w:r>
      <w:r>
        <w:rPr>
          <w:sz w:val="28"/>
        </w:rPr>
        <w:t xml:space="preserve">пестливі імена на </w:t>
      </w:r>
      <w:r>
        <w:rPr>
          <w:b/>
          <w:sz w:val="28"/>
        </w:rPr>
        <w:t xml:space="preserve">–а, -я </w:t>
      </w:r>
      <w:r>
        <w:rPr>
          <w:sz w:val="28"/>
        </w:rPr>
        <w:t>(</w:t>
      </w:r>
      <w:r>
        <w:rPr>
          <w:i/>
          <w:sz w:val="28"/>
        </w:rPr>
        <w:t>Шура,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Женя</w:t>
      </w:r>
      <w:r>
        <w:rPr>
          <w:sz w:val="28"/>
        </w:rPr>
        <w:t xml:space="preserve">). Не належать до спільного роду іменники чоловічого роду з основою на приголосний, які називають осіб жіночої статі за посадою або професією: </w:t>
      </w:r>
      <w:r>
        <w:rPr>
          <w:i/>
          <w:sz w:val="28"/>
        </w:rPr>
        <w:t>декан, ректор, педагог, професор</w:t>
      </w:r>
      <w:r>
        <w:rPr>
          <w:sz w:val="28"/>
        </w:rPr>
        <w:t xml:space="preserve">. Оскільки вони не мають жіночого відповідника типу </w:t>
      </w:r>
      <w:r>
        <w:rPr>
          <w:i/>
          <w:sz w:val="28"/>
        </w:rPr>
        <w:t xml:space="preserve">автор – авторка, учень – учениця, </w:t>
      </w:r>
      <w:r>
        <w:rPr>
          <w:sz w:val="28"/>
        </w:rPr>
        <w:t>то легко заступають позицію</w:t>
      </w:r>
      <w:r>
        <w:rPr>
          <w:spacing w:val="-2"/>
          <w:sz w:val="28"/>
        </w:rPr>
        <w:t xml:space="preserve"> </w:t>
      </w:r>
      <w:r>
        <w:rPr>
          <w:sz w:val="28"/>
        </w:rPr>
        <w:t>жіночого відповідника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номінації осіб жіночої статі: </w:t>
      </w:r>
      <w:r>
        <w:rPr>
          <w:i/>
          <w:sz w:val="28"/>
        </w:rPr>
        <w:t>прийшла декан Шавкун; виступає доцент Іванова</w:t>
      </w:r>
      <w:r>
        <w:rPr>
          <w:sz w:val="28"/>
        </w:rPr>
        <w:t xml:space="preserve">. Але це не значить, що вони набули ознак жіночого роду, бо в тексті вони поєднуються лише з формою жіночого роду дієслів минулого часу і не поєднуються з формами прикметників, дієприкметників, жіночого роду (можна сказати </w:t>
      </w:r>
      <w:r>
        <w:rPr>
          <w:i/>
          <w:sz w:val="28"/>
        </w:rPr>
        <w:t>прийшла професор, директор сказала</w:t>
      </w:r>
      <w:r>
        <w:rPr>
          <w:sz w:val="28"/>
        </w:rPr>
        <w:t xml:space="preserve">, але не можна сказати </w:t>
      </w:r>
      <w:r>
        <w:rPr>
          <w:i/>
          <w:sz w:val="28"/>
        </w:rPr>
        <w:t>дорога професор, відома доктор</w:t>
      </w:r>
      <w:r>
        <w:rPr>
          <w:sz w:val="28"/>
        </w:rPr>
        <w:t>).</w:t>
      </w:r>
    </w:p>
    <w:p w:rsidR="00316DCE" w:rsidRDefault="00D13DFC">
      <w:pPr>
        <w:spacing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 xml:space="preserve">Труднощі у визначенні роду стосуються, насамперед, іменників з нульовим закінченням, які можуть належати або до чоловічого, або до жіночого роду. Слова </w:t>
      </w:r>
      <w:r>
        <w:rPr>
          <w:i/>
          <w:sz w:val="28"/>
        </w:rPr>
        <w:t>аерозоль, картель, нежить, рояль, тюль, барель, шампунь</w:t>
      </w:r>
      <w:r>
        <w:rPr>
          <w:sz w:val="28"/>
        </w:rPr>
        <w:t xml:space="preserve">, належать до чоловічого роду, а іменники </w:t>
      </w:r>
      <w:r>
        <w:rPr>
          <w:i/>
          <w:sz w:val="28"/>
        </w:rPr>
        <w:t xml:space="preserve">бандероль, ваніль, вуаль, емаль, каніфоль, мігрень, папороть, розкіш </w:t>
      </w:r>
      <w:r>
        <w:rPr>
          <w:sz w:val="28"/>
        </w:rPr>
        <w:t>– до жіночого.</w:t>
      </w:r>
    </w:p>
    <w:p w:rsidR="00316DCE" w:rsidRDefault="00D13DFC">
      <w:pPr>
        <w:spacing w:line="276" w:lineRule="auto"/>
        <w:ind w:left="102" w:right="122" w:firstLine="566"/>
        <w:jc w:val="both"/>
        <w:rPr>
          <w:sz w:val="28"/>
        </w:rPr>
      </w:pPr>
      <w:r>
        <w:rPr>
          <w:sz w:val="28"/>
        </w:rPr>
        <w:t xml:space="preserve">Причиною помилкового визначення роду може стати вплив російської мови: </w:t>
      </w:r>
      <w:r>
        <w:rPr>
          <w:i/>
          <w:sz w:val="28"/>
        </w:rPr>
        <w:t xml:space="preserve">кризис, недуг, филиал, тополь, путь, боль, летопись, Сибирь </w:t>
      </w:r>
      <w:r>
        <w:rPr>
          <w:sz w:val="28"/>
        </w:rPr>
        <w:t xml:space="preserve">– </w:t>
      </w:r>
      <w:r>
        <w:rPr>
          <w:i/>
          <w:sz w:val="28"/>
        </w:rPr>
        <w:t>криза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(ж. р.), </w:t>
      </w:r>
      <w:r>
        <w:rPr>
          <w:i/>
          <w:sz w:val="28"/>
        </w:rPr>
        <w:t xml:space="preserve">недуга </w:t>
      </w:r>
      <w:r>
        <w:rPr>
          <w:sz w:val="28"/>
        </w:rPr>
        <w:t xml:space="preserve">(ж. р.), </w:t>
      </w:r>
      <w:r>
        <w:rPr>
          <w:i/>
          <w:sz w:val="28"/>
        </w:rPr>
        <w:t xml:space="preserve">філія </w:t>
      </w:r>
      <w:r>
        <w:rPr>
          <w:sz w:val="28"/>
        </w:rPr>
        <w:t xml:space="preserve">(ж.р.), </w:t>
      </w:r>
      <w:r>
        <w:rPr>
          <w:i/>
          <w:sz w:val="28"/>
        </w:rPr>
        <w:t xml:space="preserve">тополя </w:t>
      </w:r>
      <w:r>
        <w:rPr>
          <w:sz w:val="28"/>
        </w:rPr>
        <w:t xml:space="preserve">(ж. р.), </w:t>
      </w:r>
      <w:r>
        <w:rPr>
          <w:i/>
          <w:sz w:val="28"/>
        </w:rPr>
        <w:t xml:space="preserve">путь </w:t>
      </w:r>
      <w:r>
        <w:rPr>
          <w:sz w:val="28"/>
        </w:rPr>
        <w:t xml:space="preserve">(ж. р.), </w:t>
      </w:r>
      <w:r>
        <w:rPr>
          <w:i/>
          <w:sz w:val="28"/>
        </w:rPr>
        <w:t xml:space="preserve">біль </w:t>
      </w:r>
      <w:r>
        <w:rPr>
          <w:sz w:val="28"/>
        </w:rPr>
        <w:t xml:space="preserve">(чол. р.), </w:t>
      </w:r>
      <w:r>
        <w:rPr>
          <w:i/>
          <w:sz w:val="28"/>
        </w:rPr>
        <w:t xml:space="preserve">літопис </w:t>
      </w:r>
      <w:r>
        <w:rPr>
          <w:sz w:val="28"/>
        </w:rPr>
        <w:t xml:space="preserve">(чол. р.), </w:t>
      </w:r>
      <w:r>
        <w:rPr>
          <w:i/>
          <w:sz w:val="28"/>
        </w:rPr>
        <w:t xml:space="preserve">Сибір </w:t>
      </w:r>
      <w:r>
        <w:rPr>
          <w:sz w:val="28"/>
        </w:rPr>
        <w:t>(чол. р.).</w:t>
      </w:r>
    </w:p>
    <w:p w:rsidR="00316DCE" w:rsidRDefault="00D13DFC">
      <w:pPr>
        <w:spacing w:before="1"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 xml:space="preserve">Деякі іменники мають варіантні форми роду. Наприклад, чоловічий і жіночий рід: </w:t>
      </w:r>
      <w:r>
        <w:rPr>
          <w:i/>
          <w:sz w:val="28"/>
        </w:rPr>
        <w:t xml:space="preserve">абрикос </w:t>
      </w:r>
      <w:r>
        <w:rPr>
          <w:sz w:val="28"/>
        </w:rPr>
        <w:t xml:space="preserve">і </w:t>
      </w:r>
      <w:r>
        <w:rPr>
          <w:i/>
          <w:sz w:val="28"/>
        </w:rPr>
        <w:t>абрикоса</w:t>
      </w:r>
      <w:r>
        <w:rPr>
          <w:sz w:val="28"/>
        </w:rPr>
        <w:t xml:space="preserve">, </w:t>
      </w:r>
      <w:r>
        <w:rPr>
          <w:i/>
          <w:sz w:val="28"/>
        </w:rPr>
        <w:t xml:space="preserve">вольєр </w:t>
      </w:r>
      <w:r>
        <w:rPr>
          <w:sz w:val="28"/>
        </w:rPr>
        <w:t xml:space="preserve">і </w:t>
      </w:r>
      <w:r>
        <w:rPr>
          <w:i/>
          <w:sz w:val="28"/>
        </w:rPr>
        <w:t>вольєра</w:t>
      </w:r>
      <w:r>
        <w:rPr>
          <w:sz w:val="28"/>
        </w:rPr>
        <w:t xml:space="preserve">, </w:t>
      </w:r>
      <w:r>
        <w:rPr>
          <w:i/>
          <w:sz w:val="28"/>
        </w:rPr>
        <w:t xml:space="preserve">жираф </w:t>
      </w:r>
      <w:r>
        <w:rPr>
          <w:sz w:val="28"/>
        </w:rPr>
        <w:t xml:space="preserve">і </w:t>
      </w:r>
      <w:r>
        <w:rPr>
          <w:i/>
          <w:sz w:val="28"/>
        </w:rPr>
        <w:t>жирафа</w:t>
      </w:r>
      <w:r>
        <w:rPr>
          <w:sz w:val="28"/>
        </w:rPr>
        <w:t xml:space="preserve">, </w:t>
      </w:r>
      <w:r>
        <w:rPr>
          <w:i/>
          <w:sz w:val="28"/>
        </w:rPr>
        <w:t xml:space="preserve">зал </w:t>
      </w:r>
      <w:r>
        <w:rPr>
          <w:sz w:val="28"/>
        </w:rPr>
        <w:t xml:space="preserve">і </w:t>
      </w:r>
      <w:r>
        <w:rPr>
          <w:i/>
          <w:sz w:val="28"/>
        </w:rPr>
        <w:t>зала</w:t>
      </w:r>
      <w:r>
        <w:rPr>
          <w:sz w:val="28"/>
        </w:rPr>
        <w:t xml:space="preserve">, </w:t>
      </w:r>
      <w:r>
        <w:rPr>
          <w:i/>
          <w:sz w:val="28"/>
        </w:rPr>
        <w:t xml:space="preserve">клавіш </w:t>
      </w:r>
      <w:r>
        <w:rPr>
          <w:sz w:val="28"/>
        </w:rPr>
        <w:t xml:space="preserve">і </w:t>
      </w:r>
      <w:r>
        <w:rPr>
          <w:i/>
          <w:sz w:val="28"/>
        </w:rPr>
        <w:t>клавіша</w:t>
      </w:r>
      <w:r>
        <w:rPr>
          <w:sz w:val="28"/>
        </w:rPr>
        <w:t xml:space="preserve">, </w:t>
      </w:r>
      <w:r>
        <w:rPr>
          <w:i/>
          <w:sz w:val="28"/>
        </w:rPr>
        <w:t xml:space="preserve">мотузок </w:t>
      </w:r>
      <w:r>
        <w:rPr>
          <w:sz w:val="28"/>
        </w:rPr>
        <w:t xml:space="preserve">і </w:t>
      </w:r>
      <w:r>
        <w:rPr>
          <w:i/>
          <w:sz w:val="28"/>
        </w:rPr>
        <w:t>мотузка</w:t>
      </w:r>
      <w:r>
        <w:rPr>
          <w:sz w:val="28"/>
        </w:rPr>
        <w:t>.</w:t>
      </w:r>
    </w:p>
    <w:p w:rsidR="00316DCE" w:rsidRDefault="00D13DFC">
      <w:pPr>
        <w:spacing w:before="5"/>
        <w:ind w:left="3136"/>
        <w:jc w:val="both"/>
        <w:rPr>
          <w:b/>
          <w:sz w:val="28"/>
        </w:rPr>
      </w:pPr>
      <w:r>
        <w:rPr>
          <w:b/>
          <w:sz w:val="28"/>
        </w:rPr>
        <w:t>Рід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невідмінюваних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іменників</w:t>
      </w:r>
    </w:p>
    <w:p w:rsidR="00316DCE" w:rsidRDefault="00D13DFC">
      <w:pPr>
        <w:pStyle w:val="a3"/>
        <w:spacing w:before="43" w:line="276" w:lineRule="auto"/>
        <w:ind w:right="130"/>
      </w:pPr>
      <w:r>
        <w:rPr>
          <w:b/>
        </w:rPr>
        <w:t>Невідмінювані</w:t>
      </w:r>
      <w:r>
        <w:rPr>
          <w:b/>
          <w:spacing w:val="40"/>
        </w:rPr>
        <w:t xml:space="preserve"> </w:t>
      </w:r>
      <w:r>
        <w:t>іменники мають лише значення роду і позбавлені морфологічних форм його вияву. Вони поділяються на родові групи за лексичним значенням.</w:t>
      </w:r>
    </w:p>
    <w:p w:rsidR="00316DCE" w:rsidRDefault="00316DCE">
      <w:pPr>
        <w:spacing w:line="276" w:lineRule="auto"/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spacing w:before="79" w:line="276" w:lineRule="auto"/>
        <w:ind w:left="102" w:right="124" w:firstLine="566"/>
        <w:jc w:val="both"/>
        <w:rPr>
          <w:i/>
          <w:sz w:val="28"/>
        </w:rPr>
      </w:pPr>
      <w:r>
        <w:rPr>
          <w:sz w:val="28"/>
        </w:rPr>
        <w:lastRenderedPageBreak/>
        <w:t xml:space="preserve">До </w:t>
      </w:r>
      <w:r>
        <w:rPr>
          <w:b/>
          <w:sz w:val="28"/>
        </w:rPr>
        <w:t xml:space="preserve">чоловічого </w:t>
      </w:r>
      <w:r>
        <w:rPr>
          <w:sz w:val="28"/>
        </w:rPr>
        <w:t xml:space="preserve">роду належать: 1) іменники зі значенням особи чоловічої статі: </w:t>
      </w:r>
      <w:r>
        <w:rPr>
          <w:i/>
          <w:sz w:val="28"/>
        </w:rPr>
        <w:t>буржуа,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рефері,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аташе,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портьє,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месьє, сер</w:t>
      </w:r>
      <w:r>
        <w:rPr>
          <w:sz w:val="28"/>
        </w:rPr>
        <w:t xml:space="preserve">; 2) іменники – назви тварин (окрім іменника </w:t>
      </w:r>
      <w:r>
        <w:rPr>
          <w:i/>
          <w:sz w:val="28"/>
        </w:rPr>
        <w:t>цеце (муха), путасу, івасі (риба), ківі (пташка), окапі (тварина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родини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жирафових),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жіночого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роду): </w:t>
      </w:r>
      <w:r>
        <w:rPr>
          <w:i/>
          <w:sz w:val="28"/>
        </w:rPr>
        <w:t>гну,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фламінго, шимпанзе, какаду, жако, поні, гризлі, колібрі. </w:t>
      </w:r>
      <w:r>
        <w:rPr>
          <w:sz w:val="28"/>
        </w:rPr>
        <w:t xml:space="preserve">Якщо у тексті є вказівка на самку, то допускається узгодження у жіночому роді: </w:t>
      </w:r>
      <w:r>
        <w:rPr>
          <w:i/>
          <w:sz w:val="28"/>
        </w:rPr>
        <w:t>Поні не відходила ні на крок від свого малюка.</w:t>
      </w:r>
    </w:p>
    <w:p w:rsidR="00316DCE" w:rsidRDefault="00D13DFC">
      <w:pPr>
        <w:spacing w:line="276" w:lineRule="auto"/>
        <w:ind w:left="102" w:right="122" w:firstLine="566"/>
        <w:jc w:val="both"/>
        <w:rPr>
          <w:i/>
          <w:sz w:val="28"/>
        </w:rPr>
      </w:pPr>
      <w:r>
        <w:rPr>
          <w:sz w:val="28"/>
        </w:rPr>
        <w:t xml:space="preserve">Родова приналежність деяких осіб визначається конкретним уживанням у мові. Це стосується іменників спільного роду: </w:t>
      </w:r>
      <w:r>
        <w:rPr>
          <w:i/>
          <w:sz w:val="28"/>
        </w:rPr>
        <w:t>мій протеже – моя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протеже, мій візаві – моя візаві.</w:t>
      </w:r>
    </w:p>
    <w:p w:rsidR="00316DCE" w:rsidRDefault="00D13DFC">
      <w:pPr>
        <w:spacing w:before="1" w:line="276" w:lineRule="auto"/>
        <w:ind w:left="102" w:right="123" w:firstLine="566"/>
        <w:jc w:val="both"/>
        <w:rPr>
          <w:i/>
          <w:sz w:val="28"/>
        </w:rPr>
      </w:pP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 xml:space="preserve">жіночого </w:t>
      </w:r>
      <w:r>
        <w:rPr>
          <w:sz w:val="28"/>
        </w:rPr>
        <w:t xml:space="preserve">роду належать: 1) іменники зі значенням особи жіночої статі: </w:t>
      </w:r>
      <w:r>
        <w:rPr>
          <w:i/>
          <w:sz w:val="28"/>
        </w:rPr>
        <w:t>міс, леді, фрау, мадам, Данте (ч. і ж. р)</w:t>
      </w:r>
      <w:r>
        <w:rPr>
          <w:sz w:val="28"/>
        </w:rPr>
        <w:t xml:space="preserve">; 2) назви деяких тварин і риб: </w:t>
      </w:r>
      <w:r>
        <w:rPr>
          <w:i/>
          <w:sz w:val="28"/>
        </w:rPr>
        <w:t xml:space="preserve">цеце </w:t>
      </w:r>
      <w:r>
        <w:rPr>
          <w:sz w:val="28"/>
        </w:rPr>
        <w:t xml:space="preserve">(муха); </w:t>
      </w:r>
      <w:r>
        <w:rPr>
          <w:i/>
          <w:sz w:val="28"/>
        </w:rPr>
        <w:t xml:space="preserve">івасі, путасу </w:t>
      </w:r>
      <w:r>
        <w:rPr>
          <w:sz w:val="28"/>
        </w:rPr>
        <w:t>(риба)</w:t>
      </w:r>
      <w:r>
        <w:rPr>
          <w:i/>
          <w:sz w:val="28"/>
        </w:rPr>
        <w:t xml:space="preserve">; ківі </w:t>
      </w:r>
      <w:r>
        <w:rPr>
          <w:sz w:val="28"/>
        </w:rPr>
        <w:t xml:space="preserve">(пташка); 3) назви деяких конкретних предметів: </w:t>
      </w:r>
      <w:r>
        <w:rPr>
          <w:i/>
          <w:sz w:val="28"/>
        </w:rPr>
        <w:t xml:space="preserve">авеню </w:t>
      </w:r>
      <w:r>
        <w:rPr>
          <w:sz w:val="28"/>
        </w:rPr>
        <w:t xml:space="preserve">(вулиця), </w:t>
      </w:r>
      <w:r>
        <w:rPr>
          <w:i/>
          <w:sz w:val="28"/>
        </w:rPr>
        <w:t xml:space="preserve">салямі </w:t>
      </w:r>
      <w:r>
        <w:rPr>
          <w:sz w:val="28"/>
        </w:rPr>
        <w:t xml:space="preserve">(ковбаса), </w:t>
      </w:r>
      <w:r>
        <w:rPr>
          <w:i/>
          <w:sz w:val="28"/>
        </w:rPr>
        <w:t xml:space="preserve">кольрабі </w:t>
      </w:r>
      <w:r>
        <w:rPr>
          <w:sz w:val="28"/>
        </w:rPr>
        <w:t xml:space="preserve">(капуста), </w:t>
      </w:r>
      <w:r>
        <w:rPr>
          <w:i/>
          <w:sz w:val="28"/>
        </w:rPr>
        <w:t>б</w:t>
      </w:r>
      <w:r>
        <w:rPr>
          <w:b/>
          <w:i/>
          <w:sz w:val="28"/>
        </w:rPr>
        <w:t>е</w:t>
      </w:r>
      <w:r>
        <w:rPr>
          <w:i/>
          <w:sz w:val="28"/>
        </w:rPr>
        <w:t xml:space="preserve">ре </w:t>
      </w:r>
      <w:r>
        <w:rPr>
          <w:sz w:val="28"/>
        </w:rPr>
        <w:t xml:space="preserve">(сорт </w:t>
      </w:r>
      <w:r>
        <w:rPr>
          <w:spacing w:val="-2"/>
          <w:sz w:val="28"/>
        </w:rPr>
        <w:t>груші)</w:t>
      </w:r>
      <w:r>
        <w:rPr>
          <w:i/>
          <w:spacing w:val="-2"/>
          <w:sz w:val="28"/>
        </w:rPr>
        <w:t>.</w:t>
      </w:r>
    </w:p>
    <w:p w:rsidR="00316DCE" w:rsidRDefault="00D13DFC">
      <w:pPr>
        <w:spacing w:line="276" w:lineRule="auto"/>
        <w:ind w:left="102" w:right="126" w:firstLine="566"/>
        <w:jc w:val="both"/>
        <w:rPr>
          <w:i/>
          <w:sz w:val="28"/>
        </w:rPr>
      </w:pPr>
      <w:r>
        <w:rPr>
          <w:sz w:val="28"/>
        </w:rPr>
        <w:t xml:space="preserve">До </w:t>
      </w:r>
      <w:r>
        <w:rPr>
          <w:b/>
          <w:sz w:val="28"/>
        </w:rPr>
        <w:t xml:space="preserve">середнього </w:t>
      </w:r>
      <w:r>
        <w:rPr>
          <w:sz w:val="28"/>
        </w:rPr>
        <w:t xml:space="preserve">роду належать невідмінювані назви неістот: </w:t>
      </w:r>
      <w:r>
        <w:rPr>
          <w:i/>
          <w:sz w:val="28"/>
        </w:rPr>
        <w:t>кашне, депо, таксі, кіно,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морзе, табло, манто, фойє, канапе.</w:t>
      </w:r>
    </w:p>
    <w:p w:rsidR="00316DCE" w:rsidRDefault="00D13DFC">
      <w:pPr>
        <w:spacing w:line="276" w:lineRule="auto"/>
        <w:ind w:left="102" w:right="124" w:firstLine="566"/>
        <w:jc w:val="both"/>
        <w:rPr>
          <w:sz w:val="28"/>
        </w:rPr>
      </w:pPr>
      <w:r>
        <w:rPr>
          <w:sz w:val="28"/>
        </w:rPr>
        <w:t xml:space="preserve">Частина іменників цієї групи змінила родову приналежність відповідно до родової ознаки тематичного слова. Так, до чоловічого роду належать: </w:t>
      </w:r>
      <w:r>
        <w:rPr>
          <w:i/>
          <w:sz w:val="28"/>
        </w:rPr>
        <w:t xml:space="preserve">сироко, грего, памперо </w:t>
      </w:r>
      <w:r>
        <w:rPr>
          <w:sz w:val="28"/>
        </w:rPr>
        <w:t xml:space="preserve">(назви вітру), </w:t>
      </w:r>
      <w:r>
        <w:rPr>
          <w:i/>
          <w:sz w:val="28"/>
        </w:rPr>
        <w:t xml:space="preserve">сулугуні </w:t>
      </w:r>
      <w:r>
        <w:rPr>
          <w:sz w:val="28"/>
        </w:rPr>
        <w:t xml:space="preserve">(сир), </w:t>
      </w:r>
      <w:r>
        <w:rPr>
          <w:i/>
          <w:sz w:val="28"/>
        </w:rPr>
        <w:t xml:space="preserve">кабукі </w:t>
      </w:r>
      <w:r>
        <w:rPr>
          <w:sz w:val="28"/>
        </w:rPr>
        <w:t xml:space="preserve">(театр), </w:t>
      </w:r>
      <w:r>
        <w:rPr>
          <w:i/>
          <w:sz w:val="28"/>
        </w:rPr>
        <w:t xml:space="preserve">багі </w:t>
      </w:r>
      <w:r>
        <w:rPr>
          <w:sz w:val="28"/>
        </w:rPr>
        <w:t xml:space="preserve">(гоночний автомобіль), </w:t>
      </w:r>
      <w:r>
        <w:rPr>
          <w:i/>
          <w:sz w:val="28"/>
        </w:rPr>
        <w:t xml:space="preserve">кантрі </w:t>
      </w:r>
      <w:r>
        <w:rPr>
          <w:sz w:val="28"/>
        </w:rPr>
        <w:t xml:space="preserve">(стиль музики), </w:t>
      </w:r>
      <w:r>
        <w:rPr>
          <w:i/>
          <w:sz w:val="28"/>
        </w:rPr>
        <w:t xml:space="preserve">барбекю </w:t>
      </w:r>
      <w:r>
        <w:rPr>
          <w:sz w:val="28"/>
        </w:rPr>
        <w:t xml:space="preserve">(шашлик); до жіночого – </w:t>
      </w:r>
      <w:r>
        <w:rPr>
          <w:i/>
          <w:sz w:val="28"/>
        </w:rPr>
        <w:t xml:space="preserve">авеню </w:t>
      </w:r>
      <w:r>
        <w:rPr>
          <w:sz w:val="28"/>
        </w:rPr>
        <w:t xml:space="preserve">(вулиця), </w:t>
      </w:r>
      <w:r>
        <w:rPr>
          <w:i/>
          <w:sz w:val="28"/>
        </w:rPr>
        <w:t xml:space="preserve">кольрабі </w:t>
      </w:r>
      <w:r>
        <w:rPr>
          <w:sz w:val="28"/>
        </w:rPr>
        <w:t xml:space="preserve">(капуста), </w:t>
      </w:r>
      <w:r>
        <w:rPr>
          <w:i/>
          <w:sz w:val="28"/>
        </w:rPr>
        <w:t xml:space="preserve">салямі </w:t>
      </w:r>
      <w:r>
        <w:rPr>
          <w:sz w:val="28"/>
        </w:rPr>
        <w:t xml:space="preserve">(ковбаса), </w:t>
      </w:r>
      <w:r>
        <w:rPr>
          <w:i/>
          <w:sz w:val="28"/>
        </w:rPr>
        <w:t xml:space="preserve">бері-бері </w:t>
      </w:r>
      <w:r>
        <w:rPr>
          <w:sz w:val="28"/>
        </w:rPr>
        <w:t xml:space="preserve">(хвороба). Деякі слова мають рід залежно від значення: </w:t>
      </w:r>
      <w:r>
        <w:rPr>
          <w:i/>
          <w:sz w:val="28"/>
        </w:rPr>
        <w:t xml:space="preserve">каберне </w:t>
      </w:r>
      <w:r>
        <w:rPr>
          <w:sz w:val="28"/>
        </w:rPr>
        <w:t>(виноград 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ч. р., вино – с. р.), </w:t>
      </w:r>
      <w:r>
        <w:rPr>
          <w:i/>
          <w:sz w:val="28"/>
        </w:rPr>
        <w:t xml:space="preserve">сопрано </w:t>
      </w:r>
      <w:r>
        <w:rPr>
          <w:sz w:val="28"/>
        </w:rPr>
        <w:t>(голос – с. р., співачка – ж. р.).</w:t>
      </w:r>
    </w:p>
    <w:p w:rsidR="00316DCE" w:rsidRDefault="00D13DFC">
      <w:pPr>
        <w:pStyle w:val="a3"/>
        <w:spacing w:before="1" w:line="276" w:lineRule="auto"/>
        <w:ind w:right="124"/>
      </w:pPr>
      <w:r>
        <w:t xml:space="preserve">Деякі невідмінювані назви істот подаються у словниках з подвійною родовою характеристикою. Наприклад, як іменники чол. і сер. роду вживаються назви деяких грошових одиниць </w:t>
      </w:r>
      <w:r>
        <w:rPr>
          <w:i/>
        </w:rPr>
        <w:t>екю, ескудо</w:t>
      </w:r>
      <w:r>
        <w:t xml:space="preserve">, а також слова </w:t>
      </w:r>
      <w:r>
        <w:rPr>
          <w:i/>
        </w:rPr>
        <w:t>мачете, бренді</w:t>
      </w:r>
      <w:r>
        <w:t xml:space="preserve">. Як жіночого і середнього роду </w:t>
      </w:r>
      <w:r>
        <w:rPr>
          <w:i/>
        </w:rPr>
        <w:t xml:space="preserve">есперанто </w:t>
      </w:r>
      <w:r>
        <w:t xml:space="preserve">(мова), </w:t>
      </w:r>
      <w:r>
        <w:rPr>
          <w:i/>
        </w:rPr>
        <w:t xml:space="preserve">афгані´ </w:t>
      </w:r>
      <w:r>
        <w:t>(грошова одиниця).</w:t>
      </w:r>
    </w:p>
    <w:p w:rsidR="00316DCE" w:rsidRDefault="00D13DFC">
      <w:pPr>
        <w:spacing w:line="276" w:lineRule="auto"/>
        <w:ind w:left="102" w:right="123" w:firstLine="566"/>
        <w:jc w:val="both"/>
        <w:rPr>
          <w:i/>
          <w:sz w:val="28"/>
        </w:rPr>
      </w:pPr>
      <w:r>
        <w:rPr>
          <w:sz w:val="28"/>
        </w:rPr>
        <w:t>Розподіл невідмінюваних географічних назв між родами регулюється приналежністю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номенклатурних</w:t>
      </w:r>
      <w:r>
        <w:rPr>
          <w:spacing w:val="-1"/>
          <w:sz w:val="28"/>
        </w:rPr>
        <w:t xml:space="preserve"> </w:t>
      </w:r>
      <w:r>
        <w:rPr>
          <w:sz w:val="28"/>
        </w:rPr>
        <w:t>слів (</w:t>
      </w:r>
      <w:r>
        <w:rPr>
          <w:i/>
          <w:sz w:val="28"/>
        </w:rPr>
        <w:t xml:space="preserve">місто, село, хутір, озеро, ріка, країна, острів, республіка </w:t>
      </w:r>
      <w:r>
        <w:rPr>
          <w:sz w:val="28"/>
        </w:rPr>
        <w:t xml:space="preserve">тощо): с. рід – </w:t>
      </w:r>
      <w:r>
        <w:rPr>
          <w:i/>
          <w:sz w:val="28"/>
        </w:rPr>
        <w:t>місто Токіо</w:t>
      </w:r>
      <w:r>
        <w:rPr>
          <w:sz w:val="28"/>
        </w:rPr>
        <w:t xml:space="preserve">; ж. рід – </w:t>
      </w:r>
      <w:r>
        <w:rPr>
          <w:i/>
          <w:sz w:val="28"/>
        </w:rPr>
        <w:t>станція Тбілісі</w:t>
      </w:r>
      <w:r>
        <w:rPr>
          <w:sz w:val="28"/>
        </w:rPr>
        <w:t xml:space="preserve">; ч. рід – </w:t>
      </w:r>
      <w:r>
        <w:rPr>
          <w:i/>
          <w:sz w:val="28"/>
        </w:rPr>
        <w:t>чудовий курорт Сочі, морський порт Баку.</w:t>
      </w:r>
    </w:p>
    <w:p w:rsidR="00316DCE" w:rsidRDefault="00D13DFC">
      <w:pPr>
        <w:spacing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t>За родовою назвою визначається також рід невідмінюваних назв органів преси, громадських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організацій, спортивних клубів, 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тощо,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наприклад: </w:t>
      </w:r>
      <w:r>
        <w:rPr>
          <w:i/>
          <w:sz w:val="28"/>
        </w:rPr>
        <w:t xml:space="preserve">Про це повідомила «Торонто стар» </w:t>
      </w:r>
      <w:r>
        <w:rPr>
          <w:sz w:val="28"/>
        </w:rPr>
        <w:t xml:space="preserve">(газета), </w:t>
      </w:r>
      <w:r>
        <w:rPr>
          <w:i/>
          <w:sz w:val="28"/>
        </w:rPr>
        <w:t xml:space="preserve">«Темпо» опублікував </w:t>
      </w:r>
      <w:r>
        <w:rPr>
          <w:sz w:val="28"/>
        </w:rPr>
        <w:t xml:space="preserve">… (журнал), </w:t>
      </w:r>
      <w:r>
        <w:rPr>
          <w:i/>
          <w:sz w:val="28"/>
        </w:rPr>
        <w:t xml:space="preserve">висока Ай-Петрі </w:t>
      </w:r>
      <w:r>
        <w:rPr>
          <w:sz w:val="28"/>
        </w:rPr>
        <w:t xml:space="preserve">(вершина), </w:t>
      </w:r>
      <w:r>
        <w:rPr>
          <w:i/>
          <w:sz w:val="28"/>
        </w:rPr>
        <w:t xml:space="preserve">зелений Хоккайдо </w:t>
      </w:r>
      <w:r>
        <w:rPr>
          <w:sz w:val="28"/>
        </w:rPr>
        <w:t>(острів).</w:t>
      </w:r>
    </w:p>
    <w:p w:rsidR="00316DCE" w:rsidRDefault="00316DCE">
      <w:pPr>
        <w:spacing w:line="276" w:lineRule="auto"/>
        <w:jc w:val="both"/>
        <w:rPr>
          <w:sz w:val="28"/>
        </w:rPr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spacing w:before="79" w:line="276" w:lineRule="auto"/>
        <w:ind w:left="102" w:right="123" w:firstLine="566"/>
        <w:jc w:val="both"/>
        <w:rPr>
          <w:sz w:val="28"/>
        </w:rPr>
      </w:pPr>
      <w:r>
        <w:rPr>
          <w:sz w:val="28"/>
        </w:rPr>
        <w:lastRenderedPageBreak/>
        <w:t xml:space="preserve">Рід невідмінюваних абревіатур відповідає роду стрижневого слова: </w:t>
      </w:r>
      <w:r>
        <w:rPr>
          <w:i/>
          <w:sz w:val="28"/>
        </w:rPr>
        <w:t xml:space="preserve">У районі відкрита нова АЗС </w:t>
      </w:r>
      <w:r>
        <w:rPr>
          <w:sz w:val="28"/>
        </w:rPr>
        <w:t xml:space="preserve">(автозаправна станція); </w:t>
      </w:r>
      <w:r>
        <w:rPr>
          <w:i/>
          <w:sz w:val="28"/>
        </w:rPr>
        <w:t xml:space="preserve">Наш НДІ уклав кілька угод із зарубіжними університетами </w:t>
      </w:r>
      <w:r>
        <w:rPr>
          <w:sz w:val="28"/>
        </w:rPr>
        <w:t>(науково-дослідний інститут).</w:t>
      </w:r>
    </w:p>
    <w:p w:rsidR="00316DCE" w:rsidRDefault="00D13DFC">
      <w:pPr>
        <w:pStyle w:val="a3"/>
        <w:spacing w:line="276" w:lineRule="auto"/>
        <w:ind w:right="123"/>
      </w:pPr>
      <w:r>
        <w:t xml:space="preserve">У розряді абревіатур діє два способи вияву категорії роду: 1) за формою роду опорного іменника словосполучення: </w:t>
      </w:r>
      <w:r>
        <w:rPr>
          <w:i/>
        </w:rPr>
        <w:t xml:space="preserve">АТС </w:t>
      </w:r>
      <w:r>
        <w:t xml:space="preserve">– ж. р., бо опорний іменник </w:t>
      </w:r>
      <w:r>
        <w:rPr>
          <w:i/>
        </w:rPr>
        <w:t xml:space="preserve">станція </w:t>
      </w:r>
      <w:r>
        <w:t>має ж. р.; 2) за характером кінцевих звуків абревіатур: твердий приголосний маркує чол. р. (</w:t>
      </w:r>
      <w:r>
        <w:rPr>
          <w:i/>
        </w:rPr>
        <w:t>загс, ВАК</w:t>
      </w:r>
      <w:r>
        <w:t xml:space="preserve">), голосний </w:t>
      </w:r>
      <w:r>
        <w:rPr>
          <w:b/>
        </w:rPr>
        <w:t xml:space="preserve">-а </w:t>
      </w:r>
      <w:r>
        <w:t>ж. р. (</w:t>
      </w:r>
      <w:r>
        <w:rPr>
          <w:i/>
        </w:rPr>
        <w:t>ДАТА – дуплексна абонентська телеграфна апаратура</w:t>
      </w:r>
      <w:r>
        <w:t xml:space="preserve">), голосний </w:t>
      </w:r>
      <w:r>
        <w:rPr>
          <w:b/>
        </w:rPr>
        <w:t xml:space="preserve">-о </w:t>
      </w:r>
      <w:r>
        <w:t>– сер.р. (</w:t>
      </w:r>
      <w:r>
        <w:rPr>
          <w:i/>
        </w:rPr>
        <w:t>НАТО</w:t>
      </w:r>
      <w:r>
        <w:t>). Це породжує варіантність (</w:t>
      </w:r>
      <w:r>
        <w:rPr>
          <w:i/>
        </w:rPr>
        <w:t xml:space="preserve">райвно </w:t>
      </w:r>
      <w:r>
        <w:t>– чол. р. і сер. р.), яка свідчить про те, що категорія роду в розряді абревіатур нині знаходиться в процесі становлення.</w:t>
      </w:r>
    </w:p>
    <w:p w:rsidR="00316DCE" w:rsidRDefault="00D13DFC">
      <w:pPr>
        <w:spacing w:before="1" w:line="276" w:lineRule="auto"/>
        <w:ind w:left="102" w:right="122" w:firstLine="566"/>
        <w:jc w:val="both"/>
        <w:rPr>
          <w:sz w:val="28"/>
        </w:rPr>
      </w:pPr>
      <w:r>
        <w:rPr>
          <w:sz w:val="28"/>
        </w:rPr>
        <w:t xml:space="preserve">Слово ВАК вживається як невідмінюваний іменник жіночого роду і як відмінюване слово чоловічого роду: </w:t>
      </w:r>
      <w:r>
        <w:rPr>
          <w:i/>
          <w:sz w:val="28"/>
        </w:rPr>
        <w:t xml:space="preserve">Рішенням ВАКу (Вищої атестаційної комісії) йому присвоєно звання кандидата юридичних наук </w:t>
      </w:r>
      <w:r>
        <w:rPr>
          <w:sz w:val="28"/>
        </w:rPr>
        <w:t xml:space="preserve">(розмовний варіант). </w:t>
      </w:r>
      <w:r>
        <w:rPr>
          <w:i/>
          <w:sz w:val="28"/>
        </w:rPr>
        <w:t xml:space="preserve">У 1992 році розпочала роботу ВАК України </w:t>
      </w:r>
      <w:r>
        <w:rPr>
          <w:sz w:val="28"/>
        </w:rPr>
        <w:t>(вживається в офіційно- діловому стилі).</w:t>
      </w:r>
    </w:p>
    <w:p w:rsidR="00316DCE" w:rsidRDefault="00316DCE">
      <w:pPr>
        <w:pStyle w:val="a3"/>
        <w:spacing w:before="51"/>
        <w:ind w:left="0" w:firstLine="0"/>
        <w:jc w:val="left"/>
      </w:pPr>
    </w:p>
    <w:p w:rsidR="00316DCE" w:rsidRDefault="00D13DFC">
      <w:pPr>
        <w:pStyle w:val="a4"/>
        <w:numPr>
          <w:ilvl w:val="0"/>
          <w:numId w:val="4"/>
        </w:numPr>
        <w:tabs>
          <w:tab w:val="left" w:pos="338"/>
        </w:tabs>
        <w:spacing w:before="1"/>
        <w:ind w:left="338" w:hanging="236"/>
        <w:jc w:val="both"/>
        <w:rPr>
          <w:b/>
          <w:sz w:val="28"/>
        </w:rPr>
      </w:pPr>
      <w:r>
        <w:rPr>
          <w:b/>
          <w:spacing w:val="-14"/>
          <w:sz w:val="28"/>
        </w:rPr>
        <w:t>Особливості</w:t>
      </w:r>
      <w:r>
        <w:rPr>
          <w:b/>
          <w:spacing w:val="-21"/>
          <w:sz w:val="28"/>
        </w:rPr>
        <w:t xml:space="preserve"> </w:t>
      </w:r>
      <w:r>
        <w:rPr>
          <w:b/>
          <w:spacing w:val="-14"/>
          <w:sz w:val="28"/>
        </w:rPr>
        <w:t>використання</w:t>
      </w:r>
      <w:r>
        <w:rPr>
          <w:b/>
          <w:spacing w:val="-23"/>
          <w:sz w:val="28"/>
        </w:rPr>
        <w:t xml:space="preserve"> </w:t>
      </w:r>
      <w:r>
        <w:rPr>
          <w:b/>
          <w:spacing w:val="-14"/>
          <w:sz w:val="28"/>
        </w:rPr>
        <w:t>категорії</w:t>
      </w:r>
      <w:r>
        <w:rPr>
          <w:b/>
          <w:spacing w:val="-20"/>
          <w:sz w:val="28"/>
        </w:rPr>
        <w:t xml:space="preserve"> </w:t>
      </w:r>
      <w:r>
        <w:rPr>
          <w:b/>
          <w:spacing w:val="-14"/>
          <w:sz w:val="28"/>
        </w:rPr>
        <w:t>роду</w:t>
      </w:r>
      <w:r>
        <w:rPr>
          <w:b/>
          <w:spacing w:val="-20"/>
          <w:sz w:val="28"/>
        </w:rPr>
        <w:t xml:space="preserve"> </w:t>
      </w:r>
      <w:r>
        <w:rPr>
          <w:b/>
          <w:spacing w:val="-14"/>
          <w:sz w:val="28"/>
        </w:rPr>
        <w:t>іменників</w:t>
      </w:r>
      <w:r>
        <w:rPr>
          <w:b/>
          <w:spacing w:val="-23"/>
          <w:sz w:val="28"/>
        </w:rPr>
        <w:t xml:space="preserve"> </w:t>
      </w:r>
      <w:r>
        <w:rPr>
          <w:b/>
          <w:spacing w:val="-14"/>
          <w:sz w:val="28"/>
        </w:rPr>
        <w:t>у</w:t>
      </w:r>
      <w:r>
        <w:rPr>
          <w:b/>
          <w:spacing w:val="-20"/>
          <w:sz w:val="28"/>
        </w:rPr>
        <w:t xml:space="preserve"> </w:t>
      </w:r>
      <w:r>
        <w:rPr>
          <w:b/>
          <w:spacing w:val="-14"/>
          <w:sz w:val="28"/>
        </w:rPr>
        <w:t>документах.</w:t>
      </w:r>
    </w:p>
    <w:p w:rsidR="00316DCE" w:rsidRDefault="00D13DFC">
      <w:pPr>
        <w:pStyle w:val="a3"/>
        <w:spacing w:before="45" w:line="276" w:lineRule="auto"/>
        <w:ind w:right="126"/>
      </w:pPr>
      <w:r>
        <w:t>В офіційно-діловому</w:t>
      </w:r>
      <w:r>
        <w:rPr>
          <w:spacing w:val="-3"/>
        </w:rPr>
        <w:t xml:space="preserve"> </w:t>
      </w:r>
      <w:r>
        <w:t>мовленні</w:t>
      </w:r>
      <w:r>
        <w:rPr>
          <w:spacing w:val="-1"/>
        </w:rPr>
        <w:t xml:space="preserve"> </w:t>
      </w:r>
      <w:r>
        <w:t>граматичний</w:t>
      </w:r>
      <w:r>
        <w:rPr>
          <w:spacing w:val="-1"/>
        </w:rPr>
        <w:t xml:space="preserve"> </w:t>
      </w:r>
      <w:r>
        <w:t>рід виконавців</w:t>
      </w:r>
      <w:r>
        <w:rPr>
          <w:spacing w:val="-2"/>
        </w:rPr>
        <w:t xml:space="preserve"> </w:t>
      </w:r>
      <w:r>
        <w:t>дій,</w:t>
      </w:r>
      <w:r>
        <w:rPr>
          <w:spacing w:val="-2"/>
        </w:rPr>
        <w:t xml:space="preserve"> </w:t>
      </w:r>
      <w:r>
        <w:t>назв осіб за професією, посадою, званням та ін. частіше, ніж в інших стилях, не відповідає статі. При виборі однієї з форм роду, в офіційно-діловому стилі, слід орієнтуватися на такі правила: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973"/>
        </w:tabs>
        <w:spacing w:line="276" w:lineRule="auto"/>
        <w:ind w:right="122" w:firstLine="566"/>
        <w:jc w:val="both"/>
        <w:rPr>
          <w:i/>
          <w:sz w:val="28"/>
        </w:rPr>
      </w:pPr>
      <w:r>
        <w:rPr>
          <w:sz w:val="28"/>
        </w:rPr>
        <w:t>Офіційними, основними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назвами посад, професій і звань є іменники чоловічого роду: </w:t>
      </w:r>
      <w:r>
        <w:rPr>
          <w:i/>
          <w:sz w:val="28"/>
        </w:rPr>
        <w:t>директор, дипломат, ректор, міністр, нотаріус, прокурор</w:t>
      </w:r>
      <w:r>
        <w:rPr>
          <w:sz w:val="28"/>
        </w:rPr>
        <w:t xml:space="preserve">. Ці слова вживаються для позначення чоловіків та жінок і підкреслюють не стать людини, а її службове і соціальне становище. Наприклад: </w:t>
      </w:r>
      <w:r>
        <w:rPr>
          <w:i/>
          <w:sz w:val="28"/>
        </w:rPr>
        <w:t xml:space="preserve">Нараду провела </w:t>
      </w:r>
      <w:r>
        <w:rPr>
          <w:i/>
          <w:sz w:val="28"/>
          <w:u w:val="single"/>
        </w:rPr>
        <w:t>декан (чол. р.)</w:t>
      </w:r>
      <w:r>
        <w:rPr>
          <w:i/>
          <w:sz w:val="28"/>
        </w:rPr>
        <w:t xml:space="preserve"> факультету О.М.Пащенко; </w:t>
      </w:r>
      <w:r>
        <w:rPr>
          <w:i/>
          <w:sz w:val="28"/>
          <w:u w:val="single"/>
        </w:rPr>
        <w:t>Декан (чол. р.)</w:t>
      </w:r>
      <w:r>
        <w:rPr>
          <w:i/>
          <w:sz w:val="28"/>
        </w:rPr>
        <w:t xml:space="preserve"> факультету О.К.Гринчишин ознайомив викладачів з новими правилами вступу до університету.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968"/>
        </w:tabs>
        <w:spacing w:line="276" w:lineRule="auto"/>
        <w:ind w:right="123" w:firstLine="566"/>
        <w:jc w:val="both"/>
        <w:rPr>
          <w:sz w:val="28"/>
        </w:rPr>
      </w:pPr>
      <w:r>
        <w:rPr>
          <w:sz w:val="28"/>
        </w:rPr>
        <w:t>Значна частина слів може утворювати паралельні форми чоловічого і жіночого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роду: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журналіст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журналістка,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студент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студентка,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аспірант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– аспірантка, лікар – лікарка, лаборант – лаборантка, поет – поетеса, дипломник – дипломниця. </w:t>
      </w:r>
      <w:r>
        <w:rPr>
          <w:sz w:val="28"/>
        </w:rPr>
        <w:t>Наведені слова жіночого роду є цілком літературними відповідниками, але їм надається перевага в художньому, публіцистичному, розмовному стилях.</w:t>
      </w:r>
    </w:p>
    <w:p w:rsidR="00316DCE" w:rsidRDefault="00D13DFC">
      <w:pPr>
        <w:spacing w:line="276" w:lineRule="auto"/>
        <w:ind w:left="102" w:right="122" w:firstLine="566"/>
        <w:jc w:val="both"/>
        <w:rPr>
          <w:sz w:val="28"/>
        </w:rPr>
      </w:pPr>
      <w:r>
        <w:rPr>
          <w:sz w:val="28"/>
        </w:rPr>
        <w:t>Деякі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слів</w:t>
      </w:r>
      <w:r>
        <w:rPr>
          <w:spacing w:val="-2"/>
          <w:sz w:val="28"/>
        </w:rPr>
        <w:t xml:space="preserve"> </w:t>
      </w:r>
      <w:r>
        <w:rPr>
          <w:sz w:val="28"/>
        </w:rPr>
        <w:t>(ж.</w:t>
      </w:r>
      <w:r>
        <w:rPr>
          <w:spacing w:val="-2"/>
          <w:sz w:val="28"/>
        </w:rPr>
        <w:t xml:space="preserve"> </w:t>
      </w:r>
      <w:r>
        <w:rPr>
          <w:sz w:val="28"/>
        </w:rPr>
        <w:t>р.)</w:t>
      </w:r>
      <w:r>
        <w:rPr>
          <w:spacing w:val="-2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суфіксами </w:t>
      </w:r>
      <w:r>
        <w:rPr>
          <w:b/>
          <w:sz w:val="28"/>
        </w:rPr>
        <w:t>–к(а),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-ш(а),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-их(а)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відповідають нормам літературної мови: </w:t>
      </w:r>
      <w:r>
        <w:rPr>
          <w:i/>
          <w:sz w:val="28"/>
        </w:rPr>
        <w:t xml:space="preserve">керівничка, фізичка, сторожиха, бригадирша, професорша, дикторша. </w:t>
      </w:r>
      <w:r>
        <w:rPr>
          <w:sz w:val="28"/>
        </w:rPr>
        <w:t>Ці іменники використовуються у розмовно- просторічному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мовленні.</w:t>
      </w:r>
      <w:r>
        <w:rPr>
          <w:spacing w:val="2"/>
          <w:sz w:val="28"/>
        </w:rPr>
        <w:t xml:space="preserve"> </w:t>
      </w:r>
      <w:r>
        <w:rPr>
          <w:sz w:val="28"/>
        </w:rPr>
        <w:t>Обмежене вживання цих</w:t>
      </w:r>
      <w:r>
        <w:rPr>
          <w:spacing w:val="2"/>
          <w:sz w:val="28"/>
        </w:rPr>
        <w:t xml:space="preserve"> </w:t>
      </w:r>
      <w:r>
        <w:rPr>
          <w:sz w:val="28"/>
        </w:rPr>
        <w:t>слів</w:t>
      </w:r>
      <w:r>
        <w:rPr>
          <w:spacing w:val="8"/>
          <w:sz w:val="28"/>
        </w:rPr>
        <w:t xml:space="preserve"> </w:t>
      </w:r>
      <w:r>
        <w:rPr>
          <w:sz w:val="28"/>
        </w:rPr>
        <w:t>зумовлене</w:t>
      </w:r>
      <w:r>
        <w:rPr>
          <w:spacing w:val="2"/>
          <w:sz w:val="28"/>
        </w:rPr>
        <w:t xml:space="preserve"> </w:t>
      </w:r>
      <w:r>
        <w:rPr>
          <w:sz w:val="28"/>
        </w:rPr>
        <w:t>також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тим,</w:t>
      </w:r>
    </w:p>
    <w:p w:rsidR="00316DCE" w:rsidRDefault="00316DCE">
      <w:pPr>
        <w:spacing w:line="276" w:lineRule="auto"/>
        <w:jc w:val="both"/>
        <w:rPr>
          <w:sz w:val="28"/>
        </w:rPr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pStyle w:val="a3"/>
        <w:spacing w:before="79" w:line="276" w:lineRule="auto"/>
        <w:ind w:right="132" w:firstLine="0"/>
      </w:pPr>
      <w:r>
        <w:lastRenderedPageBreak/>
        <w:t>що ці форми означають посаду жінки і найменування дружини за чоловіком. Все це створює двозначність, що не допускається в діловому стилі.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994"/>
        </w:tabs>
        <w:spacing w:before="1" w:line="276" w:lineRule="auto"/>
        <w:ind w:right="122" w:firstLine="566"/>
        <w:jc w:val="both"/>
        <w:rPr>
          <w:sz w:val="28"/>
        </w:rPr>
      </w:pPr>
      <w:r>
        <w:rPr>
          <w:sz w:val="28"/>
        </w:rPr>
        <w:t xml:space="preserve">Відсутні відповідники жіночого роду у всіх складних назвах посад, звань: </w:t>
      </w:r>
      <w:r>
        <w:rPr>
          <w:i/>
          <w:sz w:val="28"/>
        </w:rPr>
        <w:t xml:space="preserve">головний бухгалтер, віце-прем’єр, старший викладач, статист- дослідник, змінний майстер </w:t>
      </w:r>
      <w:r>
        <w:rPr>
          <w:sz w:val="28"/>
        </w:rPr>
        <w:t>тощо.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1097"/>
        </w:tabs>
        <w:spacing w:line="276" w:lineRule="auto"/>
        <w:ind w:right="126" w:firstLine="566"/>
        <w:jc w:val="both"/>
        <w:rPr>
          <w:i/>
          <w:sz w:val="28"/>
        </w:rPr>
      </w:pPr>
      <w:r>
        <w:rPr>
          <w:sz w:val="28"/>
        </w:rPr>
        <w:t xml:space="preserve">Текст набуває офіційного характеру, якщо слова, залежні від найменування посади, узгоджуються з цим найменуванням у формі чоловічого роду і в тих випадках, коли мова йде про жінок: </w:t>
      </w:r>
      <w:r>
        <w:rPr>
          <w:i/>
          <w:sz w:val="28"/>
        </w:rPr>
        <w:t>Головний лікар дозволив…; Змінний черговий інженер завершив роботу…</w:t>
      </w:r>
    </w:p>
    <w:p w:rsidR="00316DCE" w:rsidRDefault="00D13DFC">
      <w:pPr>
        <w:spacing w:line="276" w:lineRule="auto"/>
        <w:ind w:left="102" w:right="127" w:firstLine="566"/>
        <w:jc w:val="right"/>
        <w:rPr>
          <w:i/>
          <w:sz w:val="28"/>
        </w:rPr>
      </w:pPr>
      <w:r>
        <w:rPr>
          <w:sz w:val="28"/>
        </w:rPr>
        <w:t>Проте, якщо у документі зазначено прізвище жінки, яка займає названу посаду, то підпорядковані дієслова узгоджуються з прізвищем і вживаються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формі</w:t>
      </w:r>
      <w:r>
        <w:rPr>
          <w:spacing w:val="40"/>
          <w:sz w:val="28"/>
        </w:rPr>
        <w:t xml:space="preserve"> </w:t>
      </w:r>
      <w:r>
        <w:rPr>
          <w:sz w:val="28"/>
        </w:rPr>
        <w:t>жіночого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роду,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Головний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бухгалтер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Кравченко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Галина Іванівна дозволила видачу грошей; Директор Іванова В.П. оголосила подяку… </w:t>
      </w:r>
      <w:r>
        <w:rPr>
          <w:sz w:val="28"/>
        </w:rPr>
        <w:t>Але</w:t>
      </w:r>
      <w:r>
        <w:rPr>
          <w:spacing w:val="80"/>
          <w:sz w:val="28"/>
        </w:rPr>
        <w:t xml:space="preserve"> </w:t>
      </w:r>
      <w:r>
        <w:rPr>
          <w:sz w:val="28"/>
        </w:rPr>
        <w:t>висловлювання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типу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«наша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директор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сказала»,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«наш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головний</w:t>
      </w:r>
    </w:p>
    <w:p w:rsidR="00316DCE" w:rsidRDefault="00D13DFC">
      <w:pPr>
        <w:ind w:left="102"/>
        <w:jc w:val="both"/>
        <w:rPr>
          <w:sz w:val="28"/>
        </w:rPr>
      </w:pPr>
      <w:r>
        <w:rPr>
          <w:i/>
          <w:sz w:val="28"/>
        </w:rPr>
        <w:t>бухгалтер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дозволила»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8"/>
          <w:sz w:val="28"/>
        </w:rPr>
        <w:t xml:space="preserve"> </w:t>
      </w:r>
      <w:r>
        <w:rPr>
          <w:sz w:val="28"/>
        </w:rPr>
        <w:t>літературної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мови.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949"/>
        </w:tabs>
        <w:spacing w:before="47" w:line="276" w:lineRule="auto"/>
        <w:ind w:right="131" w:firstLine="566"/>
        <w:jc w:val="both"/>
        <w:rPr>
          <w:i/>
          <w:sz w:val="28"/>
        </w:rPr>
      </w:pPr>
      <w:r>
        <w:rPr>
          <w:sz w:val="28"/>
        </w:rPr>
        <w:t>Вживання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найменувань</w:t>
      </w:r>
      <w:r>
        <w:rPr>
          <w:spacing w:val="-3"/>
          <w:sz w:val="28"/>
        </w:rPr>
        <w:t xml:space="preserve"> </w:t>
      </w:r>
      <w:r>
        <w:rPr>
          <w:sz w:val="28"/>
        </w:rPr>
        <w:t>жіночого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роду</w:t>
      </w:r>
      <w:r>
        <w:rPr>
          <w:spacing w:val="-7"/>
          <w:sz w:val="28"/>
        </w:rPr>
        <w:t xml:space="preserve"> </w:t>
      </w:r>
      <w:r>
        <w:rPr>
          <w:sz w:val="28"/>
        </w:rPr>
        <w:t>виправдано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тих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випадках,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для яких вказівка на стать є бажаною, але не може бути виражена іншими засобами. Наприклад: </w:t>
      </w:r>
      <w:r>
        <w:rPr>
          <w:i/>
          <w:sz w:val="28"/>
        </w:rPr>
        <w:t xml:space="preserve">Успіхи українських </w:t>
      </w:r>
      <w:r>
        <w:rPr>
          <w:i/>
          <w:sz w:val="28"/>
          <w:u w:val="single"/>
        </w:rPr>
        <w:t>гімнасток</w:t>
      </w:r>
      <w:r>
        <w:rPr>
          <w:i/>
          <w:sz w:val="28"/>
        </w:rPr>
        <w:t xml:space="preserve"> є закономірними.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1006"/>
        </w:tabs>
        <w:spacing w:before="1" w:line="276" w:lineRule="auto"/>
        <w:ind w:right="122" w:firstLine="566"/>
        <w:jc w:val="both"/>
        <w:rPr>
          <w:i/>
          <w:sz w:val="28"/>
        </w:rPr>
      </w:pPr>
      <w:r>
        <w:rPr>
          <w:sz w:val="28"/>
        </w:rPr>
        <w:t xml:space="preserve">Форми жіночого роду можуть використовуватись у випадках, коли назви посад, професій стосуються переважно жінок, або чоловічі відповідники мають інші позначення: </w:t>
      </w:r>
      <w:r>
        <w:rPr>
          <w:i/>
          <w:sz w:val="28"/>
        </w:rPr>
        <w:t xml:space="preserve">домогосподарка, кастелянка (каштелянка), манікюрниця, доярка, балерина, </w:t>
      </w:r>
      <w:r>
        <w:rPr>
          <w:sz w:val="28"/>
        </w:rPr>
        <w:t xml:space="preserve">закріпилася пара </w:t>
      </w:r>
      <w:r>
        <w:rPr>
          <w:i/>
          <w:sz w:val="28"/>
        </w:rPr>
        <w:t xml:space="preserve">медсестра - </w:t>
      </w:r>
      <w:r>
        <w:rPr>
          <w:i/>
          <w:spacing w:val="-2"/>
          <w:sz w:val="28"/>
        </w:rPr>
        <w:t>медбрат.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1004"/>
        </w:tabs>
        <w:spacing w:line="276" w:lineRule="auto"/>
        <w:ind w:right="123" w:firstLine="566"/>
        <w:jc w:val="both"/>
        <w:rPr>
          <w:i/>
          <w:sz w:val="28"/>
        </w:rPr>
      </w:pPr>
      <w:r>
        <w:rPr>
          <w:sz w:val="28"/>
        </w:rPr>
        <w:t xml:space="preserve">Помилковим є вживання в офіційно-ділових паперах найменування осіб за такими ознаками, як місце проживання, місце роботи або статус: </w:t>
      </w:r>
      <w:r>
        <w:rPr>
          <w:i/>
          <w:sz w:val="28"/>
        </w:rPr>
        <w:t xml:space="preserve">заводчани, сільчани, городяни, кримчани, освітяни, циркачі. </w:t>
      </w:r>
      <w:r>
        <w:rPr>
          <w:sz w:val="28"/>
        </w:rPr>
        <w:t>Ці слова є розмовними варіантами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офіційних складних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найменувань: </w:t>
      </w:r>
      <w:r>
        <w:rPr>
          <w:i/>
          <w:sz w:val="28"/>
        </w:rPr>
        <w:t>працівники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заводу, жителі міста, працівники навчальних закладів, артисти цирку, мешканці </w:t>
      </w:r>
      <w:r>
        <w:rPr>
          <w:i/>
          <w:spacing w:val="-2"/>
          <w:sz w:val="28"/>
        </w:rPr>
        <w:t>Криму.</w:t>
      </w:r>
    </w:p>
    <w:p w:rsidR="00316DCE" w:rsidRDefault="00316DCE">
      <w:pPr>
        <w:pStyle w:val="a3"/>
        <w:spacing w:before="53"/>
        <w:ind w:left="0" w:firstLine="0"/>
        <w:jc w:val="left"/>
        <w:rPr>
          <w:i/>
        </w:rPr>
      </w:pPr>
    </w:p>
    <w:p w:rsidR="00316DCE" w:rsidRDefault="00D13DFC">
      <w:pPr>
        <w:pStyle w:val="a4"/>
        <w:numPr>
          <w:ilvl w:val="0"/>
          <w:numId w:val="4"/>
        </w:numPr>
        <w:tabs>
          <w:tab w:val="left" w:pos="338"/>
        </w:tabs>
        <w:ind w:left="338" w:hanging="236"/>
        <w:jc w:val="both"/>
        <w:rPr>
          <w:b/>
          <w:sz w:val="28"/>
        </w:rPr>
      </w:pPr>
      <w:r>
        <w:rPr>
          <w:b/>
          <w:spacing w:val="-14"/>
          <w:sz w:val="28"/>
        </w:rPr>
        <w:t>Категорія</w:t>
      </w:r>
      <w:r>
        <w:rPr>
          <w:b/>
          <w:spacing w:val="-21"/>
          <w:sz w:val="28"/>
        </w:rPr>
        <w:t xml:space="preserve"> </w:t>
      </w:r>
      <w:r>
        <w:rPr>
          <w:b/>
          <w:spacing w:val="-14"/>
          <w:sz w:val="28"/>
        </w:rPr>
        <w:t>числа</w:t>
      </w:r>
      <w:r>
        <w:rPr>
          <w:b/>
          <w:spacing w:val="-19"/>
          <w:sz w:val="28"/>
        </w:rPr>
        <w:t xml:space="preserve"> </w:t>
      </w:r>
      <w:r>
        <w:rPr>
          <w:b/>
          <w:spacing w:val="-14"/>
          <w:sz w:val="28"/>
        </w:rPr>
        <w:t>іменників</w:t>
      </w:r>
      <w:r>
        <w:rPr>
          <w:b/>
          <w:spacing w:val="-21"/>
          <w:sz w:val="28"/>
        </w:rPr>
        <w:t xml:space="preserve"> </w:t>
      </w:r>
      <w:r>
        <w:rPr>
          <w:b/>
          <w:spacing w:val="-14"/>
          <w:sz w:val="28"/>
        </w:rPr>
        <w:t>у</w:t>
      </w:r>
      <w:r>
        <w:rPr>
          <w:b/>
          <w:spacing w:val="-18"/>
          <w:sz w:val="28"/>
        </w:rPr>
        <w:t xml:space="preserve"> </w:t>
      </w:r>
      <w:r>
        <w:rPr>
          <w:b/>
          <w:spacing w:val="-14"/>
          <w:sz w:val="28"/>
        </w:rPr>
        <w:t>ділових</w:t>
      </w:r>
      <w:r>
        <w:rPr>
          <w:b/>
          <w:spacing w:val="-18"/>
          <w:sz w:val="28"/>
        </w:rPr>
        <w:t xml:space="preserve"> </w:t>
      </w:r>
      <w:r>
        <w:rPr>
          <w:b/>
          <w:spacing w:val="-14"/>
          <w:sz w:val="28"/>
        </w:rPr>
        <w:t>паперах.</w:t>
      </w:r>
    </w:p>
    <w:p w:rsidR="00316DCE" w:rsidRDefault="00D13DFC">
      <w:pPr>
        <w:spacing w:before="45" w:line="276" w:lineRule="auto"/>
        <w:ind w:left="102" w:right="124" w:firstLine="566"/>
        <w:jc w:val="both"/>
        <w:rPr>
          <w:sz w:val="28"/>
        </w:rPr>
      </w:pPr>
      <w:r>
        <w:rPr>
          <w:sz w:val="28"/>
        </w:rPr>
        <w:t xml:space="preserve">В українській мові іменники мають однину і множину. Переважна більшість іменників мають дві форми: </w:t>
      </w:r>
      <w:r>
        <w:rPr>
          <w:i/>
          <w:sz w:val="28"/>
        </w:rPr>
        <w:t>документ – документи, юрист – юристи,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доказ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докази,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закони.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частина</w:t>
      </w:r>
      <w:r>
        <w:rPr>
          <w:spacing w:val="-3"/>
          <w:sz w:val="28"/>
        </w:rPr>
        <w:t xml:space="preserve"> </w:t>
      </w:r>
      <w:r>
        <w:rPr>
          <w:sz w:val="28"/>
        </w:rPr>
        <w:t>іменників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тільки однину, або тільки множину, наприклад: </w:t>
      </w:r>
      <w:r>
        <w:rPr>
          <w:i/>
          <w:sz w:val="28"/>
        </w:rPr>
        <w:t xml:space="preserve">студентство, радість, Київ, цукор, вода </w:t>
      </w:r>
      <w:r>
        <w:rPr>
          <w:sz w:val="28"/>
        </w:rPr>
        <w:t xml:space="preserve">- однина; </w:t>
      </w:r>
      <w:r>
        <w:rPr>
          <w:i/>
          <w:sz w:val="28"/>
        </w:rPr>
        <w:t xml:space="preserve">парфуми, Карпати, канікули </w:t>
      </w:r>
      <w:r>
        <w:rPr>
          <w:sz w:val="28"/>
        </w:rPr>
        <w:t>– множина.</w:t>
      </w:r>
    </w:p>
    <w:p w:rsidR="00316DCE" w:rsidRDefault="00D13DFC">
      <w:pPr>
        <w:pStyle w:val="a3"/>
        <w:spacing w:line="276" w:lineRule="auto"/>
        <w:ind w:right="131"/>
      </w:pPr>
      <w:r>
        <w:t>Для</w:t>
      </w:r>
      <w:r>
        <w:rPr>
          <w:spacing w:val="-5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щоб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використовувати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іменника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документах, потрібно запам’ятати основні правила вживання форми однини на</w:t>
      </w:r>
      <w:r>
        <w:rPr>
          <w:spacing w:val="40"/>
        </w:rPr>
        <w:t xml:space="preserve"> </w:t>
      </w:r>
      <w:r>
        <w:t>позначення множини.</w:t>
      </w:r>
    </w:p>
    <w:p w:rsidR="00316DCE" w:rsidRDefault="00316DCE">
      <w:pPr>
        <w:spacing w:line="276" w:lineRule="auto"/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pStyle w:val="a4"/>
        <w:numPr>
          <w:ilvl w:val="1"/>
          <w:numId w:val="4"/>
        </w:numPr>
        <w:tabs>
          <w:tab w:val="left" w:pos="952"/>
        </w:tabs>
        <w:spacing w:before="79" w:line="276" w:lineRule="auto"/>
        <w:ind w:right="125" w:firstLine="566"/>
        <w:jc w:val="both"/>
        <w:rPr>
          <w:sz w:val="28"/>
        </w:rPr>
      </w:pPr>
      <w:r>
        <w:rPr>
          <w:sz w:val="28"/>
        </w:rPr>
        <w:lastRenderedPageBreak/>
        <w:t xml:space="preserve">Однина слугує засобом узагальнення, тобто, вказує на сукупність однорідних предметів як на одне ціле, наприклад: </w:t>
      </w:r>
      <w:r>
        <w:rPr>
          <w:i/>
          <w:sz w:val="28"/>
        </w:rPr>
        <w:t>У нашому потязі подорож буде приємною, з першого дня пасажир тут оточений турботою; Увесь врожай черешні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в кількості 100 тонн здано на консервний завод; Зібрано цукрового буряка на площі 10-ти гектарів. </w:t>
      </w:r>
      <w:r>
        <w:rPr>
          <w:sz w:val="28"/>
        </w:rPr>
        <w:t>У цих випадках однина є засобом узагальнення, – турбуються не за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одного, а</w:t>
      </w:r>
      <w:r>
        <w:rPr>
          <w:spacing w:val="-2"/>
          <w:sz w:val="28"/>
        </w:rPr>
        <w:t xml:space="preserve"> </w:t>
      </w:r>
      <w:r>
        <w:rPr>
          <w:sz w:val="28"/>
        </w:rPr>
        <w:t>за всіх</w:t>
      </w:r>
      <w:r>
        <w:rPr>
          <w:spacing w:val="-1"/>
          <w:sz w:val="28"/>
        </w:rPr>
        <w:t xml:space="preserve"> </w:t>
      </w:r>
      <w:r>
        <w:rPr>
          <w:sz w:val="28"/>
        </w:rPr>
        <w:t>пасажирів;</w:t>
      </w:r>
      <w:r>
        <w:rPr>
          <w:spacing w:val="-1"/>
          <w:sz w:val="28"/>
        </w:rPr>
        <w:t xml:space="preserve"> </w:t>
      </w:r>
      <w:r>
        <w:rPr>
          <w:sz w:val="28"/>
        </w:rPr>
        <w:t>цукровий</w:t>
      </w:r>
      <w:r>
        <w:rPr>
          <w:spacing w:val="-1"/>
          <w:sz w:val="28"/>
        </w:rPr>
        <w:t xml:space="preserve"> </w:t>
      </w:r>
      <w:r>
        <w:rPr>
          <w:sz w:val="28"/>
        </w:rPr>
        <w:t>буряк – усі викопані корені; черешня – усі зібрані ягоди.</w:t>
      </w:r>
    </w:p>
    <w:p w:rsidR="00316DCE" w:rsidRDefault="00D13DFC">
      <w:pPr>
        <w:spacing w:line="276" w:lineRule="auto"/>
        <w:ind w:left="102" w:right="200" w:firstLine="566"/>
        <w:rPr>
          <w:i/>
          <w:sz w:val="28"/>
        </w:rPr>
      </w:pPr>
      <w:r>
        <w:rPr>
          <w:sz w:val="28"/>
        </w:rPr>
        <w:t xml:space="preserve">Якщо ж якась невизначена кількість однорідних предметів лишається внутрішньо розчленованою, тобто вона складається з окремих одиниць і може рахуватись або вимірюватись, тоді рекомендується вживати форму множини: </w:t>
      </w:r>
      <w:r>
        <w:rPr>
          <w:i/>
          <w:sz w:val="28"/>
        </w:rPr>
        <w:t xml:space="preserve">Підготовлено для відправлення нову партію </w:t>
      </w:r>
      <w:r>
        <w:rPr>
          <w:i/>
          <w:sz w:val="28"/>
          <w:u w:val="single"/>
        </w:rPr>
        <w:t>холодильників</w:t>
      </w:r>
      <w:r>
        <w:rPr>
          <w:i/>
          <w:sz w:val="28"/>
        </w:rPr>
        <w:t xml:space="preserve"> (Р. в., мн.);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підприємстві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виробляється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найменувань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  <w:u w:val="single"/>
        </w:rPr>
        <w:t>електроприладів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(Р.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в., </w:t>
      </w:r>
      <w:r>
        <w:rPr>
          <w:i/>
          <w:spacing w:val="-2"/>
          <w:sz w:val="28"/>
        </w:rPr>
        <w:t>мн.).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1025"/>
        </w:tabs>
        <w:spacing w:before="1" w:line="276" w:lineRule="auto"/>
        <w:ind w:right="123" w:firstLine="539"/>
        <w:jc w:val="both"/>
        <w:rPr>
          <w:sz w:val="28"/>
        </w:rPr>
      </w:pPr>
      <w:r>
        <w:rPr>
          <w:sz w:val="28"/>
        </w:rPr>
        <w:t xml:space="preserve">Однина іменників може вказувати на те, що однакові предмети належать кожній особі або предмету: </w:t>
      </w:r>
      <w:r>
        <w:rPr>
          <w:i/>
          <w:sz w:val="28"/>
        </w:rPr>
        <w:t>Молоді спеціалісти, працівники, з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якими укладено строковий трудовий </w:t>
      </w:r>
      <w:r>
        <w:rPr>
          <w:i/>
          <w:sz w:val="28"/>
          <w:u w:val="single"/>
        </w:rPr>
        <w:t>договір</w:t>
      </w:r>
      <w:r>
        <w:rPr>
          <w:i/>
          <w:sz w:val="28"/>
        </w:rPr>
        <w:t>, підлягають атестації тільки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за їх згодою. Після закінчення курсів слухачам видається свідоцтво </w:t>
      </w:r>
      <w:r>
        <w:rPr>
          <w:sz w:val="28"/>
        </w:rPr>
        <w:t>(не одне, а багато).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994"/>
        </w:tabs>
        <w:spacing w:line="276" w:lineRule="auto"/>
        <w:ind w:right="130" w:firstLine="539"/>
        <w:jc w:val="both"/>
        <w:rPr>
          <w:sz w:val="28"/>
        </w:rPr>
      </w:pPr>
      <w:r>
        <w:rPr>
          <w:sz w:val="28"/>
        </w:rPr>
        <w:t>У назвах установ і свят вживання форм однини (в узагальненому значенні) або множини визначається традицією.</w:t>
      </w:r>
    </w:p>
    <w:p w:rsidR="00316DCE" w:rsidRDefault="00D13DFC">
      <w:pPr>
        <w:pStyle w:val="a3"/>
        <w:spacing w:before="1" w:line="276" w:lineRule="auto"/>
        <w:jc w:val="left"/>
      </w:pPr>
      <w:r>
        <w:t>Потрібно</w:t>
      </w:r>
      <w:r>
        <w:rPr>
          <w:spacing w:val="-5"/>
        </w:rPr>
        <w:t xml:space="preserve"> </w:t>
      </w:r>
      <w:r>
        <w:t>запам’ятати</w:t>
      </w:r>
      <w:r>
        <w:rPr>
          <w:spacing w:val="-6"/>
        </w:rPr>
        <w:t xml:space="preserve"> </w:t>
      </w:r>
      <w:r>
        <w:t>словосполучення,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використовуються</w:t>
      </w:r>
      <w:r>
        <w:rPr>
          <w:spacing w:val="-6"/>
        </w:rPr>
        <w:t xml:space="preserve"> </w:t>
      </w:r>
      <w:r>
        <w:t>різні форми числа:</w:t>
      </w:r>
    </w:p>
    <w:p w:rsidR="00316DCE" w:rsidRDefault="00D13DFC">
      <w:pPr>
        <w:pStyle w:val="a3"/>
        <w:spacing w:line="276" w:lineRule="auto"/>
        <w:ind w:right="200"/>
        <w:jc w:val="left"/>
      </w:pPr>
      <w:r>
        <w:t>Будинок книги, Будинок актора, Будинок вчителя, День енергетика, День машинобудівника, День шахтаря – однина, і множина - Будинок подарунків, Будинок офіцерів, Будинок учених, День працівників легкої промисловості,</w:t>
      </w:r>
      <w:r>
        <w:rPr>
          <w:spacing w:val="-7"/>
        </w:rPr>
        <w:t xml:space="preserve"> </w:t>
      </w:r>
      <w:r>
        <w:t>Міжнародний</w:t>
      </w:r>
      <w:r>
        <w:rPr>
          <w:spacing w:val="-9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студентів,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працівників</w:t>
      </w:r>
      <w:r>
        <w:rPr>
          <w:spacing w:val="-7"/>
        </w:rPr>
        <w:t xml:space="preserve"> </w:t>
      </w:r>
      <w:r>
        <w:t xml:space="preserve">сільського </w:t>
      </w:r>
      <w:r>
        <w:rPr>
          <w:spacing w:val="-2"/>
        </w:rPr>
        <w:t>господарства.</w:t>
      </w:r>
    </w:p>
    <w:p w:rsidR="00316DCE" w:rsidRDefault="00D13DFC">
      <w:pPr>
        <w:pStyle w:val="a4"/>
        <w:numPr>
          <w:ilvl w:val="0"/>
          <w:numId w:val="3"/>
        </w:numPr>
        <w:tabs>
          <w:tab w:val="left" w:pos="952"/>
        </w:tabs>
        <w:spacing w:line="276" w:lineRule="auto"/>
        <w:ind w:right="125" w:firstLine="566"/>
        <w:jc w:val="both"/>
        <w:rPr>
          <w:i/>
          <w:sz w:val="28"/>
        </w:rPr>
      </w:pPr>
      <w:r>
        <w:rPr>
          <w:sz w:val="28"/>
        </w:rPr>
        <w:t>Абстрактні іменники вживаються тільки в однині (</w:t>
      </w:r>
      <w:r>
        <w:rPr>
          <w:i/>
          <w:sz w:val="28"/>
        </w:rPr>
        <w:t xml:space="preserve">право, освіта, сміх, рух </w:t>
      </w:r>
      <w:r>
        <w:rPr>
          <w:sz w:val="28"/>
        </w:rPr>
        <w:t xml:space="preserve">– неправильно: </w:t>
      </w:r>
      <w:r>
        <w:rPr>
          <w:i/>
          <w:sz w:val="28"/>
        </w:rPr>
        <w:t>рухи поїздів</w:t>
      </w:r>
      <w:r>
        <w:rPr>
          <w:sz w:val="28"/>
        </w:rPr>
        <w:t>). Але, якщо абстрактні іменники набувають конкретного вияву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дії, стану, тоді вони вживаються 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формі множини: </w:t>
      </w:r>
      <w:r>
        <w:rPr>
          <w:i/>
          <w:sz w:val="28"/>
        </w:rPr>
        <w:t xml:space="preserve">Політичні </w:t>
      </w:r>
      <w:r>
        <w:rPr>
          <w:i/>
          <w:sz w:val="28"/>
          <w:u w:val="single"/>
        </w:rPr>
        <w:t>сили</w:t>
      </w:r>
      <w:r>
        <w:rPr>
          <w:i/>
          <w:sz w:val="28"/>
        </w:rPr>
        <w:t xml:space="preserve"> пропонують…; У разі виявлення </w:t>
      </w:r>
      <w:r>
        <w:rPr>
          <w:i/>
          <w:sz w:val="28"/>
          <w:u w:val="single"/>
        </w:rPr>
        <w:t>пустот</w:t>
      </w:r>
      <w:r>
        <w:rPr>
          <w:i/>
          <w:sz w:val="28"/>
        </w:rPr>
        <w:t xml:space="preserve"> у металі заготовка </w:t>
      </w:r>
      <w:r>
        <w:rPr>
          <w:i/>
          <w:spacing w:val="-2"/>
          <w:sz w:val="28"/>
        </w:rPr>
        <w:t>бракується.</w:t>
      </w:r>
    </w:p>
    <w:p w:rsidR="00316DCE" w:rsidRDefault="00D13DFC">
      <w:pPr>
        <w:spacing w:line="276" w:lineRule="auto"/>
        <w:ind w:left="102" w:right="130" w:firstLine="566"/>
        <w:jc w:val="both"/>
        <w:rPr>
          <w:sz w:val="28"/>
        </w:rPr>
      </w:pPr>
      <w:r>
        <w:rPr>
          <w:sz w:val="28"/>
        </w:rPr>
        <w:t>Для дипломатичних документів характерним є використання деяких іменників тільки у формі множини. Наприклад, тільки у формі множини 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слова </w:t>
      </w:r>
      <w:r>
        <w:rPr>
          <w:i/>
          <w:sz w:val="28"/>
        </w:rPr>
        <w:t>свободи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(політичні,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профспілкові),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(миру,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війни, політичні), сторони (держави, договірні), потреби (народу, суспільства), позиції (політичні) </w:t>
      </w:r>
      <w:r>
        <w:rPr>
          <w:sz w:val="28"/>
        </w:rPr>
        <w:t>та ін.</w:t>
      </w:r>
    </w:p>
    <w:p w:rsidR="00316DCE" w:rsidRDefault="00D13DFC">
      <w:pPr>
        <w:pStyle w:val="a4"/>
        <w:numPr>
          <w:ilvl w:val="0"/>
          <w:numId w:val="3"/>
        </w:numPr>
        <w:tabs>
          <w:tab w:val="left" w:pos="952"/>
        </w:tabs>
        <w:spacing w:line="278" w:lineRule="auto"/>
        <w:ind w:right="132" w:firstLine="566"/>
        <w:jc w:val="both"/>
        <w:rPr>
          <w:sz w:val="28"/>
        </w:rPr>
      </w:pPr>
      <w:r>
        <w:rPr>
          <w:sz w:val="28"/>
        </w:rPr>
        <w:t>Деякі речовинні іменники набувають форми множини, коли позначають</w:t>
      </w:r>
      <w:r>
        <w:rPr>
          <w:spacing w:val="80"/>
          <w:sz w:val="28"/>
        </w:rPr>
        <w:t xml:space="preserve"> </w:t>
      </w:r>
      <w:r>
        <w:rPr>
          <w:sz w:val="28"/>
        </w:rPr>
        <w:t>види,</w:t>
      </w:r>
      <w:r>
        <w:rPr>
          <w:spacing w:val="80"/>
          <w:sz w:val="28"/>
        </w:rPr>
        <w:t xml:space="preserve"> </w:t>
      </w:r>
      <w:r>
        <w:rPr>
          <w:sz w:val="28"/>
        </w:rPr>
        <w:t>сорти,</w:t>
      </w:r>
      <w:r>
        <w:rPr>
          <w:spacing w:val="80"/>
          <w:sz w:val="28"/>
        </w:rPr>
        <w:t xml:space="preserve"> </w:t>
      </w:r>
      <w:r>
        <w:rPr>
          <w:sz w:val="28"/>
        </w:rPr>
        <w:t>типи</w:t>
      </w:r>
      <w:r>
        <w:rPr>
          <w:spacing w:val="80"/>
          <w:sz w:val="28"/>
        </w:rPr>
        <w:t xml:space="preserve"> </w:t>
      </w:r>
      <w:r>
        <w:rPr>
          <w:sz w:val="28"/>
        </w:rPr>
        <w:t>речовин,</w:t>
      </w:r>
      <w:r>
        <w:rPr>
          <w:spacing w:val="80"/>
          <w:sz w:val="28"/>
        </w:rPr>
        <w:t xml:space="preserve"> </w:t>
      </w:r>
      <w:r>
        <w:rPr>
          <w:sz w:val="28"/>
        </w:rPr>
        <w:t>вироби</w:t>
      </w:r>
      <w:r>
        <w:rPr>
          <w:spacing w:val="80"/>
          <w:sz w:val="28"/>
        </w:rPr>
        <w:t xml:space="preserve"> </w:t>
      </w:r>
      <w:r>
        <w:rPr>
          <w:sz w:val="28"/>
        </w:rPr>
        <w:t>з</w:t>
      </w:r>
      <w:r>
        <w:rPr>
          <w:spacing w:val="80"/>
          <w:sz w:val="28"/>
        </w:rPr>
        <w:t xml:space="preserve"> </w:t>
      </w:r>
      <w:r>
        <w:rPr>
          <w:sz w:val="28"/>
        </w:rPr>
        <w:t>цієї</w:t>
      </w:r>
      <w:r>
        <w:rPr>
          <w:spacing w:val="80"/>
          <w:sz w:val="28"/>
        </w:rPr>
        <w:t xml:space="preserve"> </w:t>
      </w:r>
      <w:r>
        <w:rPr>
          <w:sz w:val="28"/>
        </w:rPr>
        <w:t>речовини,</w:t>
      </w:r>
      <w:r>
        <w:rPr>
          <w:spacing w:val="80"/>
          <w:sz w:val="28"/>
        </w:rPr>
        <w:t xml:space="preserve"> </w:t>
      </w:r>
      <w:r>
        <w:rPr>
          <w:sz w:val="28"/>
        </w:rPr>
        <w:t>велику</w:t>
      </w:r>
    </w:p>
    <w:p w:rsidR="00316DCE" w:rsidRDefault="00316DCE">
      <w:pPr>
        <w:spacing w:line="278" w:lineRule="auto"/>
        <w:jc w:val="both"/>
        <w:rPr>
          <w:sz w:val="28"/>
        </w:rPr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spacing w:before="79" w:line="276" w:lineRule="auto"/>
        <w:ind w:left="102" w:right="127"/>
        <w:jc w:val="both"/>
        <w:rPr>
          <w:sz w:val="28"/>
        </w:rPr>
      </w:pPr>
      <w:r>
        <w:rPr>
          <w:sz w:val="28"/>
        </w:rPr>
        <w:lastRenderedPageBreak/>
        <w:t xml:space="preserve">кількість чогось або є термінами: </w:t>
      </w:r>
      <w:r>
        <w:rPr>
          <w:i/>
          <w:sz w:val="28"/>
        </w:rPr>
        <w:t>високосортні сири, технічні масла, мінеральні солі,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сухі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вина,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високоякісні сталі. </w:t>
      </w:r>
      <w:r>
        <w:rPr>
          <w:sz w:val="28"/>
        </w:rPr>
        <w:t>Таке</w:t>
      </w:r>
      <w:r>
        <w:rPr>
          <w:spacing w:val="-1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множини не є порушенням норм літературної мови.</w:t>
      </w:r>
    </w:p>
    <w:p w:rsidR="00316DCE" w:rsidRDefault="00D13DFC">
      <w:pPr>
        <w:spacing w:line="276" w:lineRule="auto"/>
        <w:ind w:left="102" w:right="200" w:firstLine="566"/>
        <w:rPr>
          <w:sz w:val="28"/>
        </w:rPr>
      </w:pPr>
      <w:r>
        <w:rPr>
          <w:sz w:val="28"/>
        </w:rPr>
        <w:t>Проте, з цими правилами рахуються далеко не завжди. У мові службових документів реєстр іменників, які позначають множину, а вживаються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формі</w:t>
      </w:r>
      <w:r>
        <w:rPr>
          <w:spacing w:val="-5"/>
          <w:sz w:val="28"/>
        </w:rPr>
        <w:t xml:space="preserve"> </w:t>
      </w:r>
      <w:r>
        <w:rPr>
          <w:sz w:val="28"/>
        </w:rPr>
        <w:t>однини,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навпаки,</w:t>
      </w:r>
      <w:r>
        <w:rPr>
          <w:spacing w:val="-5"/>
          <w:sz w:val="28"/>
        </w:rPr>
        <w:t xml:space="preserve"> </w:t>
      </w:r>
      <w:r>
        <w:rPr>
          <w:sz w:val="28"/>
        </w:rPr>
        <w:t>часто</w:t>
      </w:r>
      <w:r>
        <w:rPr>
          <w:spacing w:val="-6"/>
          <w:sz w:val="28"/>
        </w:rPr>
        <w:t xml:space="preserve"> </w:t>
      </w:r>
      <w:r>
        <w:rPr>
          <w:sz w:val="28"/>
        </w:rPr>
        <w:t>непомірно</w:t>
      </w:r>
      <w:r>
        <w:rPr>
          <w:spacing w:val="-3"/>
          <w:sz w:val="28"/>
        </w:rPr>
        <w:t xml:space="preserve"> </w:t>
      </w:r>
      <w:r>
        <w:rPr>
          <w:sz w:val="28"/>
        </w:rPr>
        <w:t>розширюється, наприклад: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Придбали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шкіряну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меблі</w:t>
      </w:r>
      <w:r>
        <w:rPr>
          <w:sz w:val="28"/>
        </w:rPr>
        <w:t>);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 xml:space="preserve">Фірмою закуплено багато рибної консерви </w:t>
      </w:r>
      <w:r>
        <w:rPr>
          <w:sz w:val="28"/>
        </w:rPr>
        <w:t xml:space="preserve">(треба </w:t>
      </w:r>
      <w:r>
        <w:rPr>
          <w:i/>
          <w:sz w:val="28"/>
        </w:rPr>
        <w:t>рибних консервів</w:t>
      </w:r>
      <w:r>
        <w:rPr>
          <w:sz w:val="28"/>
        </w:rPr>
        <w:t>).</w:t>
      </w:r>
    </w:p>
    <w:p w:rsidR="00316DCE" w:rsidRDefault="00D13DFC">
      <w:pPr>
        <w:spacing w:line="276" w:lineRule="auto"/>
        <w:ind w:left="102" w:right="127" w:firstLine="566"/>
        <w:jc w:val="both"/>
        <w:rPr>
          <w:i/>
          <w:sz w:val="28"/>
        </w:rPr>
      </w:pPr>
      <w:r>
        <w:rPr>
          <w:sz w:val="28"/>
        </w:rPr>
        <w:t xml:space="preserve">До цього реєстру потрапляють назви побутових предметів, найменування різних виробів, товарів тощо. Особливо недоречною буває однина, коли тут же вказується кількість цих предметів: </w:t>
      </w:r>
      <w:r>
        <w:rPr>
          <w:i/>
          <w:sz w:val="28"/>
        </w:rPr>
        <w:t>Було вибракувано дитячого костюма (</w:t>
      </w:r>
      <w:r>
        <w:rPr>
          <w:sz w:val="28"/>
        </w:rPr>
        <w:t xml:space="preserve">треба </w:t>
      </w:r>
      <w:r>
        <w:rPr>
          <w:i/>
          <w:sz w:val="28"/>
        </w:rPr>
        <w:t>дитячих костюмів) у кількості 55 штук.</w:t>
      </w:r>
    </w:p>
    <w:p w:rsidR="00316DCE" w:rsidRDefault="00D13DFC">
      <w:pPr>
        <w:pStyle w:val="a3"/>
        <w:spacing w:line="276" w:lineRule="auto"/>
        <w:ind w:right="124"/>
      </w:pPr>
      <w:r>
        <w:t>Потрібно пам’ятати, що коливання у виборі однини і множини не зводиться до протиставлення «один предмет – багато предметів», а може</w:t>
      </w:r>
      <w:r>
        <w:rPr>
          <w:spacing w:val="40"/>
        </w:rPr>
        <w:t xml:space="preserve"> </w:t>
      </w:r>
      <w:r>
        <w:t xml:space="preserve">бути пов’язано зі стилістичними функціями слова. Наприклад, слово </w:t>
      </w:r>
      <w:r>
        <w:rPr>
          <w:i/>
        </w:rPr>
        <w:t xml:space="preserve">пісок </w:t>
      </w:r>
      <w:r>
        <w:t>має</w:t>
      </w:r>
      <w:r>
        <w:rPr>
          <w:spacing w:val="58"/>
          <w:w w:val="150"/>
        </w:rPr>
        <w:t xml:space="preserve"> </w:t>
      </w:r>
      <w:r>
        <w:t>тільки</w:t>
      </w:r>
      <w:r>
        <w:rPr>
          <w:spacing w:val="59"/>
          <w:w w:val="150"/>
        </w:rPr>
        <w:t xml:space="preserve"> </w:t>
      </w:r>
      <w:r>
        <w:t>значення</w:t>
      </w:r>
      <w:r>
        <w:rPr>
          <w:spacing w:val="56"/>
          <w:w w:val="150"/>
        </w:rPr>
        <w:t xml:space="preserve"> </w:t>
      </w:r>
      <w:r>
        <w:t>речовини</w:t>
      </w:r>
      <w:r>
        <w:rPr>
          <w:spacing w:val="56"/>
          <w:w w:val="150"/>
        </w:rPr>
        <w:t xml:space="preserve"> </w:t>
      </w:r>
      <w:r>
        <w:t>(</w:t>
      </w:r>
      <w:r>
        <w:rPr>
          <w:i/>
        </w:rPr>
        <w:t>морський</w:t>
      </w:r>
      <w:r>
        <w:rPr>
          <w:i/>
          <w:spacing w:val="59"/>
          <w:w w:val="150"/>
        </w:rPr>
        <w:t xml:space="preserve"> </w:t>
      </w:r>
      <w:r>
        <w:rPr>
          <w:i/>
        </w:rPr>
        <w:t>пісок</w:t>
      </w:r>
      <w:r>
        <w:t>),</w:t>
      </w:r>
      <w:r>
        <w:rPr>
          <w:spacing w:val="56"/>
          <w:w w:val="150"/>
        </w:rPr>
        <w:t xml:space="preserve"> </w:t>
      </w:r>
      <w:r>
        <w:t>а</w:t>
      </w:r>
      <w:r>
        <w:rPr>
          <w:spacing w:val="58"/>
          <w:w w:val="150"/>
        </w:rPr>
        <w:t xml:space="preserve"> </w:t>
      </w:r>
      <w:r>
        <w:t>слово</w:t>
      </w:r>
      <w:r>
        <w:rPr>
          <w:spacing w:val="60"/>
          <w:w w:val="150"/>
        </w:rPr>
        <w:t xml:space="preserve"> </w:t>
      </w:r>
      <w:r>
        <w:rPr>
          <w:i/>
        </w:rPr>
        <w:t>піски</w:t>
      </w:r>
      <w:r>
        <w:rPr>
          <w:i/>
          <w:spacing w:val="59"/>
          <w:w w:val="150"/>
        </w:rPr>
        <w:t xml:space="preserve"> </w:t>
      </w:r>
      <w:r>
        <w:rPr>
          <w:spacing w:val="-2"/>
        </w:rPr>
        <w:t>позначає</w:t>
      </w:r>
    </w:p>
    <w:p w:rsidR="00316DCE" w:rsidRDefault="00D13DFC">
      <w:pPr>
        <w:spacing w:line="276" w:lineRule="auto"/>
        <w:ind w:left="102" w:right="124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простір, покритий піском</w:t>
      </w:r>
      <w:r>
        <w:rPr>
          <w:sz w:val="28"/>
        </w:rPr>
        <w:t xml:space="preserve">». Форма слова </w:t>
      </w:r>
      <w:r>
        <w:rPr>
          <w:i/>
          <w:sz w:val="28"/>
        </w:rPr>
        <w:t xml:space="preserve">морози </w:t>
      </w:r>
      <w:r>
        <w:rPr>
          <w:sz w:val="28"/>
        </w:rPr>
        <w:t xml:space="preserve">у порівнянні з формою </w:t>
      </w:r>
      <w:r>
        <w:rPr>
          <w:i/>
          <w:sz w:val="28"/>
        </w:rPr>
        <w:t xml:space="preserve">мороз </w:t>
      </w:r>
      <w:r>
        <w:rPr>
          <w:sz w:val="28"/>
        </w:rPr>
        <w:t xml:space="preserve">вживається для позначення інтенсивності дії, її повторюваності. Порівняй: </w:t>
      </w:r>
      <w:r>
        <w:rPr>
          <w:i/>
          <w:sz w:val="28"/>
        </w:rPr>
        <w:t xml:space="preserve">На завтра прогнозують сильний мороз </w:t>
      </w:r>
      <w:r>
        <w:rPr>
          <w:sz w:val="28"/>
        </w:rPr>
        <w:t xml:space="preserve">і </w:t>
      </w:r>
      <w:r>
        <w:rPr>
          <w:i/>
          <w:sz w:val="28"/>
        </w:rPr>
        <w:t xml:space="preserve">На вулиці тріщать </w:t>
      </w:r>
      <w:r>
        <w:rPr>
          <w:i/>
          <w:spacing w:val="-2"/>
          <w:sz w:val="28"/>
        </w:rPr>
        <w:t>морози</w:t>
      </w:r>
      <w:r>
        <w:rPr>
          <w:spacing w:val="-2"/>
          <w:sz w:val="28"/>
        </w:rPr>
        <w:t>.</w:t>
      </w:r>
    </w:p>
    <w:p w:rsidR="00316DCE" w:rsidRDefault="00316DCE">
      <w:pPr>
        <w:pStyle w:val="a3"/>
        <w:spacing w:before="54"/>
        <w:ind w:left="0" w:firstLine="0"/>
        <w:jc w:val="left"/>
      </w:pPr>
    </w:p>
    <w:p w:rsidR="00316DCE" w:rsidRDefault="00D13DFC">
      <w:pPr>
        <w:pStyle w:val="a4"/>
        <w:numPr>
          <w:ilvl w:val="0"/>
          <w:numId w:val="4"/>
        </w:numPr>
        <w:tabs>
          <w:tab w:val="left" w:pos="338"/>
        </w:tabs>
        <w:ind w:left="338" w:hanging="236"/>
        <w:jc w:val="both"/>
        <w:rPr>
          <w:b/>
          <w:sz w:val="28"/>
        </w:rPr>
      </w:pPr>
      <w:r>
        <w:rPr>
          <w:b/>
          <w:spacing w:val="-14"/>
          <w:sz w:val="28"/>
        </w:rPr>
        <w:t>Абревіатури</w:t>
      </w:r>
      <w:r>
        <w:rPr>
          <w:b/>
          <w:spacing w:val="-23"/>
          <w:sz w:val="28"/>
        </w:rPr>
        <w:t xml:space="preserve"> </w:t>
      </w:r>
      <w:r>
        <w:rPr>
          <w:b/>
          <w:spacing w:val="-14"/>
          <w:sz w:val="28"/>
        </w:rPr>
        <w:t>і</w:t>
      </w:r>
      <w:r>
        <w:rPr>
          <w:b/>
          <w:spacing w:val="-18"/>
          <w:sz w:val="28"/>
        </w:rPr>
        <w:t xml:space="preserve"> </w:t>
      </w:r>
      <w:r>
        <w:rPr>
          <w:b/>
          <w:spacing w:val="-14"/>
          <w:sz w:val="28"/>
        </w:rPr>
        <w:t>графічні</w:t>
      </w:r>
      <w:r>
        <w:rPr>
          <w:b/>
          <w:spacing w:val="-19"/>
          <w:sz w:val="28"/>
        </w:rPr>
        <w:t xml:space="preserve"> </w:t>
      </w:r>
      <w:r>
        <w:rPr>
          <w:b/>
          <w:spacing w:val="-14"/>
          <w:sz w:val="28"/>
        </w:rPr>
        <w:t>скорочення</w:t>
      </w:r>
      <w:r>
        <w:rPr>
          <w:b/>
          <w:spacing w:val="-21"/>
          <w:sz w:val="28"/>
        </w:rPr>
        <w:t xml:space="preserve"> </w:t>
      </w:r>
      <w:r>
        <w:rPr>
          <w:b/>
          <w:spacing w:val="-14"/>
          <w:sz w:val="28"/>
        </w:rPr>
        <w:t>у</w:t>
      </w:r>
      <w:r>
        <w:rPr>
          <w:b/>
          <w:spacing w:val="-18"/>
          <w:sz w:val="28"/>
        </w:rPr>
        <w:t xml:space="preserve"> </w:t>
      </w:r>
      <w:r>
        <w:rPr>
          <w:b/>
          <w:spacing w:val="-14"/>
          <w:sz w:val="28"/>
        </w:rPr>
        <w:t>документах.</w:t>
      </w:r>
    </w:p>
    <w:p w:rsidR="00316DCE" w:rsidRDefault="00D13DFC">
      <w:pPr>
        <w:pStyle w:val="a3"/>
        <w:spacing w:before="43" w:line="276" w:lineRule="auto"/>
        <w:ind w:right="124"/>
      </w:pPr>
      <w:r>
        <w:t>У офіційних документах застосовуються різні типи скорочень. Усі ці скорочення повинні відповідати вимогам, закріпленим у словниках, інструкціях, статутах, довідниках (Словник скорочень в українській мові. – К., 1988.)</w:t>
      </w:r>
    </w:p>
    <w:p w:rsidR="00316DCE" w:rsidRDefault="00D13DFC">
      <w:pPr>
        <w:pStyle w:val="a3"/>
        <w:spacing w:line="278" w:lineRule="auto"/>
        <w:ind w:right="128"/>
      </w:pPr>
      <w:r>
        <w:t>У ділових документах вживаються складноскорочені слова (абревіатури), та графічні скорочення.</w:t>
      </w:r>
    </w:p>
    <w:p w:rsidR="00316DCE" w:rsidRDefault="00D13DFC">
      <w:pPr>
        <w:pStyle w:val="a3"/>
        <w:spacing w:line="276" w:lineRule="auto"/>
        <w:ind w:right="125"/>
        <w:rPr>
          <w:i/>
        </w:rPr>
      </w:pPr>
      <w:r>
        <w:t xml:space="preserve">Скорочення у документах виправдані, оскільки вони передають ту саму кількість інформації в скороченому слові меншою кількістю знаків, ніж у відповідному словосполученні. Наприклад, абревіатура </w:t>
      </w:r>
      <w:r>
        <w:rPr>
          <w:i/>
        </w:rPr>
        <w:t xml:space="preserve">ВНЗ </w:t>
      </w:r>
      <w:r>
        <w:t xml:space="preserve">несе в сім разів більше інформації, ніж літера, що входить до складу співвідносного словосполучення </w:t>
      </w:r>
      <w:r>
        <w:rPr>
          <w:i/>
        </w:rPr>
        <w:t>(вищий навчальний заклад).</w:t>
      </w:r>
    </w:p>
    <w:p w:rsidR="00316DCE" w:rsidRDefault="00D13DFC">
      <w:pPr>
        <w:pStyle w:val="a3"/>
        <w:spacing w:line="276" w:lineRule="auto"/>
        <w:ind w:right="125"/>
      </w:pPr>
      <w:r>
        <w:t>Другою важливою причиною вживання значної кількості скорочень у мові ділових паперів є прагнення до економії місця, зменшення обсягу документа. Вживання абревіатур пояснюється також прагненням уникати повторення кількаслівних назв</w:t>
      </w:r>
      <w:r>
        <w:rPr>
          <w:spacing w:val="-1"/>
        </w:rPr>
        <w:t xml:space="preserve"> </w:t>
      </w:r>
      <w:r>
        <w:t>(наприклад: назва організації наводиться один раз в адресі, штампі).</w:t>
      </w:r>
    </w:p>
    <w:p w:rsidR="00316DCE" w:rsidRDefault="00316DCE">
      <w:pPr>
        <w:spacing w:line="276" w:lineRule="auto"/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pStyle w:val="a3"/>
        <w:spacing w:before="79" w:line="276" w:lineRule="auto"/>
        <w:ind w:right="125"/>
      </w:pPr>
      <w:r>
        <w:lastRenderedPageBreak/>
        <w:t>Отже, абревіатури та графічні скорочення є одним зі способів заощадження місця на папері, скорочення часу складання документа.</w:t>
      </w:r>
    </w:p>
    <w:p w:rsidR="00316DCE" w:rsidRDefault="00D13DFC">
      <w:pPr>
        <w:pStyle w:val="a3"/>
        <w:spacing w:before="1" w:line="276" w:lineRule="auto"/>
        <w:ind w:right="125"/>
        <w:rPr>
          <w:i/>
        </w:rPr>
      </w:pPr>
      <w:r>
        <w:rPr>
          <w:i/>
        </w:rPr>
        <w:t xml:space="preserve">Абревіатура </w:t>
      </w:r>
      <w:r>
        <w:t xml:space="preserve">(від лат. </w:t>
      </w:r>
      <w:r>
        <w:rPr>
          <w:i/>
        </w:rPr>
        <w:t>скорочую</w:t>
      </w:r>
      <w:r>
        <w:t xml:space="preserve">) – іменник, утворений поєднанням початкових літер, звуків, частин слів, словосполучень. Абревіатура має граматичне оформлення (рід, число) і функціонує як в усному, так і в писемному мовленні. Наприклад: </w:t>
      </w:r>
      <w:r>
        <w:rPr>
          <w:i/>
        </w:rPr>
        <w:t xml:space="preserve">МВС, СБУ, СНД, міськком. </w:t>
      </w:r>
      <w:r>
        <w:t xml:space="preserve">В абревіатурах помітна тенденція до переходу у самостійні слова (їх можна не розшифровувати, вони і так зрозумілі). Ці скорочення почали відмінюватись, мають форму роду, пишуться, переважно, великими літерами без крапок і дефісів (дефіс вживається тільки тоді, коли до буквених приєднуються ще й числові позначення на зразок </w:t>
      </w:r>
      <w:r>
        <w:rPr>
          <w:i/>
        </w:rPr>
        <w:t>ТУ-144, ІЛ-18).</w:t>
      </w:r>
    </w:p>
    <w:p w:rsidR="00316DCE" w:rsidRDefault="00D13DFC">
      <w:pPr>
        <w:spacing w:line="276" w:lineRule="auto"/>
        <w:ind w:left="102" w:right="124" w:firstLine="566"/>
        <w:jc w:val="both"/>
        <w:rPr>
          <w:sz w:val="28"/>
        </w:rPr>
      </w:pPr>
      <w:r>
        <w:rPr>
          <w:i/>
          <w:sz w:val="28"/>
        </w:rPr>
        <w:t xml:space="preserve">Графічні скорочення </w:t>
      </w:r>
      <w:r>
        <w:rPr>
          <w:sz w:val="28"/>
        </w:rPr>
        <w:t>мають ту ж мету, але призначені для зорового сприйняття.</w:t>
      </w:r>
      <w:r>
        <w:rPr>
          <w:spacing w:val="40"/>
          <w:sz w:val="28"/>
        </w:rPr>
        <w:t xml:space="preserve">  </w:t>
      </w:r>
      <w:r>
        <w:rPr>
          <w:sz w:val="28"/>
        </w:rPr>
        <w:t>Наприклад: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проф. –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професор,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див. –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дивися, та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ін. – та інші, і т. д. – і так далі. </w:t>
      </w:r>
      <w:r>
        <w:rPr>
          <w:sz w:val="28"/>
        </w:rPr>
        <w:t>Вони вимовляються повністю і скорочуються лише на письмі.</w:t>
      </w:r>
    </w:p>
    <w:p w:rsidR="00316DCE" w:rsidRDefault="00D13DFC">
      <w:pPr>
        <w:pStyle w:val="a3"/>
        <w:spacing w:line="276" w:lineRule="auto"/>
        <w:ind w:right="136"/>
      </w:pPr>
      <w:r>
        <w:t>Залежно від правопису та способу творення прийнято розрізняти скорочення таких типів: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877"/>
        </w:tabs>
        <w:spacing w:line="276" w:lineRule="auto"/>
        <w:ind w:right="123" w:firstLine="566"/>
        <w:jc w:val="both"/>
        <w:rPr>
          <w:i/>
          <w:sz w:val="28"/>
        </w:rPr>
      </w:pPr>
      <w:r>
        <w:rPr>
          <w:sz w:val="28"/>
        </w:rPr>
        <w:t>Абревіатури ініціального типу (звукові, буквені), утворені з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початкових літер кожного слова, наприклад: </w:t>
      </w:r>
      <w:r>
        <w:rPr>
          <w:i/>
          <w:sz w:val="28"/>
        </w:rPr>
        <w:t xml:space="preserve">МВС, СНД, неп, ДАІ, ДУМ </w:t>
      </w:r>
      <w:r>
        <w:rPr>
          <w:sz w:val="28"/>
        </w:rPr>
        <w:t xml:space="preserve">та ін. Майже всі ініціальні скорочення пишуться з великої літери (за винятком тих, котрі перетворилися на самостійні слова, наприклад, </w:t>
      </w:r>
      <w:r>
        <w:rPr>
          <w:i/>
          <w:sz w:val="28"/>
        </w:rPr>
        <w:t>загс, вуз, неп).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878"/>
        </w:tabs>
        <w:spacing w:line="276" w:lineRule="auto"/>
        <w:ind w:right="124" w:firstLine="566"/>
        <w:jc w:val="both"/>
        <w:rPr>
          <w:i/>
          <w:sz w:val="28"/>
        </w:rPr>
      </w:pPr>
      <w:r>
        <w:rPr>
          <w:sz w:val="28"/>
        </w:rPr>
        <w:t xml:space="preserve">Складноскорочені слова змішаного типу, які складаються з абревіатур та усічених слів. Пишуться вони за змішаним способом: </w:t>
      </w:r>
      <w:r>
        <w:rPr>
          <w:i/>
          <w:sz w:val="28"/>
        </w:rPr>
        <w:t xml:space="preserve">міськвно, райвно, </w:t>
      </w:r>
      <w:r>
        <w:rPr>
          <w:i/>
          <w:spacing w:val="-2"/>
          <w:sz w:val="28"/>
        </w:rPr>
        <w:t>КамАЗ.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878"/>
        </w:tabs>
        <w:spacing w:before="1" w:line="276" w:lineRule="auto"/>
        <w:ind w:right="125" w:firstLine="566"/>
        <w:jc w:val="both"/>
        <w:rPr>
          <w:i/>
          <w:sz w:val="28"/>
        </w:rPr>
      </w:pPr>
      <w:r>
        <w:rPr>
          <w:sz w:val="28"/>
        </w:rPr>
        <w:t xml:space="preserve">Складноскорочені слова складного типу (складові абревіатури), наприклад: </w:t>
      </w:r>
      <w:r>
        <w:rPr>
          <w:i/>
          <w:sz w:val="28"/>
        </w:rPr>
        <w:t>радгосп, виконком, страйком; запчастини, ощадкаса, будматеріали; завкафедрою, завскладом.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878"/>
        </w:tabs>
        <w:spacing w:line="276" w:lineRule="auto"/>
        <w:ind w:right="123" w:firstLine="566"/>
        <w:jc w:val="both"/>
        <w:rPr>
          <w:sz w:val="28"/>
        </w:rPr>
      </w:pPr>
      <w:r>
        <w:rPr>
          <w:sz w:val="28"/>
        </w:rPr>
        <w:t xml:space="preserve">Запозичені з інших мов, наприклад: </w:t>
      </w:r>
      <w:r>
        <w:rPr>
          <w:i/>
          <w:sz w:val="28"/>
        </w:rPr>
        <w:t xml:space="preserve">Бі-Бі-Сі, ФІФА, ЮНЕСКО, ФІАТ, напалм </w:t>
      </w:r>
      <w:r>
        <w:rPr>
          <w:sz w:val="28"/>
        </w:rPr>
        <w:t>(згущене рідке паливо, що використовується у запалювальних авіабомбах, ракетах) та ін.</w:t>
      </w:r>
    </w:p>
    <w:p w:rsidR="00316DCE" w:rsidRDefault="00D13DFC">
      <w:pPr>
        <w:pStyle w:val="a4"/>
        <w:numPr>
          <w:ilvl w:val="1"/>
          <w:numId w:val="4"/>
        </w:numPr>
        <w:tabs>
          <w:tab w:val="left" w:pos="877"/>
        </w:tabs>
        <w:spacing w:line="276" w:lineRule="auto"/>
        <w:ind w:right="126" w:firstLine="566"/>
        <w:jc w:val="both"/>
        <w:rPr>
          <w:sz w:val="28"/>
        </w:rPr>
      </w:pPr>
      <w:r>
        <w:rPr>
          <w:sz w:val="28"/>
        </w:rPr>
        <w:t>Графічні скорочення, які використовуються на позначення посад, географічних понять, відрізків часу, кількісних визначень, назв міст, сіл, селищ, областей, районів, вулиць, проспектів і т.п. Вони мають інші правила творення і оформлення:</w:t>
      </w:r>
    </w:p>
    <w:p w:rsidR="00316DCE" w:rsidRDefault="00D13DFC">
      <w:pPr>
        <w:spacing w:line="276" w:lineRule="auto"/>
        <w:ind w:left="102" w:right="123" w:firstLine="566"/>
        <w:jc w:val="both"/>
        <w:rPr>
          <w:i/>
          <w:sz w:val="28"/>
        </w:rPr>
      </w:pPr>
      <w:r>
        <w:rPr>
          <w:sz w:val="28"/>
        </w:rPr>
        <w:t xml:space="preserve">а) після скорочення обов’язково ставиться крапка (крім випадків, коли наявна остання літера: </w:t>
      </w:r>
      <w:r>
        <w:rPr>
          <w:i/>
          <w:sz w:val="28"/>
        </w:rPr>
        <w:t>р-н</w:t>
      </w:r>
      <w:r>
        <w:rPr>
          <w:sz w:val="28"/>
        </w:rPr>
        <w:t xml:space="preserve">), наприклад: </w:t>
      </w:r>
      <w:r>
        <w:rPr>
          <w:i/>
          <w:sz w:val="28"/>
        </w:rPr>
        <w:t xml:space="preserve">м. (місто), с. (село); обл. </w:t>
      </w:r>
      <w:r>
        <w:rPr>
          <w:sz w:val="28"/>
        </w:rPr>
        <w:t xml:space="preserve">і т.п. Стандартні скорочення метричних мір пишуться без крапки після скорочення: </w:t>
      </w:r>
      <w:r>
        <w:rPr>
          <w:i/>
          <w:sz w:val="28"/>
        </w:rPr>
        <w:t xml:space="preserve">м – метр, мм – міліметр, см – сантиметр, дм – дециметр, км – </w:t>
      </w:r>
      <w:r>
        <w:rPr>
          <w:i/>
          <w:spacing w:val="-2"/>
          <w:sz w:val="28"/>
        </w:rPr>
        <w:t>кілометр;</w:t>
      </w:r>
    </w:p>
    <w:p w:rsidR="00316DCE" w:rsidRDefault="00316DCE">
      <w:pPr>
        <w:spacing w:line="276" w:lineRule="auto"/>
        <w:jc w:val="both"/>
        <w:rPr>
          <w:sz w:val="28"/>
        </w:rPr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spacing w:before="79" w:line="276" w:lineRule="auto"/>
        <w:ind w:left="102" w:right="131" w:firstLine="566"/>
        <w:jc w:val="both"/>
        <w:rPr>
          <w:i/>
          <w:sz w:val="28"/>
        </w:rPr>
      </w:pPr>
      <w:r>
        <w:rPr>
          <w:sz w:val="28"/>
        </w:rPr>
        <w:lastRenderedPageBreak/>
        <w:t>б) зберігається написання великої і малої літер, дефісів, що були 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повній назві: </w:t>
      </w:r>
      <w:r>
        <w:rPr>
          <w:i/>
          <w:sz w:val="28"/>
        </w:rPr>
        <w:t>півн.-сх., Півн.-Крим. канал, див., акад.</w:t>
      </w:r>
    </w:p>
    <w:p w:rsidR="00316DCE" w:rsidRDefault="00D13DFC">
      <w:pPr>
        <w:spacing w:before="1" w:line="276" w:lineRule="auto"/>
        <w:ind w:left="102" w:right="126" w:firstLine="566"/>
        <w:jc w:val="both"/>
        <w:rPr>
          <w:sz w:val="28"/>
        </w:rPr>
      </w:pPr>
      <w:r>
        <w:rPr>
          <w:sz w:val="28"/>
        </w:rPr>
        <w:t xml:space="preserve">Слова </w:t>
      </w:r>
      <w:r>
        <w:rPr>
          <w:i/>
          <w:sz w:val="28"/>
        </w:rPr>
        <w:t xml:space="preserve">«оскільки», «таким чином», «тому що», «так званий» </w:t>
      </w:r>
      <w:r>
        <w:rPr>
          <w:sz w:val="28"/>
        </w:rPr>
        <w:t>не повинні скорочуватись у документах.</w:t>
      </w:r>
    </w:p>
    <w:p w:rsidR="00316DCE" w:rsidRDefault="00D13DFC">
      <w:pPr>
        <w:spacing w:line="276" w:lineRule="auto"/>
        <w:ind w:left="102" w:right="125" w:firstLine="566"/>
        <w:jc w:val="both"/>
        <w:rPr>
          <w:i/>
          <w:sz w:val="28"/>
        </w:rPr>
      </w:pPr>
      <w:r>
        <w:rPr>
          <w:sz w:val="28"/>
        </w:rPr>
        <w:t>Назви наукових ступенів, звань, номенклатурні назви скорочуються безпосередньо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назви: </w:t>
      </w:r>
      <w:r>
        <w:rPr>
          <w:i/>
          <w:sz w:val="28"/>
        </w:rPr>
        <w:t>доц.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Петренко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В.І.,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інж. Захаров С.К, м. Запоріжжя;</w:t>
      </w:r>
    </w:p>
    <w:p w:rsidR="00316DCE" w:rsidRDefault="00D13DFC">
      <w:pPr>
        <w:pStyle w:val="a3"/>
        <w:ind w:left="668" w:firstLine="0"/>
        <w:rPr>
          <w:i/>
        </w:rPr>
      </w:pPr>
      <w:r>
        <w:t>в)</w:t>
      </w:r>
      <w:r>
        <w:rPr>
          <w:spacing w:val="-8"/>
        </w:rPr>
        <w:t xml:space="preserve"> </w:t>
      </w:r>
      <w:r>
        <w:t>використовується</w:t>
      </w:r>
      <w:r>
        <w:rPr>
          <w:spacing w:val="-6"/>
        </w:rPr>
        <w:t xml:space="preserve"> </w:t>
      </w:r>
      <w:r>
        <w:t>повторення</w:t>
      </w:r>
      <w:r>
        <w:rPr>
          <w:spacing w:val="-7"/>
        </w:rPr>
        <w:t xml:space="preserve"> </w:t>
      </w:r>
      <w:r>
        <w:t>початкових</w:t>
      </w:r>
      <w:r>
        <w:rPr>
          <w:spacing w:val="-5"/>
        </w:rPr>
        <w:t xml:space="preserve"> </w:t>
      </w:r>
      <w:r>
        <w:t>літер:</w:t>
      </w:r>
      <w:r>
        <w:rPr>
          <w:spacing w:val="-2"/>
        </w:rPr>
        <w:t xml:space="preserve"> </w:t>
      </w:r>
      <w:r>
        <w:rPr>
          <w:i/>
        </w:rPr>
        <w:t>тт,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рр.;</w:t>
      </w:r>
    </w:p>
    <w:p w:rsidR="00316DCE" w:rsidRDefault="00D13DFC">
      <w:pPr>
        <w:spacing w:before="47" w:line="276" w:lineRule="auto"/>
        <w:ind w:left="102" w:right="131" w:firstLine="566"/>
        <w:jc w:val="both"/>
        <w:rPr>
          <w:i/>
          <w:sz w:val="28"/>
        </w:rPr>
      </w:pPr>
      <w:r>
        <w:rPr>
          <w:sz w:val="28"/>
        </w:rPr>
        <w:t>г) дробове написання</w:t>
      </w:r>
      <w:r>
        <w:rPr>
          <w:i/>
          <w:sz w:val="28"/>
        </w:rPr>
        <w:t>: п/с (поштова скринька), р/р (розрахунковий рахунок), а/с (абонентська скринька), н/р (навчальний рік);</w:t>
      </w:r>
    </w:p>
    <w:p w:rsidR="00316DCE" w:rsidRDefault="00D13DFC">
      <w:pPr>
        <w:spacing w:before="1" w:line="276" w:lineRule="auto"/>
        <w:ind w:left="102" w:right="124" w:firstLine="566"/>
        <w:jc w:val="both"/>
        <w:rPr>
          <w:i/>
          <w:sz w:val="28"/>
        </w:rPr>
      </w:pPr>
      <w:r>
        <w:rPr>
          <w:sz w:val="28"/>
        </w:rPr>
        <w:t xml:space="preserve">д) не скорочуються слова на голосну (крім початкової): </w:t>
      </w:r>
      <w:r>
        <w:rPr>
          <w:i/>
          <w:sz w:val="28"/>
        </w:rPr>
        <w:t>укр. – український, пор. – порівняльний, о. – острів;</w:t>
      </w:r>
    </w:p>
    <w:p w:rsidR="00316DCE" w:rsidRDefault="00D13DFC">
      <w:pPr>
        <w:pStyle w:val="a3"/>
        <w:spacing w:line="276" w:lineRule="auto"/>
        <w:ind w:right="123"/>
        <w:rPr>
          <w:i/>
        </w:rPr>
      </w:pPr>
      <w:r>
        <w:t xml:space="preserve">е) слово скорочується до першого або до останнього приголосного у складі. При збігові двох і більше різних приголосних скорочення можна робити як після першого, так і після останнього приголосного: </w:t>
      </w:r>
      <w:r>
        <w:rPr>
          <w:i/>
        </w:rPr>
        <w:t>мід., мідн. (мідний), висот., висотн. (висотний).</w:t>
      </w:r>
    </w:p>
    <w:p w:rsidR="00316DCE" w:rsidRDefault="00D13DFC">
      <w:pPr>
        <w:pStyle w:val="a3"/>
        <w:spacing w:line="278" w:lineRule="auto"/>
        <w:ind w:right="133"/>
      </w:pPr>
      <w:r>
        <w:t>Використовуючи абревіатури і графічні скорочення, слід дотримуватись таких вимог: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998"/>
        </w:tabs>
        <w:spacing w:line="276" w:lineRule="auto"/>
        <w:ind w:right="126" w:firstLine="566"/>
        <w:jc w:val="both"/>
        <w:rPr>
          <w:i/>
          <w:sz w:val="28"/>
        </w:rPr>
      </w:pPr>
      <w:r>
        <w:rPr>
          <w:sz w:val="28"/>
        </w:rPr>
        <w:t xml:space="preserve">Скорочення повинне бути зрозумілим і легко розгортатися у повну назву. Тому бажано використовувати стандартні скорочення типу: </w:t>
      </w:r>
      <w:r>
        <w:rPr>
          <w:i/>
          <w:sz w:val="28"/>
        </w:rPr>
        <w:t>ВВС – відділ внутрішніх справ, р-н – район, обл. – область.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1111"/>
        </w:tabs>
        <w:spacing w:line="276" w:lineRule="auto"/>
        <w:ind w:right="125" w:firstLine="566"/>
        <w:jc w:val="both"/>
        <w:rPr>
          <w:i/>
          <w:sz w:val="28"/>
        </w:rPr>
      </w:pPr>
      <w:r>
        <w:rPr>
          <w:sz w:val="28"/>
        </w:rPr>
        <w:t xml:space="preserve">Скорочення не повинно збігатися за формою зі словом або скороченням, уже наявним у мові. Наприклад: </w:t>
      </w:r>
      <w:r>
        <w:rPr>
          <w:i/>
          <w:sz w:val="28"/>
        </w:rPr>
        <w:t xml:space="preserve">МТС (Московський театр сатири – міська телефонна станція) </w:t>
      </w:r>
      <w:r>
        <w:rPr>
          <w:sz w:val="28"/>
        </w:rPr>
        <w:t xml:space="preserve">– невдале скорочення. Саме для того, щоб уникнути збігу, існують дві різні абревіатури: </w:t>
      </w:r>
      <w:r>
        <w:rPr>
          <w:i/>
          <w:sz w:val="28"/>
        </w:rPr>
        <w:t xml:space="preserve">ДонНУ (Донецький національний університет), ДНУ (Дніпропетровський національний </w:t>
      </w:r>
      <w:r>
        <w:rPr>
          <w:i/>
          <w:spacing w:val="-2"/>
          <w:sz w:val="28"/>
        </w:rPr>
        <w:t>університет).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1027"/>
        </w:tabs>
        <w:spacing w:line="276" w:lineRule="auto"/>
        <w:ind w:right="128" w:firstLine="566"/>
        <w:jc w:val="both"/>
        <w:rPr>
          <w:sz w:val="28"/>
        </w:rPr>
      </w:pPr>
      <w:r>
        <w:rPr>
          <w:sz w:val="28"/>
        </w:rPr>
        <w:t xml:space="preserve">Скорочене слово чи словосполучення повинно зберігати однакову форму в одному тексті. Наприклад, скорочуючи слово юридичний формою </w:t>
      </w:r>
      <w:r>
        <w:rPr>
          <w:i/>
          <w:sz w:val="28"/>
        </w:rPr>
        <w:t xml:space="preserve">юр., </w:t>
      </w:r>
      <w:r>
        <w:rPr>
          <w:sz w:val="28"/>
        </w:rPr>
        <w:t xml:space="preserve">а другий раз </w:t>
      </w:r>
      <w:r>
        <w:rPr>
          <w:i/>
          <w:sz w:val="28"/>
        </w:rPr>
        <w:t>юрид.</w:t>
      </w:r>
      <w:r>
        <w:rPr>
          <w:sz w:val="28"/>
        </w:rPr>
        <w:t xml:space="preserve">, ми порушуємо однотипність і однозначність </w:t>
      </w:r>
      <w:r>
        <w:rPr>
          <w:spacing w:val="-2"/>
          <w:sz w:val="28"/>
        </w:rPr>
        <w:t>документа.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968"/>
        </w:tabs>
        <w:spacing w:line="276" w:lineRule="auto"/>
        <w:ind w:right="125" w:firstLine="566"/>
        <w:jc w:val="both"/>
        <w:rPr>
          <w:i/>
          <w:sz w:val="28"/>
        </w:rPr>
      </w:pPr>
      <w:r>
        <w:rPr>
          <w:sz w:val="28"/>
        </w:rPr>
        <w:t xml:space="preserve">Скорочення, які є назвами установ, підприємств, організацій, а також марок виробів та ін., повинні писатися з великої літери: </w:t>
      </w:r>
      <w:r>
        <w:rPr>
          <w:i/>
          <w:sz w:val="28"/>
        </w:rPr>
        <w:t>Мінвуглепром, Міносвіти, ТУ-15, ВАЗ-69.</w:t>
      </w:r>
    </w:p>
    <w:p w:rsidR="00316DCE" w:rsidRDefault="00D13DFC">
      <w:pPr>
        <w:pStyle w:val="a3"/>
        <w:spacing w:line="276" w:lineRule="auto"/>
        <w:ind w:right="121"/>
        <w:rPr>
          <w:i/>
        </w:rPr>
      </w:pPr>
      <w:r>
        <w:t xml:space="preserve">Якщо цифра стоїть після букв, вона поєднується через дефіс, якщо цифри перед буквами, тоді скорочене слово пишеться разом </w:t>
      </w:r>
      <w:r>
        <w:rPr>
          <w:i/>
        </w:rPr>
        <w:t xml:space="preserve">(Таурас 736Д): </w:t>
      </w:r>
      <w:r>
        <w:t xml:space="preserve">у марках матеріалів цифрові значки й буквені скорочення пишуться завжди разом </w:t>
      </w:r>
      <w:r>
        <w:rPr>
          <w:i/>
        </w:rPr>
        <w:t>(сталь Б2, алюмінієвий сплав АЛ5).</w:t>
      </w:r>
    </w:p>
    <w:p w:rsidR="00316DCE" w:rsidRDefault="00316DCE">
      <w:pPr>
        <w:spacing w:line="276" w:lineRule="auto"/>
        <w:sectPr w:rsidR="00316DCE">
          <w:pgSz w:w="11910" w:h="16840"/>
          <w:pgMar w:top="1160" w:right="720" w:bottom="280" w:left="1600" w:header="710" w:footer="0" w:gutter="0"/>
          <w:cols w:space="720"/>
        </w:sectPr>
      </w:pPr>
    </w:p>
    <w:p w:rsidR="00316DCE" w:rsidRDefault="00D13DFC">
      <w:pPr>
        <w:pStyle w:val="a4"/>
        <w:numPr>
          <w:ilvl w:val="0"/>
          <w:numId w:val="2"/>
        </w:numPr>
        <w:tabs>
          <w:tab w:val="left" w:pos="967"/>
        </w:tabs>
        <w:spacing w:before="79" w:line="276" w:lineRule="auto"/>
        <w:ind w:right="125" w:firstLine="566"/>
        <w:jc w:val="both"/>
        <w:rPr>
          <w:i/>
          <w:sz w:val="28"/>
        </w:rPr>
      </w:pPr>
      <w:r>
        <w:rPr>
          <w:sz w:val="28"/>
        </w:rPr>
        <w:lastRenderedPageBreak/>
        <w:t xml:space="preserve">Слово </w:t>
      </w:r>
      <w:r>
        <w:rPr>
          <w:i/>
          <w:sz w:val="28"/>
        </w:rPr>
        <w:t xml:space="preserve">«рік» </w:t>
      </w:r>
      <w:r>
        <w:rPr>
          <w:sz w:val="28"/>
        </w:rPr>
        <w:t xml:space="preserve">скорочується тільки при цифрах, залишаючи одну літеру </w:t>
      </w:r>
      <w:r>
        <w:rPr>
          <w:i/>
          <w:sz w:val="28"/>
        </w:rPr>
        <w:t xml:space="preserve">р. </w:t>
      </w:r>
      <w:r>
        <w:rPr>
          <w:sz w:val="28"/>
        </w:rPr>
        <w:t xml:space="preserve">(крапка обов’язкова), після кількох дат ставлять дві літери </w:t>
      </w:r>
      <w:r>
        <w:rPr>
          <w:i/>
          <w:sz w:val="28"/>
        </w:rPr>
        <w:t xml:space="preserve">рр. </w:t>
      </w:r>
      <w:r>
        <w:rPr>
          <w:sz w:val="28"/>
        </w:rPr>
        <w:t xml:space="preserve">(між ними крапка не ставиться): </w:t>
      </w:r>
      <w:r>
        <w:rPr>
          <w:i/>
          <w:sz w:val="28"/>
        </w:rPr>
        <w:t>1992р., 1997 - 1998 рр.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967"/>
        </w:tabs>
        <w:spacing w:line="276" w:lineRule="auto"/>
        <w:ind w:right="122" w:firstLine="566"/>
        <w:jc w:val="both"/>
        <w:rPr>
          <w:i/>
          <w:sz w:val="28"/>
        </w:rPr>
      </w:pPr>
      <w:r>
        <w:rPr>
          <w:sz w:val="28"/>
        </w:rPr>
        <w:t xml:space="preserve">Навчальний і фінансові роки пишуться через похилу риску, перший з двох пишеться повністю, другий скорочується на дві цифри, слово </w:t>
      </w:r>
      <w:r>
        <w:rPr>
          <w:i/>
          <w:sz w:val="28"/>
        </w:rPr>
        <w:t xml:space="preserve">рік </w:t>
      </w:r>
      <w:r>
        <w:rPr>
          <w:sz w:val="28"/>
        </w:rPr>
        <w:t xml:space="preserve">в цьому випадку пишеться в однині: </w:t>
      </w:r>
      <w:r>
        <w:rPr>
          <w:i/>
          <w:sz w:val="28"/>
        </w:rPr>
        <w:t>у 1974/75 навчальному році.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1000"/>
        </w:tabs>
        <w:spacing w:before="1" w:line="276" w:lineRule="auto"/>
        <w:ind w:right="128" w:firstLine="566"/>
        <w:jc w:val="both"/>
        <w:rPr>
          <w:i/>
          <w:sz w:val="28"/>
        </w:rPr>
      </w:pPr>
      <w:r>
        <w:rPr>
          <w:sz w:val="28"/>
        </w:rPr>
        <w:t xml:space="preserve">Знаки </w:t>
      </w:r>
      <w:r>
        <w:rPr>
          <w:i/>
          <w:sz w:val="28"/>
        </w:rPr>
        <w:t xml:space="preserve">№, §, % </w:t>
      </w:r>
      <w:r>
        <w:rPr>
          <w:sz w:val="28"/>
        </w:rPr>
        <w:t xml:space="preserve">у тексті ставлять тільки перед цифрами, причому у множині вони не подвоюються, наприклад: </w:t>
      </w:r>
      <w:r>
        <w:rPr>
          <w:i/>
          <w:sz w:val="28"/>
        </w:rPr>
        <w:t>№16, § 7, 10, 17, 50-60 %.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1005"/>
        </w:tabs>
        <w:spacing w:line="276" w:lineRule="auto"/>
        <w:ind w:right="128" w:firstLine="566"/>
        <w:jc w:val="both"/>
        <w:rPr>
          <w:sz w:val="28"/>
        </w:rPr>
      </w:pPr>
      <w:r>
        <w:rPr>
          <w:sz w:val="28"/>
        </w:rPr>
        <w:t>При посиланні у тексті на сторінки, малюнки, рисунки, креслення, таблиці, їх слід використовувати, якщо вони стоять при цифрах, наприклад: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с. 8, мал. 4, таб.5. </w:t>
      </w:r>
      <w:r>
        <w:rPr>
          <w:sz w:val="28"/>
        </w:rPr>
        <w:t xml:space="preserve">Знак </w:t>
      </w:r>
      <w:r>
        <w:rPr>
          <w:i/>
          <w:sz w:val="28"/>
        </w:rPr>
        <w:t xml:space="preserve">№ </w:t>
      </w:r>
      <w:r>
        <w:rPr>
          <w:sz w:val="28"/>
        </w:rPr>
        <w:t>у таких випадках не ставиться.</w:t>
      </w:r>
    </w:p>
    <w:p w:rsidR="00316DCE" w:rsidRDefault="00D13DFC">
      <w:pPr>
        <w:pStyle w:val="a4"/>
        <w:numPr>
          <w:ilvl w:val="0"/>
          <w:numId w:val="2"/>
        </w:numPr>
        <w:tabs>
          <w:tab w:val="left" w:pos="1143"/>
          <w:tab w:val="left" w:pos="2371"/>
          <w:tab w:val="left" w:pos="2742"/>
          <w:tab w:val="left" w:pos="2844"/>
          <w:tab w:val="left" w:pos="3668"/>
          <w:tab w:val="left" w:pos="4193"/>
          <w:tab w:val="left" w:pos="4386"/>
          <w:tab w:val="left" w:pos="5650"/>
          <w:tab w:val="left" w:pos="5891"/>
          <w:tab w:val="left" w:pos="7157"/>
          <w:tab w:val="left" w:pos="8011"/>
          <w:tab w:val="left" w:pos="8133"/>
          <w:tab w:val="left" w:pos="8673"/>
          <w:tab w:val="left" w:pos="9174"/>
        </w:tabs>
        <w:spacing w:line="276" w:lineRule="auto"/>
        <w:ind w:right="124" w:firstLine="566"/>
        <w:jc w:val="right"/>
        <w:rPr>
          <w:sz w:val="28"/>
        </w:rPr>
      </w:pPr>
      <w:r>
        <w:rPr>
          <w:spacing w:val="-2"/>
          <w:sz w:val="28"/>
        </w:rPr>
        <w:t>Скорочення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типу</w:t>
      </w:r>
      <w:r>
        <w:rPr>
          <w:sz w:val="28"/>
        </w:rPr>
        <w:tab/>
      </w:r>
      <w:r>
        <w:rPr>
          <w:i/>
          <w:spacing w:val="-4"/>
          <w:sz w:val="28"/>
        </w:rPr>
        <w:t>P.S.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pacing w:val="-2"/>
          <w:sz w:val="28"/>
        </w:rPr>
        <w:t>(пізніше</w:t>
      </w:r>
      <w:r>
        <w:rPr>
          <w:sz w:val="28"/>
        </w:rPr>
        <w:tab/>
      </w:r>
      <w:r>
        <w:rPr>
          <w:spacing w:val="-2"/>
          <w:sz w:val="28"/>
        </w:rPr>
        <w:t>написане),</w:t>
      </w:r>
      <w:r>
        <w:rPr>
          <w:sz w:val="28"/>
        </w:rPr>
        <w:tab/>
      </w:r>
      <w:r>
        <w:rPr>
          <w:spacing w:val="-49"/>
          <w:sz w:val="28"/>
        </w:rPr>
        <w:t xml:space="preserve"> </w:t>
      </w:r>
      <w:r>
        <w:rPr>
          <w:i/>
          <w:sz w:val="28"/>
        </w:rPr>
        <w:t>Р.P.S.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можна використовувати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офіційних</w:t>
      </w:r>
      <w:r>
        <w:rPr>
          <w:sz w:val="28"/>
        </w:rPr>
        <w:tab/>
      </w:r>
      <w:r>
        <w:rPr>
          <w:spacing w:val="-2"/>
          <w:sz w:val="28"/>
        </w:rPr>
        <w:t>документах,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оскільки</w:t>
      </w:r>
      <w:r>
        <w:rPr>
          <w:sz w:val="28"/>
        </w:rPr>
        <w:tab/>
      </w:r>
      <w:r>
        <w:rPr>
          <w:spacing w:val="-2"/>
          <w:sz w:val="28"/>
        </w:rPr>
        <w:t>після</w:t>
      </w:r>
      <w:r>
        <w:rPr>
          <w:sz w:val="28"/>
        </w:rPr>
        <w:tab/>
      </w:r>
      <w:r>
        <w:rPr>
          <w:spacing w:val="-2"/>
          <w:sz w:val="28"/>
        </w:rPr>
        <w:t>підпису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дозволяється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щось</w:t>
      </w:r>
      <w:r>
        <w:rPr>
          <w:spacing w:val="-4"/>
          <w:sz w:val="28"/>
        </w:rPr>
        <w:t xml:space="preserve"> </w:t>
      </w:r>
      <w:r>
        <w:rPr>
          <w:sz w:val="28"/>
        </w:rPr>
        <w:t>дописувати.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властиво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приватній</w:t>
      </w:r>
      <w:r>
        <w:rPr>
          <w:spacing w:val="-2"/>
          <w:sz w:val="28"/>
        </w:rPr>
        <w:t xml:space="preserve"> </w:t>
      </w:r>
      <w:r>
        <w:rPr>
          <w:sz w:val="28"/>
        </w:rPr>
        <w:t>кореспонденції. Абревіатури</w:t>
      </w:r>
      <w:r>
        <w:rPr>
          <w:spacing w:val="80"/>
          <w:sz w:val="28"/>
        </w:rPr>
        <w:t xml:space="preserve"> </w:t>
      </w:r>
      <w:r>
        <w:rPr>
          <w:sz w:val="28"/>
        </w:rPr>
        <w:t>і</w:t>
      </w:r>
      <w:r>
        <w:rPr>
          <w:spacing w:val="80"/>
          <w:sz w:val="28"/>
        </w:rPr>
        <w:t xml:space="preserve"> </w:t>
      </w:r>
      <w:r>
        <w:rPr>
          <w:sz w:val="28"/>
        </w:rPr>
        <w:t>графічні</w:t>
      </w:r>
      <w:r>
        <w:rPr>
          <w:spacing w:val="80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80"/>
          <w:sz w:val="28"/>
        </w:rPr>
        <w:t xml:space="preserve"> </w:t>
      </w:r>
      <w:r>
        <w:rPr>
          <w:sz w:val="28"/>
        </w:rPr>
        <w:t>слід</w:t>
      </w:r>
      <w:r>
        <w:rPr>
          <w:spacing w:val="80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80"/>
          <w:sz w:val="28"/>
        </w:rPr>
        <w:t xml:space="preserve"> </w:t>
      </w:r>
      <w:r>
        <w:rPr>
          <w:sz w:val="28"/>
        </w:rPr>
        <w:t>паперах обережно,</w:t>
      </w:r>
      <w:r>
        <w:rPr>
          <w:spacing w:val="3"/>
          <w:sz w:val="28"/>
        </w:rPr>
        <w:t xml:space="preserve"> </w:t>
      </w:r>
      <w:r>
        <w:rPr>
          <w:sz w:val="28"/>
        </w:rPr>
        <w:t>тобто</w:t>
      </w:r>
      <w:r>
        <w:rPr>
          <w:spacing w:val="3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2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4"/>
          <w:sz w:val="28"/>
        </w:rPr>
        <w:t xml:space="preserve"> </w:t>
      </w:r>
      <w:r>
        <w:rPr>
          <w:sz w:val="28"/>
        </w:rPr>
        <w:t>загальновідомі</w:t>
      </w:r>
      <w:r>
        <w:rPr>
          <w:spacing w:val="4"/>
          <w:sz w:val="28"/>
        </w:rPr>
        <w:t xml:space="preserve"> </w:t>
      </w:r>
      <w:r>
        <w:rPr>
          <w:sz w:val="28"/>
        </w:rPr>
        <w:t>скорочення,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щоб</w:t>
      </w:r>
    </w:p>
    <w:p w:rsidR="00316DCE" w:rsidRDefault="00D13DFC">
      <w:pPr>
        <w:pStyle w:val="a3"/>
        <w:spacing w:line="321" w:lineRule="exact"/>
        <w:ind w:firstLine="0"/>
        <w:jc w:val="left"/>
      </w:pPr>
      <w:r>
        <w:t>у</w:t>
      </w:r>
      <w:r>
        <w:rPr>
          <w:spacing w:val="-6"/>
        </w:rPr>
        <w:t xml:space="preserve"> </w:t>
      </w:r>
      <w:r>
        <w:t>тексті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виникло</w:t>
      </w:r>
      <w:r>
        <w:rPr>
          <w:spacing w:val="-3"/>
        </w:rPr>
        <w:t xml:space="preserve"> </w:t>
      </w:r>
      <w:r>
        <w:t>двозначного</w:t>
      </w:r>
      <w:r>
        <w:rPr>
          <w:spacing w:val="-6"/>
        </w:rPr>
        <w:t xml:space="preserve"> </w:t>
      </w:r>
      <w:r>
        <w:t>розуміння</w:t>
      </w:r>
      <w:r>
        <w:rPr>
          <w:spacing w:val="-4"/>
        </w:rPr>
        <w:t xml:space="preserve"> </w:t>
      </w:r>
      <w:r>
        <w:rPr>
          <w:spacing w:val="-2"/>
        </w:rPr>
        <w:t>слів.</w:t>
      </w:r>
    </w:p>
    <w:p w:rsidR="00316DCE" w:rsidRDefault="00316DCE">
      <w:pPr>
        <w:pStyle w:val="a3"/>
        <w:spacing w:before="102"/>
        <w:ind w:left="0" w:firstLine="0"/>
        <w:jc w:val="left"/>
      </w:pPr>
    </w:p>
    <w:p w:rsidR="00316DCE" w:rsidRDefault="00316DCE">
      <w:pPr>
        <w:pStyle w:val="a3"/>
        <w:spacing w:line="278" w:lineRule="auto"/>
        <w:ind w:right="129" w:firstLine="707"/>
      </w:pPr>
    </w:p>
    <w:sectPr w:rsidR="00316DCE">
      <w:pgSz w:w="11910" w:h="16840"/>
      <w:pgMar w:top="1160" w:right="72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01" w:rsidRDefault="00194901">
      <w:r>
        <w:separator/>
      </w:r>
    </w:p>
  </w:endnote>
  <w:endnote w:type="continuationSeparator" w:id="0">
    <w:p w:rsidR="00194901" w:rsidRDefault="0019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01" w:rsidRDefault="00194901">
      <w:r>
        <w:separator/>
      </w:r>
    </w:p>
  </w:footnote>
  <w:footnote w:type="continuationSeparator" w:id="0">
    <w:p w:rsidR="00194901" w:rsidRDefault="0019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DCE" w:rsidRDefault="00D13DF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6831838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6DCE" w:rsidRDefault="00D13D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C83EA1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34.5pt;width:19pt;height:15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zTVWNuAAAAALAQAADwAAAAAAAAAAAAAAAAAABAAAZHJzL2Rvd25yZXYueG1sUEsF&#10;BgAAAAAEAAQA8wAAAA0FAAAAAA==&#10;" filled="f" stroked="f">
              <v:path arrowok="t"/>
              <v:textbox inset="0,0,0,0">
                <w:txbxContent>
                  <w:p w:rsidR="00316DCE" w:rsidRDefault="00D13D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C83EA1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2BEA"/>
    <w:multiLevelType w:val="hybridMultilevel"/>
    <w:tmpl w:val="CBB8FD50"/>
    <w:lvl w:ilvl="0" w:tplc="6C3C9130">
      <w:start w:val="1"/>
      <w:numFmt w:val="decimal"/>
      <w:lvlText w:val="%1."/>
      <w:lvlJc w:val="left"/>
      <w:pPr>
        <w:ind w:left="102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24085EE">
      <w:numFmt w:val="bullet"/>
      <w:lvlText w:val="•"/>
      <w:lvlJc w:val="left"/>
      <w:pPr>
        <w:ind w:left="1048" w:hanging="332"/>
      </w:pPr>
      <w:rPr>
        <w:rFonts w:hint="default"/>
        <w:lang w:val="uk-UA" w:eastAsia="en-US" w:bidi="ar-SA"/>
      </w:rPr>
    </w:lvl>
    <w:lvl w:ilvl="2" w:tplc="83FE273E">
      <w:numFmt w:val="bullet"/>
      <w:lvlText w:val="•"/>
      <w:lvlJc w:val="left"/>
      <w:pPr>
        <w:ind w:left="1997" w:hanging="332"/>
      </w:pPr>
      <w:rPr>
        <w:rFonts w:hint="default"/>
        <w:lang w:val="uk-UA" w:eastAsia="en-US" w:bidi="ar-SA"/>
      </w:rPr>
    </w:lvl>
    <w:lvl w:ilvl="3" w:tplc="C6704AAE">
      <w:numFmt w:val="bullet"/>
      <w:lvlText w:val="•"/>
      <w:lvlJc w:val="left"/>
      <w:pPr>
        <w:ind w:left="2945" w:hanging="332"/>
      </w:pPr>
      <w:rPr>
        <w:rFonts w:hint="default"/>
        <w:lang w:val="uk-UA" w:eastAsia="en-US" w:bidi="ar-SA"/>
      </w:rPr>
    </w:lvl>
    <w:lvl w:ilvl="4" w:tplc="78C6CF12">
      <w:numFmt w:val="bullet"/>
      <w:lvlText w:val="•"/>
      <w:lvlJc w:val="left"/>
      <w:pPr>
        <w:ind w:left="3894" w:hanging="332"/>
      </w:pPr>
      <w:rPr>
        <w:rFonts w:hint="default"/>
        <w:lang w:val="uk-UA" w:eastAsia="en-US" w:bidi="ar-SA"/>
      </w:rPr>
    </w:lvl>
    <w:lvl w:ilvl="5" w:tplc="81C4B400">
      <w:numFmt w:val="bullet"/>
      <w:lvlText w:val="•"/>
      <w:lvlJc w:val="left"/>
      <w:pPr>
        <w:ind w:left="4843" w:hanging="332"/>
      </w:pPr>
      <w:rPr>
        <w:rFonts w:hint="default"/>
        <w:lang w:val="uk-UA" w:eastAsia="en-US" w:bidi="ar-SA"/>
      </w:rPr>
    </w:lvl>
    <w:lvl w:ilvl="6" w:tplc="10F286FC">
      <w:numFmt w:val="bullet"/>
      <w:lvlText w:val="•"/>
      <w:lvlJc w:val="left"/>
      <w:pPr>
        <w:ind w:left="5791" w:hanging="332"/>
      </w:pPr>
      <w:rPr>
        <w:rFonts w:hint="default"/>
        <w:lang w:val="uk-UA" w:eastAsia="en-US" w:bidi="ar-SA"/>
      </w:rPr>
    </w:lvl>
    <w:lvl w:ilvl="7" w:tplc="E324671A">
      <w:numFmt w:val="bullet"/>
      <w:lvlText w:val="•"/>
      <w:lvlJc w:val="left"/>
      <w:pPr>
        <w:ind w:left="6740" w:hanging="332"/>
      </w:pPr>
      <w:rPr>
        <w:rFonts w:hint="default"/>
        <w:lang w:val="uk-UA" w:eastAsia="en-US" w:bidi="ar-SA"/>
      </w:rPr>
    </w:lvl>
    <w:lvl w:ilvl="8" w:tplc="EFE02E1E">
      <w:numFmt w:val="bullet"/>
      <w:lvlText w:val="•"/>
      <w:lvlJc w:val="left"/>
      <w:pPr>
        <w:ind w:left="7689" w:hanging="332"/>
      </w:pPr>
      <w:rPr>
        <w:rFonts w:hint="default"/>
        <w:lang w:val="uk-UA" w:eastAsia="en-US" w:bidi="ar-SA"/>
      </w:rPr>
    </w:lvl>
  </w:abstractNum>
  <w:abstractNum w:abstractNumId="1" w15:restartNumberingAfterBreak="0">
    <w:nsid w:val="17FC5440"/>
    <w:multiLevelType w:val="hybridMultilevel"/>
    <w:tmpl w:val="C68A5860"/>
    <w:lvl w:ilvl="0" w:tplc="C5B0973A">
      <w:start w:val="1"/>
      <w:numFmt w:val="decimal"/>
      <w:lvlText w:val="%1."/>
      <w:lvlJc w:val="left"/>
      <w:pPr>
        <w:ind w:left="10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5"/>
        <w:w w:val="97"/>
        <w:sz w:val="26"/>
        <w:szCs w:val="26"/>
        <w:lang w:val="uk-UA" w:eastAsia="en-US" w:bidi="ar-SA"/>
      </w:rPr>
    </w:lvl>
    <w:lvl w:ilvl="1" w:tplc="25CE9592">
      <w:numFmt w:val="bullet"/>
      <w:lvlText w:val="•"/>
      <w:lvlJc w:val="left"/>
      <w:pPr>
        <w:ind w:left="1048" w:hanging="199"/>
      </w:pPr>
      <w:rPr>
        <w:rFonts w:hint="default"/>
        <w:lang w:val="uk-UA" w:eastAsia="en-US" w:bidi="ar-SA"/>
      </w:rPr>
    </w:lvl>
    <w:lvl w:ilvl="2" w:tplc="7CA2E756">
      <w:numFmt w:val="bullet"/>
      <w:lvlText w:val="•"/>
      <w:lvlJc w:val="left"/>
      <w:pPr>
        <w:ind w:left="1997" w:hanging="199"/>
      </w:pPr>
      <w:rPr>
        <w:rFonts w:hint="default"/>
        <w:lang w:val="uk-UA" w:eastAsia="en-US" w:bidi="ar-SA"/>
      </w:rPr>
    </w:lvl>
    <w:lvl w:ilvl="3" w:tplc="85E4DDFA">
      <w:numFmt w:val="bullet"/>
      <w:lvlText w:val="•"/>
      <w:lvlJc w:val="left"/>
      <w:pPr>
        <w:ind w:left="2945" w:hanging="199"/>
      </w:pPr>
      <w:rPr>
        <w:rFonts w:hint="default"/>
        <w:lang w:val="uk-UA" w:eastAsia="en-US" w:bidi="ar-SA"/>
      </w:rPr>
    </w:lvl>
    <w:lvl w:ilvl="4" w:tplc="3C563B0C">
      <w:numFmt w:val="bullet"/>
      <w:lvlText w:val="•"/>
      <w:lvlJc w:val="left"/>
      <w:pPr>
        <w:ind w:left="3894" w:hanging="199"/>
      </w:pPr>
      <w:rPr>
        <w:rFonts w:hint="default"/>
        <w:lang w:val="uk-UA" w:eastAsia="en-US" w:bidi="ar-SA"/>
      </w:rPr>
    </w:lvl>
    <w:lvl w:ilvl="5" w:tplc="CAC218B2">
      <w:numFmt w:val="bullet"/>
      <w:lvlText w:val="•"/>
      <w:lvlJc w:val="left"/>
      <w:pPr>
        <w:ind w:left="4843" w:hanging="199"/>
      </w:pPr>
      <w:rPr>
        <w:rFonts w:hint="default"/>
        <w:lang w:val="uk-UA" w:eastAsia="en-US" w:bidi="ar-SA"/>
      </w:rPr>
    </w:lvl>
    <w:lvl w:ilvl="6" w:tplc="CB6A4048">
      <w:numFmt w:val="bullet"/>
      <w:lvlText w:val="•"/>
      <w:lvlJc w:val="left"/>
      <w:pPr>
        <w:ind w:left="5791" w:hanging="199"/>
      </w:pPr>
      <w:rPr>
        <w:rFonts w:hint="default"/>
        <w:lang w:val="uk-UA" w:eastAsia="en-US" w:bidi="ar-SA"/>
      </w:rPr>
    </w:lvl>
    <w:lvl w:ilvl="7" w:tplc="82428D10">
      <w:numFmt w:val="bullet"/>
      <w:lvlText w:val="•"/>
      <w:lvlJc w:val="left"/>
      <w:pPr>
        <w:ind w:left="6740" w:hanging="199"/>
      </w:pPr>
      <w:rPr>
        <w:rFonts w:hint="default"/>
        <w:lang w:val="uk-UA" w:eastAsia="en-US" w:bidi="ar-SA"/>
      </w:rPr>
    </w:lvl>
    <w:lvl w:ilvl="8" w:tplc="349EDE84">
      <w:numFmt w:val="bullet"/>
      <w:lvlText w:val="•"/>
      <w:lvlJc w:val="left"/>
      <w:pPr>
        <w:ind w:left="7689" w:hanging="199"/>
      </w:pPr>
      <w:rPr>
        <w:rFonts w:hint="default"/>
        <w:lang w:val="uk-UA" w:eastAsia="en-US" w:bidi="ar-SA"/>
      </w:rPr>
    </w:lvl>
  </w:abstractNum>
  <w:abstractNum w:abstractNumId="2" w15:restartNumberingAfterBreak="0">
    <w:nsid w:val="501D40A8"/>
    <w:multiLevelType w:val="hybridMultilevel"/>
    <w:tmpl w:val="734214B2"/>
    <w:lvl w:ilvl="0" w:tplc="7778D7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9675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4AB3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CEFF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0EF9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1CA3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646E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38D5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6861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27B4E1A"/>
    <w:multiLevelType w:val="hybridMultilevel"/>
    <w:tmpl w:val="1624AA9C"/>
    <w:lvl w:ilvl="0" w:tplc="BC7A4148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99CE58C">
      <w:numFmt w:val="bullet"/>
      <w:lvlText w:val="•"/>
      <w:lvlJc w:val="left"/>
      <w:pPr>
        <w:ind w:left="1048" w:hanging="286"/>
      </w:pPr>
      <w:rPr>
        <w:rFonts w:hint="default"/>
        <w:lang w:val="uk-UA" w:eastAsia="en-US" w:bidi="ar-SA"/>
      </w:rPr>
    </w:lvl>
    <w:lvl w:ilvl="2" w:tplc="C66CD10E">
      <w:numFmt w:val="bullet"/>
      <w:lvlText w:val="•"/>
      <w:lvlJc w:val="left"/>
      <w:pPr>
        <w:ind w:left="1997" w:hanging="286"/>
      </w:pPr>
      <w:rPr>
        <w:rFonts w:hint="default"/>
        <w:lang w:val="uk-UA" w:eastAsia="en-US" w:bidi="ar-SA"/>
      </w:rPr>
    </w:lvl>
    <w:lvl w:ilvl="3" w:tplc="BF769052">
      <w:numFmt w:val="bullet"/>
      <w:lvlText w:val="•"/>
      <w:lvlJc w:val="left"/>
      <w:pPr>
        <w:ind w:left="2945" w:hanging="286"/>
      </w:pPr>
      <w:rPr>
        <w:rFonts w:hint="default"/>
        <w:lang w:val="uk-UA" w:eastAsia="en-US" w:bidi="ar-SA"/>
      </w:rPr>
    </w:lvl>
    <w:lvl w:ilvl="4" w:tplc="066E1540">
      <w:numFmt w:val="bullet"/>
      <w:lvlText w:val="•"/>
      <w:lvlJc w:val="left"/>
      <w:pPr>
        <w:ind w:left="3894" w:hanging="286"/>
      </w:pPr>
      <w:rPr>
        <w:rFonts w:hint="default"/>
        <w:lang w:val="uk-UA" w:eastAsia="en-US" w:bidi="ar-SA"/>
      </w:rPr>
    </w:lvl>
    <w:lvl w:ilvl="5" w:tplc="9DC2C25E">
      <w:numFmt w:val="bullet"/>
      <w:lvlText w:val="•"/>
      <w:lvlJc w:val="left"/>
      <w:pPr>
        <w:ind w:left="4843" w:hanging="286"/>
      </w:pPr>
      <w:rPr>
        <w:rFonts w:hint="default"/>
        <w:lang w:val="uk-UA" w:eastAsia="en-US" w:bidi="ar-SA"/>
      </w:rPr>
    </w:lvl>
    <w:lvl w:ilvl="6" w:tplc="0F323DBE">
      <w:numFmt w:val="bullet"/>
      <w:lvlText w:val="•"/>
      <w:lvlJc w:val="left"/>
      <w:pPr>
        <w:ind w:left="5791" w:hanging="286"/>
      </w:pPr>
      <w:rPr>
        <w:rFonts w:hint="default"/>
        <w:lang w:val="uk-UA" w:eastAsia="en-US" w:bidi="ar-SA"/>
      </w:rPr>
    </w:lvl>
    <w:lvl w:ilvl="7" w:tplc="23FE17AA">
      <w:numFmt w:val="bullet"/>
      <w:lvlText w:val="•"/>
      <w:lvlJc w:val="left"/>
      <w:pPr>
        <w:ind w:left="6740" w:hanging="286"/>
      </w:pPr>
      <w:rPr>
        <w:rFonts w:hint="default"/>
        <w:lang w:val="uk-UA" w:eastAsia="en-US" w:bidi="ar-SA"/>
      </w:rPr>
    </w:lvl>
    <w:lvl w:ilvl="8" w:tplc="14E85472">
      <w:numFmt w:val="bullet"/>
      <w:lvlText w:val="•"/>
      <w:lvlJc w:val="left"/>
      <w:pPr>
        <w:ind w:left="7689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6FF713C5"/>
    <w:multiLevelType w:val="hybridMultilevel"/>
    <w:tmpl w:val="3C7AA740"/>
    <w:lvl w:ilvl="0" w:tplc="DAFA649E">
      <w:start w:val="1"/>
      <w:numFmt w:val="decimal"/>
      <w:lvlText w:val="%1."/>
      <w:lvlJc w:val="left"/>
      <w:pPr>
        <w:ind w:left="33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8"/>
        <w:szCs w:val="28"/>
        <w:lang w:val="uk-UA" w:eastAsia="en-US" w:bidi="ar-SA"/>
      </w:rPr>
    </w:lvl>
    <w:lvl w:ilvl="1" w:tplc="A2288BBA">
      <w:numFmt w:val="bullet"/>
      <w:lvlText w:val="•"/>
      <w:lvlJc w:val="left"/>
      <w:pPr>
        <w:ind w:left="1264" w:hanging="238"/>
      </w:pPr>
      <w:rPr>
        <w:rFonts w:hint="default"/>
        <w:lang w:val="uk-UA" w:eastAsia="en-US" w:bidi="ar-SA"/>
      </w:rPr>
    </w:lvl>
    <w:lvl w:ilvl="2" w:tplc="E2348312">
      <w:numFmt w:val="bullet"/>
      <w:lvlText w:val="•"/>
      <w:lvlJc w:val="left"/>
      <w:pPr>
        <w:ind w:left="2189" w:hanging="238"/>
      </w:pPr>
      <w:rPr>
        <w:rFonts w:hint="default"/>
        <w:lang w:val="uk-UA" w:eastAsia="en-US" w:bidi="ar-SA"/>
      </w:rPr>
    </w:lvl>
    <w:lvl w:ilvl="3" w:tplc="B8B6C6DA">
      <w:numFmt w:val="bullet"/>
      <w:lvlText w:val="•"/>
      <w:lvlJc w:val="left"/>
      <w:pPr>
        <w:ind w:left="3113" w:hanging="238"/>
      </w:pPr>
      <w:rPr>
        <w:rFonts w:hint="default"/>
        <w:lang w:val="uk-UA" w:eastAsia="en-US" w:bidi="ar-SA"/>
      </w:rPr>
    </w:lvl>
    <w:lvl w:ilvl="4" w:tplc="4CFA8C88">
      <w:numFmt w:val="bullet"/>
      <w:lvlText w:val="•"/>
      <w:lvlJc w:val="left"/>
      <w:pPr>
        <w:ind w:left="4038" w:hanging="238"/>
      </w:pPr>
      <w:rPr>
        <w:rFonts w:hint="default"/>
        <w:lang w:val="uk-UA" w:eastAsia="en-US" w:bidi="ar-SA"/>
      </w:rPr>
    </w:lvl>
    <w:lvl w:ilvl="5" w:tplc="AD726B2C">
      <w:numFmt w:val="bullet"/>
      <w:lvlText w:val="•"/>
      <w:lvlJc w:val="left"/>
      <w:pPr>
        <w:ind w:left="4963" w:hanging="238"/>
      </w:pPr>
      <w:rPr>
        <w:rFonts w:hint="default"/>
        <w:lang w:val="uk-UA" w:eastAsia="en-US" w:bidi="ar-SA"/>
      </w:rPr>
    </w:lvl>
    <w:lvl w:ilvl="6" w:tplc="D6ACFFAC">
      <w:numFmt w:val="bullet"/>
      <w:lvlText w:val="•"/>
      <w:lvlJc w:val="left"/>
      <w:pPr>
        <w:ind w:left="5887" w:hanging="238"/>
      </w:pPr>
      <w:rPr>
        <w:rFonts w:hint="default"/>
        <w:lang w:val="uk-UA" w:eastAsia="en-US" w:bidi="ar-SA"/>
      </w:rPr>
    </w:lvl>
    <w:lvl w:ilvl="7" w:tplc="2C68E23A">
      <w:numFmt w:val="bullet"/>
      <w:lvlText w:val="•"/>
      <w:lvlJc w:val="left"/>
      <w:pPr>
        <w:ind w:left="6812" w:hanging="238"/>
      </w:pPr>
      <w:rPr>
        <w:rFonts w:hint="default"/>
        <w:lang w:val="uk-UA" w:eastAsia="en-US" w:bidi="ar-SA"/>
      </w:rPr>
    </w:lvl>
    <w:lvl w:ilvl="8" w:tplc="4A6EB368">
      <w:numFmt w:val="bullet"/>
      <w:lvlText w:val="•"/>
      <w:lvlJc w:val="left"/>
      <w:pPr>
        <w:ind w:left="7737" w:hanging="238"/>
      </w:pPr>
      <w:rPr>
        <w:rFonts w:hint="default"/>
        <w:lang w:val="uk-UA" w:eastAsia="en-US" w:bidi="ar-SA"/>
      </w:rPr>
    </w:lvl>
  </w:abstractNum>
  <w:abstractNum w:abstractNumId="5" w15:restartNumberingAfterBreak="0">
    <w:nsid w:val="7A6B2378"/>
    <w:multiLevelType w:val="hybridMultilevel"/>
    <w:tmpl w:val="F9F27580"/>
    <w:lvl w:ilvl="0" w:tplc="2CD09F1C">
      <w:start w:val="1"/>
      <w:numFmt w:val="decimal"/>
      <w:lvlText w:val="%1."/>
      <w:lvlJc w:val="left"/>
      <w:pPr>
        <w:ind w:left="339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4"/>
        <w:w w:val="100"/>
        <w:sz w:val="28"/>
        <w:szCs w:val="28"/>
        <w:lang w:val="uk-UA" w:eastAsia="en-US" w:bidi="ar-SA"/>
      </w:rPr>
    </w:lvl>
    <w:lvl w:ilvl="1" w:tplc="6076E202">
      <w:start w:val="1"/>
      <w:numFmt w:val="decimal"/>
      <w:lvlText w:val="%2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2" w:tplc="F3C69CAA">
      <w:numFmt w:val="bullet"/>
      <w:lvlText w:val="•"/>
      <w:lvlJc w:val="left"/>
      <w:pPr>
        <w:ind w:left="1367" w:hanging="307"/>
      </w:pPr>
      <w:rPr>
        <w:rFonts w:hint="default"/>
        <w:lang w:val="uk-UA" w:eastAsia="en-US" w:bidi="ar-SA"/>
      </w:rPr>
    </w:lvl>
    <w:lvl w:ilvl="3" w:tplc="A1AAA688">
      <w:numFmt w:val="bullet"/>
      <w:lvlText w:val="•"/>
      <w:lvlJc w:val="left"/>
      <w:pPr>
        <w:ind w:left="2394" w:hanging="307"/>
      </w:pPr>
      <w:rPr>
        <w:rFonts w:hint="default"/>
        <w:lang w:val="uk-UA" w:eastAsia="en-US" w:bidi="ar-SA"/>
      </w:rPr>
    </w:lvl>
    <w:lvl w:ilvl="4" w:tplc="60D43FD0">
      <w:numFmt w:val="bullet"/>
      <w:lvlText w:val="•"/>
      <w:lvlJc w:val="left"/>
      <w:pPr>
        <w:ind w:left="3422" w:hanging="307"/>
      </w:pPr>
      <w:rPr>
        <w:rFonts w:hint="default"/>
        <w:lang w:val="uk-UA" w:eastAsia="en-US" w:bidi="ar-SA"/>
      </w:rPr>
    </w:lvl>
    <w:lvl w:ilvl="5" w:tplc="7F16E3FE">
      <w:numFmt w:val="bullet"/>
      <w:lvlText w:val="•"/>
      <w:lvlJc w:val="left"/>
      <w:pPr>
        <w:ind w:left="4449" w:hanging="307"/>
      </w:pPr>
      <w:rPr>
        <w:rFonts w:hint="default"/>
        <w:lang w:val="uk-UA" w:eastAsia="en-US" w:bidi="ar-SA"/>
      </w:rPr>
    </w:lvl>
    <w:lvl w:ilvl="6" w:tplc="19D083B6">
      <w:numFmt w:val="bullet"/>
      <w:lvlText w:val="•"/>
      <w:lvlJc w:val="left"/>
      <w:pPr>
        <w:ind w:left="5476" w:hanging="307"/>
      </w:pPr>
      <w:rPr>
        <w:rFonts w:hint="default"/>
        <w:lang w:val="uk-UA" w:eastAsia="en-US" w:bidi="ar-SA"/>
      </w:rPr>
    </w:lvl>
    <w:lvl w:ilvl="7" w:tplc="67127EEE">
      <w:numFmt w:val="bullet"/>
      <w:lvlText w:val="•"/>
      <w:lvlJc w:val="left"/>
      <w:pPr>
        <w:ind w:left="6504" w:hanging="307"/>
      </w:pPr>
      <w:rPr>
        <w:rFonts w:hint="default"/>
        <w:lang w:val="uk-UA" w:eastAsia="en-US" w:bidi="ar-SA"/>
      </w:rPr>
    </w:lvl>
    <w:lvl w:ilvl="8" w:tplc="1272F7B8">
      <w:numFmt w:val="bullet"/>
      <w:lvlText w:val="•"/>
      <w:lvlJc w:val="left"/>
      <w:pPr>
        <w:ind w:left="7531" w:hanging="30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6DCE"/>
    <w:rsid w:val="00111772"/>
    <w:rsid w:val="00194901"/>
    <w:rsid w:val="00316DCE"/>
    <w:rsid w:val="003D634A"/>
    <w:rsid w:val="004D34D4"/>
    <w:rsid w:val="0058786F"/>
    <w:rsid w:val="00754604"/>
    <w:rsid w:val="007A146A"/>
    <w:rsid w:val="009E6601"/>
    <w:rsid w:val="00BB4172"/>
    <w:rsid w:val="00C83EA1"/>
    <w:rsid w:val="00D13DFC"/>
    <w:rsid w:val="00DA15F5"/>
    <w:rsid w:val="00FA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ED89"/>
  <w15:docId w15:val="{7CF3520D-E42B-42B9-9AF7-D2EC5BF8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A146A"/>
    <w:pPr>
      <w:keepNext/>
      <w:widowControl/>
      <w:autoSpaceDE/>
      <w:autoSpaceDN/>
      <w:jc w:val="center"/>
      <w:outlineLvl w:val="1"/>
    </w:pPr>
    <w:rPr>
      <w:rFonts w:ascii="Bookman Old Style" w:hAnsi="Bookman Old Style"/>
      <w:b/>
      <w:i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semiHidden/>
    <w:rsid w:val="007A146A"/>
    <w:rPr>
      <w:rFonts w:ascii="Bookman Old Style" w:eastAsia="Times New Roman" w:hAnsi="Bookman Old Style" w:cs="Times New Roman"/>
      <w:b/>
      <w:i/>
      <w:sz w:val="36"/>
      <w:szCs w:val="20"/>
      <w:lang w:val="uk-UA" w:eastAsia="ru-RU"/>
    </w:rPr>
  </w:style>
  <w:style w:type="paragraph" w:styleId="a5">
    <w:name w:val="Normal (Web)"/>
    <w:basedOn w:val="a"/>
    <w:semiHidden/>
    <w:unhideWhenUsed/>
    <w:rsid w:val="007A14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Plain Text"/>
    <w:basedOn w:val="a"/>
    <w:link w:val="a7"/>
    <w:semiHidden/>
    <w:unhideWhenUsed/>
    <w:rsid w:val="007A146A"/>
    <w:pPr>
      <w:widowControl/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semiHidden/>
    <w:rsid w:val="007A146A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rsid w:val="007A14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A146A"/>
    <w:rPr>
      <w:b/>
      <w:bCs/>
    </w:rPr>
  </w:style>
  <w:style w:type="paragraph" w:customStyle="1" w:styleId="cdt4ke">
    <w:name w:val="cdt4ke"/>
    <w:basedOn w:val="a"/>
    <w:rsid w:val="00C83EA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3E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C83EA1"/>
    <w:pPr>
      <w:widowControl/>
      <w:autoSpaceDE/>
      <w:autoSpaceDN/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C83E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C83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ovyi-vidminok.wikidot.com/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4131</Words>
  <Characters>23551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admin</cp:lastModifiedBy>
  <cp:revision>10</cp:revision>
  <dcterms:created xsi:type="dcterms:W3CDTF">2023-10-30T18:01:00Z</dcterms:created>
  <dcterms:modified xsi:type="dcterms:W3CDTF">2023-10-31T09:22:00Z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  <property fmtid="{D5CDD505-2E9C-101B-9397-08002B2CF9AE}" pid="5" name="Producer">
    <vt:lpwstr>Microsoft® Office Word 2007</vt:lpwstr>
  </property>
</Properties>
</file>