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1A" w:rsidRPr="005D081A" w:rsidRDefault="005D081A" w:rsidP="005F20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D081A" w:rsidRDefault="005D081A" w:rsidP="00095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5D081A">
        <w:rPr>
          <w:rFonts w:ascii="Times New Roman" w:hAnsi="Times New Roman" w:cs="Times New Roman"/>
          <w:b/>
          <w:sz w:val="28"/>
          <w:szCs w:val="28"/>
        </w:rPr>
        <w:t>рактичн</w:t>
      </w:r>
      <w:r w:rsidRPr="005D081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158D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="005D158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0DD2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09504B" w:rsidRDefault="00FB20DF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Сучасна укра</w:t>
      </w:r>
      <w:r w:rsidR="00ED0D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їнська </w:t>
      </w:r>
      <w:proofErr w:type="spellStart"/>
      <w:r w:rsidR="00ED0DD2">
        <w:rPr>
          <w:rFonts w:ascii="Times New Roman" w:hAnsi="Times New Roman" w:cs="Times New Roman"/>
          <w:b/>
          <w:sz w:val="28"/>
          <w:szCs w:val="28"/>
          <w:lang w:val="uk-UA"/>
        </w:rPr>
        <w:t>перодика</w:t>
      </w:r>
      <w:proofErr w:type="spellEnd"/>
      <w:r w:rsidR="00ED0D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дітей</w:t>
      </w:r>
    </w:p>
    <w:p w:rsidR="00ED0DD2" w:rsidRDefault="00ED0DD2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20DF" w:rsidRDefault="00ED0DD2" w:rsidP="007468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Теоретичний блок</w:t>
      </w:r>
    </w:p>
    <w:p w:rsidR="00687C04" w:rsidRDefault="00687C04" w:rsidP="00ED0DD2">
      <w:pPr>
        <w:pStyle w:val="a3"/>
        <w:numPr>
          <w:ilvl w:val="0"/>
          <w:numId w:val="8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Історія становлення й розвитку вітчизняної дитячої періодики.</w:t>
      </w:r>
    </w:p>
    <w:p w:rsidR="00452ADC" w:rsidRDefault="00687C04" w:rsidP="00ED0DD2">
      <w:pPr>
        <w:pStyle w:val="a3"/>
        <w:numPr>
          <w:ilvl w:val="0"/>
          <w:numId w:val="8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итяч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D0DD2">
        <w:rPr>
          <w:rFonts w:ascii="Times New Roman" w:hAnsi="Times New Roman" w:cs="Times New Roman"/>
          <w:sz w:val="28"/>
          <w:szCs w:val="28"/>
        </w:rPr>
        <w:t xml:space="preserve"> </w:t>
      </w:r>
      <w:r w:rsidR="00ED0DD2">
        <w:rPr>
          <w:rFonts w:ascii="Times New Roman" w:hAnsi="Times New Roman" w:cs="Times New Roman"/>
          <w:sz w:val="28"/>
          <w:szCs w:val="28"/>
          <w:lang w:val="uk-UA"/>
        </w:rPr>
        <w:t>періодик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B20DF" w:rsidRPr="00FB20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B20DF" w:rsidRPr="00FB20DF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="00FB20DF" w:rsidRPr="00FB2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0DF" w:rsidRPr="00FB20D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="00FB20DF" w:rsidRPr="00FB20DF">
        <w:rPr>
          <w:rFonts w:ascii="Times New Roman" w:hAnsi="Times New Roman" w:cs="Times New Roman"/>
          <w:sz w:val="28"/>
          <w:szCs w:val="28"/>
        </w:rPr>
        <w:t>.</w:t>
      </w:r>
    </w:p>
    <w:p w:rsidR="00ED0DD2" w:rsidRDefault="00ED0DD2" w:rsidP="00ED0DD2">
      <w:pPr>
        <w:pStyle w:val="a3"/>
        <w:numPr>
          <w:ilvl w:val="0"/>
          <w:numId w:val="8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Типологічна характеристика журналів за віковими особливостями.</w:t>
      </w:r>
    </w:p>
    <w:p w:rsidR="00ED0DD2" w:rsidRDefault="00ED0DD2" w:rsidP="00ED0DD2">
      <w:pPr>
        <w:pStyle w:val="a3"/>
        <w:numPr>
          <w:ilvl w:val="0"/>
          <w:numId w:val="8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Різновиди журналів за читацьким призначенням.</w:t>
      </w:r>
    </w:p>
    <w:p w:rsidR="00ED0DD2" w:rsidRDefault="00ED0DD2" w:rsidP="00ED0DD2">
      <w:pPr>
        <w:pStyle w:val="a3"/>
        <w:numPr>
          <w:ilvl w:val="0"/>
          <w:numId w:val="8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Дидактично-пізнавальний потенціал сучасної періодики.</w:t>
      </w:r>
    </w:p>
    <w:p w:rsidR="00ED0DD2" w:rsidRDefault="00ED0DD2" w:rsidP="00ED0DD2">
      <w:pPr>
        <w:pStyle w:val="a3"/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0DD2" w:rsidRPr="00ED0DD2" w:rsidRDefault="00ED0DD2" w:rsidP="00ED0DD2">
      <w:pPr>
        <w:pStyle w:val="a3"/>
        <w:tabs>
          <w:tab w:val="left" w:pos="618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DD2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687C04" w:rsidRPr="00687C04" w:rsidRDefault="00ED0DD2" w:rsidP="00687C04">
      <w:pPr>
        <w:pStyle w:val="a3"/>
        <w:numPr>
          <w:ilvl w:val="0"/>
          <w:numId w:val="9"/>
        </w:numPr>
        <w:tabs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Проаналізувати та презентувати одне з періодичних видань для дошкільнят (на вибір).</w:t>
      </w:r>
    </w:p>
    <w:p w:rsidR="00452ADC" w:rsidRDefault="00452ADC" w:rsidP="00452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685B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687C04" w:rsidRPr="00687C04" w:rsidRDefault="00687C04" w:rsidP="00687C0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04">
        <w:rPr>
          <w:rFonts w:ascii="Times New Roman" w:hAnsi="Times New Roman" w:cs="Times New Roman"/>
          <w:sz w:val="28"/>
          <w:szCs w:val="28"/>
        </w:rPr>
        <w:t xml:space="preserve">Бондаренко Ю. В.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Медіапсихологічні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періодичних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/ Ю. В. Бондаренко // Наук</w:t>
      </w:r>
      <w:proofErr w:type="gramStart"/>
      <w:r w:rsidRPr="00687C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7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7C04">
        <w:rPr>
          <w:rFonts w:ascii="Times New Roman" w:hAnsi="Times New Roman" w:cs="Times New Roman"/>
          <w:sz w:val="28"/>
          <w:szCs w:val="28"/>
        </w:rPr>
        <w:t>існ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>. Волин</w:t>
      </w:r>
      <w:proofErr w:type="gramStart"/>
      <w:r w:rsidRPr="00687C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ун-ту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Українки.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науки».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87C0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010.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№ 21.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87C04">
        <w:rPr>
          <w:rFonts w:ascii="Times New Roman" w:hAnsi="Times New Roman" w:cs="Times New Roman"/>
          <w:sz w:val="28"/>
          <w:szCs w:val="28"/>
        </w:rPr>
        <w:t xml:space="preserve"> С. 208–210.</w:t>
      </w:r>
    </w:p>
    <w:p w:rsidR="00687C04" w:rsidRDefault="00687C04" w:rsidP="00ED0D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04">
        <w:rPr>
          <w:rFonts w:ascii="Times New Roman" w:hAnsi="Times New Roman" w:cs="Times New Roman"/>
          <w:sz w:val="28"/>
          <w:szCs w:val="28"/>
        </w:rPr>
        <w:t xml:space="preserve">Давиденко Т. С.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Структурно-функціональні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. ... канд. наук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соц.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: спец. 27.00.01 «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7C04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687C04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» / Т. С. Давиденко [Текст] ;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687C04">
        <w:rPr>
          <w:rFonts w:ascii="Times New Roman" w:hAnsi="Times New Roman" w:cs="Times New Roman"/>
          <w:sz w:val="28"/>
          <w:szCs w:val="28"/>
        </w:rPr>
        <w:t>. ун</w:t>
      </w:r>
      <w:r>
        <w:rPr>
          <w:rFonts w:ascii="Times New Roman" w:hAnsi="Times New Roman" w:cs="Times New Roman"/>
          <w:sz w:val="28"/>
          <w:szCs w:val="28"/>
        </w:rPr>
        <w:t xml:space="preserve">-т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Тараса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2008.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687C04">
        <w:rPr>
          <w:rFonts w:ascii="Times New Roman" w:hAnsi="Times New Roman" w:cs="Times New Roman"/>
          <w:sz w:val="28"/>
          <w:szCs w:val="28"/>
        </w:rPr>
        <w:t xml:space="preserve">15 </w:t>
      </w:r>
      <w:proofErr w:type="gramStart"/>
      <w:r w:rsidRPr="00687C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7C04">
        <w:rPr>
          <w:rFonts w:ascii="Times New Roman" w:hAnsi="Times New Roman" w:cs="Times New Roman"/>
          <w:sz w:val="28"/>
          <w:szCs w:val="28"/>
        </w:rPr>
        <w:t>.</w:t>
      </w:r>
    </w:p>
    <w:p w:rsidR="00687C04" w:rsidRPr="00687C04" w:rsidRDefault="00687C04" w:rsidP="00687C0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0DD2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DD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. Час: </w:t>
      </w:r>
      <w:proofErr w:type="spellStart"/>
      <w:r w:rsidRPr="00ED0DD2">
        <w:rPr>
          <w:rFonts w:ascii="Times New Roman" w:hAnsi="Times New Roman" w:cs="Times New Roman"/>
          <w:sz w:val="28"/>
          <w:szCs w:val="28"/>
        </w:rPr>
        <w:t>Вісники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proofErr w:type="gramStart"/>
      <w:r w:rsidRPr="00ED0DD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D0DD2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DD2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D0DD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D0DD2">
        <w:rPr>
          <w:rFonts w:ascii="Times New Roman" w:hAnsi="Times New Roman" w:cs="Times New Roman"/>
          <w:sz w:val="28"/>
          <w:szCs w:val="28"/>
        </w:rPr>
        <w:t>юнацтва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DD2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. 1, 2, 3. </w:t>
      </w:r>
      <w:proofErr w:type="spellStart"/>
      <w:r w:rsidRPr="00ED0DD2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0DD2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ED0DD2">
        <w:rPr>
          <w:rFonts w:ascii="Times New Roman" w:hAnsi="Times New Roman" w:cs="Times New Roman"/>
          <w:sz w:val="28"/>
          <w:szCs w:val="28"/>
        </w:rPr>
        <w:t xml:space="preserve"> книга – Богдан, 2011-2012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7C04" w:rsidRPr="00687C04" w:rsidRDefault="00687C04" w:rsidP="00687C0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Мовчун Л. Десять українських дитячих журналів, які варто передплатити. Режим доступу: </w:t>
      </w:r>
      <w:r w:rsidRPr="00687C04">
        <w:rPr>
          <w:rFonts w:ascii="Times New Roman" w:hAnsi="Times New Roman" w:cs="Times New Roman"/>
          <w:sz w:val="28"/>
          <w:szCs w:val="28"/>
          <w:lang w:val="uk-UA"/>
        </w:rPr>
        <w:t>https://texty.org.ua/articles/107548/desjat-dytjachykh-ukrayinskykh-zhurnaliv-vartykh-peredplaty-shcho-v-nykh-tsikavoho-ta-navishcho-vony-ditjam/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7C04" w:rsidRPr="00687C04" w:rsidRDefault="00687C04" w:rsidP="00ED0D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04">
        <w:rPr>
          <w:rFonts w:ascii="Times New Roman" w:hAnsi="Times New Roman" w:cs="Times New Roman"/>
          <w:sz w:val="28"/>
          <w:szCs w:val="28"/>
          <w:lang w:val="uk-UA"/>
        </w:rPr>
        <w:t xml:space="preserve">Нагорна О. М. Ретроспективний аналіз становлення і розвитку дитячої періодичної преси в Україні (з кінця ХІХ до 1991 року) [Електронний ресурс]. — Режим доступу :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?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url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chl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kiev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userfiles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file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vipusk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20/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nagorna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&amp;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rct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&amp;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=&amp;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esrc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&amp;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687C04">
        <w:rPr>
          <w:rFonts w:ascii="Times New Roman" w:hAnsi="Times New Roman" w:cs="Times New Roman"/>
          <w:sz w:val="28"/>
          <w:szCs w:val="28"/>
        </w:rPr>
        <w:t>U</w:t>
      </w:r>
      <w:r w:rsidRPr="00687C04">
        <w:rPr>
          <w:rFonts w:ascii="Times New Roman" w:hAnsi="Times New Roman" w:cs="Times New Roman"/>
          <w:sz w:val="28"/>
          <w:szCs w:val="28"/>
          <w:lang w:val="uk-UA"/>
        </w:rPr>
        <w:t>&amp;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ved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=0</w:t>
      </w:r>
      <w:proofErr w:type="spellStart"/>
      <w:r w:rsidRPr="00687C04">
        <w:rPr>
          <w:rFonts w:ascii="Times New Roman" w:hAnsi="Times New Roman" w:cs="Times New Roman"/>
          <w:sz w:val="28"/>
          <w:szCs w:val="28"/>
        </w:rPr>
        <w:t>CBMQFjAAahUKEwiWk</w:t>
      </w:r>
      <w:proofErr w:type="spellEnd"/>
      <w:r w:rsidRPr="00687C0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87C04">
        <w:rPr>
          <w:rFonts w:ascii="Times New Roman" w:hAnsi="Times New Roman" w:cs="Times New Roman"/>
          <w:sz w:val="28"/>
          <w:szCs w:val="28"/>
        </w:rPr>
        <w:t>PH</w:t>
      </w:r>
      <w:r w:rsidRPr="00687C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0000" w:rsidRDefault="00687C04" w:rsidP="00ED0DD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DD2">
        <w:rPr>
          <w:rFonts w:ascii="Times New Roman" w:hAnsi="Times New Roman" w:cs="Times New Roman"/>
          <w:sz w:val="28"/>
          <w:szCs w:val="28"/>
          <w:lang w:val="uk-UA"/>
        </w:rPr>
        <w:t>Орлик О. Тенденції та розвиток с</w:t>
      </w:r>
      <w:r w:rsidR="00ED0DD2" w:rsidRPr="00ED0DD2">
        <w:rPr>
          <w:rFonts w:ascii="Times New Roman" w:hAnsi="Times New Roman" w:cs="Times New Roman"/>
          <w:sz w:val="28"/>
          <w:szCs w:val="28"/>
          <w:lang w:val="uk-UA"/>
        </w:rPr>
        <w:t>учасної дитячої періодики (2008-</w:t>
      </w:r>
      <w:r w:rsidRPr="00ED0DD2">
        <w:rPr>
          <w:rFonts w:ascii="Times New Roman" w:hAnsi="Times New Roman" w:cs="Times New Roman"/>
          <w:sz w:val="28"/>
          <w:szCs w:val="28"/>
          <w:lang w:val="uk-UA"/>
        </w:rPr>
        <w:t>2011)</w:t>
      </w:r>
      <w:r w:rsidR="00ED0DD2" w:rsidRPr="00ED0DD2">
        <w:rPr>
          <w:rFonts w:ascii="Times New Roman" w:hAnsi="Times New Roman" w:cs="Times New Roman"/>
          <w:sz w:val="28"/>
          <w:szCs w:val="28"/>
          <w:lang w:val="uk-UA"/>
        </w:rPr>
        <w:t xml:space="preserve">/ Режим доступу: </w:t>
      </w:r>
      <w:hyperlink r:id="rId5" w:history="1"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ukrbook</w:t>
        </w:r>
        <w:proofErr w:type="spellEnd"/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DAD</w:t>
        </w:r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publ</w:t>
        </w:r>
        <w:proofErr w:type="spellEnd"/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Orlyk</w:t>
        </w:r>
        <w:proofErr w:type="spellEnd"/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_12_2011.</w:t>
        </w:r>
        <w:proofErr w:type="spellStart"/>
        <w:r w:rsidRPr="00ED0DD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="00ED0DD2" w:rsidRPr="00ED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504B" w:rsidRPr="00687C04" w:rsidRDefault="0009504B" w:rsidP="00687C0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504B" w:rsidRPr="00687C04" w:rsidSect="00687C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6977"/>
    <w:multiLevelType w:val="hybridMultilevel"/>
    <w:tmpl w:val="F2C2AC12"/>
    <w:lvl w:ilvl="0" w:tplc="C458EBA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508E9"/>
    <w:multiLevelType w:val="hybridMultilevel"/>
    <w:tmpl w:val="0976313A"/>
    <w:lvl w:ilvl="0" w:tplc="E482F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48F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1C0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E9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60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0E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E4D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422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0F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0666C"/>
    <w:multiLevelType w:val="hybridMultilevel"/>
    <w:tmpl w:val="053A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4421"/>
    <w:multiLevelType w:val="hybridMultilevel"/>
    <w:tmpl w:val="222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84FC4"/>
    <w:multiLevelType w:val="hybridMultilevel"/>
    <w:tmpl w:val="230E157C"/>
    <w:lvl w:ilvl="0" w:tplc="7D28F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88242E5"/>
    <w:multiLevelType w:val="hybridMultilevel"/>
    <w:tmpl w:val="CEA04A66"/>
    <w:lvl w:ilvl="0" w:tplc="BACCA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F6134"/>
    <w:multiLevelType w:val="multilevel"/>
    <w:tmpl w:val="F500A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>
    <w:nsid w:val="646B3930"/>
    <w:multiLevelType w:val="hybridMultilevel"/>
    <w:tmpl w:val="8CB0B1A8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D6ADC"/>
    <w:multiLevelType w:val="hybridMultilevel"/>
    <w:tmpl w:val="C1E0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81E80"/>
    <w:multiLevelType w:val="multilevel"/>
    <w:tmpl w:val="F20E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8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2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6456" w:hanging="2160"/>
      </w:pPr>
      <w:rPr>
        <w:rFonts w:hint="default"/>
      </w:rPr>
    </w:lvl>
  </w:abstractNum>
  <w:abstractNum w:abstractNumId="10">
    <w:nsid w:val="795622EF"/>
    <w:multiLevelType w:val="hybridMultilevel"/>
    <w:tmpl w:val="E2044DEC"/>
    <w:lvl w:ilvl="0" w:tplc="16DEB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1A"/>
    <w:rsid w:val="00083931"/>
    <w:rsid w:val="0009504B"/>
    <w:rsid w:val="000D1938"/>
    <w:rsid w:val="00254DD1"/>
    <w:rsid w:val="00280B27"/>
    <w:rsid w:val="002D4D40"/>
    <w:rsid w:val="003704B3"/>
    <w:rsid w:val="00452ADC"/>
    <w:rsid w:val="004E2336"/>
    <w:rsid w:val="0054439A"/>
    <w:rsid w:val="00561353"/>
    <w:rsid w:val="005D081A"/>
    <w:rsid w:val="005D158D"/>
    <w:rsid w:val="005F2048"/>
    <w:rsid w:val="00687C04"/>
    <w:rsid w:val="006D5522"/>
    <w:rsid w:val="0074685B"/>
    <w:rsid w:val="00781D7A"/>
    <w:rsid w:val="007F1BA1"/>
    <w:rsid w:val="00A24E3E"/>
    <w:rsid w:val="00A51A32"/>
    <w:rsid w:val="00C66A1C"/>
    <w:rsid w:val="00CD2747"/>
    <w:rsid w:val="00CE3C21"/>
    <w:rsid w:val="00DD5345"/>
    <w:rsid w:val="00E454F0"/>
    <w:rsid w:val="00ED0DD2"/>
    <w:rsid w:val="00FB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8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39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F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ED0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krbook.net/DAD/publ/Orlyk_12_20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2023-10-08T08:19:00Z</dcterms:created>
  <dcterms:modified xsi:type="dcterms:W3CDTF">2023-11-19T07:11:00Z</dcterms:modified>
</cp:coreProperties>
</file>