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13A8" w14:textId="77777777" w:rsidR="008D2E1F" w:rsidRDefault="008D2E1F" w:rsidP="008D2E1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Використовуючи навчально-теоретичні матеріали, викладені на платформі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заповніть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6158B1C" w14:textId="12549619" w:rsidR="008D2E1F" w:rsidRDefault="008D2E1F" w:rsidP="008D2E1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порівняльно-історичну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абл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1.</w:t>
      </w:r>
      <w:r w:rsidRPr="00930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D2E1F">
        <w:rPr>
          <w:rFonts w:ascii="Times New Roman" w:hAnsi="Times New Roman" w:cs="Times New Roman"/>
          <w:bCs/>
          <w:sz w:val="28"/>
          <w:szCs w:val="28"/>
          <w:lang w:val="uk-UA"/>
        </w:rPr>
        <w:t>Західноукраїнські землі у складі іноземних держав (1918-1939 рр.)</w:t>
      </w:r>
      <w:r w:rsidRPr="008D2E1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508FA1E" w14:textId="257846EF" w:rsidR="008D2E1F" w:rsidRDefault="008D2E1F" w:rsidP="008D2E1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2) заповніть історичну контурну карту </w:t>
      </w:r>
      <w:r w:rsidRPr="008D2E1F">
        <w:rPr>
          <w:rFonts w:ascii="Times New Roman" w:hAnsi="Times New Roman" w:cs="Times New Roman"/>
          <w:bCs/>
          <w:sz w:val="28"/>
          <w:szCs w:val="28"/>
          <w:lang w:val="uk-UA"/>
        </w:rPr>
        <w:t>«Західноукраїнські землі у  складі Польщі, Чехословаччини та Румунії (1918-1939 рр.)»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61BC435" w14:textId="77777777" w:rsidR="008D2E1F" w:rsidRDefault="008D2E1F" w:rsidP="008D2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3BDE65" w14:textId="12461837" w:rsidR="008D2E1F" w:rsidRPr="008D2E1F" w:rsidRDefault="009308A4" w:rsidP="008D2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A4">
        <w:rPr>
          <w:rFonts w:ascii="Times New Roman" w:hAnsi="Times New Roman" w:cs="Times New Roman"/>
          <w:b/>
          <w:sz w:val="28"/>
          <w:szCs w:val="28"/>
          <w:lang w:val="uk-UA"/>
        </w:rPr>
        <w:t>Табл. 1. Західноукраїнські землі у складі іноземних держав (1918-1939 рр.)</w:t>
      </w:r>
    </w:p>
    <w:tbl>
      <w:tblPr>
        <w:tblStyle w:val="a3"/>
        <w:tblpPr w:leftFromText="180" w:rightFromText="180" w:vertAnchor="text" w:horzAnchor="margin" w:tblpY="178"/>
        <w:tblW w:w="15021" w:type="dxa"/>
        <w:tblLook w:val="04A0" w:firstRow="1" w:lastRow="0" w:firstColumn="1" w:lastColumn="0" w:noHBand="0" w:noVBand="1"/>
      </w:tblPr>
      <w:tblGrid>
        <w:gridCol w:w="2169"/>
        <w:gridCol w:w="1450"/>
        <w:gridCol w:w="1129"/>
        <w:gridCol w:w="1666"/>
        <w:gridCol w:w="1499"/>
        <w:gridCol w:w="1508"/>
        <w:gridCol w:w="1508"/>
        <w:gridCol w:w="1562"/>
        <w:gridCol w:w="1676"/>
        <w:gridCol w:w="854"/>
      </w:tblGrid>
      <w:tr w:rsidR="009308A4" w:rsidRPr="009308A4" w14:paraId="034BEE17" w14:textId="77777777" w:rsidTr="00C251E3">
        <w:tc>
          <w:tcPr>
            <w:tcW w:w="2107" w:type="dxa"/>
            <w:vMerge w:val="restart"/>
          </w:tcPr>
          <w:p w14:paraId="358D4750" w14:textId="77777777" w:rsidR="009308A4" w:rsidRPr="009308A4" w:rsidRDefault="009308A4" w:rsidP="008D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12914" w:type="dxa"/>
            <w:gridSpan w:val="9"/>
          </w:tcPr>
          <w:p w14:paraId="77FEC156" w14:textId="3F96B21B" w:rsidR="009308A4" w:rsidRPr="009308A4" w:rsidRDefault="009308A4" w:rsidP="008D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умови перебування у складі іноземних держав</w:t>
            </w:r>
          </w:p>
        </w:tc>
      </w:tr>
      <w:tr w:rsidR="009308A4" w:rsidRPr="009308A4" w14:paraId="451F4469" w14:textId="77777777" w:rsidTr="00C251E3">
        <w:tc>
          <w:tcPr>
            <w:tcW w:w="2107" w:type="dxa"/>
            <w:vMerge/>
          </w:tcPr>
          <w:p w14:paraId="12F9A6EC" w14:textId="77777777" w:rsidR="009308A4" w:rsidRPr="009308A4" w:rsidRDefault="009308A4" w:rsidP="0093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1919E5E" w14:textId="77777777" w:rsid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українські території</w:t>
            </w:r>
          </w:p>
          <w:p w14:paraId="0E8578EB" w14:textId="05B639E0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(області)</w:t>
            </w:r>
          </w:p>
        </w:tc>
        <w:tc>
          <w:tcPr>
            <w:tcW w:w="1100" w:type="dxa"/>
          </w:tcPr>
          <w:p w14:paraId="317C76EF" w14:textId="412B1CB0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Адмін.-тер. устрій</w:t>
            </w:r>
          </w:p>
        </w:tc>
        <w:tc>
          <w:tcPr>
            <w:tcW w:w="1620" w:type="dxa"/>
          </w:tcPr>
          <w:p w14:paraId="0EEB8512" w14:textId="71ADA2D3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населення</w:t>
            </w:r>
          </w:p>
        </w:tc>
        <w:tc>
          <w:tcPr>
            <w:tcW w:w="1458" w:type="dxa"/>
          </w:tcPr>
          <w:p w14:paraId="7C5CB9A2" w14:textId="30A62182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Політичне та соц.-економ. становище</w:t>
            </w:r>
          </w:p>
        </w:tc>
        <w:tc>
          <w:tcPr>
            <w:tcW w:w="1467" w:type="dxa"/>
          </w:tcPr>
          <w:p w14:paraId="0C4A819A" w14:textId="572A55DA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політичні партії</w:t>
            </w:r>
          </w:p>
        </w:tc>
        <w:tc>
          <w:tcPr>
            <w:tcW w:w="1467" w:type="dxa"/>
          </w:tcPr>
          <w:p w14:paraId="2E2360F2" w14:textId="77777777" w:rsid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політичні діячі</w:t>
            </w:r>
          </w:p>
          <w:p w14:paraId="215AAD44" w14:textId="0EF4C232" w:rsidR="00963797" w:rsidRPr="00963797" w:rsidRDefault="00963797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(лідери0</w:t>
            </w:r>
          </w:p>
        </w:tc>
        <w:tc>
          <w:tcPr>
            <w:tcW w:w="1519" w:type="dxa"/>
          </w:tcPr>
          <w:p w14:paraId="2EB5C5A6" w14:textId="79C92D98" w:rsidR="009308A4" w:rsidRPr="00C251E3" w:rsidRDefault="00C251E3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Становище укр. мови та культури</w:t>
            </w:r>
          </w:p>
        </w:tc>
        <w:tc>
          <w:tcPr>
            <w:tcW w:w="1630" w:type="dxa"/>
          </w:tcPr>
          <w:p w14:paraId="0E6C30C6" w14:textId="43EFE3E5" w:rsidR="009308A4" w:rsidRPr="00C251E3" w:rsidRDefault="00C251E3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включення до складу УРСР/СРСР</w:t>
            </w:r>
          </w:p>
        </w:tc>
        <w:tc>
          <w:tcPr>
            <w:tcW w:w="1242" w:type="dxa"/>
          </w:tcPr>
          <w:p w14:paraId="6797C9A2" w14:textId="6A7D5343" w:rsidR="009308A4" w:rsidRPr="009308A4" w:rsidRDefault="00C251E3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</w:tr>
      <w:tr w:rsidR="00C251E3" w:rsidRPr="009308A4" w14:paraId="56F1B56B" w14:textId="77777777" w:rsidTr="00C251E3">
        <w:tc>
          <w:tcPr>
            <w:tcW w:w="2107" w:type="dxa"/>
          </w:tcPr>
          <w:p w14:paraId="5B9053F3" w14:textId="77777777" w:rsidR="009308A4" w:rsidRPr="009308A4" w:rsidRDefault="009308A4" w:rsidP="00930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1411" w:type="dxa"/>
          </w:tcPr>
          <w:p w14:paraId="1EAC1553" w14:textId="77777777" w:rsid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6905" w14:textId="5ECAA1BF" w:rsidR="00963797" w:rsidRPr="009308A4" w:rsidRDefault="00963797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2A56B331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25387D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DF4FD82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AAE45DB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ABAD667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3CBFDA00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71B0EC3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541223BC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E3" w:rsidRPr="009308A4" w14:paraId="4A3F5627" w14:textId="77777777" w:rsidTr="00C251E3">
        <w:tc>
          <w:tcPr>
            <w:tcW w:w="2107" w:type="dxa"/>
          </w:tcPr>
          <w:p w14:paraId="11C9A6B6" w14:textId="77777777" w:rsidR="009308A4" w:rsidRPr="009308A4" w:rsidRDefault="009308A4" w:rsidP="00930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Чехословаччина</w:t>
            </w:r>
          </w:p>
        </w:tc>
        <w:tc>
          <w:tcPr>
            <w:tcW w:w="1411" w:type="dxa"/>
          </w:tcPr>
          <w:p w14:paraId="7B0D5B09" w14:textId="77777777" w:rsid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D499F" w14:textId="4ABACB12" w:rsidR="00963797" w:rsidRPr="009308A4" w:rsidRDefault="00963797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18CE0067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F22645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1B2E4B3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6FC812B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FF415CE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21F548BE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9F470BF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196336B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E3" w:rsidRPr="009308A4" w14:paraId="2344C19B" w14:textId="77777777" w:rsidTr="00C251E3">
        <w:tc>
          <w:tcPr>
            <w:tcW w:w="2107" w:type="dxa"/>
          </w:tcPr>
          <w:p w14:paraId="7AD8FE8A" w14:textId="77777777" w:rsidR="009308A4" w:rsidRPr="009308A4" w:rsidRDefault="009308A4" w:rsidP="00930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Румунія</w:t>
            </w:r>
          </w:p>
        </w:tc>
        <w:tc>
          <w:tcPr>
            <w:tcW w:w="1411" w:type="dxa"/>
          </w:tcPr>
          <w:p w14:paraId="6DC6CC41" w14:textId="77777777" w:rsid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9F54E" w14:textId="4A6A5EE1" w:rsidR="00963797" w:rsidRPr="009308A4" w:rsidRDefault="00963797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2034B73C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166430E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6B2723C9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794BC98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01406B0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1B513DE5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6C03743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6714C7E0" w14:textId="77777777" w:rsidR="009308A4" w:rsidRPr="009308A4" w:rsidRDefault="009308A4" w:rsidP="0093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B089DF" w14:textId="4BA60E92" w:rsidR="009308A4" w:rsidRPr="009308A4" w:rsidRDefault="009308A4">
      <w:pPr>
        <w:rPr>
          <w:rFonts w:ascii="Times New Roman" w:hAnsi="Times New Roman" w:cs="Times New Roman"/>
          <w:sz w:val="28"/>
          <w:szCs w:val="28"/>
        </w:rPr>
      </w:pPr>
    </w:p>
    <w:p w14:paraId="3C89D9DF" w14:textId="1C11AECD" w:rsidR="009308A4" w:rsidRDefault="009308A4">
      <w:pPr>
        <w:rPr>
          <w:rFonts w:ascii="Times New Roman" w:hAnsi="Times New Roman" w:cs="Times New Roman"/>
          <w:sz w:val="28"/>
          <w:szCs w:val="28"/>
        </w:rPr>
      </w:pPr>
    </w:p>
    <w:p w14:paraId="6D6BBAAC" w14:textId="2F75A043" w:rsidR="004200EF" w:rsidRDefault="004200EF">
      <w:pPr>
        <w:rPr>
          <w:rFonts w:ascii="Times New Roman" w:hAnsi="Times New Roman" w:cs="Times New Roman"/>
          <w:sz w:val="28"/>
          <w:szCs w:val="28"/>
        </w:rPr>
      </w:pPr>
    </w:p>
    <w:p w14:paraId="4E91EB01" w14:textId="4EF155D6" w:rsidR="004200EF" w:rsidRDefault="004200EF">
      <w:pPr>
        <w:rPr>
          <w:rFonts w:ascii="Times New Roman" w:hAnsi="Times New Roman" w:cs="Times New Roman"/>
          <w:sz w:val="28"/>
          <w:szCs w:val="28"/>
        </w:rPr>
      </w:pPr>
    </w:p>
    <w:p w14:paraId="1B76CFBB" w14:textId="380BFC5F" w:rsidR="004200EF" w:rsidRDefault="004200EF">
      <w:pPr>
        <w:rPr>
          <w:rFonts w:ascii="Times New Roman" w:hAnsi="Times New Roman" w:cs="Times New Roman"/>
          <w:sz w:val="28"/>
          <w:szCs w:val="28"/>
        </w:rPr>
      </w:pPr>
    </w:p>
    <w:p w14:paraId="3EDD8E45" w14:textId="54A7CB07" w:rsidR="004200EF" w:rsidRDefault="004200EF">
      <w:pPr>
        <w:rPr>
          <w:rFonts w:ascii="Times New Roman" w:hAnsi="Times New Roman" w:cs="Times New Roman"/>
          <w:sz w:val="28"/>
          <w:szCs w:val="28"/>
        </w:rPr>
      </w:pPr>
    </w:p>
    <w:p w14:paraId="0686D2CA" w14:textId="77777777" w:rsidR="008D2E1F" w:rsidRDefault="004200EF" w:rsidP="004200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Позначте</w:t>
      </w:r>
      <w:r w:rsidR="00A9531A">
        <w:rPr>
          <w:rFonts w:ascii="Times New Roman" w:hAnsi="Times New Roman" w:cs="Times New Roman"/>
          <w:sz w:val="28"/>
          <w:szCs w:val="28"/>
          <w:lang w:val="uk-UA"/>
        </w:rPr>
        <w:t xml:space="preserve"> різними кольорами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контурній карті </w:t>
      </w:r>
    </w:p>
    <w:p w14:paraId="3855221B" w14:textId="345B8DFB" w:rsidR="004200EF" w:rsidRPr="004200EF" w:rsidRDefault="008D2E1F" w:rsidP="004200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4200EF">
        <w:rPr>
          <w:rFonts w:ascii="Times New Roman" w:hAnsi="Times New Roman" w:cs="Times New Roman"/>
          <w:sz w:val="28"/>
          <w:szCs w:val="28"/>
          <w:lang w:val="uk-UA"/>
        </w:rPr>
        <w:t>ахідноукраїнські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2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Польщі, Чехословаччини та Румунії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9531A">
        <w:rPr>
          <w:rFonts w:ascii="Times New Roman" w:hAnsi="Times New Roman" w:cs="Times New Roman"/>
          <w:sz w:val="28"/>
          <w:szCs w:val="28"/>
          <w:lang w:val="uk-UA"/>
        </w:rPr>
        <w:t>1918-1939 рр.</w:t>
      </w:r>
      <w:r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0B204D6B" w14:textId="67AB1125" w:rsidR="009308A4" w:rsidRPr="009308A4" w:rsidRDefault="004200EF" w:rsidP="00A9531A">
      <w:pPr>
        <w:jc w:val="center"/>
        <w:rPr>
          <w:rFonts w:ascii="Times New Roman" w:hAnsi="Times New Roman" w:cs="Times New Roman"/>
        </w:rPr>
      </w:pPr>
      <w:r w:rsidRPr="004200EF">
        <w:rPr>
          <w:noProof/>
        </w:rPr>
        <w:drawing>
          <wp:inline distT="0" distB="0" distL="0" distR="0" wp14:anchorId="28BD998D" wp14:editId="4A4A0322">
            <wp:extent cx="6648450" cy="38257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130" cy="383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8A4" w:rsidRPr="009308A4" w:rsidSect="00930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4"/>
    <w:rsid w:val="002E30B4"/>
    <w:rsid w:val="004200EF"/>
    <w:rsid w:val="004C3CC8"/>
    <w:rsid w:val="006E0C44"/>
    <w:rsid w:val="008D2E1F"/>
    <w:rsid w:val="009308A4"/>
    <w:rsid w:val="00963797"/>
    <w:rsid w:val="00A9531A"/>
    <w:rsid w:val="00C251E3"/>
    <w:rsid w:val="00C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C70E"/>
  <w15:chartTrackingRefBased/>
  <w15:docId w15:val="{93553C52-B511-4705-B704-750690D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2024-02-18T12:28:00Z</dcterms:created>
  <dcterms:modified xsi:type="dcterms:W3CDTF">2024-02-18T12:33:00Z</dcterms:modified>
</cp:coreProperties>
</file>