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C48" w:rsidRPr="00E11327" w:rsidRDefault="009C686E" w:rsidP="004F1313">
      <w:pPr>
        <w:spacing w:after="0" w:line="240" w:lineRule="auto"/>
        <w:jc w:val="center"/>
        <w:rPr>
          <w:rFonts w:ascii="Times New Roman" w:hAnsi="Times New Roman" w:cs="Times New Roman"/>
          <w:b/>
          <w:sz w:val="32"/>
          <w:szCs w:val="32"/>
          <w:lang w:val="uk-UA"/>
        </w:rPr>
      </w:pPr>
      <w:r w:rsidRPr="00E11327">
        <w:rPr>
          <w:rFonts w:ascii="Times New Roman" w:hAnsi="Times New Roman" w:cs="Times New Roman"/>
          <w:b/>
          <w:sz w:val="32"/>
          <w:szCs w:val="32"/>
          <w:lang w:val="uk-UA"/>
        </w:rPr>
        <w:t xml:space="preserve">Лекція </w:t>
      </w:r>
      <w:r w:rsidR="00B720E3" w:rsidRPr="00E11327">
        <w:rPr>
          <w:rFonts w:ascii="Times New Roman" w:hAnsi="Times New Roman" w:cs="Times New Roman"/>
          <w:b/>
          <w:sz w:val="32"/>
          <w:szCs w:val="32"/>
          <w:lang w:val="uk-UA"/>
        </w:rPr>
        <w:t>6</w:t>
      </w:r>
    </w:p>
    <w:p w:rsidR="009E5EB0" w:rsidRPr="00E11327" w:rsidRDefault="009E5EB0" w:rsidP="004F1313">
      <w:pPr>
        <w:pStyle w:val="rvps7"/>
        <w:shd w:val="clear" w:color="auto" w:fill="FFFFFF"/>
        <w:spacing w:before="0" w:beforeAutospacing="0" w:after="0" w:afterAutospacing="0"/>
        <w:jc w:val="center"/>
        <w:rPr>
          <w:sz w:val="32"/>
          <w:szCs w:val="32"/>
          <w:lang w:val="uk-UA"/>
        </w:rPr>
      </w:pPr>
      <w:r w:rsidRPr="00E11327">
        <w:rPr>
          <w:sz w:val="32"/>
          <w:szCs w:val="32"/>
          <w:lang w:val="uk-UA"/>
        </w:rPr>
        <w:t xml:space="preserve">ЕКОНОМІЧНІ ПРАВА ТА СВОБОДИ ЛЮДИНИ І ГРОМАДЯНИНА </w:t>
      </w:r>
    </w:p>
    <w:p w:rsidR="009E5EB0" w:rsidRPr="00E11327" w:rsidRDefault="009E5EB0" w:rsidP="009E5EB0">
      <w:pPr>
        <w:pStyle w:val="rvps7"/>
        <w:shd w:val="clear" w:color="auto" w:fill="FFFFFF"/>
        <w:spacing w:before="0" w:beforeAutospacing="0" w:after="0" w:afterAutospacing="0"/>
        <w:jc w:val="both"/>
        <w:rPr>
          <w:sz w:val="32"/>
          <w:szCs w:val="32"/>
          <w:lang w:val="uk-UA"/>
        </w:rPr>
      </w:pPr>
      <w:r w:rsidRPr="00E11327">
        <w:rPr>
          <w:sz w:val="32"/>
          <w:szCs w:val="32"/>
          <w:lang w:val="uk-UA"/>
        </w:rPr>
        <w:t xml:space="preserve">1. Економічні права та свободи людини і громадянина в Україні </w:t>
      </w:r>
    </w:p>
    <w:p w:rsidR="009E5EB0" w:rsidRPr="00E11327" w:rsidRDefault="009E5EB0" w:rsidP="009E5EB0">
      <w:pPr>
        <w:pStyle w:val="rvps7"/>
        <w:shd w:val="clear" w:color="auto" w:fill="FFFFFF"/>
        <w:spacing w:before="0" w:beforeAutospacing="0" w:after="0" w:afterAutospacing="0"/>
        <w:jc w:val="both"/>
        <w:rPr>
          <w:sz w:val="32"/>
          <w:szCs w:val="32"/>
          <w:lang w:val="uk-UA"/>
        </w:rPr>
      </w:pPr>
      <w:r w:rsidRPr="00E11327">
        <w:rPr>
          <w:sz w:val="32"/>
          <w:szCs w:val="32"/>
          <w:lang w:val="uk-UA"/>
        </w:rPr>
        <w:t>2. Право на приватну власність</w:t>
      </w:r>
    </w:p>
    <w:p w:rsidR="009E5EB0" w:rsidRPr="00E11327" w:rsidRDefault="009E5EB0" w:rsidP="009E5EB0">
      <w:pPr>
        <w:pStyle w:val="rvps7"/>
        <w:shd w:val="clear" w:color="auto" w:fill="FFFFFF"/>
        <w:spacing w:before="0" w:beforeAutospacing="0" w:after="0" w:afterAutospacing="0"/>
        <w:jc w:val="both"/>
        <w:rPr>
          <w:sz w:val="32"/>
          <w:szCs w:val="32"/>
          <w:lang w:val="uk-UA"/>
        </w:rPr>
      </w:pPr>
      <w:r w:rsidRPr="00E11327">
        <w:rPr>
          <w:sz w:val="32"/>
          <w:szCs w:val="32"/>
          <w:lang w:val="uk-UA"/>
        </w:rPr>
        <w:t xml:space="preserve">3. Право на підприємницьку діяльність </w:t>
      </w:r>
    </w:p>
    <w:p w:rsidR="008445E7" w:rsidRPr="00E11327" w:rsidRDefault="009E5EB0" w:rsidP="009E5EB0">
      <w:pPr>
        <w:pStyle w:val="rvps7"/>
        <w:shd w:val="clear" w:color="auto" w:fill="FFFFFF"/>
        <w:spacing w:before="0" w:beforeAutospacing="0" w:after="0" w:afterAutospacing="0"/>
        <w:jc w:val="both"/>
        <w:rPr>
          <w:sz w:val="32"/>
          <w:szCs w:val="32"/>
          <w:lang w:val="uk-UA"/>
        </w:rPr>
      </w:pPr>
      <w:r w:rsidRPr="00E11327">
        <w:rPr>
          <w:sz w:val="32"/>
          <w:szCs w:val="32"/>
          <w:lang w:val="uk-UA"/>
        </w:rPr>
        <w:t>4. Право на працю</w:t>
      </w:r>
    </w:p>
    <w:p w:rsidR="009E5EB0" w:rsidRPr="00E11327" w:rsidRDefault="009E5EB0" w:rsidP="009E5EB0">
      <w:pPr>
        <w:pStyle w:val="rvps7"/>
        <w:shd w:val="clear" w:color="auto" w:fill="FFFFFF"/>
        <w:spacing w:before="0" w:beforeAutospacing="0" w:after="0" w:afterAutospacing="0"/>
        <w:jc w:val="both"/>
        <w:rPr>
          <w:sz w:val="32"/>
          <w:szCs w:val="32"/>
          <w:lang w:val="uk-UA"/>
        </w:rPr>
      </w:pPr>
    </w:p>
    <w:p w:rsidR="009E5EB0" w:rsidRPr="00E11327" w:rsidRDefault="009E5EB0" w:rsidP="009E5EB0">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t xml:space="preserve">Економічні права належать до прав другого покоління. </w:t>
      </w:r>
    </w:p>
    <w:p w:rsidR="009E5EB0" w:rsidRPr="00E11327" w:rsidRDefault="009E5EB0" w:rsidP="009E5EB0">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t xml:space="preserve">Західна політико-правова думка завжди протиставляла їх громадським та політичним правам. Адже ці права вважалися західними правознавцями </w:t>
      </w:r>
      <w:r w:rsidRPr="00E11327">
        <w:rPr>
          <w:b/>
          <w:sz w:val="32"/>
          <w:szCs w:val="32"/>
          <w:lang w:val="uk-UA"/>
        </w:rPr>
        <w:t>абсолютними, невід'ємними, і повинні беззаперечно визнаватися і виконуватися державою</w:t>
      </w:r>
      <w:r w:rsidR="00F21281" w:rsidRPr="00E11327">
        <w:rPr>
          <w:b/>
          <w:sz w:val="32"/>
          <w:szCs w:val="32"/>
          <w:lang w:val="uk-UA"/>
        </w:rPr>
        <w:t>.</w:t>
      </w:r>
      <w:r w:rsidRPr="00E11327">
        <w:rPr>
          <w:sz w:val="32"/>
          <w:szCs w:val="32"/>
          <w:lang w:val="uk-UA"/>
        </w:rPr>
        <w:t xml:space="preserve"> </w:t>
      </w:r>
    </w:p>
    <w:p w:rsidR="009E5EB0" w:rsidRPr="00E11327" w:rsidRDefault="009E5EB0" w:rsidP="009E5EB0">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t xml:space="preserve">СТУПІНЬ ДОТРИМАННЯ СОЦІАЛЬНО-ЕКОНОМІЧНИХ ПРАВ </w:t>
      </w:r>
      <w:r w:rsidRPr="00E11327">
        <w:rPr>
          <w:b/>
          <w:sz w:val="32"/>
          <w:szCs w:val="32"/>
          <w:lang w:val="uk-UA"/>
        </w:rPr>
        <w:t>ЗНАХОДИТЬСЯ В ЗАЛЕЖНОСТІ ВІД СТАНУ ЕКОНОМІКИ КОЖНОЇ КОНКРЕТНОЇ КРАЇНИ</w:t>
      </w:r>
      <w:r w:rsidRPr="00E11327">
        <w:rPr>
          <w:sz w:val="32"/>
          <w:szCs w:val="32"/>
          <w:lang w:val="uk-UA"/>
        </w:rPr>
        <w:t xml:space="preserve">. </w:t>
      </w:r>
    </w:p>
    <w:p w:rsidR="009E5EB0" w:rsidRPr="00E11327" w:rsidRDefault="009E5EB0" w:rsidP="009E5EB0">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t xml:space="preserve">Тому західна доктрина вважає, що і конституційно-правовий механізм їх закріплення та регулювання має бути максимально гнучким. У Міжнародному пакті про економічні права визначається (ст. 2), що </w:t>
      </w:r>
      <w:r w:rsidRPr="00E11327">
        <w:rPr>
          <w:sz w:val="32"/>
          <w:szCs w:val="32"/>
          <w:u w:val="single"/>
          <w:lang w:val="uk-UA"/>
        </w:rPr>
        <w:t>ці права повинні забезпечуватися поступово та в максимальних межах наявних ресурсів держави</w:t>
      </w:r>
      <w:r w:rsidRPr="00E11327">
        <w:rPr>
          <w:sz w:val="32"/>
          <w:szCs w:val="32"/>
          <w:lang w:val="uk-UA"/>
        </w:rPr>
        <w:t>.</w:t>
      </w:r>
    </w:p>
    <w:p w:rsidR="009E5EB0" w:rsidRPr="00E11327" w:rsidRDefault="009E5EB0" w:rsidP="009E5EB0">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t xml:space="preserve">Але як бути, коли цих «наявних ресурсів» обмаль? Відповідь на це питання можна знайти в концепції соціальної держави, центром якої є </w:t>
      </w:r>
      <w:r w:rsidRPr="00E11327">
        <w:rPr>
          <w:b/>
          <w:sz w:val="32"/>
          <w:szCs w:val="32"/>
          <w:u w:val="single"/>
          <w:lang w:val="uk-UA"/>
        </w:rPr>
        <w:t>принцип відповідальності держави за забезпечення прожиткового мінімуму громадян</w:t>
      </w:r>
      <w:r w:rsidRPr="00E11327">
        <w:rPr>
          <w:sz w:val="32"/>
          <w:szCs w:val="32"/>
          <w:lang w:val="uk-UA"/>
        </w:rPr>
        <w:t xml:space="preserve">. </w:t>
      </w:r>
    </w:p>
    <w:p w:rsidR="009E5EB0" w:rsidRPr="00E11327" w:rsidRDefault="009E5EB0" w:rsidP="009E5EB0">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t xml:space="preserve">На визнання соціально-економічних прав як складової правового статусу особи значний вплив відіграла регламентація цих прав у конституціях соціалістичних країн. </w:t>
      </w:r>
    </w:p>
    <w:p w:rsidR="009E5EB0" w:rsidRPr="00E11327" w:rsidRDefault="009E5EB0" w:rsidP="009E5EB0">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t xml:space="preserve">Пізніше вони були віднесені до </w:t>
      </w:r>
    </w:p>
    <w:p w:rsidR="009E5EB0" w:rsidRPr="00E11327" w:rsidRDefault="009E5EB0" w:rsidP="009E5EB0">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t xml:space="preserve">– Загальної декларації прав людини, </w:t>
      </w:r>
    </w:p>
    <w:p w:rsidR="009E5EB0" w:rsidRPr="00E11327" w:rsidRDefault="009E5EB0" w:rsidP="009E5EB0">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t xml:space="preserve">– Міжнародного пакту про економічні соціальні та культурні права. </w:t>
      </w:r>
    </w:p>
    <w:p w:rsidR="009E5EB0" w:rsidRPr="00E11327" w:rsidRDefault="009E5EB0" w:rsidP="009E5EB0">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t>Однак і сьогодні далеко не всі держави можуть реально захистити всі важливі права цієї групи. Основна причина – стан економіки країни. Адже соціальна функція може здійснюватися в повному обсязі лише за умов високого рівня економічного розвитку, що дозволяє розумно перерозподіляти засоби та ресурси, зберігати свободу ринкової економіки та підприємництва.</w:t>
      </w:r>
    </w:p>
    <w:p w:rsidR="009E5EB0" w:rsidRPr="00E11327" w:rsidRDefault="009E5EB0" w:rsidP="009E5EB0">
      <w:pPr>
        <w:pStyle w:val="rvps7"/>
        <w:shd w:val="clear" w:color="auto" w:fill="FFFFFF"/>
        <w:spacing w:before="0" w:beforeAutospacing="0" w:after="0" w:afterAutospacing="0"/>
        <w:ind w:firstLine="709"/>
        <w:jc w:val="both"/>
        <w:rPr>
          <w:sz w:val="32"/>
          <w:szCs w:val="32"/>
          <w:lang w:val="uk-UA"/>
        </w:rPr>
      </w:pPr>
    </w:p>
    <w:p w:rsidR="009E5EB0" w:rsidRPr="00E11327" w:rsidRDefault="009E5EB0" w:rsidP="009E5EB0">
      <w:pPr>
        <w:pStyle w:val="rvps7"/>
        <w:shd w:val="clear" w:color="auto" w:fill="FFFFFF"/>
        <w:spacing w:before="0" w:beforeAutospacing="0" w:after="0" w:afterAutospacing="0"/>
        <w:ind w:firstLine="709"/>
        <w:jc w:val="both"/>
        <w:rPr>
          <w:b/>
          <w:sz w:val="32"/>
          <w:szCs w:val="32"/>
          <w:lang w:val="uk-UA"/>
        </w:rPr>
      </w:pPr>
      <w:r w:rsidRPr="00E11327">
        <w:rPr>
          <w:b/>
          <w:sz w:val="32"/>
          <w:szCs w:val="32"/>
          <w:lang w:val="uk-UA"/>
        </w:rPr>
        <w:t xml:space="preserve">1. ЕКОНОМІЧНІ ПРАВА ТА СВОБОДИ ЛЮДИНИ І ГРОМАДЯНИНА В УКРАЇНІ </w:t>
      </w:r>
    </w:p>
    <w:p w:rsidR="009E5EB0" w:rsidRPr="00E11327" w:rsidRDefault="009E5EB0" w:rsidP="009E5EB0">
      <w:pPr>
        <w:pStyle w:val="rvps7"/>
        <w:shd w:val="clear" w:color="auto" w:fill="FFFFFF"/>
        <w:spacing w:before="0" w:beforeAutospacing="0" w:after="0" w:afterAutospacing="0"/>
        <w:ind w:firstLine="709"/>
        <w:jc w:val="both"/>
        <w:rPr>
          <w:sz w:val="32"/>
          <w:szCs w:val="32"/>
          <w:lang w:val="uk-UA"/>
        </w:rPr>
      </w:pPr>
      <w:r w:rsidRPr="00E11327">
        <w:rPr>
          <w:b/>
          <w:sz w:val="32"/>
          <w:szCs w:val="32"/>
          <w:u w:val="single"/>
          <w:lang w:val="uk-UA"/>
        </w:rPr>
        <w:lastRenderedPageBreak/>
        <w:t>Економічні права та свободи людини і громадянина</w:t>
      </w:r>
      <w:r w:rsidRPr="00E11327">
        <w:rPr>
          <w:sz w:val="32"/>
          <w:szCs w:val="32"/>
          <w:lang w:val="uk-UA"/>
        </w:rPr>
        <w:t xml:space="preserve"> – це нормативно визначена міра можливої поведінки або діяльності людини та громадянина в економічній сфері суспільних відносин, пов'язана з правовим режимом власності та господарської діяльності.</w:t>
      </w:r>
    </w:p>
    <w:p w:rsidR="009E5EB0" w:rsidRPr="00E11327" w:rsidRDefault="009E5EB0" w:rsidP="009E5EB0">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t xml:space="preserve">= права, що визначають можливість людини створювати матеріальні та особисті нематеріальні блага, володіти ними та здійснювати господарську діяльність. </w:t>
      </w:r>
    </w:p>
    <w:p w:rsidR="009E5EB0" w:rsidRPr="00E11327" w:rsidRDefault="009E5EB0" w:rsidP="009E5EB0">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t xml:space="preserve">До основних економічних прав і свобод людини і громадянина </w:t>
      </w:r>
      <w:r w:rsidRPr="00E11327">
        <w:rPr>
          <w:b/>
          <w:sz w:val="32"/>
          <w:szCs w:val="32"/>
          <w:u w:val="single"/>
          <w:lang w:val="uk-UA"/>
        </w:rPr>
        <w:t>відносять</w:t>
      </w:r>
      <w:r w:rsidRPr="00E11327">
        <w:rPr>
          <w:sz w:val="32"/>
          <w:szCs w:val="32"/>
          <w:lang w:val="uk-UA"/>
        </w:rPr>
        <w:t xml:space="preserve">: </w:t>
      </w:r>
    </w:p>
    <w:p w:rsidR="009E5EB0" w:rsidRPr="00E11327" w:rsidRDefault="009E5EB0" w:rsidP="009E5EB0">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t xml:space="preserve">– право приватної власності (ст. 41); </w:t>
      </w:r>
    </w:p>
    <w:p w:rsidR="009E5EB0" w:rsidRPr="00E11327" w:rsidRDefault="009E5EB0" w:rsidP="009E5EB0">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t xml:space="preserve">– право на підприємницьку діяльність, яка не заборонена законом (ст. 42); </w:t>
      </w:r>
    </w:p>
    <w:p w:rsidR="009E5EB0" w:rsidRPr="00E11327" w:rsidRDefault="009E5EB0" w:rsidP="009E5EB0">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t xml:space="preserve">– право на користування об'єктами права державної та комунальної власності (ст. 41) та власністю Українського народу (ст. 13). </w:t>
      </w:r>
    </w:p>
    <w:p w:rsidR="0044229A" w:rsidRPr="00E11327" w:rsidRDefault="009E5EB0" w:rsidP="009E5EB0">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t>Конституція України містить порівняно незначну кількість осн</w:t>
      </w:r>
      <w:r w:rsidR="0044229A" w:rsidRPr="00E11327">
        <w:rPr>
          <w:sz w:val="32"/>
          <w:szCs w:val="32"/>
          <w:lang w:val="uk-UA"/>
        </w:rPr>
        <w:t>овних економічних прав і свобод.</w:t>
      </w:r>
      <w:r w:rsidRPr="00E11327">
        <w:rPr>
          <w:sz w:val="32"/>
          <w:szCs w:val="32"/>
          <w:lang w:val="uk-UA"/>
        </w:rPr>
        <w:t xml:space="preserve"> Утім ці конституційні права отримали </w:t>
      </w:r>
      <w:r w:rsidRPr="00E11327">
        <w:rPr>
          <w:b/>
          <w:sz w:val="32"/>
          <w:szCs w:val="32"/>
          <w:u w:val="single"/>
          <w:lang w:val="uk-UA"/>
        </w:rPr>
        <w:t>комплексний розвиток у чинному цивільному та господарському законодавстві України</w:t>
      </w:r>
      <w:r w:rsidRPr="00E11327">
        <w:rPr>
          <w:sz w:val="32"/>
          <w:szCs w:val="32"/>
          <w:lang w:val="uk-UA"/>
        </w:rPr>
        <w:t xml:space="preserve">. </w:t>
      </w:r>
    </w:p>
    <w:p w:rsidR="00E0009E" w:rsidRPr="00E11327" w:rsidRDefault="00E0009E" w:rsidP="009E5EB0">
      <w:pPr>
        <w:pStyle w:val="rvps7"/>
        <w:shd w:val="clear" w:color="auto" w:fill="FFFFFF"/>
        <w:spacing w:before="0" w:beforeAutospacing="0" w:after="0" w:afterAutospacing="0"/>
        <w:ind w:firstLine="709"/>
        <w:jc w:val="both"/>
        <w:rPr>
          <w:sz w:val="32"/>
          <w:szCs w:val="32"/>
          <w:lang w:val="uk-UA"/>
        </w:rPr>
      </w:pPr>
    </w:p>
    <w:p w:rsidR="0044229A" w:rsidRPr="00E11327" w:rsidRDefault="009E5EB0" w:rsidP="009E5EB0">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t>Первинним, базисним економічним правом, що визначає економічні основи суспільного і державного ладу України, є</w:t>
      </w:r>
      <w:r w:rsidR="0044229A" w:rsidRPr="00E11327">
        <w:rPr>
          <w:sz w:val="32"/>
          <w:szCs w:val="32"/>
          <w:lang w:val="uk-UA"/>
        </w:rPr>
        <w:t>:</w:t>
      </w:r>
    </w:p>
    <w:p w:rsidR="0044229A" w:rsidRPr="00E11327" w:rsidRDefault="0044229A" w:rsidP="009E5EB0">
      <w:pPr>
        <w:pStyle w:val="rvps7"/>
        <w:shd w:val="clear" w:color="auto" w:fill="FFFFFF"/>
        <w:spacing w:before="0" w:beforeAutospacing="0" w:after="0" w:afterAutospacing="0"/>
        <w:ind w:firstLine="709"/>
        <w:jc w:val="both"/>
        <w:rPr>
          <w:sz w:val="32"/>
          <w:szCs w:val="32"/>
          <w:lang w:val="uk-UA"/>
        </w:rPr>
      </w:pPr>
      <w:r w:rsidRPr="00E11327">
        <w:rPr>
          <w:b/>
          <w:sz w:val="32"/>
          <w:szCs w:val="32"/>
          <w:u w:val="single"/>
          <w:lang w:val="uk-UA"/>
        </w:rPr>
        <w:t>ПРАВО ВЛАСНОСТІ</w:t>
      </w:r>
      <w:r w:rsidRPr="00E11327">
        <w:rPr>
          <w:sz w:val="32"/>
          <w:szCs w:val="32"/>
          <w:lang w:val="uk-UA"/>
        </w:rPr>
        <w:t xml:space="preserve"> –</w:t>
      </w:r>
      <w:r w:rsidR="009E5EB0" w:rsidRPr="00E11327">
        <w:rPr>
          <w:sz w:val="32"/>
          <w:szCs w:val="32"/>
          <w:lang w:val="uk-UA"/>
        </w:rPr>
        <w:t xml:space="preserve"> право володіти, користуватися і розпоряджатися своєю власністю, результатами свої інтелектуальної, творчої діяльності (с. 41), що набувається в порядку, визначеному чинним законодавством України. </w:t>
      </w:r>
    </w:p>
    <w:p w:rsidR="00E0009E" w:rsidRPr="00E11327" w:rsidRDefault="00E0009E" w:rsidP="009E5EB0">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t xml:space="preserve">Перші правові акти, що закріплювали права людини( Декларація прав людини і громадянина, 1789 р.) відносили право власності </w:t>
      </w:r>
      <w:r w:rsidRPr="00E11327">
        <w:rPr>
          <w:b/>
          <w:sz w:val="32"/>
          <w:szCs w:val="32"/>
          <w:u w:val="single"/>
          <w:lang w:val="uk-UA"/>
        </w:rPr>
        <w:t>до природних прав людини</w:t>
      </w:r>
      <w:r w:rsidRPr="00E11327">
        <w:rPr>
          <w:sz w:val="32"/>
          <w:szCs w:val="32"/>
          <w:lang w:val="uk-UA"/>
        </w:rPr>
        <w:t>.</w:t>
      </w:r>
    </w:p>
    <w:p w:rsidR="00ED7D2E" w:rsidRPr="00E11327" w:rsidRDefault="00ED7D2E" w:rsidP="009E5EB0">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t>Таке становище не означає звуження прагнень лише до матеріального забезпечення людини, а є передумовою вільної особистості, яка сприймає себе через сферу матеріальних благ, що їй належать і забезпечують здійснення всього спектра її прав. Тому поширеним є погляд на приватну власність як на основу для вираження закріплення та реалізації прав і свобод людини, що є підставою для визнання її приватною особою.</w:t>
      </w:r>
    </w:p>
    <w:p w:rsidR="00FD3630" w:rsidRPr="00E11327" w:rsidRDefault="00FD3630" w:rsidP="009E5EB0">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t xml:space="preserve">Інститут права власності </w:t>
      </w:r>
      <w:r w:rsidRPr="00E11327">
        <w:rPr>
          <w:b/>
          <w:sz w:val="32"/>
          <w:szCs w:val="32"/>
          <w:u w:val="single"/>
          <w:lang w:val="uk-UA"/>
        </w:rPr>
        <w:t>регулюється</w:t>
      </w:r>
      <w:r w:rsidRPr="00E11327">
        <w:rPr>
          <w:sz w:val="32"/>
          <w:szCs w:val="32"/>
          <w:lang w:val="uk-UA"/>
        </w:rPr>
        <w:t>:</w:t>
      </w:r>
    </w:p>
    <w:p w:rsidR="00FD3630" w:rsidRPr="00E11327" w:rsidRDefault="00FD3630" w:rsidP="00FD3630">
      <w:pPr>
        <w:pStyle w:val="rvps7"/>
        <w:numPr>
          <w:ilvl w:val="0"/>
          <w:numId w:val="1"/>
        </w:numPr>
        <w:shd w:val="clear" w:color="auto" w:fill="FFFFFF"/>
        <w:spacing w:before="0" w:beforeAutospacing="0" w:after="0" w:afterAutospacing="0"/>
        <w:jc w:val="both"/>
        <w:rPr>
          <w:sz w:val="32"/>
          <w:szCs w:val="32"/>
          <w:lang w:val="uk-UA"/>
        </w:rPr>
      </w:pPr>
      <w:r w:rsidRPr="00E11327">
        <w:rPr>
          <w:sz w:val="32"/>
          <w:szCs w:val="32"/>
          <w:lang w:val="uk-UA"/>
        </w:rPr>
        <w:t>Цивільний кодекс України</w:t>
      </w:r>
    </w:p>
    <w:p w:rsidR="00FD3630" w:rsidRPr="00E11327" w:rsidRDefault="00FD3630" w:rsidP="00FD3630">
      <w:pPr>
        <w:pStyle w:val="rvps7"/>
        <w:numPr>
          <w:ilvl w:val="0"/>
          <w:numId w:val="1"/>
        </w:numPr>
        <w:shd w:val="clear" w:color="auto" w:fill="FFFFFF"/>
        <w:spacing w:before="0" w:beforeAutospacing="0" w:after="0" w:afterAutospacing="0"/>
        <w:jc w:val="both"/>
        <w:rPr>
          <w:sz w:val="32"/>
          <w:szCs w:val="32"/>
          <w:lang w:val="uk-UA"/>
        </w:rPr>
      </w:pPr>
      <w:r w:rsidRPr="00E11327">
        <w:rPr>
          <w:sz w:val="32"/>
          <w:szCs w:val="32"/>
          <w:lang w:val="uk-UA"/>
        </w:rPr>
        <w:t>Господарський кодекс</w:t>
      </w:r>
    </w:p>
    <w:p w:rsidR="00FD3630" w:rsidRPr="00E11327" w:rsidRDefault="00FD3630" w:rsidP="00FD3630">
      <w:pPr>
        <w:pStyle w:val="rvps7"/>
        <w:numPr>
          <w:ilvl w:val="0"/>
          <w:numId w:val="1"/>
        </w:numPr>
        <w:shd w:val="clear" w:color="auto" w:fill="FFFFFF"/>
        <w:spacing w:before="0" w:beforeAutospacing="0" w:after="0" w:afterAutospacing="0"/>
        <w:jc w:val="both"/>
        <w:rPr>
          <w:sz w:val="32"/>
          <w:szCs w:val="32"/>
          <w:lang w:val="uk-UA"/>
        </w:rPr>
      </w:pPr>
      <w:r w:rsidRPr="00E11327">
        <w:rPr>
          <w:sz w:val="32"/>
          <w:szCs w:val="32"/>
          <w:lang w:val="uk-UA"/>
        </w:rPr>
        <w:t>+ норми конституційного, кримінального, фінансового, адміністративного права та ін.</w:t>
      </w:r>
    </w:p>
    <w:p w:rsidR="00E0009E" w:rsidRPr="00E11327" w:rsidRDefault="00E0009E" w:rsidP="009E5EB0">
      <w:pPr>
        <w:pStyle w:val="rvps7"/>
        <w:shd w:val="clear" w:color="auto" w:fill="FFFFFF"/>
        <w:spacing w:before="0" w:beforeAutospacing="0" w:after="0" w:afterAutospacing="0"/>
        <w:ind w:firstLine="709"/>
        <w:jc w:val="both"/>
        <w:rPr>
          <w:b/>
          <w:sz w:val="32"/>
          <w:szCs w:val="32"/>
          <w:lang w:val="uk-UA"/>
        </w:rPr>
      </w:pPr>
      <w:r w:rsidRPr="00E11327">
        <w:rPr>
          <w:b/>
          <w:sz w:val="32"/>
          <w:szCs w:val="32"/>
          <w:lang w:val="uk-UA"/>
        </w:rPr>
        <w:t>Зміст права власності</w:t>
      </w:r>
    </w:p>
    <w:p w:rsidR="00E0009E" w:rsidRPr="00E11327" w:rsidRDefault="009E5EB0" w:rsidP="009E5EB0">
      <w:pPr>
        <w:pStyle w:val="rvps7"/>
        <w:shd w:val="clear" w:color="auto" w:fill="FFFFFF"/>
        <w:spacing w:before="0" w:beforeAutospacing="0" w:after="0" w:afterAutospacing="0"/>
        <w:ind w:firstLine="709"/>
        <w:jc w:val="both"/>
        <w:rPr>
          <w:sz w:val="32"/>
          <w:szCs w:val="32"/>
          <w:lang w:val="uk-UA"/>
        </w:rPr>
      </w:pPr>
      <w:r w:rsidRPr="00E11327">
        <w:rPr>
          <w:b/>
          <w:sz w:val="32"/>
          <w:szCs w:val="32"/>
          <w:lang w:val="uk-UA"/>
        </w:rPr>
        <w:lastRenderedPageBreak/>
        <w:t>Об'єктами права приватної власності</w:t>
      </w:r>
      <w:r w:rsidRPr="00E11327">
        <w:rPr>
          <w:sz w:val="32"/>
          <w:szCs w:val="32"/>
          <w:lang w:val="uk-UA"/>
        </w:rPr>
        <w:t xml:space="preserve"> визначаються матеріальні (рухомі та нерухомі) та особисті нематеріальні цінності (блага). </w:t>
      </w:r>
    </w:p>
    <w:p w:rsidR="00FD3630" w:rsidRPr="00E11327" w:rsidRDefault="00FD3630" w:rsidP="00FD3630">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t xml:space="preserve">Об'єктами права приватної власності можуть бути як предмети матеріального світу – майно або речі, так і результати інтелектуальної, творчої діяльності. </w:t>
      </w:r>
    </w:p>
    <w:p w:rsidR="00FD3630" w:rsidRPr="00E11327" w:rsidRDefault="00FD3630" w:rsidP="00FD3630">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t xml:space="preserve">Взагалі </w:t>
      </w:r>
      <w:r w:rsidRPr="00E11327">
        <w:rPr>
          <w:sz w:val="32"/>
          <w:szCs w:val="32"/>
          <w:u w:val="single"/>
          <w:lang w:val="uk-UA"/>
        </w:rPr>
        <w:t>майно розглядається як поняття</w:t>
      </w:r>
      <w:r w:rsidRPr="00E11327">
        <w:rPr>
          <w:sz w:val="32"/>
          <w:szCs w:val="32"/>
          <w:lang w:val="uk-UA"/>
        </w:rPr>
        <w:t xml:space="preserve">, що ширше за речі, </w:t>
      </w:r>
      <w:r w:rsidRPr="00E11327">
        <w:rPr>
          <w:sz w:val="32"/>
          <w:szCs w:val="32"/>
          <w:u w:val="single"/>
          <w:lang w:val="uk-UA"/>
        </w:rPr>
        <w:t>до складу якого входять як речі, так і права, а також цінні папери, тобто так звані «безтілесні речі», якими є певні зобов'язання, – сплатити борг чи вимагати його повернення (активи і пасиви) або корпоративні права</w:t>
      </w:r>
      <w:r w:rsidRPr="00E11327">
        <w:rPr>
          <w:sz w:val="32"/>
          <w:szCs w:val="32"/>
          <w:lang w:val="uk-UA"/>
        </w:rPr>
        <w:t xml:space="preserve">. </w:t>
      </w:r>
    </w:p>
    <w:p w:rsidR="00FD3630" w:rsidRPr="00E11327" w:rsidRDefault="00FD3630" w:rsidP="00FD3630">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t xml:space="preserve">Поряд із правом власності на речі (речовим правом) має місце такий вид абсолютних прав, як виключні права на ідеальні </w:t>
      </w:r>
      <w:r w:rsidRPr="00E11327">
        <w:rPr>
          <w:sz w:val="32"/>
          <w:szCs w:val="32"/>
          <w:u w:val="single"/>
          <w:lang w:val="uk-UA"/>
        </w:rPr>
        <w:t>результати інтелектуальної, творчої діяльності, якими є її продукт, що називається залежно від його характеру твором науки, літератури, мистецтва, винаходом, промисловим зразком та ін</w:t>
      </w:r>
      <w:r w:rsidRPr="00E11327">
        <w:rPr>
          <w:sz w:val="32"/>
          <w:szCs w:val="32"/>
          <w:lang w:val="uk-UA"/>
        </w:rPr>
        <w:t>. Відносини в цій сфері регулюються законодавством з інтелектуальної та промислової власності.</w:t>
      </w:r>
    </w:p>
    <w:p w:rsidR="00E0009E" w:rsidRPr="00E11327" w:rsidRDefault="009E5EB0" w:rsidP="009E5EB0">
      <w:pPr>
        <w:pStyle w:val="rvps7"/>
        <w:shd w:val="clear" w:color="auto" w:fill="FFFFFF"/>
        <w:spacing w:before="0" w:beforeAutospacing="0" w:after="0" w:afterAutospacing="0"/>
        <w:ind w:firstLine="709"/>
        <w:jc w:val="both"/>
        <w:rPr>
          <w:sz w:val="32"/>
          <w:szCs w:val="32"/>
          <w:lang w:val="uk-UA"/>
        </w:rPr>
      </w:pPr>
      <w:r w:rsidRPr="00E11327">
        <w:rPr>
          <w:b/>
          <w:sz w:val="32"/>
          <w:szCs w:val="32"/>
          <w:lang w:val="uk-UA"/>
        </w:rPr>
        <w:t>Формою здійснення правовідносин</w:t>
      </w:r>
      <w:r w:rsidRPr="00E11327">
        <w:rPr>
          <w:sz w:val="32"/>
          <w:szCs w:val="32"/>
          <w:lang w:val="uk-UA"/>
        </w:rPr>
        <w:t>, пов'язаних із реалізацією права приватної власності, є</w:t>
      </w:r>
      <w:r w:rsidR="00E0009E" w:rsidRPr="00E11327">
        <w:rPr>
          <w:sz w:val="32"/>
          <w:szCs w:val="32"/>
          <w:lang w:val="uk-UA"/>
        </w:rPr>
        <w:t>:</w:t>
      </w:r>
    </w:p>
    <w:p w:rsidR="00E0009E" w:rsidRPr="00E11327" w:rsidRDefault="00E0009E" w:rsidP="009E5EB0">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t>–</w:t>
      </w:r>
      <w:r w:rsidR="009E5EB0" w:rsidRPr="00E11327">
        <w:rPr>
          <w:sz w:val="32"/>
          <w:szCs w:val="32"/>
          <w:lang w:val="uk-UA"/>
        </w:rPr>
        <w:t xml:space="preserve"> володіння, </w:t>
      </w:r>
    </w:p>
    <w:p w:rsidR="00E0009E" w:rsidRPr="00E11327" w:rsidRDefault="00E0009E" w:rsidP="009E5EB0">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t xml:space="preserve">– </w:t>
      </w:r>
      <w:r w:rsidR="009E5EB0" w:rsidRPr="00E11327">
        <w:rPr>
          <w:sz w:val="32"/>
          <w:szCs w:val="32"/>
          <w:lang w:val="uk-UA"/>
        </w:rPr>
        <w:t xml:space="preserve">користування і </w:t>
      </w:r>
    </w:p>
    <w:p w:rsidR="00E0009E" w:rsidRPr="00E11327" w:rsidRDefault="00E0009E" w:rsidP="009E5EB0">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t xml:space="preserve">– </w:t>
      </w:r>
      <w:r w:rsidR="009E5EB0" w:rsidRPr="00E11327">
        <w:rPr>
          <w:sz w:val="32"/>
          <w:szCs w:val="32"/>
          <w:lang w:val="uk-UA"/>
        </w:rPr>
        <w:t xml:space="preserve">розпорядження матеріальними і особистими нематеріальними цінностями (благами) з метою задоволення соціально-економічних потреб людини і громадянина. </w:t>
      </w:r>
    </w:p>
    <w:p w:rsidR="00FD3630" w:rsidRPr="00E11327" w:rsidRDefault="00FD3630" w:rsidP="009E5EB0">
      <w:pPr>
        <w:pStyle w:val="rvps7"/>
        <w:shd w:val="clear" w:color="auto" w:fill="FFFFFF"/>
        <w:spacing w:before="0" w:beforeAutospacing="0" w:after="0" w:afterAutospacing="0"/>
        <w:ind w:firstLine="709"/>
        <w:jc w:val="both"/>
        <w:rPr>
          <w:sz w:val="32"/>
          <w:szCs w:val="32"/>
          <w:u w:val="single"/>
          <w:lang w:val="uk-UA"/>
        </w:rPr>
      </w:pPr>
      <w:r w:rsidRPr="00E11327">
        <w:rPr>
          <w:sz w:val="32"/>
          <w:szCs w:val="32"/>
          <w:u w:val="single"/>
          <w:lang w:val="uk-UA"/>
        </w:rPr>
        <w:t>власник має право здійснювати зі своїм майном будь-які дії, що їх можна не розуміти буквально як зазначені правомочності, якщо це не суперечить загальним правовим засадам</w:t>
      </w:r>
    </w:p>
    <w:p w:rsidR="00E0009E" w:rsidRPr="00E11327" w:rsidRDefault="009E5EB0" w:rsidP="009E5EB0">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t xml:space="preserve">Водночас Основний Закон застерігає, що </w:t>
      </w:r>
      <w:r w:rsidRPr="00E11327">
        <w:rPr>
          <w:b/>
          <w:sz w:val="32"/>
          <w:szCs w:val="32"/>
          <w:u w:val="single"/>
          <w:lang w:val="uk-UA"/>
        </w:rPr>
        <w:t>власність зобов'язує</w:t>
      </w:r>
      <w:r w:rsidRPr="00E11327">
        <w:rPr>
          <w:sz w:val="32"/>
          <w:szCs w:val="32"/>
          <w:lang w:val="uk-UA"/>
        </w:rPr>
        <w:t xml:space="preserve"> не завдавати шкоди</w:t>
      </w:r>
      <w:r w:rsidR="00E0009E" w:rsidRPr="00E11327">
        <w:rPr>
          <w:sz w:val="32"/>
          <w:szCs w:val="32"/>
          <w:lang w:val="uk-UA"/>
        </w:rPr>
        <w:t>:</w:t>
      </w:r>
      <w:r w:rsidRPr="00E11327">
        <w:rPr>
          <w:sz w:val="32"/>
          <w:szCs w:val="32"/>
          <w:lang w:val="uk-UA"/>
        </w:rPr>
        <w:t xml:space="preserve"> </w:t>
      </w:r>
    </w:p>
    <w:p w:rsidR="00E0009E" w:rsidRPr="00E11327" w:rsidRDefault="00E0009E" w:rsidP="009E5EB0">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t xml:space="preserve">– </w:t>
      </w:r>
      <w:r w:rsidR="009E5EB0" w:rsidRPr="00E11327">
        <w:rPr>
          <w:sz w:val="32"/>
          <w:szCs w:val="32"/>
          <w:lang w:val="uk-UA"/>
        </w:rPr>
        <w:t xml:space="preserve">правам, свободам та гідності громадян, </w:t>
      </w:r>
    </w:p>
    <w:p w:rsidR="00E0009E" w:rsidRPr="00E11327" w:rsidRDefault="00E0009E" w:rsidP="009E5EB0">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t xml:space="preserve">– </w:t>
      </w:r>
      <w:r w:rsidR="009E5EB0" w:rsidRPr="00E11327">
        <w:rPr>
          <w:sz w:val="32"/>
          <w:szCs w:val="32"/>
          <w:lang w:val="uk-UA"/>
        </w:rPr>
        <w:t xml:space="preserve">інтересам суспільства, </w:t>
      </w:r>
    </w:p>
    <w:p w:rsidR="00E0009E" w:rsidRPr="00E11327" w:rsidRDefault="00E0009E" w:rsidP="009E5EB0">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t xml:space="preserve">– </w:t>
      </w:r>
      <w:r w:rsidR="009E5EB0" w:rsidRPr="00E11327">
        <w:rPr>
          <w:sz w:val="32"/>
          <w:szCs w:val="32"/>
          <w:lang w:val="uk-UA"/>
        </w:rPr>
        <w:t xml:space="preserve">не погіршувати екологічну ситуацію і природні якості землі. </w:t>
      </w:r>
    </w:p>
    <w:p w:rsidR="00E0009E" w:rsidRPr="00E11327" w:rsidRDefault="009E5EB0" w:rsidP="009E5EB0">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t xml:space="preserve">Тобто використання права приватної власності для завдання шкоди та збитків іншим особам та їх законним правам, а також на шкоду інтересам суспільства та держави є неприпустимим. </w:t>
      </w:r>
    </w:p>
    <w:p w:rsidR="00E0009E" w:rsidRPr="00E11327" w:rsidRDefault="009E5EB0" w:rsidP="009E5EB0">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t xml:space="preserve">Держава гарантує, що </w:t>
      </w:r>
      <w:r w:rsidRPr="00E11327">
        <w:rPr>
          <w:b/>
          <w:sz w:val="32"/>
          <w:szCs w:val="32"/>
          <w:u w:val="single"/>
          <w:lang w:val="uk-UA"/>
        </w:rPr>
        <w:t>ніхто не може бути протиправно позбавлений власності</w:t>
      </w:r>
      <w:r w:rsidRPr="00E11327">
        <w:rPr>
          <w:sz w:val="32"/>
          <w:szCs w:val="32"/>
          <w:lang w:val="uk-UA"/>
        </w:rPr>
        <w:t xml:space="preserve"> та декларує непорушність права приватної власності. </w:t>
      </w:r>
    </w:p>
    <w:p w:rsidR="00E0009E" w:rsidRPr="00E11327" w:rsidRDefault="009E5EB0" w:rsidP="009E5EB0">
      <w:pPr>
        <w:pStyle w:val="rvps7"/>
        <w:shd w:val="clear" w:color="auto" w:fill="FFFFFF"/>
        <w:spacing w:before="0" w:beforeAutospacing="0" w:after="0" w:afterAutospacing="0"/>
        <w:ind w:firstLine="709"/>
        <w:jc w:val="both"/>
        <w:rPr>
          <w:sz w:val="32"/>
          <w:szCs w:val="32"/>
          <w:lang w:val="uk-UA"/>
        </w:rPr>
      </w:pPr>
      <w:r w:rsidRPr="00E11327">
        <w:rPr>
          <w:b/>
          <w:sz w:val="32"/>
          <w:szCs w:val="32"/>
          <w:u w:val="single"/>
          <w:lang w:val="uk-UA"/>
        </w:rPr>
        <w:t>Примусове відчуження об'єктів права приватної власності може бути застосоване лише як виняток з мотивів суспільної необхідності</w:t>
      </w:r>
      <w:r w:rsidRPr="00E11327">
        <w:rPr>
          <w:sz w:val="32"/>
          <w:szCs w:val="32"/>
          <w:lang w:val="uk-UA"/>
        </w:rPr>
        <w:t xml:space="preserve">, на підставі і в порядку, встановлених законом, та за умови попереднього і повного відшкодування їх вартості. Примусове відчуження таких об'єктів </w:t>
      </w:r>
      <w:r w:rsidRPr="00E11327">
        <w:rPr>
          <w:sz w:val="32"/>
          <w:szCs w:val="32"/>
          <w:lang w:val="uk-UA"/>
        </w:rPr>
        <w:lastRenderedPageBreak/>
        <w:t xml:space="preserve">з подальшим повним відшкодуванням їх вартості допускається лише в умовах воєнного чи надзвичайного стану. </w:t>
      </w:r>
    </w:p>
    <w:p w:rsidR="00E0009E" w:rsidRPr="00E11327" w:rsidRDefault="00E0009E" w:rsidP="009E5EB0">
      <w:pPr>
        <w:pStyle w:val="rvps7"/>
        <w:shd w:val="clear" w:color="auto" w:fill="FFFFFF"/>
        <w:spacing w:before="0" w:beforeAutospacing="0" w:after="0" w:afterAutospacing="0"/>
        <w:ind w:firstLine="709"/>
        <w:jc w:val="both"/>
        <w:rPr>
          <w:sz w:val="32"/>
          <w:szCs w:val="32"/>
          <w:lang w:val="uk-UA"/>
        </w:rPr>
      </w:pPr>
      <w:r w:rsidRPr="00E11327">
        <w:rPr>
          <w:b/>
          <w:sz w:val="32"/>
          <w:szCs w:val="32"/>
          <w:lang w:val="uk-UA"/>
        </w:rPr>
        <w:t>Н</w:t>
      </w:r>
      <w:r w:rsidR="009E5EB0" w:rsidRPr="00E11327">
        <w:rPr>
          <w:b/>
          <w:sz w:val="32"/>
          <w:szCs w:val="32"/>
          <w:lang w:val="uk-UA"/>
        </w:rPr>
        <w:t>аціоналізація та реприватизація</w:t>
      </w:r>
      <w:r w:rsidR="009E5EB0" w:rsidRPr="00E11327">
        <w:rPr>
          <w:sz w:val="32"/>
          <w:szCs w:val="32"/>
          <w:lang w:val="uk-UA"/>
        </w:rPr>
        <w:t xml:space="preserve"> об'єктів права приватної власності є неконституційною. </w:t>
      </w:r>
    </w:p>
    <w:p w:rsidR="00FD3630" w:rsidRPr="00E11327" w:rsidRDefault="009E5EB0" w:rsidP="009E5EB0">
      <w:pPr>
        <w:pStyle w:val="rvps7"/>
        <w:shd w:val="clear" w:color="auto" w:fill="FFFFFF"/>
        <w:spacing w:before="0" w:beforeAutospacing="0" w:after="0" w:afterAutospacing="0"/>
        <w:ind w:firstLine="709"/>
        <w:jc w:val="both"/>
        <w:rPr>
          <w:sz w:val="32"/>
          <w:szCs w:val="32"/>
          <w:lang w:val="uk-UA"/>
        </w:rPr>
      </w:pPr>
      <w:r w:rsidRPr="00E11327">
        <w:rPr>
          <w:b/>
          <w:sz w:val="32"/>
          <w:szCs w:val="32"/>
          <w:lang w:val="uk-UA"/>
        </w:rPr>
        <w:t>Конфіскація</w:t>
      </w:r>
      <w:r w:rsidRPr="00E11327">
        <w:rPr>
          <w:sz w:val="32"/>
          <w:szCs w:val="32"/>
          <w:lang w:val="uk-UA"/>
        </w:rPr>
        <w:t xml:space="preserve"> як форма відчуження приватної власності може застосовуватися лише за рішенням суду, як додаткова санкція в адміністративній і кримінальній юридичній відповідальності.</w:t>
      </w:r>
    </w:p>
    <w:p w:rsidR="00FD3630" w:rsidRPr="00E11327" w:rsidRDefault="00FD3630" w:rsidP="009E5EB0">
      <w:pPr>
        <w:pStyle w:val="rvps7"/>
        <w:shd w:val="clear" w:color="auto" w:fill="FFFFFF"/>
        <w:spacing w:before="0" w:beforeAutospacing="0" w:after="0" w:afterAutospacing="0"/>
        <w:ind w:firstLine="709"/>
        <w:jc w:val="both"/>
        <w:rPr>
          <w:b/>
          <w:sz w:val="32"/>
          <w:szCs w:val="32"/>
          <w:u w:val="single"/>
          <w:lang w:val="uk-UA"/>
        </w:rPr>
      </w:pPr>
      <w:r w:rsidRPr="00E11327">
        <w:rPr>
          <w:b/>
          <w:sz w:val="32"/>
          <w:szCs w:val="32"/>
          <w:u w:val="single"/>
          <w:lang w:val="uk-UA"/>
        </w:rPr>
        <w:t>Форми власності:</w:t>
      </w:r>
    </w:p>
    <w:p w:rsidR="00E0009E" w:rsidRPr="00E11327" w:rsidRDefault="00FD3630" w:rsidP="009E5EB0">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t xml:space="preserve">1) </w:t>
      </w:r>
      <w:r w:rsidRPr="00E11327">
        <w:rPr>
          <w:b/>
          <w:sz w:val="32"/>
          <w:szCs w:val="32"/>
          <w:lang w:val="uk-UA"/>
        </w:rPr>
        <w:t>приватна</w:t>
      </w:r>
      <w:r w:rsidRPr="00E11327">
        <w:rPr>
          <w:sz w:val="32"/>
          <w:szCs w:val="32"/>
          <w:lang w:val="uk-UA"/>
        </w:rPr>
        <w:t xml:space="preserve"> – в СРСР не існувало, лише особиста (тобто не на засоби виробництва)</w:t>
      </w:r>
      <w:r w:rsidR="009E5EB0" w:rsidRPr="00E11327">
        <w:rPr>
          <w:sz w:val="32"/>
          <w:szCs w:val="32"/>
          <w:lang w:val="uk-UA"/>
        </w:rPr>
        <w:t xml:space="preserve"> </w:t>
      </w:r>
    </w:p>
    <w:p w:rsidR="00FD3630" w:rsidRPr="00E11327" w:rsidRDefault="00ED7D2E" w:rsidP="009E5EB0">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t xml:space="preserve">Утвердження в Україні приватної власності є показовим фактором перетворення її на державу з ринковою орієнтацією, свободою підприємницької діяльності і виступає необхідною умовою для розвитку гармонійної особистості. </w:t>
      </w:r>
    </w:p>
    <w:p w:rsidR="00FD3630" w:rsidRPr="00E11327" w:rsidRDefault="00ED7D2E" w:rsidP="009E5EB0">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t xml:space="preserve">У статті 41 Конституції України йдеться про приватну власність фізичних осіб, якими є як громадяни України, так і іноземні громадяни та особи без громадянства. </w:t>
      </w:r>
    </w:p>
    <w:p w:rsidR="00FD3630" w:rsidRPr="00E11327" w:rsidRDefault="00ED7D2E" w:rsidP="009E5EB0">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t xml:space="preserve">В розвиток цих конституційних положень ЦК України передбачається й право приватної власності юридичних осіб (статті 115, 3 і 8) – право юридичних осіб приватного права, якими є товариства та установи. </w:t>
      </w:r>
    </w:p>
    <w:p w:rsidR="00FD3630" w:rsidRPr="00E11327" w:rsidRDefault="00FD3630" w:rsidP="009E5EB0">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t xml:space="preserve">2) </w:t>
      </w:r>
      <w:r w:rsidRPr="00E11327">
        <w:rPr>
          <w:b/>
          <w:sz w:val="32"/>
          <w:szCs w:val="32"/>
          <w:lang w:val="uk-UA"/>
        </w:rPr>
        <w:t>державна</w:t>
      </w:r>
    </w:p>
    <w:p w:rsidR="00FD3630" w:rsidRPr="00E11327" w:rsidRDefault="00FD3630" w:rsidP="009E5EB0">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t xml:space="preserve">3) </w:t>
      </w:r>
      <w:r w:rsidRPr="00E11327">
        <w:rPr>
          <w:b/>
          <w:sz w:val="32"/>
          <w:szCs w:val="32"/>
          <w:lang w:val="uk-UA"/>
        </w:rPr>
        <w:t>комунальна</w:t>
      </w:r>
    </w:p>
    <w:p w:rsidR="00FD3630" w:rsidRPr="00E11327" w:rsidRDefault="00FD3630" w:rsidP="009E5EB0">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t xml:space="preserve">4) </w:t>
      </w:r>
      <w:r w:rsidRPr="00E11327">
        <w:rPr>
          <w:b/>
          <w:sz w:val="32"/>
          <w:szCs w:val="32"/>
          <w:lang w:val="uk-UA"/>
        </w:rPr>
        <w:t>власність народу України</w:t>
      </w:r>
    </w:p>
    <w:p w:rsidR="00FD3630" w:rsidRPr="00E11327" w:rsidRDefault="00FD3630" w:rsidP="009E5EB0">
      <w:pPr>
        <w:pStyle w:val="rvps7"/>
        <w:shd w:val="clear" w:color="auto" w:fill="FFFFFF"/>
        <w:spacing w:before="0" w:beforeAutospacing="0" w:after="0" w:afterAutospacing="0"/>
        <w:ind w:firstLine="709"/>
        <w:jc w:val="both"/>
        <w:rPr>
          <w:sz w:val="32"/>
          <w:szCs w:val="32"/>
          <w:lang w:val="uk-UA"/>
        </w:rPr>
      </w:pPr>
      <w:r w:rsidRPr="00E11327">
        <w:rPr>
          <w:b/>
          <w:sz w:val="32"/>
          <w:szCs w:val="32"/>
          <w:u w:val="single"/>
          <w:lang w:val="uk-UA"/>
        </w:rPr>
        <w:t>СПОСОБИ НАБУТТЯ ПРАВА ВЛАСНОСТІ</w:t>
      </w:r>
      <w:r w:rsidRPr="00E11327">
        <w:rPr>
          <w:sz w:val="32"/>
          <w:szCs w:val="32"/>
          <w:lang w:val="uk-UA"/>
        </w:rPr>
        <w:t xml:space="preserve"> </w:t>
      </w:r>
      <w:r w:rsidR="00ED7D2E" w:rsidRPr="00E11327">
        <w:rPr>
          <w:sz w:val="32"/>
          <w:szCs w:val="32"/>
          <w:lang w:val="uk-UA"/>
        </w:rPr>
        <w:t>можуть бути різними.</w:t>
      </w:r>
    </w:p>
    <w:p w:rsidR="00FD3630" w:rsidRPr="00E11327" w:rsidRDefault="00ED7D2E" w:rsidP="009E5EB0">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t xml:space="preserve">Вони поділяються на первісні та похідні, загальні та спеціальні. </w:t>
      </w:r>
    </w:p>
    <w:p w:rsidR="00FD3630" w:rsidRPr="00E11327" w:rsidRDefault="00ED7D2E" w:rsidP="009E5EB0">
      <w:pPr>
        <w:pStyle w:val="rvps7"/>
        <w:shd w:val="clear" w:color="auto" w:fill="FFFFFF"/>
        <w:spacing w:before="0" w:beforeAutospacing="0" w:after="0" w:afterAutospacing="0"/>
        <w:ind w:firstLine="709"/>
        <w:jc w:val="both"/>
        <w:rPr>
          <w:sz w:val="32"/>
          <w:szCs w:val="32"/>
          <w:lang w:val="uk-UA"/>
        </w:rPr>
      </w:pPr>
      <w:r w:rsidRPr="00E11327">
        <w:rPr>
          <w:b/>
          <w:sz w:val="32"/>
          <w:szCs w:val="32"/>
          <w:u w:val="single"/>
          <w:lang w:val="uk-UA"/>
        </w:rPr>
        <w:t>Первісним способом</w:t>
      </w:r>
      <w:r w:rsidRPr="00E11327">
        <w:rPr>
          <w:sz w:val="32"/>
          <w:szCs w:val="32"/>
          <w:lang w:val="uk-UA"/>
        </w:rPr>
        <w:t xml:space="preserve"> право власності набувається тоді, коли майно не мало власника або ж воно незалежне від волі влас</w:t>
      </w:r>
      <w:r w:rsidR="00FD3630" w:rsidRPr="00E11327">
        <w:rPr>
          <w:sz w:val="32"/>
          <w:szCs w:val="32"/>
          <w:lang w:val="uk-UA"/>
        </w:rPr>
        <w:t>ника:</w:t>
      </w:r>
      <w:r w:rsidRPr="00E11327">
        <w:rPr>
          <w:sz w:val="32"/>
          <w:szCs w:val="32"/>
          <w:lang w:val="uk-UA"/>
        </w:rPr>
        <w:t xml:space="preserve"> </w:t>
      </w:r>
    </w:p>
    <w:p w:rsidR="00FD3630" w:rsidRPr="00E11327" w:rsidRDefault="00FD3630" w:rsidP="009E5EB0">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t xml:space="preserve">– </w:t>
      </w:r>
      <w:r w:rsidR="00ED7D2E" w:rsidRPr="00E11327">
        <w:rPr>
          <w:sz w:val="32"/>
          <w:szCs w:val="32"/>
          <w:lang w:val="uk-UA"/>
        </w:rPr>
        <w:t xml:space="preserve">виготовлення речей (особливо шляхом виробництва в підприємницькій діяльності), </w:t>
      </w:r>
    </w:p>
    <w:p w:rsidR="00FD3630" w:rsidRPr="00E11327" w:rsidRDefault="00FD3630" w:rsidP="009E5EB0">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t xml:space="preserve">– </w:t>
      </w:r>
      <w:r w:rsidR="00ED7D2E" w:rsidRPr="00E11327">
        <w:rPr>
          <w:sz w:val="32"/>
          <w:szCs w:val="32"/>
          <w:lang w:val="uk-UA"/>
        </w:rPr>
        <w:t xml:space="preserve">знахідка, </w:t>
      </w:r>
      <w:r w:rsidRPr="00E11327">
        <w:rPr>
          <w:sz w:val="32"/>
          <w:szCs w:val="32"/>
          <w:lang w:val="uk-UA"/>
        </w:rPr>
        <w:t>скарб, майно від якого власник відмовився</w:t>
      </w:r>
    </w:p>
    <w:p w:rsidR="00FD3630" w:rsidRPr="00E11327" w:rsidRDefault="00FD3630" w:rsidP="009E5EB0">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t xml:space="preserve">– </w:t>
      </w:r>
      <w:r w:rsidR="00ED7D2E" w:rsidRPr="00E11327">
        <w:rPr>
          <w:sz w:val="32"/>
          <w:szCs w:val="32"/>
          <w:lang w:val="uk-UA"/>
        </w:rPr>
        <w:t xml:space="preserve">привласнення загальнодоступних дарів природи та ін. </w:t>
      </w:r>
    </w:p>
    <w:p w:rsidR="00FD3630" w:rsidRPr="00E11327" w:rsidRDefault="00ED7D2E" w:rsidP="009E5EB0">
      <w:pPr>
        <w:pStyle w:val="rvps7"/>
        <w:shd w:val="clear" w:color="auto" w:fill="FFFFFF"/>
        <w:spacing w:before="0" w:beforeAutospacing="0" w:after="0" w:afterAutospacing="0"/>
        <w:ind w:firstLine="709"/>
        <w:jc w:val="both"/>
        <w:rPr>
          <w:sz w:val="32"/>
          <w:szCs w:val="32"/>
          <w:lang w:val="uk-UA"/>
        </w:rPr>
      </w:pPr>
      <w:r w:rsidRPr="00E11327">
        <w:rPr>
          <w:b/>
          <w:sz w:val="32"/>
          <w:szCs w:val="32"/>
          <w:u w:val="single"/>
          <w:lang w:val="uk-UA"/>
        </w:rPr>
        <w:t>Похідним способом</w:t>
      </w:r>
      <w:r w:rsidRPr="00E11327">
        <w:rPr>
          <w:sz w:val="32"/>
          <w:szCs w:val="32"/>
          <w:lang w:val="uk-UA"/>
        </w:rPr>
        <w:t xml:space="preserve"> набувається право власності з волі власника речі, передусім укладенням договорів – купівлі-продажу, дарування, міни, довічного утримання тощо. </w:t>
      </w:r>
    </w:p>
    <w:p w:rsidR="003A5E75" w:rsidRPr="00E11327" w:rsidRDefault="003A5E75" w:rsidP="009E5EB0">
      <w:pPr>
        <w:pStyle w:val="rvps7"/>
        <w:shd w:val="clear" w:color="auto" w:fill="FFFFFF"/>
        <w:spacing w:before="0" w:beforeAutospacing="0" w:after="0" w:afterAutospacing="0"/>
        <w:ind w:firstLine="709"/>
        <w:jc w:val="both"/>
        <w:rPr>
          <w:b/>
          <w:sz w:val="32"/>
          <w:szCs w:val="32"/>
          <w:u w:val="single"/>
          <w:lang w:val="uk-UA"/>
        </w:rPr>
      </w:pPr>
      <w:r w:rsidRPr="00E11327">
        <w:rPr>
          <w:b/>
          <w:sz w:val="32"/>
          <w:szCs w:val="32"/>
          <w:u w:val="single"/>
          <w:lang w:val="uk-UA"/>
        </w:rPr>
        <w:t>Обмеження права власності:</w:t>
      </w:r>
    </w:p>
    <w:p w:rsidR="003A5E75" w:rsidRPr="00E11327" w:rsidRDefault="003A5E75" w:rsidP="009E5EB0">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t>– Д</w:t>
      </w:r>
      <w:r w:rsidR="00ED7D2E" w:rsidRPr="00E11327">
        <w:rPr>
          <w:sz w:val="32"/>
          <w:szCs w:val="32"/>
          <w:lang w:val="uk-UA"/>
        </w:rPr>
        <w:t xml:space="preserve">еякі види майна не можуть перебувати у приватній власності – це бойова і спеціальна воєнна техніка, вибухові речовини, зброя і т. ін. </w:t>
      </w:r>
    </w:p>
    <w:p w:rsidR="003A5E75" w:rsidRPr="00E11327" w:rsidRDefault="003A5E75" w:rsidP="009E5EB0">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lastRenderedPageBreak/>
        <w:t xml:space="preserve">– </w:t>
      </w:r>
      <w:r w:rsidR="00ED7D2E" w:rsidRPr="00E11327">
        <w:rPr>
          <w:sz w:val="32"/>
          <w:szCs w:val="32"/>
          <w:lang w:val="uk-UA"/>
        </w:rPr>
        <w:t xml:space="preserve">Обмеження можливості мати у приватній власності певне майно можуть стосуватись і окремих приватних осіб. Так, частиною 2 ст. 374 ЦК допускається можливість встановлення для іноземців та осіб без громадянства обмежень стосовно земельних ділянок, хоча, за загальним правилом, їм може надаватись земельна ділянка у власність. </w:t>
      </w:r>
      <w:r w:rsidRPr="00E11327">
        <w:rPr>
          <w:sz w:val="32"/>
          <w:szCs w:val="32"/>
          <w:lang w:val="uk-UA"/>
        </w:rPr>
        <w:t>Ч</w:t>
      </w:r>
      <w:r w:rsidR="00ED7D2E" w:rsidRPr="00E11327">
        <w:rPr>
          <w:sz w:val="32"/>
          <w:szCs w:val="32"/>
          <w:lang w:val="uk-UA"/>
        </w:rPr>
        <w:t>астина 4 ст. 22 Земельного кодексу України містить заборону передачі у власність іноземним громадянам, особам без громадянства, іноземним юридичним особам та іноземним державам земель сільськогосподарського призначення.</w:t>
      </w:r>
    </w:p>
    <w:p w:rsidR="003A5E75" w:rsidRPr="00E11327" w:rsidRDefault="003A5E75" w:rsidP="009E5EB0">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t>– неможливість таких дій власника, якими б завдавалася шкода правам, свободам та гідності громадян, інтересам суспільства, погіршувалися екологічна ситуація і природні якості землі</w:t>
      </w:r>
    </w:p>
    <w:p w:rsidR="003A5E75" w:rsidRPr="00E11327" w:rsidRDefault="00ED7D2E" w:rsidP="009E5EB0">
      <w:pPr>
        <w:pStyle w:val="rvps7"/>
        <w:shd w:val="clear" w:color="auto" w:fill="FFFFFF"/>
        <w:spacing w:before="0" w:beforeAutospacing="0" w:after="0" w:afterAutospacing="0"/>
        <w:ind w:firstLine="709"/>
        <w:jc w:val="both"/>
        <w:rPr>
          <w:sz w:val="32"/>
          <w:szCs w:val="32"/>
          <w:lang w:val="uk-UA"/>
        </w:rPr>
      </w:pPr>
      <w:r w:rsidRPr="00E11327">
        <w:rPr>
          <w:b/>
          <w:sz w:val="32"/>
          <w:szCs w:val="32"/>
          <w:u w:val="single"/>
          <w:lang w:val="uk-UA"/>
        </w:rPr>
        <w:t>Непорушність права приватної власності є загальним принципом</w:t>
      </w:r>
      <w:r w:rsidRPr="00E11327">
        <w:rPr>
          <w:sz w:val="32"/>
          <w:szCs w:val="32"/>
          <w:lang w:val="uk-UA"/>
        </w:rPr>
        <w:t xml:space="preserve">. За загальним правилом, виходячи з принципу непорушності права приватної власності, лише сам власник може вирішувати питання про припинення свого права на майно. Це відбувається шляхом відчуження майна, наприклад укладенням відповідних договорів, знищенням майна, відмовою від нього. </w:t>
      </w:r>
    </w:p>
    <w:p w:rsidR="003A5E75" w:rsidRPr="00E11327" w:rsidRDefault="00ED7D2E" w:rsidP="009E5EB0">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t xml:space="preserve">Однак не виключаються випадки примусового позбавлення приватного власника права поза його волею. У статті 41 Конституції України вказується на виключність примусового відчуження об'єктів права приватної власності, мотив, підстави, порядок та умови його застосування. </w:t>
      </w:r>
    </w:p>
    <w:p w:rsidR="003A5E75" w:rsidRPr="00E11327" w:rsidRDefault="00ED7D2E" w:rsidP="009E5EB0">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t xml:space="preserve">Так, мотивом такого примусу може бути </w:t>
      </w:r>
      <w:r w:rsidRPr="00E11327">
        <w:rPr>
          <w:b/>
          <w:sz w:val="32"/>
          <w:szCs w:val="32"/>
          <w:u w:val="single"/>
          <w:lang w:val="uk-UA"/>
        </w:rPr>
        <w:t>лише суспільна необхідність</w:t>
      </w:r>
      <w:r w:rsidRPr="00E11327">
        <w:rPr>
          <w:sz w:val="32"/>
          <w:szCs w:val="32"/>
          <w:lang w:val="uk-UA"/>
        </w:rPr>
        <w:t xml:space="preserve">, внаслідок якої суспільні інтереси конкурують з приватними, і саме на користь перших встановлюються певні механізми позбавлення приватного власника свого майна. При цьому від відповідного органу державної влади, органу влади Автономної Республіки Крим або органу місцевого самоврядування вимагається доведення цього факту, наприклад, що використання земельної ділянки є неможливим без припинення права власності на неї. </w:t>
      </w:r>
    </w:p>
    <w:p w:rsidR="003A5E75" w:rsidRPr="00E11327" w:rsidRDefault="00ED7D2E" w:rsidP="009E5EB0">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t xml:space="preserve">Умовами примусового вилучення об'єктів права приватної власності є </w:t>
      </w:r>
      <w:r w:rsidRPr="00E11327">
        <w:rPr>
          <w:b/>
          <w:sz w:val="32"/>
          <w:szCs w:val="32"/>
          <w:u w:val="single"/>
          <w:lang w:val="uk-UA"/>
        </w:rPr>
        <w:t>попереднє та повне відшкодування їх вартості із наголошенням на можливості цього лише в умовах воєнного чи надзвичайного стану</w:t>
      </w:r>
    </w:p>
    <w:p w:rsidR="003A5E75" w:rsidRPr="00E11327" w:rsidRDefault="00ED7D2E" w:rsidP="009E5EB0">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t xml:space="preserve">Примусове відчуження права власності можливе й шляхом викупу безгосподарно утримуваних пам'яток історії та культури (ст. 352 ЦК), звернення стягнення на майно за зобов'язаннями власника, що здійснюється за загальними правилами про цивільно-правову відповідальність осіб та регулюється Цивільним процесуальним, Господарським процесуальним кодексами і законодавством про банкрутство. </w:t>
      </w:r>
    </w:p>
    <w:p w:rsidR="003A5E75" w:rsidRPr="00E11327" w:rsidRDefault="00ED7D2E" w:rsidP="009E5EB0">
      <w:pPr>
        <w:pStyle w:val="rvps7"/>
        <w:shd w:val="clear" w:color="auto" w:fill="FFFFFF"/>
        <w:spacing w:before="0" w:beforeAutospacing="0" w:after="0" w:afterAutospacing="0"/>
        <w:ind w:firstLine="709"/>
        <w:jc w:val="both"/>
        <w:rPr>
          <w:sz w:val="32"/>
          <w:szCs w:val="32"/>
          <w:lang w:val="uk-UA"/>
        </w:rPr>
      </w:pPr>
      <w:r w:rsidRPr="00E11327">
        <w:rPr>
          <w:b/>
          <w:sz w:val="32"/>
          <w:szCs w:val="32"/>
          <w:u w:val="single"/>
          <w:lang w:val="uk-UA"/>
        </w:rPr>
        <w:lastRenderedPageBreak/>
        <w:t>Реквізиція</w:t>
      </w:r>
      <w:r w:rsidRPr="00E11327">
        <w:rPr>
          <w:sz w:val="32"/>
          <w:szCs w:val="32"/>
          <w:lang w:val="uk-UA"/>
        </w:rPr>
        <w:t xml:space="preserve"> (ст. 353 ЦК) застосовується тоді, коли мають місце надзвичайні обставини, а саме: стихійні лиха, аварії, епідемії, епізоотії. </w:t>
      </w:r>
    </w:p>
    <w:p w:rsidR="003A5E75" w:rsidRPr="00E11327" w:rsidRDefault="00ED7D2E" w:rsidP="009E5EB0">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t xml:space="preserve">На відміну від зазначених випадків примусового відчуження права приватної власності </w:t>
      </w:r>
      <w:r w:rsidRPr="00E11327">
        <w:rPr>
          <w:b/>
          <w:sz w:val="32"/>
          <w:szCs w:val="32"/>
          <w:u w:val="single"/>
          <w:lang w:val="uk-UA"/>
        </w:rPr>
        <w:t>конфіскація</w:t>
      </w:r>
      <w:r w:rsidRPr="00E11327">
        <w:rPr>
          <w:sz w:val="32"/>
          <w:szCs w:val="32"/>
          <w:lang w:val="uk-UA"/>
        </w:rPr>
        <w:t xml:space="preserve"> є безоплатним вилученням у власника належного йому майна за рішенням суду у вигляді санкції за здійснення правопорушення (ст. 354 ЦК). Тобто конфіскація може розглядатися як різновид майнової відповідальності особи. </w:t>
      </w:r>
      <w:r w:rsidR="003A5E75" w:rsidRPr="00E11327">
        <w:rPr>
          <w:sz w:val="32"/>
          <w:szCs w:val="32"/>
          <w:lang w:val="uk-UA"/>
        </w:rPr>
        <w:t>Ї</w:t>
      </w:r>
      <w:r w:rsidRPr="00E11327">
        <w:rPr>
          <w:sz w:val="32"/>
          <w:szCs w:val="32"/>
          <w:lang w:val="uk-UA"/>
        </w:rPr>
        <w:t xml:space="preserve">ї застосування можливе виключно за рішенням суду у випадках, обсязі та порядку, встановлених законом. </w:t>
      </w:r>
    </w:p>
    <w:p w:rsidR="00ED7D2E" w:rsidRPr="00E11327" w:rsidRDefault="00ED7D2E" w:rsidP="009E5EB0">
      <w:pPr>
        <w:pStyle w:val="rvps7"/>
        <w:shd w:val="clear" w:color="auto" w:fill="FFFFFF"/>
        <w:spacing w:before="0" w:beforeAutospacing="0" w:after="0" w:afterAutospacing="0"/>
        <w:ind w:firstLine="709"/>
        <w:jc w:val="both"/>
        <w:rPr>
          <w:sz w:val="32"/>
          <w:szCs w:val="32"/>
          <w:lang w:val="uk-UA"/>
        </w:rPr>
      </w:pPr>
    </w:p>
    <w:p w:rsidR="00ED7D2E" w:rsidRPr="00E11327" w:rsidRDefault="00ED7D2E" w:rsidP="009E5EB0">
      <w:pPr>
        <w:pStyle w:val="rvps7"/>
        <w:shd w:val="clear" w:color="auto" w:fill="FFFFFF"/>
        <w:spacing w:before="0" w:beforeAutospacing="0" w:after="0" w:afterAutospacing="0"/>
        <w:ind w:firstLine="709"/>
        <w:jc w:val="both"/>
        <w:rPr>
          <w:sz w:val="32"/>
          <w:szCs w:val="32"/>
          <w:lang w:val="uk-UA"/>
        </w:rPr>
      </w:pPr>
    </w:p>
    <w:p w:rsidR="00E0009E" w:rsidRPr="00E11327" w:rsidRDefault="00E0009E" w:rsidP="009E5EB0">
      <w:pPr>
        <w:pStyle w:val="rvps7"/>
        <w:shd w:val="clear" w:color="auto" w:fill="FFFFFF"/>
        <w:spacing w:before="0" w:beforeAutospacing="0" w:after="0" w:afterAutospacing="0"/>
        <w:ind w:firstLine="709"/>
        <w:jc w:val="both"/>
        <w:rPr>
          <w:sz w:val="32"/>
          <w:szCs w:val="32"/>
          <w:lang w:val="uk-UA"/>
        </w:rPr>
      </w:pPr>
      <w:r w:rsidRPr="00E11327">
        <w:rPr>
          <w:b/>
          <w:sz w:val="32"/>
          <w:szCs w:val="32"/>
          <w:u w:val="single"/>
          <w:lang w:val="uk-UA"/>
        </w:rPr>
        <w:t>ПРАВО КОЖНОГО НА ПІДПРИЄМНИЦЬКУ ДІЯЛЬНІСТЬ</w:t>
      </w:r>
      <w:r w:rsidR="009E5EB0" w:rsidRPr="00E11327">
        <w:rPr>
          <w:sz w:val="32"/>
          <w:szCs w:val="32"/>
          <w:lang w:val="uk-UA"/>
        </w:rPr>
        <w:t xml:space="preserve">, яка не заборонена законом (ст. 42). </w:t>
      </w:r>
    </w:p>
    <w:p w:rsidR="00E0009E" w:rsidRPr="00E11327" w:rsidRDefault="009E5EB0" w:rsidP="009E5EB0">
      <w:pPr>
        <w:pStyle w:val="rvps7"/>
        <w:shd w:val="clear" w:color="auto" w:fill="FFFFFF"/>
        <w:spacing w:before="0" w:beforeAutospacing="0" w:after="0" w:afterAutospacing="0"/>
        <w:ind w:firstLine="709"/>
        <w:jc w:val="both"/>
        <w:rPr>
          <w:sz w:val="32"/>
          <w:szCs w:val="32"/>
          <w:lang w:val="uk-UA"/>
        </w:rPr>
      </w:pPr>
      <w:r w:rsidRPr="00E11327">
        <w:rPr>
          <w:b/>
          <w:sz w:val="32"/>
          <w:szCs w:val="32"/>
          <w:lang w:val="uk-UA"/>
        </w:rPr>
        <w:t xml:space="preserve">За змістом </w:t>
      </w:r>
      <w:r w:rsidRPr="00E11327">
        <w:rPr>
          <w:sz w:val="32"/>
          <w:szCs w:val="32"/>
          <w:lang w:val="uk-UA"/>
        </w:rPr>
        <w:t xml:space="preserve">це право дозволяє здійснювати на свій ризик діяльність, що передбачає отримання прибутку; </w:t>
      </w:r>
    </w:p>
    <w:p w:rsidR="00E0009E" w:rsidRPr="00E11327" w:rsidRDefault="00E0009E" w:rsidP="009E5EB0">
      <w:pPr>
        <w:pStyle w:val="rvps7"/>
        <w:shd w:val="clear" w:color="auto" w:fill="FFFFFF"/>
        <w:spacing w:before="0" w:beforeAutospacing="0" w:after="0" w:afterAutospacing="0"/>
        <w:ind w:firstLine="709"/>
        <w:jc w:val="both"/>
        <w:rPr>
          <w:sz w:val="32"/>
          <w:szCs w:val="32"/>
          <w:lang w:val="uk-UA"/>
        </w:rPr>
      </w:pPr>
      <w:r w:rsidRPr="00E11327">
        <w:rPr>
          <w:b/>
          <w:sz w:val="32"/>
          <w:szCs w:val="32"/>
          <w:lang w:val="uk-UA"/>
        </w:rPr>
        <w:t>З</w:t>
      </w:r>
      <w:r w:rsidR="009E5EB0" w:rsidRPr="00E11327">
        <w:rPr>
          <w:b/>
          <w:sz w:val="32"/>
          <w:szCs w:val="32"/>
          <w:lang w:val="uk-UA"/>
        </w:rPr>
        <w:t>а суб'єктами</w:t>
      </w:r>
      <w:r w:rsidR="009E5EB0" w:rsidRPr="00E11327">
        <w:rPr>
          <w:sz w:val="32"/>
          <w:szCs w:val="32"/>
          <w:lang w:val="uk-UA"/>
        </w:rPr>
        <w:t xml:space="preserve"> – це право належить всім громадянам України, іноземцям і особам без громадянства, за винятком депутатів, посадових і службових осіб органів державної влади та органів місцевого самоврядування, військовослужбовців, співробітників правоохоронних органів, суддів та ін. </w:t>
      </w:r>
    </w:p>
    <w:p w:rsidR="00E0009E" w:rsidRPr="00E11327" w:rsidRDefault="009E5EB0" w:rsidP="009E5EB0">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t xml:space="preserve">Держава забезпечує </w:t>
      </w:r>
      <w:r w:rsidRPr="00E11327">
        <w:rPr>
          <w:b/>
          <w:sz w:val="32"/>
          <w:szCs w:val="32"/>
          <w:u w:val="single"/>
          <w:lang w:val="uk-UA"/>
        </w:rPr>
        <w:t>захист конкуренції у підприємницькій діяльності</w:t>
      </w:r>
      <w:r w:rsidRPr="00E11327">
        <w:rPr>
          <w:sz w:val="32"/>
          <w:szCs w:val="32"/>
          <w:lang w:val="uk-UA"/>
        </w:rPr>
        <w:t xml:space="preserve">, </w:t>
      </w:r>
      <w:r w:rsidRPr="00E11327">
        <w:rPr>
          <w:b/>
          <w:sz w:val="32"/>
          <w:szCs w:val="32"/>
          <w:u w:val="single"/>
          <w:lang w:val="uk-UA"/>
        </w:rPr>
        <w:t>упереджує зловживання монопольним становищем</w:t>
      </w:r>
      <w:r w:rsidRPr="00E11327">
        <w:rPr>
          <w:sz w:val="32"/>
          <w:szCs w:val="32"/>
          <w:lang w:val="uk-UA"/>
        </w:rPr>
        <w:t xml:space="preserve"> на ринку, неправомірне обмеження конкуренції та </w:t>
      </w:r>
      <w:r w:rsidRPr="00E11327">
        <w:rPr>
          <w:b/>
          <w:sz w:val="32"/>
          <w:szCs w:val="32"/>
          <w:u w:val="single"/>
          <w:lang w:val="uk-UA"/>
        </w:rPr>
        <w:t>недобросовісну конкуренцію</w:t>
      </w:r>
      <w:r w:rsidRPr="00E11327">
        <w:rPr>
          <w:sz w:val="32"/>
          <w:szCs w:val="32"/>
          <w:lang w:val="uk-UA"/>
        </w:rPr>
        <w:t xml:space="preserve">. </w:t>
      </w:r>
    </w:p>
    <w:p w:rsidR="00E0009E" w:rsidRPr="00E11327" w:rsidRDefault="009E5EB0" w:rsidP="009E5EB0">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t xml:space="preserve">Зокрема, в Україні діє Антимонопольний комітет України, який зобов'язаний забезпечувати </w:t>
      </w:r>
      <w:proofErr w:type="spellStart"/>
      <w:r w:rsidRPr="00E11327">
        <w:rPr>
          <w:sz w:val="32"/>
          <w:szCs w:val="32"/>
          <w:lang w:val="uk-UA"/>
        </w:rPr>
        <w:t>конкурентність</w:t>
      </w:r>
      <w:proofErr w:type="spellEnd"/>
      <w:r w:rsidRPr="00E11327">
        <w:rPr>
          <w:sz w:val="32"/>
          <w:szCs w:val="32"/>
          <w:lang w:val="uk-UA"/>
        </w:rPr>
        <w:t xml:space="preserve"> підприємницької діяльності в державі та запобігати утворенню штучних монополій. </w:t>
      </w:r>
    </w:p>
    <w:p w:rsidR="00E0009E" w:rsidRPr="00E11327" w:rsidRDefault="009E5EB0" w:rsidP="009E5EB0">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t xml:space="preserve">Конституція України також покладає на державу </w:t>
      </w:r>
      <w:r w:rsidRPr="00E11327">
        <w:rPr>
          <w:b/>
          <w:sz w:val="32"/>
          <w:szCs w:val="32"/>
          <w:u w:val="single"/>
          <w:lang w:val="uk-UA"/>
        </w:rPr>
        <w:t>обов'язок захищати права споживача, здійснювати контроль за якістю і безпечністю продукції та усіх видів послуг і робіт</w:t>
      </w:r>
      <w:r w:rsidRPr="00E11327">
        <w:rPr>
          <w:sz w:val="32"/>
          <w:szCs w:val="32"/>
          <w:lang w:val="uk-UA"/>
        </w:rPr>
        <w:t xml:space="preserve">, сприяти діяльності громадських організацій споживачів. </w:t>
      </w:r>
    </w:p>
    <w:p w:rsidR="00E0009E" w:rsidRPr="00E11327" w:rsidRDefault="009E5EB0" w:rsidP="009E5EB0">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t xml:space="preserve">Тобто держава забезпечує </w:t>
      </w:r>
      <w:r w:rsidRPr="00E11327">
        <w:rPr>
          <w:b/>
          <w:sz w:val="32"/>
          <w:szCs w:val="32"/>
          <w:u w:val="single"/>
          <w:lang w:val="uk-UA"/>
        </w:rPr>
        <w:t>соціальний характер підприємницької діяльності</w:t>
      </w:r>
      <w:r w:rsidRPr="00E11327">
        <w:rPr>
          <w:sz w:val="32"/>
          <w:szCs w:val="32"/>
          <w:lang w:val="uk-UA"/>
        </w:rPr>
        <w:t xml:space="preserve"> в Україні. </w:t>
      </w:r>
    </w:p>
    <w:p w:rsidR="00E0009E" w:rsidRPr="00E11327" w:rsidRDefault="001E6F8E" w:rsidP="009E5EB0">
      <w:pPr>
        <w:pStyle w:val="rvps7"/>
        <w:shd w:val="clear" w:color="auto" w:fill="FFFFFF"/>
        <w:spacing w:before="0" w:beforeAutospacing="0" w:after="0" w:afterAutospacing="0"/>
        <w:ind w:firstLine="709"/>
        <w:jc w:val="both"/>
        <w:rPr>
          <w:b/>
          <w:sz w:val="32"/>
          <w:szCs w:val="32"/>
          <w:u w:val="single"/>
          <w:lang w:val="uk-UA"/>
        </w:rPr>
      </w:pPr>
      <w:r w:rsidRPr="00E11327">
        <w:rPr>
          <w:b/>
          <w:sz w:val="32"/>
          <w:szCs w:val="32"/>
          <w:u w:val="single"/>
          <w:lang w:val="uk-UA"/>
        </w:rPr>
        <w:t>ОБМЕЖЕННЯ:</w:t>
      </w:r>
    </w:p>
    <w:p w:rsidR="001E6F8E" w:rsidRPr="00E11327" w:rsidRDefault="001E6F8E" w:rsidP="009E5EB0">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t xml:space="preserve">– Підприємницька діяльність депутатів, посадових і службових осіб органів державної влади та органів місцевого самоврядування обмежується законом. </w:t>
      </w:r>
    </w:p>
    <w:p w:rsidR="001E6F8E" w:rsidRPr="00E11327" w:rsidRDefault="001E6F8E" w:rsidP="009E5EB0">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t xml:space="preserve">– щодо зловживання монопольним становищем на ринку, неправомірне обмеження конкуренції та недобросовісна конкуренція. </w:t>
      </w:r>
    </w:p>
    <w:p w:rsidR="001E6F8E" w:rsidRPr="00E11327" w:rsidRDefault="001E6F8E" w:rsidP="009E5EB0">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lastRenderedPageBreak/>
        <w:t xml:space="preserve">– Держава захищає права споживачів, здійснює контроль за якістю і безпечністю продукції та усіх видів послуг і робіт, сприяє діяльності громадських організацій споживачів. </w:t>
      </w:r>
    </w:p>
    <w:p w:rsidR="0012096D" w:rsidRPr="00E11327" w:rsidRDefault="0012096D" w:rsidP="009E5EB0">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t>– сферо</w:t>
      </w:r>
      <w:r w:rsidR="00CA229F" w:rsidRPr="00E11327">
        <w:rPr>
          <w:sz w:val="32"/>
          <w:szCs w:val="32"/>
          <w:lang w:val="uk-UA"/>
        </w:rPr>
        <w:t>ю його реалізації є тільки ті ви</w:t>
      </w:r>
      <w:r w:rsidRPr="00E11327">
        <w:rPr>
          <w:sz w:val="32"/>
          <w:szCs w:val="32"/>
          <w:lang w:val="uk-UA"/>
        </w:rPr>
        <w:t>ди діяльності, що не заборонені законом</w:t>
      </w:r>
    </w:p>
    <w:p w:rsidR="0012096D" w:rsidRPr="00E11327" w:rsidRDefault="0012096D" w:rsidP="009E5EB0">
      <w:pPr>
        <w:pStyle w:val="rvps7"/>
        <w:shd w:val="clear" w:color="auto" w:fill="FFFFFF"/>
        <w:spacing w:before="0" w:beforeAutospacing="0" w:after="0" w:afterAutospacing="0"/>
        <w:ind w:firstLine="709"/>
        <w:jc w:val="both"/>
        <w:rPr>
          <w:sz w:val="32"/>
          <w:szCs w:val="32"/>
          <w:lang w:val="uk-UA"/>
        </w:rPr>
      </w:pPr>
    </w:p>
    <w:p w:rsidR="0012096D" w:rsidRPr="00E11327" w:rsidRDefault="001E6F8E" w:rsidP="009E5EB0">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t xml:space="preserve">Ринкова економіка базується на економічній багатоманітності з особливим акцентом на розвиток приватної власності на засоби виробництва, на свободі конкуренції і ціноутворення, ефективному механізмі державного регулювання економічних процесів. </w:t>
      </w:r>
    </w:p>
    <w:p w:rsidR="0012096D" w:rsidRPr="00E11327" w:rsidRDefault="001E6F8E" w:rsidP="009E5EB0">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t xml:space="preserve">Рушійною силою ринкової економіки відповідно є </w:t>
      </w:r>
      <w:r w:rsidR="0012096D" w:rsidRPr="00E11327">
        <w:rPr>
          <w:b/>
          <w:sz w:val="32"/>
          <w:szCs w:val="32"/>
          <w:u w:val="single"/>
          <w:lang w:val="uk-UA"/>
        </w:rPr>
        <w:t>ПІДПРИЄМНИЦТВО</w:t>
      </w:r>
      <w:r w:rsidRPr="00E11327">
        <w:rPr>
          <w:b/>
          <w:sz w:val="32"/>
          <w:szCs w:val="32"/>
          <w:u w:val="single"/>
          <w:lang w:val="uk-UA"/>
        </w:rPr>
        <w:t>, як безпосередня, самостійна, систематична, на власний ризик діяльність по виробництву продукції, виконанню робіт, наданню послуг з метою отримання прибутку</w:t>
      </w:r>
      <w:r w:rsidRPr="00E11327">
        <w:rPr>
          <w:sz w:val="32"/>
          <w:szCs w:val="32"/>
          <w:lang w:val="uk-UA"/>
        </w:rPr>
        <w:t xml:space="preserve">. </w:t>
      </w:r>
    </w:p>
    <w:p w:rsidR="0012096D" w:rsidRPr="00E11327" w:rsidRDefault="001E6F8E" w:rsidP="009E5EB0">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t xml:space="preserve">Таким чином, положення ст. 42 Конституції України системно пов'язані зі </w:t>
      </w:r>
    </w:p>
    <w:p w:rsidR="0012096D" w:rsidRPr="00E11327" w:rsidRDefault="001E6F8E" w:rsidP="009E5EB0">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t xml:space="preserve">ст. 15 Конституції України щодо засад економічної багатоманітності; </w:t>
      </w:r>
    </w:p>
    <w:p w:rsidR="0012096D" w:rsidRPr="00E11327" w:rsidRDefault="001E6F8E" w:rsidP="009E5EB0">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t xml:space="preserve">ст. 16 Конституції України щодо найважливішої функції держави – забезпечення економічної безпеки України; </w:t>
      </w:r>
    </w:p>
    <w:p w:rsidR="0012096D" w:rsidRPr="00E11327" w:rsidRDefault="0012096D" w:rsidP="009E5EB0">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t>ст.</w:t>
      </w:r>
      <w:r w:rsidR="001E6F8E" w:rsidRPr="00E11327">
        <w:rPr>
          <w:sz w:val="32"/>
          <w:szCs w:val="32"/>
          <w:lang w:val="uk-UA"/>
        </w:rPr>
        <w:t xml:space="preserve"> 13 та 14 Конституції України щодо закріплення права власності на природні ресурси, які є одним із найважливіших засобів виробництва. </w:t>
      </w:r>
    </w:p>
    <w:p w:rsidR="0012096D" w:rsidRPr="00E11327" w:rsidRDefault="0012096D" w:rsidP="009E5EB0">
      <w:pPr>
        <w:pStyle w:val="rvps7"/>
        <w:shd w:val="clear" w:color="auto" w:fill="FFFFFF"/>
        <w:spacing w:before="0" w:beforeAutospacing="0" w:after="0" w:afterAutospacing="0"/>
        <w:ind w:firstLine="709"/>
        <w:jc w:val="both"/>
        <w:rPr>
          <w:sz w:val="32"/>
          <w:szCs w:val="32"/>
          <w:lang w:val="uk-UA"/>
        </w:rPr>
      </w:pPr>
    </w:p>
    <w:p w:rsidR="0012096D" w:rsidRPr="00E11327" w:rsidRDefault="001E6F8E" w:rsidP="009E5EB0">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t xml:space="preserve">ст. 41 Конституції України щодо змісту та форм права власності, непорушності права приватної власності; </w:t>
      </w:r>
    </w:p>
    <w:p w:rsidR="0012096D" w:rsidRPr="00E11327" w:rsidRDefault="001E6F8E" w:rsidP="009E5EB0">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t xml:space="preserve">ст. 43 Конституції України про право на працю та </w:t>
      </w:r>
    </w:p>
    <w:p w:rsidR="0012096D" w:rsidRPr="00E11327" w:rsidRDefault="001E6F8E" w:rsidP="009E5EB0">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t xml:space="preserve">ст. 54 Конституції України щодо гарантій свободи творчості та захисту прав інтелектуальної власності. </w:t>
      </w:r>
    </w:p>
    <w:p w:rsidR="0012096D" w:rsidRPr="00E11327" w:rsidRDefault="0012096D" w:rsidP="009E5EB0">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t>ст. 48 Конституції України – право на достатній життєвий рівень громадянина України</w:t>
      </w:r>
    </w:p>
    <w:p w:rsidR="0012096D" w:rsidRPr="00E11327" w:rsidRDefault="001E6F8E" w:rsidP="009E5EB0">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t xml:space="preserve">Саме реалізація права власності шляхом використання її об'єктів у підприємницькій діяльності як капіталу та реалізація права на працю, як обов'язкового </w:t>
      </w:r>
      <w:proofErr w:type="spellStart"/>
      <w:r w:rsidRPr="00E11327">
        <w:rPr>
          <w:sz w:val="32"/>
          <w:szCs w:val="32"/>
          <w:lang w:val="uk-UA"/>
        </w:rPr>
        <w:t>фактора</w:t>
      </w:r>
      <w:proofErr w:type="spellEnd"/>
      <w:r w:rsidRPr="00E11327">
        <w:rPr>
          <w:sz w:val="32"/>
          <w:szCs w:val="32"/>
          <w:lang w:val="uk-UA"/>
        </w:rPr>
        <w:t xml:space="preserve"> виробництва і відповідно ринкових економічних відносин, права на творчу діяльність і використання її результатів шляхом залучення об'єктів інтелектуальної власності до підприємницької діяльності утворюють необхідну і відносно автономну </w:t>
      </w:r>
      <w:r w:rsidRPr="00E11327">
        <w:rPr>
          <w:b/>
          <w:sz w:val="32"/>
          <w:szCs w:val="32"/>
          <w:u w:val="single"/>
          <w:lang w:val="uk-UA"/>
        </w:rPr>
        <w:t>систему функціонування ринкових підприємницьких відносин</w:t>
      </w:r>
      <w:r w:rsidRPr="00E11327">
        <w:rPr>
          <w:sz w:val="32"/>
          <w:szCs w:val="32"/>
          <w:lang w:val="uk-UA"/>
        </w:rPr>
        <w:t xml:space="preserve">. </w:t>
      </w:r>
    </w:p>
    <w:p w:rsidR="0012096D" w:rsidRPr="00E11327" w:rsidRDefault="0012096D" w:rsidP="009E5EB0">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t>П</w:t>
      </w:r>
      <w:r w:rsidR="001E6F8E" w:rsidRPr="00E11327">
        <w:rPr>
          <w:sz w:val="32"/>
          <w:szCs w:val="32"/>
          <w:lang w:val="uk-UA"/>
        </w:rPr>
        <w:t xml:space="preserve">раво на підприємницьку діяльність реалізується через ключовий приватно-правовий феномен – </w:t>
      </w:r>
      <w:r w:rsidR="001E6F8E" w:rsidRPr="00E11327">
        <w:rPr>
          <w:b/>
          <w:sz w:val="32"/>
          <w:szCs w:val="32"/>
          <w:u w:val="single"/>
          <w:lang w:val="uk-UA"/>
        </w:rPr>
        <w:t>свободу договору, як право укладати або не укладати угоду, самостійно обирати контрагента, визначати вид зобов'язання та параметри його окремих умов</w:t>
      </w:r>
      <w:r w:rsidR="001E6F8E" w:rsidRPr="00E11327">
        <w:rPr>
          <w:sz w:val="32"/>
          <w:szCs w:val="32"/>
          <w:lang w:val="uk-UA"/>
        </w:rPr>
        <w:t xml:space="preserve"> тощо. </w:t>
      </w:r>
    </w:p>
    <w:p w:rsidR="0012096D" w:rsidRPr="00E11327" w:rsidRDefault="0012096D" w:rsidP="009E5EB0">
      <w:pPr>
        <w:pStyle w:val="rvps7"/>
        <w:shd w:val="clear" w:color="auto" w:fill="FFFFFF"/>
        <w:spacing w:before="0" w:beforeAutospacing="0" w:after="0" w:afterAutospacing="0"/>
        <w:ind w:firstLine="709"/>
        <w:jc w:val="both"/>
        <w:rPr>
          <w:sz w:val="32"/>
          <w:szCs w:val="32"/>
          <w:lang w:val="uk-UA"/>
        </w:rPr>
      </w:pPr>
    </w:p>
    <w:p w:rsidR="0012096D" w:rsidRPr="00E11327" w:rsidRDefault="0012096D" w:rsidP="0012096D">
      <w:pPr>
        <w:pStyle w:val="rvps7"/>
        <w:shd w:val="clear" w:color="auto" w:fill="FFFFFF"/>
        <w:spacing w:before="0" w:beforeAutospacing="0" w:after="0" w:afterAutospacing="0"/>
        <w:ind w:firstLine="709"/>
        <w:jc w:val="both"/>
        <w:rPr>
          <w:b/>
          <w:sz w:val="32"/>
          <w:szCs w:val="32"/>
          <w:u w:val="single"/>
          <w:lang w:val="uk-UA"/>
        </w:rPr>
      </w:pPr>
      <w:r w:rsidRPr="00E11327">
        <w:rPr>
          <w:b/>
          <w:sz w:val="32"/>
          <w:szCs w:val="32"/>
          <w:u w:val="single"/>
          <w:lang w:val="uk-UA"/>
        </w:rPr>
        <w:t>Суб'єкти підприємницької діяльності</w:t>
      </w:r>
    </w:p>
    <w:p w:rsidR="0012096D" w:rsidRPr="00E11327" w:rsidRDefault="0012096D" w:rsidP="009E5EB0">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t>Г</w:t>
      </w:r>
      <w:r w:rsidR="001E6F8E" w:rsidRPr="00E11327">
        <w:rPr>
          <w:sz w:val="32"/>
          <w:szCs w:val="32"/>
          <w:lang w:val="uk-UA"/>
        </w:rPr>
        <w:t>рупу суб'єктів підприємницької діяльності поряд із фізичними особами складають також юридичні особи – суб'єкти підприємницької діяльності</w:t>
      </w:r>
      <w:r w:rsidRPr="00E11327">
        <w:rPr>
          <w:sz w:val="32"/>
          <w:szCs w:val="32"/>
          <w:lang w:val="uk-UA"/>
        </w:rPr>
        <w:t>.</w:t>
      </w:r>
      <w:r w:rsidR="001E6F8E" w:rsidRPr="00E11327">
        <w:rPr>
          <w:sz w:val="32"/>
          <w:szCs w:val="32"/>
          <w:lang w:val="uk-UA"/>
        </w:rPr>
        <w:t xml:space="preserve"> </w:t>
      </w:r>
    </w:p>
    <w:p w:rsidR="0012096D" w:rsidRPr="00E11327" w:rsidRDefault="001E6F8E" w:rsidP="009E5EB0">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t xml:space="preserve">Водночас віднесення змісту ст. 42 Конституції України до розділу II «Права, свободи та обов'язки людини і громадянина» з точки зору конституційно-правового регулювання призвело до існування двох окремих режимів їх діяльності: </w:t>
      </w:r>
      <w:r w:rsidR="0012096D" w:rsidRPr="00E11327">
        <w:rPr>
          <w:sz w:val="32"/>
          <w:szCs w:val="32"/>
          <w:lang w:val="uk-UA"/>
        </w:rPr>
        <w:t>для фізичних осіб – підприємців</w:t>
      </w:r>
      <w:r w:rsidRPr="00E11327">
        <w:rPr>
          <w:sz w:val="32"/>
          <w:szCs w:val="32"/>
          <w:lang w:val="uk-UA"/>
        </w:rPr>
        <w:t xml:space="preserve"> і для юридичних осіб. </w:t>
      </w:r>
    </w:p>
    <w:p w:rsidR="00E0009E" w:rsidRPr="00E11327" w:rsidRDefault="00E0009E" w:rsidP="009E5EB0">
      <w:pPr>
        <w:pStyle w:val="rvps7"/>
        <w:shd w:val="clear" w:color="auto" w:fill="FFFFFF"/>
        <w:spacing w:before="0" w:beforeAutospacing="0" w:after="0" w:afterAutospacing="0"/>
        <w:ind w:firstLine="709"/>
        <w:jc w:val="both"/>
        <w:rPr>
          <w:sz w:val="32"/>
          <w:szCs w:val="32"/>
          <w:lang w:val="uk-UA"/>
        </w:rPr>
      </w:pPr>
    </w:p>
    <w:p w:rsidR="00E0009E" w:rsidRPr="00E11327" w:rsidRDefault="00E0009E" w:rsidP="009E5EB0">
      <w:pPr>
        <w:pStyle w:val="rvps7"/>
        <w:shd w:val="clear" w:color="auto" w:fill="FFFFFF"/>
        <w:spacing w:before="0" w:beforeAutospacing="0" w:after="0" w:afterAutospacing="0"/>
        <w:ind w:firstLine="709"/>
        <w:jc w:val="both"/>
        <w:rPr>
          <w:sz w:val="32"/>
          <w:szCs w:val="32"/>
          <w:lang w:val="uk-UA"/>
        </w:rPr>
      </w:pPr>
    </w:p>
    <w:p w:rsidR="009E5EB0" w:rsidRPr="00E11327" w:rsidRDefault="00E0009E" w:rsidP="009E5EB0">
      <w:pPr>
        <w:pStyle w:val="rvps7"/>
        <w:shd w:val="clear" w:color="auto" w:fill="FFFFFF"/>
        <w:spacing w:before="0" w:beforeAutospacing="0" w:after="0" w:afterAutospacing="0"/>
        <w:ind w:firstLine="709"/>
        <w:jc w:val="both"/>
        <w:rPr>
          <w:sz w:val="32"/>
          <w:szCs w:val="32"/>
          <w:lang w:val="uk-UA"/>
        </w:rPr>
      </w:pPr>
      <w:r w:rsidRPr="00E11327">
        <w:rPr>
          <w:b/>
          <w:sz w:val="32"/>
          <w:szCs w:val="32"/>
          <w:u w:val="single"/>
          <w:lang w:val="uk-UA"/>
        </w:rPr>
        <w:t>ПРАВО ГРОМАДЯН УКРАЇНИ КОРИСТУВАТИСЯ ОБ'ЄКТАМИ ПРАВА ДЕРЖАВНОЇ ТА КОМУНАЛЬНОЇ ВЛАСНОСТІ ДЛЯ ЗАДОВОЛЕННЯ СВОЇХ ПОТРЕБ</w:t>
      </w:r>
      <w:r w:rsidRPr="00E11327">
        <w:rPr>
          <w:sz w:val="32"/>
          <w:szCs w:val="32"/>
          <w:lang w:val="uk-UA"/>
        </w:rPr>
        <w:t xml:space="preserve"> </w:t>
      </w:r>
      <w:r w:rsidR="009E5EB0" w:rsidRPr="00E11327">
        <w:rPr>
          <w:sz w:val="32"/>
          <w:szCs w:val="32"/>
          <w:lang w:val="uk-UA"/>
        </w:rPr>
        <w:t xml:space="preserve">(ч. </w:t>
      </w:r>
      <w:r w:rsidRPr="00E11327">
        <w:rPr>
          <w:sz w:val="32"/>
          <w:szCs w:val="32"/>
          <w:lang w:val="uk-UA"/>
        </w:rPr>
        <w:t>3</w:t>
      </w:r>
      <w:r w:rsidR="009E5EB0" w:rsidRPr="00E11327">
        <w:rPr>
          <w:sz w:val="32"/>
          <w:szCs w:val="32"/>
          <w:lang w:val="uk-UA"/>
        </w:rPr>
        <w:t xml:space="preserve"> ст. 41) та власністю Українського народу (ст. 13), але це право є лише різновидом права власності та потребує свого законодавчого закріплення і належного теоретичного обґрунтування.</w:t>
      </w:r>
    </w:p>
    <w:p w:rsidR="003A5E75" w:rsidRPr="00E11327" w:rsidRDefault="003A5E75" w:rsidP="003A5E75">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t xml:space="preserve">Громадяни можуть користуватися не тільки майном, яке належить їм на праві приватної власності, а й об'єктами права державної та комунальної власності, тобто власністю суб'єктів публічного права – держави та територіальних громад. Це як природно необхідне використання шляхів, мостів, земель паркової зони, </w:t>
      </w:r>
      <w:proofErr w:type="spellStart"/>
      <w:r w:rsidRPr="00E11327">
        <w:rPr>
          <w:sz w:val="32"/>
          <w:szCs w:val="32"/>
          <w:lang w:val="uk-UA"/>
        </w:rPr>
        <w:t>узбереж</w:t>
      </w:r>
      <w:proofErr w:type="spellEnd"/>
      <w:r w:rsidRPr="00E11327">
        <w:rPr>
          <w:sz w:val="32"/>
          <w:szCs w:val="32"/>
          <w:lang w:val="uk-UA"/>
        </w:rPr>
        <w:t xml:space="preserve"> тощо, так і використання як соціального феномена – через заклади освіти, здоров'я, спорту. Відбувається таке використання безоплатно і на оплатній основі, що здійснюється на підставі та в порядку, встановлених законом. Поширеним оплатним способом використання державного та комунального майна є передача його в оренду.</w:t>
      </w:r>
    </w:p>
    <w:p w:rsidR="00722B60" w:rsidRPr="00E11327" w:rsidRDefault="00722B60" w:rsidP="003A5E75">
      <w:pPr>
        <w:pStyle w:val="rvps7"/>
        <w:shd w:val="clear" w:color="auto" w:fill="FFFFFF"/>
        <w:spacing w:before="0" w:beforeAutospacing="0" w:after="0" w:afterAutospacing="0"/>
        <w:ind w:firstLine="709"/>
        <w:jc w:val="both"/>
        <w:rPr>
          <w:sz w:val="32"/>
          <w:szCs w:val="32"/>
          <w:lang w:val="uk-UA"/>
        </w:rPr>
      </w:pPr>
    </w:p>
    <w:p w:rsidR="00722B60" w:rsidRPr="00E11327" w:rsidRDefault="00722B60" w:rsidP="003A5E75">
      <w:pPr>
        <w:pStyle w:val="rvps7"/>
        <w:shd w:val="clear" w:color="auto" w:fill="FFFFFF"/>
        <w:spacing w:before="0" w:beforeAutospacing="0" w:after="0" w:afterAutospacing="0"/>
        <w:ind w:firstLine="709"/>
        <w:jc w:val="both"/>
        <w:rPr>
          <w:sz w:val="32"/>
          <w:szCs w:val="32"/>
          <w:lang w:val="uk-UA"/>
        </w:rPr>
      </w:pPr>
    </w:p>
    <w:p w:rsidR="00722B60" w:rsidRPr="00E11327" w:rsidRDefault="00722B60" w:rsidP="003A5E75">
      <w:pPr>
        <w:pStyle w:val="rvps7"/>
        <w:shd w:val="clear" w:color="auto" w:fill="FFFFFF"/>
        <w:spacing w:before="0" w:beforeAutospacing="0" w:after="0" w:afterAutospacing="0"/>
        <w:ind w:firstLine="709"/>
        <w:jc w:val="both"/>
        <w:rPr>
          <w:b/>
          <w:sz w:val="32"/>
          <w:szCs w:val="32"/>
          <w:u w:val="single"/>
          <w:lang w:val="uk-UA"/>
        </w:rPr>
      </w:pPr>
      <w:r w:rsidRPr="00E11327">
        <w:rPr>
          <w:b/>
          <w:sz w:val="32"/>
          <w:szCs w:val="32"/>
          <w:u w:val="single"/>
          <w:lang w:val="uk-UA"/>
        </w:rPr>
        <w:t xml:space="preserve">ПРАВО НА ПРАЦЮ </w:t>
      </w:r>
    </w:p>
    <w:p w:rsidR="000168C4" w:rsidRPr="00E11327" w:rsidRDefault="00722B60" w:rsidP="003A5E75">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t xml:space="preserve">Держава створює умови для повного здійснення громадянами права на працю, гарантує </w:t>
      </w:r>
      <w:r w:rsidRPr="00E11327">
        <w:rPr>
          <w:b/>
          <w:sz w:val="32"/>
          <w:szCs w:val="32"/>
          <w:u w:val="single"/>
          <w:lang w:val="uk-UA"/>
        </w:rPr>
        <w:t>рівні можливості у виборі професії та роду трудової діяльності</w:t>
      </w:r>
      <w:r w:rsidRPr="00E11327">
        <w:rPr>
          <w:sz w:val="32"/>
          <w:szCs w:val="32"/>
          <w:lang w:val="uk-UA"/>
        </w:rPr>
        <w:t xml:space="preserve">, реалізовує програми професійно-технічного навчання, підготовки і перепідготовки кадрів відповідно до суспільних потреб. </w:t>
      </w:r>
    </w:p>
    <w:p w:rsidR="000168C4" w:rsidRPr="00E11327" w:rsidRDefault="00722B60" w:rsidP="003A5E75">
      <w:pPr>
        <w:pStyle w:val="rvps7"/>
        <w:shd w:val="clear" w:color="auto" w:fill="FFFFFF"/>
        <w:spacing w:before="0" w:beforeAutospacing="0" w:after="0" w:afterAutospacing="0"/>
        <w:ind w:firstLine="709"/>
        <w:jc w:val="both"/>
        <w:rPr>
          <w:sz w:val="32"/>
          <w:szCs w:val="32"/>
          <w:lang w:val="uk-UA"/>
        </w:rPr>
      </w:pPr>
      <w:r w:rsidRPr="00E11327">
        <w:rPr>
          <w:b/>
          <w:sz w:val="32"/>
          <w:szCs w:val="32"/>
          <w:u w:val="single"/>
          <w:lang w:val="uk-UA"/>
        </w:rPr>
        <w:t>Використання примусової праці забороняється</w:t>
      </w:r>
      <w:r w:rsidRPr="00E11327">
        <w:rPr>
          <w:sz w:val="32"/>
          <w:szCs w:val="32"/>
          <w:lang w:val="uk-UA"/>
        </w:rPr>
        <w:t xml:space="preserve">. </w:t>
      </w:r>
    </w:p>
    <w:p w:rsidR="000168C4" w:rsidRPr="00E11327" w:rsidRDefault="00722B60" w:rsidP="003A5E75">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t xml:space="preserve">Не вважається примусовою працею військова або альтернативна (невійськова) служба, а також робота чи служба, яка виконується особою за </w:t>
      </w:r>
      <w:proofErr w:type="spellStart"/>
      <w:r w:rsidRPr="00E11327">
        <w:rPr>
          <w:sz w:val="32"/>
          <w:szCs w:val="32"/>
          <w:lang w:val="uk-UA"/>
        </w:rPr>
        <w:t>вироком</w:t>
      </w:r>
      <w:proofErr w:type="spellEnd"/>
      <w:r w:rsidRPr="00E11327">
        <w:rPr>
          <w:sz w:val="32"/>
          <w:szCs w:val="32"/>
          <w:lang w:val="uk-UA"/>
        </w:rPr>
        <w:t xml:space="preserve"> чи іншим рішенням суду або відповідно до законів про воєнний і про надзвичайний стан. </w:t>
      </w:r>
    </w:p>
    <w:p w:rsidR="000168C4" w:rsidRPr="00E11327" w:rsidRDefault="000168C4" w:rsidP="003A5E75">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lastRenderedPageBreak/>
        <w:t xml:space="preserve">– </w:t>
      </w:r>
      <w:r w:rsidR="00722B60" w:rsidRPr="00E11327">
        <w:rPr>
          <w:sz w:val="32"/>
          <w:szCs w:val="32"/>
          <w:lang w:val="uk-UA"/>
        </w:rPr>
        <w:t xml:space="preserve">Кожен має право на належні, безпечні і здорові умови праці, </w:t>
      </w:r>
    </w:p>
    <w:p w:rsidR="000168C4" w:rsidRPr="00E11327" w:rsidRDefault="000168C4" w:rsidP="003A5E75">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t xml:space="preserve">– </w:t>
      </w:r>
      <w:r w:rsidR="00722B60" w:rsidRPr="00E11327">
        <w:rPr>
          <w:sz w:val="32"/>
          <w:szCs w:val="32"/>
          <w:lang w:val="uk-UA"/>
        </w:rPr>
        <w:t xml:space="preserve">на заробітну плату, не нижчу від визначеної законом. </w:t>
      </w:r>
    </w:p>
    <w:p w:rsidR="000168C4" w:rsidRPr="00E11327" w:rsidRDefault="000168C4" w:rsidP="003A5E75">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t xml:space="preserve">– </w:t>
      </w:r>
      <w:r w:rsidR="00722B60" w:rsidRPr="00E11327">
        <w:rPr>
          <w:sz w:val="32"/>
          <w:szCs w:val="32"/>
          <w:lang w:val="uk-UA"/>
        </w:rPr>
        <w:t xml:space="preserve">Використання праці жінок і неповнолітніх на небезпечних для їхнього здоров'я роботах забороняється. </w:t>
      </w:r>
    </w:p>
    <w:p w:rsidR="000168C4" w:rsidRPr="00E11327" w:rsidRDefault="000168C4" w:rsidP="003A5E75">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t xml:space="preserve">– </w:t>
      </w:r>
      <w:r w:rsidR="00722B60" w:rsidRPr="00E11327">
        <w:rPr>
          <w:sz w:val="32"/>
          <w:szCs w:val="32"/>
          <w:lang w:val="uk-UA"/>
        </w:rPr>
        <w:t xml:space="preserve">Громадянам гарантується захист від незаконного звільнення. </w:t>
      </w:r>
    </w:p>
    <w:p w:rsidR="000168C4" w:rsidRPr="00E11327" w:rsidRDefault="000168C4" w:rsidP="003A5E75">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t xml:space="preserve">– </w:t>
      </w:r>
      <w:r w:rsidR="00722B60" w:rsidRPr="00E11327">
        <w:rPr>
          <w:sz w:val="32"/>
          <w:szCs w:val="32"/>
          <w:lang w:val="uk-UA"/>
        </w:rPr>
        <w:t xml:space="preserve">Право на своєчасне одержання винагороди за працю захищається законом. </w:t>
      </w:r>
    </w:p>
    <w:p w:rsidR="000168C4" w:rsidRPr="00E11327" w:rsidRDefault="000168C4" w:rsidP="003A5E75">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t xml:space="preserve">– </w:t>
      </w:r>
      <w:r w:rsidR="00722B60" w:rsidRPr="00E11327">
        <w:rPr>
          <w:sz w:val="32"/>
          <w:szCs w:val="32"/>
          <w:lang w:val="uk-UA"/>
        </w:rPr>
        <w:t>право працюючих на страйк з метою захисту своїх соціально</w:t>
      </w:r>
      <w:r w:rsidRPr="00E11327">
        <w:rPr>
          <w:sz w:val="32"/>
          <w:szCs w:val="32"/>
          <w:lang w:val="uk-UA"/>
        </w:rPr>
        <w:t>-</w:t>
      </w:r>
      <w:r w:rsidR="00722B60" w:rsidRPr="00E11327">
        <w:rPr>
          <w:sz w:val="32"/>
          <w:szCs w:val="32"/>
          <w:lang w:val="uk-UA"/>
        </w:rPr>
        <w:t xml:space="preserve">економічних прав та інтересів і </w:t>
      </w:r>
    </w:p>
    <w:p w:rsidR="000168C4" w:rsidRPr="00E11327" w:rsidRDefault="000168C4" w:rsidP="003A5E75">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t xml:space="preserve">– </w:t>
      </w:r>
      <w:r w:rsidR="00722B60" w:rsidRPr="00E11327">
        <w:rPr>
          <w:sz w:val="32"/>
          <w:szCs w:val="32"/>
          <w:lang w:val="uk-UA"/>
        </w:rPr>
        <w:t xml:space="preserve">право на відпочинок. </w:t>
      </w:r>
    </w:p>
    <w:p w:rsidR="00ED722A" w:rsidRPr="00E11327" w:rsidRDefault="00722B60" w:rsidP="003A5E75">
      <w:pPr>
        <w:pStyle w:val="rvps7"/>
        <w:shd w:val="clear" w:color="auto" w:fill="FFFFFF"/>
        <w:spacing w:before="0" w:beforeAutospacing="0" w:after="0" w:afterAutospacing="0"/>
        <w:ind w:firstLine="709"/>
        <w:jc w:val="both"/>
        <w:rPr>
          <w:sz w:val="32"/>
          <w:szCs w:val="32"/>
          <w:u w:val="single"/>
          <w:lang w:val="uk-UA"/>
        </w:rPr>
      </w:pPr>
      <w:r w:rsidRPr="00E11327">
        <w:rPr>
          <w:sz w:val="32"/>
          <w:szCs w:val="32"/>
          <w:u w:val="single"/>
          <w:lang w:val="uk-UA"/>
        </w:rPr>
        <w:t xml:space="preserve">На відміну від Конституції Української РСР 1978 року, де право на працю було пов'язане із гарантованим наданням роботи, у нині діючій Конституції воно сформульоване як свобода праці, що більшою мірою відповідає міжнародним стандартам. </w:t>
      </w:r>
    </w:p>
    <w:p w:rsidR="00ED722A" w:rsidRPr="00E11327" w:rsidRDefault="00722B60" w:rsidP="003A5E75">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t xml:space="preserve">Свобода праці базується на свободі кожної людини у своєму розвитку (ст. 23 Конституції України), а не тільки у відносинах з використання праці. </w:t>
      </w:r>
    </w:p>
    <w:p w:rsidR="00ED722A" w:rsidRPr="00E11327" w:rsidRDefault="00722B60" w:rsidP="003A5E75">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t xml:space="preserve">З правової точки зору свободу праці можна визначити як свободу від примусу до праці, можливість особи без зовнішнього впливу вирішувати питання – займатися чи не займатися працею, а якщо займатися, то де і якою саме. </w:t>
      </w:r>
    </w:p>
    <w:p w:rsidR="00ED722A" w:rsidRPr="00E11327" w:rsidRDefault="00ED722A" w:rsidP="003A5E75">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t xml:space="preserve">– </w:t>
      </w:r>
      <w:r w:rsidR="00722B60" w:rsidRPr="00E11327">
        <w:rPr>
          <w:sz w:val="32"/>
          <w:szCs w:val="32"/>
          <w:lang w:val="uk-UA"/>
        </w:rPr>
        <w:t xml:space="preserve">людина наділена виключним правом самій розпоряджатися своїми здібностями до праці; </w:t>
      </w:r>
    </w:p>
    <w:p w:rsidR="00ED722A" w:rsidRPr="00E11327" w:rsidRDefault="00ED722A" w:rsidP="003A5E75">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t xml:space="preserve">– </w:t>
      </w:r>
      <w:r w:rsidR="00722B60" w:rsidRPr="00E11327">
        <w:rPr>
          <w:sz w:val="32"/>
          <w:szCs w:val="32"/>
          <w:lang w:val="uk-UA"/>
        </w:rPr>
        <w:t xml:space="preserve">не можуть існувати як законні підстави для залучення до примусової праці; </w:t>
      </w:r>
    </w:p>
    <w:p w:rsidR="00ED722A" w:rsidRPr="00E11327" w:rsidRDefault="00ED722A" w:rsidP="003A5E75">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t xml:space="preserve">– </w:t>
      </w:r>
      <w:r w:rsidR="00722B60" w:rsidRPr="00E11327">
        <w:rPr>
          <w:sz w:val="32"/>
          <w:szCs w:val="32"/>
          <w:lang w:val="uk-UA"/>
        </w:rPr>
        <w:t xml:space="preserve">людина може вільно обирати вид та форму діяльності (робота за трудовим договором, підприємницька діяльність, робота у власному господарстві та ін.); </w:t>
      </w:r>
    </w:p>
    <w:p w:rsidR="00ED722A" w:rsidRPr="00E11327" w:rsidRDefault="00ED722A" w:rsidP="003A5E75">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t xml:space="preserve">– </w:t>
      </w:r>
      <w:r w:rsidR="00722B60" w:rsidRPr="00E11327">
        <w:rPr>
          <w:sz w:val="32"/>
          <w:szCs w:val="32"/>
          <w:lang w:val="uk-UA"/>
        </w:rPr>
        <w:t xml:space="preserve">не можуть у законодавстві встановлюватися підстави для відмови в прийнятті на роботу; </w:t>
      </w:r>
    </w:p>
    <w:p w:rsidR="00ED722A" w:rsidRPr="00E11327" w:rsidRDefault="00ED722A" w:rsidP="003A5E75">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t xml:space="preserve">– </w:t>
      </w:r>
      <w:r w:rsidR="00722B60" w:rsidRPr="00E11327">
        <w:rPr>
          <w:sz w:val="32"/>
          <w:szCs w:val="32"/>
          <w:lang w:val="uk-UA"/>
        </w:rPr>
        <w:t xml:space="preserve">в період виконання роботи за </w:t>
      </w:r>
      <w:bookmarkStart w:id="0" w:name="_GoBack"/>
      <w:r w:rsidR="00722B60" w:rsidRPr="00E11327">
        <w:rPr>
          <w:sz w:val="32"/>
          <w:szCs w:val="32"/>
          <w:lang w:val="uk-UA"/>
        </w:rPr>
        <w:t>трудовим договором власник не має права вимагати роботу, не передбачену трудовим договором</w:t>
      </w:r>
      <w:bookmarkEnd w:id="0"/>
      <w:r w:rsidR="00722B60" w:rsidRPr="00E11327">
        <w:rPr>
          <w:sz w:val="32"/>
          <w:szCs w:val="32"/>
          <w:lang w:val="uk-UA"/>
        </w:rPr>
        <w:t xml:space="preserve">; </w:t>
      </w:r>
    </w:p>
    <w:p w:rsidR="00ED722A" w:rsidRPr="00E11327" w:rsidRDefault="00ED722A" w:rsidP="003A5E75">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t xml:space="preserve">– </w:t>
      </w:r>
      <w:r w:rsidR="00722B60" w:rsidRPr="00E11327">
        <w:rPr>
          <w:sz w:val="32"/>
          <w:szCs w:val="32"/>
          <w:lang w:val="uk-UA"/>
        </w:rPr>
        <w:t xml:space="preserve">розірвання трудового договору як з боку працівника, так і з боку роботодавця не може обмежуватись; </w:t>
      </w:r>
    </w:p>
    <w:p w:rsidR="00ED722A" w:rsidRPr="00E11327" w:rsidRDefault="00ED722A" w:rsidP="003A5E75">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t xml:space="preserve">– </w:t>
      </w:r>
      <w:r w:rsidR="00722B60" w:rsidRPr="00E11327">
        <w:rPr>
          <w:sz w:val="32"/>
          <w:szCs w:val="32"/>
          <w:lang w:val="uk-UA"/>
        </w:rPr>
        <w:t xml:space="preserve">для захисту порушеного права на свободу праці чи свободу трудового договору і працівник, і власник підприємства наділяються правом звертатися до компетентних органів влади (судової та адміністративної). </w:t>
      </w:r>
    </w:p>
    <w:p w:rsidR="00ED722A" w:rsidRPr="00E11327" w:rsidRDefault="00ED722A" w:rsidP="003A5E75">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lastRenderedPageBreak/>
        <w:t xml:space="preserve">– </w:t>
      </w:r>
      <w:r w:rsidR="00722B60" w:rsidRPr="00E11327">
        <w:rPr>
          <w:sz w:val="32"/>
          <w:szCs w:val="32"/>
          <w:lang w:val="uk-UA"/>
        </w:rPr>
        <w:t xml:space="preserve">безоплатне сприяння державними службами зайнятості в підборі відповідної роботи і працевлаштуванні згідно з покликанням, здібностями, професійною підготовкою, освітою, з урахуванням суспільних потреб; </w:t>
      </w:r>
    </w:p>
    <w:p w:rsidR="00ED722A" w:rsidRPr="00E11327" w:rsidRDefault="00ED722A" w:rsidP="003A5E75">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t xml:space="preserve">– </w:t>
      </w:r>
      <w:r w:rsidR="00722B60" w:rsidRPr="00E11327">
        <w:rPr>
          <w:sz w:val="32"/>
          <w:szCs w:val="32"/>
          <w:lang w:val="uk-UA"/>
        </w:rPr>
        <w:t xml:space="preserve">надання підприємствами, установами, організаціями відповідно до їх попередньо поданих заявок роботи за фахом випускникам державних вищих навчальних, професійних навчально-виховних закладів; </w:t>
      </w:r>
    </w:p>
    <w:p w:rsidR="00ED722A" w:rsidRPr="00E11327" w:rsidRDefault="00ED722A" w:rsidP="003A5E75">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t xml:space="preserve">– </w:t>
      </w:r>
      <w:r w:rsidR="00722B60" w:rsidRPr="00E11327">
        <w:rPr>
          <w:sz w:val="32"/>
          <w:szCs w:val="32"/>
          <w:lang w:val="uk-UA"/>
        </w:rPr>
        <w:t xml:space="preserve">безоплатне навчання безробітних новим професіям, перепідготовку в навчальних закладах або в системі державної служби зайнятості з виплатою стипендії; компенсацію відповідно до законодавства матеріальних витрат у зв'язку з направленням на роботу в іншу місцевість; </w:t>
      </w:r>
    </w:p>
    <w:p w:rsidR="00ED722A" w:rsidRPr="00E11327" w:rsidRDefault="00ED722A" w:rsidP="003A5E75">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t xml:space="preserve">– </w:t>
      </w:r>
      <w:r w:rsidR="00722B60" w:rsidRPr="00E11327">
        <w:rPr>
          <w:sz w:val="32"/>
          <w:szCs w:val="32"/>
          <w:lang w:val="uk-UA"/>
        </w:rPr>
        <w:t xml:space="preserve">правовий захист від </w:t>
      </w:r>
      <w:proofErr w:type="spellStart"/>
      <w:r w:rsidR="00722B60" w:rsidRPr="00E11327">
        <w:rPr>
          <w:sz w:val="32"/>
          <w:szCs w:val="32"/>
          <w:lang w:val="uk-UA"/>
        </w:rPr>
        <w:t>необгрунтованої</w:t>
      </w:r>
      <w:proofErr w:type="spellEnd"/>
      <w:r w:rsidR="00722B60" w:rsidRPr="00E11327">
        <w:rPr>
          <w:sz w:val="32"/>
          <w:szCs w:val="32"/>
          <w:lang w:val="uk-UA"/>
        </w:rPr>
        <w:t xml:space="preserve"> відмови у прийнятті на роботу і незаконного звільнення, а також сприяння у збереженні роботи (ст. 51 КЗпП). </w:t>
      </w:r>
    </w:p>
    <w:p w:rsidR="00ED722A" w:rsidRPr="00E11327" w:rsidRDefault="00ED722A" w:rsidP="003A5E75">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t xml:space="preserve">– </w:t>
      </w:r>
      <w:r w:rsidR="00722B60" w:rsidRPr="00E11327">
        <w:rPr>
          <w:sz w:val="32"/>
          <w:szCs w:val="32"/>
          <w:lang w:val="uk-UA"/>
        </w:rPr>
        <w:t xml:space="preserve">будь-яке пряме або непряме обмеження прав чи встановлення прямих або непрямих переваг при укладенні, зміні та припиненні трудового договору залежно від походження, соціального і майнового стану, расової та національної приналежності, статі, мови, політичних поглядів, релігійних переконань, членства у професійній спілці чи іншому об'єднанні громадян, роду і характеру занять, місця проживання не допускається. </w:t>
      </w:r>
    </w:p>
    <w:p w:rsidR="00722B60" w:rsidRPr="00E11327" w:rsidRDefault="00ED722A" w:rsidP="003A5E75">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t xml:space="preserve">– </w:t>
      </w:r>
      <w:r w:rsidR="00722B60" w:rsidRPr="00E11327">
        <w:rPr>
          <w:sz w:val="32"/>
          <w:szCs w:val="32"/>
          <w:lang w:val="uk-UA"/>
        </w:rPr>
        <w:t xml:space="preserve">заборона </w:t>
      </w:r>
      <w:proofErr w:type="spellStart"/>
      <w:r w:rsidR="00722B60" w:rsidRPr="00E11327">
        <w:rPr>
          <w:sz w:val="32"/>
          <w:szCs w:val="32"/>
          <w:lang w:val="uk-UA"/>
        </w:rPr>
        <w:t>необгрунтованої</w:t>
      </w:r>
      <w:proofErr w:type="spellEnd"/>
      <w:r w:rsidR="00722B60" w:rsidRPr="00E11327">
        <w:rPr>
          <w:sz w:val="32"/>
          <w:szCs w:val="32"/>
          <w:lang w:val="uk-UA"/>
        </w:rPr>
        <w:t xml:space="preserve"> відмови у прийнятті на роботу (ч. 1 ст. 22 КЗпП). </w:t>
      </w:r>
    </w:p>
    <w:p w:rsidR="00436239" w:rsidRPr="00E11327" w:rsidRDefault="00436239" w:rsidP="00436239">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t xml:space="preserve">– належні умови праці – справний стан машин, верстатів і пристроїв; належну якість матеріалів та інструментів, необхідних для виконання роботи, і їх вчасне подання; вчасне постачання виробництва електроенергією, газом та іншими джерелами енергоживлення; своєчасне забезпечення технічною документацією. </w:t>
      </w:r>
    </w:p>
    <w:p w:rsidR="00436239" w:rsidRPr="00E11327" w:rsidRDefault="00436239" w:rsidP="00436239">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t xml:space="preserve">– Здорові та безпечні умови праці – це додержання правил і норм з техніки безпеки, необхідне освітлення, опалення, вентиляція, усунення шкідливих наслідків шуму, </w:t>
      </w:r>
      <w:proofErr w:type="spellStart"/>
      <w:r w:rsidRPr="00E11327">
        <w:rPr>
          <w:sz w:val="32"/>
          <w:szCs w:val="32"/>
          <w:lang w:val="uk-UA"/>
        </w:rPr>
        <w:t>випромінювань</w:t>
      </w:r>
      <w:proofErr w:type="spellEnd"/>
      <w:r w:rsidRPr="00E11327">
        <w:rPr>
          <w:sz w:val="32"/>
          <w:szCs w:val="32"/>
          <w:lang w:val="uk-UA"/>
        </w:rPr>
        <w:t xml:space="preserve">, вібрації та інших факторів, які негативно впливають на здоров'я робітників, і т. ін. (ст. 88 КЗпП). </w:t>
      </w:r>
    </w:p>
    <w:p w:rsidR="00436239" w:rsidRPr="00E11327" w:rsidRDefault="00436239" w:rsidP="00436239">
      <w:pPr>
        <w:pStyle w:val="rvps7"/>
        <w:shd w:val="clear" w:color="auto" w:fill="FFFFFF"/>
        <w:spacing w:before="0" w:beforeAutospacing="0" w:after="0" w:afterAutospacing="0"/>
        <w:ind w:firstLine="709"/>
        <w:jc w:val="both"/>
        <w:rPr>
          <w:sz w:val="32"/>
          <w:szCs w:val="32"/>
          <w:lang w:val="uk-UA"/>
        </w:rPr>
      </w:pPr>
      <w:r w:rsidRPr="00E11327">
        <w:rPr>
          <w:sz w:val="32"/>
          <w:szCs w:val="32"/>
          <w:u w:val="single"/>
          <w:lang w:val="uk-UA"/>
        </w:rPr>
        <w:t>Принципи пріоритету життя і здоров'я працівників, повної відповідальності роботодавця за створення належних, безпечних і здорових умов праці</w:t>
      </w:r>
      <w:r w:rsidRPr="00E11327">
        <w:rPr>
          <w:sz w:val="32"/>
          <w:szCs w:val="32"/>
          <w:lang w:val="uk-UA"/>
        </w:rPr>
        <w:t xml:space="preserve">. </w:t>
      </w:r>
    </w:p>
    <w:p w:rsidR="00436239" w:rsidRPr="00E11327" w:rsidRDefault="00436239" w:rsidP="00436239">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t xml:space="preserve">– право на оплату своєї праці відповідно до актів законодавства і колективного договору на підставі укладеного трудового договору (ст. 21 Закону України від 24 березня 1995 р. «Про оплату праці»). </w:t>
      </w:r>
    </w:p>
    <w:p w:rsidR="00436239" w:rsidRPr="00E11327" w:rsidRDefault="00436239" w:rsidP="00436239">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t xml:space="preserve">Розмір заробітної плати може бути нижчим за встановлений трудовим договором та мінімальний розмір заробітної плати. </w:t>
      </w:r>
    </w:p>
    <w:p w:rsidR="00436239" w:rsidRPr="00E11327" w:rsidRDefault="00436239" w:rsidP="00436239">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lastRenderedPageBreak/>
        <w:t xml:space="preserve">Забороняється будь-яке зниження розмірів оплати праці залежно від походження, соціального і майнового стану, расової та національної належності, статі, мови, політичних поглядів, релігійних переконань, членства у професійній спілці чи іншому об'єднанні громадян, роду і характеру занять, місця проживання. </w:t>
      </w:r>
    </w:p>
    <w:p w:rsidR="00436239" w:rsidRPr="00E11327" w:rsidRDefault="00436239" w:rsidP="00436239">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t xml:space="preserve">Розмір мінімальної заробітної плати визначається з урахуванням вартісної величини мінімального споживчого бюджету з поступовим зближенням рівнів цих показників в міру стабілізації та розвитку економіки країни; загального рівня середньої заробітної плати; продуктивності праці, рівня зайнятості та інших економічних умов. </w:t>
      </w:r>
    </w:p>
    <w:p w:rsidR="00ED722A" w:rsidRPr="00E11327" w:rsidRDefault="00436239" w:rsidP="00436239">
      <w:pPr>
        <w:pStyle w:val="rvps7"/>
        <w:shd w:val="clear" w:color="auto" w:fill="FFFFFF"/>
        <w:spacing w:before="0" w:beforeAutospacing="0" w:after="0" w:afterAutospacing="0"/>
        <w:ind w:firstLine="709"/>
        <w:jc w:val="both"/>
        <w:rPr>
          <w:sz w:val="32"/>
          <w:szCs w:val="32"/>
          <w:lang w:val="uk-UA"/>
        </w:rPr>
      </w:pPr>
      <w:r w:rsidRPr="00E11327">
        <w:rPr>
          <w:sz w:val="32"/>
          <w:szCs w:val="32"/>
          <w:lang w:val="uk-UA"/>
        </w:rPr>
        <w:t xml:space="preserve">– заборона допуску неповнолітніх до праці на важких роботах і на роботах із шкідливими або небезпечними умовами праці, на підземних роботах, до нічних, надурочних робіт та робіт у вихідні дні, а також до підіймання і переміщення речей, маса яких перевищує встановлені для них граничні норми. </w:t>
      </w:r>
    </w:p>
    <w:p w:rsidR="00436239" w:rsidRPr="00E11327" w:rsidRDefault="00436239" w:rsidP="00436239">
      <w:pPr>
        <w:pStyle w:val="rvps7"/>
        <w:shd w:val="clear" w:color="auto" w:fill="FFFFFF"/>
        <w:spacing w:before="0" w:beforeAutospacing="0" w:after="0" w:afterAutospacing="0"/>
        <w:ind w:firstLine="709"/>
        <w:jc w:val="both"/>
        <w:rPr>
          <w:rStyle w:val="rvts23"/>
          <w:bCs/>
          <w:sz w:val="32"/>
          <w:szCs w:val="32"/>
          <w:lang w:val="uk-UA"/>
        </w:rPr>
      </w:pPr>
    </w:p>
    <w:sectPr w:rsidR="00436239" w:rsidRPr="00E11327" w:rsidSect="00644DF8">
      <w:headerReference w:type="default" r:id="rId8"/>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7E3" w:rsidRDefault="000F47E3" w:rsidP="00C24C48">
      <w:pPr>
        <w:spacing w:after="0" w:line="240" w:lineRule="auto"/>
      </w:pPr>
      <w:r>
        <w:separator/>
      </w:r>
    </w:p>
  </w:endnote>
  <w:endnote w:type="continuationSeparator" w:id="0">
    <w:p w:rsidR="000F47E3" w:rsidRDefault="000F47E3" w:rsidP="00C24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7E3" w:rsidRDefault="000F47E3" w:rsidP="00C24C48">
      <w:pPr>
        <w:spacing w:after="0" w:line="240" w:lineRule="auto"/>
      </w:pPr>
      <w:r>
        <w:separator/>
      </w:r>
    </w:p>
  </w:footnote>
  <w:footnote w:type="continuationSeparator" w:id="0">
    <w:p w:rsidR="000F47E3" w:rsidRDefault="000F47E3" w:rsidP="00C24C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4695667"/>
      <w:docPartObj>
        <w:docPartGallery w:val="Page Numbers (Top of Page)"/>
        <w:docPartUnique/>
      </w:docPartObj>
    </w:sdtPr>
    <w:sdtEndPr/>
    <w:sdtContent>
      <w:p w:rsidR="00D41093" w:rsidRDefault="00D41093">
        <w:pPr>
          <w:pStyle w:val="a3"/>
          <w:jc w:val="right"/>
        </w:pPr>
        <w:r>
          <w:fldChar w:fldCharType="begin"/>
        </w:r>
        <w:r>
          <w:instrText>PAGE   \* MERGEFORMAT</w:instrText>
        </w:r>
        <w:r>
          <w:fldChar w:fldCharType="separate"/>
        </w:r>
        <w:r w:rsidR="00932495">
          <w:rPr>
            <w:noProof/>
          </w:rPr>
          <w:t>11</w:t>
        </w:r>
        <w:r>
          <w:fldChar w:fldCharType="end"/>
        </w:r>
      </w:p>
    </w:sdtContent>
  </w:sdt>
  <w:p w:rsidR="00D41093" w:rsidRDefault="00D4109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2019C"/>
    <w:multiLevelType w:val="hybridMultilevel"/>
    <w:tmpl w:val="8CFC0FDC"/>
    <w:lvl w:ilvl="0" w:tplc="DCD80852">
      <w:start w:val="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4AA"/>
    <w:rsid w:val="000168C4"/>
    <w:rsid w:val="000A1F06"/>
    <w:rsid w:val="000D4348"/>
    <w:rsid w:val="000E329C"/>
    <w:rsid w:val="000F47E3"/>
    <w:rsid w:val="0012096D"/>
    <w:rsid w:val="00186650"/>
    <w:rsid w:val="001C768F"/>
    <w:rsid w:val="001E6F8E"/>
    <w:rsid w:val="001F40EE"/>
    <w:rsid w:val="00246184"/>
    <w:rsid w:val="00265468"/>
    <w:rsid w:val="00284E4C"/>
    <w:rsid w:val="003A5E75"/>
    <w:rsid w:val="003C112A"/>
    <w:rsid w:val="003F71C7"/>
    <w:rsid w:val="00436239"/>
    <w:rsid w:val="0044229A"/>
    <w:rsid w:val="004424AA"/>
    <w:rsid w:val="00456014"/>
    <w:rsid w:val="004639B0"/>
    <w:rsid w:val="00483AA9"/>
    <w:rsid w:val="004A1C5F"/>
    <w:rsid w:val="004F06A8"/>
    <w:rsid w:val="004F1313"/>
    <w:rsid w:val="00526325"/>
    <w:rsid w:val="00542A4C"/>
    <w:rsid w:val="00566EA9"/>
    <w:rsid w:val="006070AC"/>
    <w:rsid w:val="00614D88"/>
    <w:rsid w:val="00644DF8"/>
    <w:rsid w:val="00675E5C"/>
    <w:rsid w:val="00696151"/>
    <w:rsid w:val="006C1F5C"/>
    <w:rsid w:val="006C66AD"/>
    <w:rsid w:val="006E2136"/>
    <w:rsid w:val="00722B60"/>
    <w:rsid w:val="00722C96"/>
    <w:rsid w:val="00756BBE"/>
    <w:rsid w:val="007946A4"/>
    <w:rsid w:val="007B61CC"/>
    <w:rsid w:val="007C5563"/>
    <w:rsid w:val="008445E7"/>
    <w:rsid w:val="008472B1"/>
    <w:rsid w:val="0088441F"/>
    <w:rsid w:val="008923A6"/>
    <w:rsid w:val="0089673D"/>
    <w:rsid w:val="008E10A9"/>
    <w:rsid w:val="008F21E6"/>
    <w:rsid w:val="009276FE"/>
    <w:rsid w:val="00932495"/>
    <w:rsid w:val="00973D21"/>
    <w:rsid w:val="009A21A9"/>
    <w:rsid w:val="009B2E90"/>
    <w:rsid w:val="009C5751"/>
    <w:rsid w:val="009C686E"/>
    <w:rsid w:val="009D5A44"/>
    <w:rsid w:val="009E36C0"/>
    <w:rsid w:val="009E5EB0"/>
    <w:rsid w:val="00A1779A"/>
    <w:rsid w:val="00A22FA5"/>
    <w:rsid w:val="00B0323A"/>
    <w:rsid w:val="00B720E3"/>
    <w:rsid w:val="00BA5824"/>
    <w:rsid w:val="00BB1BAF"/>
    <w:rsid w:val="00BE56C8"/>
    <w:rsid w:val="00BE7F51"/>
    <w:rsid w:val="00C07794"/>
    <w:rsid w:val="00C24788"/>
    <w:rsid w:val="00C24C48"/>
    <w:rsid w:val="00C76EA4"/>
    <w:rsid w:val="00CA229F"/>
    <w:rsid w:val="00CC26D8"/>
    <w:rsid w:val="00CD6757"/>
    <w:rsid w:val="00D135B7"/>
    <w:rsid w:val="00D368C9"/>
    <w:rsid w:val="00D41093"/>
    <w:rsid w:val="00D54250"/>
    <w:rsid w:val="00D571C7"/>
    <w:rsid w:val="00D80C8F"/>
    <w:rsid w:val="00DB0FC8"/>
    <w:rsid w:val="00E0009E"/>
    <w:rsid w:val="00E11327"/>
    <w:rsid w:val="00E121DB"/>
    <w:rsid w:val="00E938EC"/>
    <w:rsid w:val="00EA756E"/>
    <w:rsid w:val="00EC7CFD"/>
    <w:rsid w:val="00ED722A"/>
    <w:rsid w:val="00ED76E2"/>
    <w:rsid w:val="00ED7D2E"/>
    <w:rsid w:val="00F058A5"/>
    <w:rsid w:val="00F21281"/>
    <w:rsid w:val="00F52A79"/>
    <w:rsid w:val="00F569BF"/>
    <w:rsid w:val="00F86E93"/>
    <w:rsid w:val="00FC4703"/>
    <w:rsid w:val="00FD3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104355-1558-45E7-B14F-4EC67C7DE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4C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24C48"/>
  </w:style>
  <w:style w:type="paragraph" w:styleId="a5">
    <w:name w:val="footer"/>
    <w:basedOn w:val="a"/>
    <w:link w:val="a6"/>
    <w:uiPriority w:val="99"/>
    <w:unhideWhenUsed/>
    <w:rsid w:val="00C24C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24C48"/>
  </w:style>
  <w:style w:type="paragraph" w:styleId="a7">
    <w:name w:val="List Paragraph"/>
    <w:basedOn w:val="a"/>
    <w:uiPriority w:val="34"/>
    <w:qFormat/>
    <w:rsid w:val="00C24C48"/>
    <w:pPr>
      <w:ind w:left="720"/>
      <w:contextualSpacing/>
    </w:pPr>
  </w:style>
  <w:style w:type="paragraph" w:customStyle="1" w:styleId="rvps7">
    <w:name w:val="rvps7"/>
    <w:basedOn w:val="a"/>
    <w:rsid w:val="00483A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483AA9"/>
  </w:style>
  <w:style w:type="character" w:customStyle="1" w:styleId="rvts15">
    <w:name w:val="rvts15"/>
    <w:basedOn w:val="a0"/>
    <w:rsid w:val="00483AA9"/>
  </w:style>
  <w:style w:type="paragraph" w:customStyle="1" w:styleId="rvps2">
    <w:name w:val="rvps2"/>
    <w:basedOn w:val="a"/>
    <w:rsid w:val="00483A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483AA9"/>
  </w:style>
  <w:style w:type="character" w:styleId="a8">
    <w:name w:val="Hyperlink"/>
    <w:basedOn w:val="a0"/>
    <w:uiPriority w:val="99"/>
    <w:semiHidden/>
    <w:unhideWhenUsed/>
    <w:rsid w:val="00483AA9"/>
    <w:rPr>
      <w:color w:val="0000FF"/>
      <w:u w:val="single"/>
    </w:rPr>
  </w:style>
  <w:style w:type="character" w:customStyle="1" w:styleId="rvts11">
    <w:name w:val="rvts11"/>
    <w:basedOn w:val="a0"/>
    <w:rsid w:val="00483AA9"/>
  </w:style>
  <w:style w:type="character" w:customStyle="1" w:styleId="rvts46">
    <w:name w:val="rvts46"/>
    <w:basedOn w:val="a0"/>
    <w:rsid w:val="00483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69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18C67-C863-4D2C-907C-3B6D7152F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Pages>
  <Words>13726</Words>
  <Characters>7824</Characters>
  <Application>Microsoft Office Word</Application>
  <DocSecurity>0</DocSecurity>
  <Lines>65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fondu</cp:lastModifiedBy>
  <cp:revision>68</cp:revision>
  <dcterms:created xsi:type="dcterms:W3CDTF">2020-09-07T15:14:00Z</dcterms:created>
  <dcterms:modified xsi:type="dcterms:W3CDTF">2023-12-01T10:46:00Z</dcterms:modified>
</cp:coreProperties>
</file>