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2FB7" w14:textId="729CE7E7" w:rsidR="0039546D" w:rsidRDefault="0039546D" w:rsidP="0039546D">
      <w:pPr>
        <w:autoSpaceDE w:val="0"/>
        <w:autoSpaceDN w:val="0"/>
        <w:adjustRightInd w:val="0"/>
        <w:ind w:left="720" w:hanging="360"/>
        <w:jc w:val="center"/>
        <w:rPr>
          <w:lang w:val="uk-UA"/>
        </w:rPr>
      </w:pPr>
      <w:r>
        <w:rPr>
          <w:lang w:val="uk-UA"/>
        </w:rPr>
        <w:t>ІДЗ</w:t>
      </w:r>
    </w:p>
    <w:p w14:paraId="39D8F8A6" w14:textId="77777777" w:rsidR="0039546D" w:rsidRDefault="0039546D" w:rsidP="0039546D">
      <w:pPr>
        <w:autoSpaceDE w:val="0"/>
        <w:autoSpaceDN w:val="0"/>
        <w:adjustRightInd w:val="0"/>
        <w:ind w:left="720" w:hanging="360"/>
        <w:jc w:val="center"/>
        <w:rPr>
          <w:lang w:val="uk-UA"/>
        </w:rPr>
      </w:pPr>
    </w:p>
    <w:p w14:paraId="3040B05F" w14:textId="710062DA" w:rsidR="0039546D" w:rsidRDefault="0039546D" w:rsidP="0039546D">
      <w:pPr>
        <w:autoSpaceDE w:val="0"/>
        <w:autoSpaceDN w:val="0"/>
        <w:adjustRightInd w:val="0"/>
        <w:ind w:left="720" w:hanging="360"/>
        <w:jc w:val="center"/>
        <w:rPr>
          <w:lang w:val="uk-UA"/>
        </w:rPr>
      </w:pPr>
      <w:r>
        <w:rPr>
          <w:lang w:val="en-US"/>
        </w:rPr>
        <w:t>HR-</w:t>
      </w:r>
      <w:r>
        <w:rPr>
          <w:lang w:val="uk-UA"/>
        </w:rPr>
        <w:t>менеджмент</w:t>
      </w:r>
    </w:p>
    <w:p w14:paraId="5F01AB27" w14:textId="77777777" w:rsidR="0039546D" w:rsidRPr="0039546D" w:rsidRDefault="0039546D" w:rsidP="0039546D">
      <w:pPr>
        <w:autoSpaceDE w:val="0"/>
        <w:autoSpaceDN w:val="0"/>
        <w:adjustRightInd w:val="0"/>
        <w:ind w:left="720" w:hanging="360"/>
        <w:rPr>
          <w:lang w:val="uk-UA"/>
        </w:rPr>
      </w:pPr>
    </w:p>
    <w:p w14:paraId="199C66AC" w14:textId="77777777" w:rsidR="0039546D" w:rsidRPr="0039546D" w:rsidRDefault="0039546D" w:rsidP="0039546D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39546D">
        <w:rPr>
          <w:rFonts w:ascii="TimesNewRoman" w:hAnsi="TimesNewRoman" w:cs="TimesNewRoman"/>
          <w:sz w:val="28"/>
          <w:szCs w:val="28"/>
        </w:rPr>
        <w:t xml:space="preserve">Персонал, як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об’єкт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та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суб’єкт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управління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>.</w:t>
      </w:r>
    </w:p>
    <w:p w14:paraId="201B953A" w14:textId="08D33756" w:rsidR="0039546D" w:rsidRPr="0039546D" w:rsidRDefault="0039546D" w:rsidP="0039546D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39546D">
        <w:rPr>
          <w:rFonts w:ascii="TimesNewRoman" w:hAnsi="TimesNewRoman" w:cs="TimesNewRoman"/>
          <w:sz w:val="28"/>
          <w:szCs w:val="28"/>
        </w:rPr>
        <w:t xml:space="preserve">Структура та структура персоналу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підприємства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>.</w:t>
      </w:r>
    </w:p>
    <w:p w14:paraId="40D3B86D" w14:textId="03C8C99E" w:rsidR="0039546D" w:rsidRPr="0039546D" w:rsidRDefault="0039546D" w:rsidP="0039546D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proofErr w:type="spellStart"/>
      <w:r w:rsidRPr="0039546D">
        <w:rPr>
          <w:rFonts w:ascii="TimesNewRoman" w:hAnsi="TimesNewRoman" w:cs="TimesNewRoman"/>
          <w:sz w:val="28"/>
          <w:szCs w:val="28"/>
        </w:rPr>
        <w:t>Колектив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як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соціальна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група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>.</w:t>
      </w:r>
    </w:p>
    <w:p w14:paraId="155707D0" w14:textId="403B52BF" w:rsidR="0039546D" w:rsidRPr="0039546D" w:rsidRDefault="0039546D" w:rsidP="0039546D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proofErr w:type="spellStart"/>
      <w:r w:rsidRPr="0039546D">
        <w:rPr>
          <w:rFonts w:ascii="TimesNewRoman" w:hAnsi="TimesNewRoman" w:cs="TimesNewRoman"/>
          <w:sz w:val="28"/>
          <w:szCs w:val="28"/>
        </w:rPr>
        <w:t>Етапи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розвитку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колективу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>.</w:t>
      </w:r>
    </w:p>
    <w:p w14:paraId="3B972544" w14:textId="6B98942B" w:rsidR="0039546D" w:rsidRPr="0039546D" w:rsidRDefault="0039546D" w:rsidP="0039546D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  <w:lang w:val="uk-UA"/>
        </w:rPr>
      </w:pPr>
      <w:r w:rsidRPr="0039546D">
        <w:rPr>
          <w:rFonts w:ascii="TimesNewRoman" w:hAnsi="TimesNewRoman" w:cs="TimesNewRoman"/>
          <w:sz w:val="28"/>
          <w:szCs w:val="28"/>
        </w:rPr>
        <w:t xml:space="preserve">Корпоративна культура в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системі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управління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персоналом.</w:t>
      </w:r>
    </w:p>
    <w:p w14:paraId="2BB22865" w14:textId="31348313" w:rsidR="0039546D" w:rsidRPr="0039546D" w:rsidRDefault="0039546D" w:rsidP="0039546D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proofErr w:type="spellStart"/>
      <w:r w:rsidRPr="0039546D">
        <w:rPr>
          <w:rFonts w:ascii="TimesNewRoman" w:hAnsi="TimesNewRoman" w:cs="TimesNewRoman"/>
          <w:sz w:val="28"/>
          <w:szCs w:val="28"/>
        </w:rPr>
        <w:t>Умови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формування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згуртованості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колективу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>.</w:t>
      </w:r>
    </w:p>
    <w:p w14:paraId="6CC46F19" w14:textId="277D9327" w:rsidR="0039546D" w:rsidRPr="0039546D" w:rsidRDefault="0039546D" w:rsidP="0039546D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proofErr w:type="spellStart"/>
      <w:r w:rsidRPr="0039546D">
        <w:rPr>
          <w:rFonts w:ascii="TimesNewRoman" w:hAnsi="TimesNewRoman" w:cs="TimesNewRoman"/>
          <w:sz w:val="28"/>
          <w:szCs w:val="28"/>
        </w:rPr>
        <w:t>Соціально-психологічні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особливості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колективу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як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об’єкту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управління</w:t>
      </w:r>
      <w:proofErr w:type="spellEnd"/>
    </w:p>
    <w:p w14:paraId="206D4EDD" w14:textId="0872465E" w:rsidR="0039546D" w:rsidRPr="0039546D" w:rsidRDefault="0039546D" w:rsidP="0039546D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proofErr w:type="spellStart"/>
      <w:r w:rsidRPr="0039546D">
        <w:rPr>
          <w:rFonts w:ascii="TimesNewRoman" w:hAnsi="TimesNewRoman" w:cs="TimesNewRoman"/>
          <w:sz w:val="28"/>
          <w:szCs w:val="28"/>
        </w:rPr>
        <w:t>Зміст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кадрової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політики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на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різних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етапах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життєвого</w:t>
      </w:r>
      <w:proofErr w:type="spellEnd"/>
      <w:r w:rsidRPr="0039546D">
        <w:rPr>
          <w:rFonts w:ascii="TimesNewRoman" w:hAnsi="TimesNewRoman" w:cs="TimesNewRoman"/>
          <w:sz w:val="28"/>
          <w:szCs w:val="28"/>
        </w:rPr>
        <w:t xml:space="preserve"> циклу </w:t>
      </w:r>
      <w:proofErr w:type="spellStart"/>
      <w:r w:rsidRPr="0039546D">
        <w:rPr>
          <w:rFonts w:ascii="TimesNewRoman" w:hAnsi="TimesNewRoman" w:cs="TimesNewRoman"/>
          <w:sz w:val="28"/>
          <w:szCs w:val="28"/>
        </w:rPr>
        <w:t>підприємства</w:t>
      </w:r>
      <w:proofErr w:type="spellEnd"/>
      <w:r w:rsidRPr="0039546D">
        <w:rPr>
          <w:rFonts w:ascii="TimesNewRoman" w:hAnsi="TimesNewRoman" w:cs="TimesNewRoman"/>
          <w:sz w:val="20"/>
          <w:szCs w:val="20"/>
        </w:rPr>
        <w:t>.</w:t>
      </w:r>
    </w:p>
    <w:p w14:paraId="4E70C69C" w14:textId="1DF97267" w:rsidR="0039546D" w:rsidRPr="0039546D" w:rsidRDefault="0039546D" w:rsidP="0039546D">
      <w:pPr>
        <w:pStyle w:val="a7"/>
        <w:numPr>
          <w:ilvl w:val="0"/>
          <w:numId w:val="1"/>
        </w:numPr>
        <w:jc w:val="both"/>
        <w:rPr>
          <w:bCs/>
          <w:sz w:val="28"/>
          <w:szCs w:val="28"/>
          <w:lang w:val="uk-UA" w:eastAsia="uk-UA"/>
        </w:rPr>
      </w:pPr>
      <w:r w:rsidRPr="0039546D">
        <w:rPr>
          <w:bCs/>
          <w:sz w:val="28"/>
          <w:szCs w:val="28"/>
          <w:lang w:val="uk-UA" w:eastAsia="uk-UA"/>
        </w:rPr>
        <w:t>Характеристика джерел залучення кадрів.</w:t>
      </w:r>
    </w:p>
    <w:p w14:paraId="57802D9B" w14:textId="650EFD02" w:rsidR="0039546D" w:rsidRPr="0039546D" w:rsidRDefault="0039546D" w:rsidP="0039546D">
      <w:pPr>
        <w:pStyle w:val="a7"/>
        <w:numPr>
          <w:ilvl w:val="0"/>
          <w:numId w:val="1"/>
        </w:numPr>
        <w:jc w:val="both"/>
        <w:rPr>
          <w:bCs/>
          <w:sz w:val="28"/>
          <w:szCs w:val="28"/>
          <w:lang w:val="uk-UA" w:eastAsia="uk-UA"/>
        </w:rPr>
      </w:pPr>
      <w:r w:rsidRPr="0039546D">
        <w:rPr>
          <w:bCs/>
          <w:sz w:val="28"/>
          <w:szCs w:val="28"/>
          <w:lang w:val="uk-UA" w:eastAsia="uk-UA"/>
        </w:rPr>
        <w:t>Методи та форми профорієнтаційної роботи.</w:t>
      </w:r>
    </w:p>
    <w:p w14:paraId="6B627277" w14:textId="2C514029" w:rsidR="0039546D" w:rsidRPr="0039546D" w:rsidRDefault="0039546D" w:rsidP="0039546D">
      <w:pPr>
        <w:pStyle w:val="a7"/>
        <w:numPr>
          <w:ilvl w:val="0"/>
          <w:numId w:val="1"/>
        </w:numPr>
        <w:jc w:val="both"/>
        <w:rPr>
          <w:bCs/>
          <w:sz w:val="28"/>
          <w:szCs w:val="28"/>
          <w:lang w:val="uk-UA" w:eastAsia="uk-UA"/>
        </w:rPr>
      </w:pPr>
      <w:r w:rsidRPr="0039546D">
        <w:rPr>
          <w:bCs/>
          <w:sz w:val="28"/>
          <w:szCs w:val="28"/>
          <w:lang w:val="uk-UA" w:eastAsia="uk-UA"/>
        </w:rPr>
        <w:t>Моделі та методи відбору працівників.</w:t>
      </w:r>
    </w:p>
    <w:p w14:paraId="3ACE334C" w14:textId="02441C1B" w:rsidR="0039546D" w:rsidRPr="0039546D" w:rsidRDefault="0039546D" w:rsidP="0039546D">
      <w:pPr>
        <w:pStyle w:val="a7"/>
        <w:numPr>
          <w:ilvl w:val="0"/>
          <w:numId w:val="1"/>
        </w:numPr>
        <w:jc w:val="both"/>
        <w:rPr>
          <w:bCs/>
          <w:sz w:val="28"/>
          <w:szCs w:val="28"/>
          <w:lang w:val="uk-UA" w:eastAsia="uk-UA"/>
        </w:rPr>
      </w:pPr>
      <w:r w:rsidRPr="0039546D">
        <w:rPr>
          <w:bCs/>
          <w:sz w:val="28"/>
          <w:szCs w:val="28"/>
          <w:lang w:val="uk-UA" w:eastAsia="uk-UA"/>
        </w:rPr>
        <w:t>Етапи відбору кадрів.</w:t>
      </w:r>
    </w:p>
    <w:p w14:paraId="1392AC06" w14:textId="58E32C83" w:rsidR="0039546D" w:rsidRPr="0039546D" w:rsidRDefault="0039546D" w:rsidP="0039546D">
      <w:pPr>
        <w:pStyle w:val="a7"/>
        <w:numPr>
          <w:ilvl w:val="0"/>
          <w:numId w:val="1"/>
        </w:numPr>
        <w:jc w:val="both"/>
        <w:rPr>
          <w:bCs/>
          <w:sz w:val="28"/>
          <w:szCs w:val="28"/>
          <w:lang w:val="uk-UA" w:eastAsia="uk-UA"/>
        </w:rPr>
      </w:pPr>
      <w:r w:rsidRPr="0039546D">
        <w:rPr>
          <w:bCs/>
          <w:sz w:val="28"/>
          <w:szCs w:val="28"/>
          <w:lang w:val="uk-UA" w:eastAsia="uk-UA"/>
        </w:rPr>
        <w:t>Швидкість трудової адаптації та фактори, що її зумовлюють.</w:t>
      </w:r>
    </w:p>
    <w:p w14:paraId="3DAD8F16" w14:textId="7266D186" w:rsidR="0039546D" w:rsidRPr="0039546D" w:rsidRDefault="0039546D" w:rsidP="0039546D">
      <w:pPr>
        <w:pStyle w:val="a7"/>
        <w:numPr>
          <w:ilvl w:val="0"/>
          <w:numId w:val="1"/>
        </w:numPr>
        <w:jc w:val="both"/>
        <w:rPr>
          <w:bCs/>
          <w:sz w:val="28"/>
          <w:szCs w:val="28"/>
          <w:lang w:val="uk-UA" w:eastAsia="uk-UA"/>
        </w:rPr>
      </w:pPr>
      <w:r w:rsidRPr="0039546D">
        <w:rPr>
          <w:bCs/>
          <w:sz w:val="28"/>
          <w:szCs w:val="28"/>
          <w:lang w:val="uk-UA" w:eastAsia="uk-UA"/>
        </w:rPr>
        <w:t>Критерії та методи оцінки персоналу.</w:t>
      </w:r>
    </w:p>
    <w:p w14:paraId="4657245F" w14:textId="07EA54C4" w:rsidR="0039546D" w:rsidRPr="0039546D" w:rsidRDefault="0039546D" w:rsidP="0039546D">
      <w:pPr>
        <w:pStyle w:val="a7"/>
        <w:numPr>
          <w:ilvl w:val="0"/>
          <w:numId w:val="1"/>
        </w:numPr>
        <w:jc w:val="both"/>
        <w:rPr>
          <w:bCs/>
          <w:sz w:val="28"/>
          <w:szCs w:val="28"/>
          <w:lang w:val="uk-UA" w:eastAsia="uk-UA"/>
        </w:rPr>
      </w:pPr>
      <w:r w:rsidRPr="0039546D">
        <w:rPr>
          <w:bCs/>
          <w:sz w:val="28"/>
          <w:szCs w:val="28"/>
          <w:lang w:val="uk-UA" w:eastAsia="uk-UA"/>
        </w:rPr>
        <w:t>Оцінювання якості роботи різних категорій персоналу.</w:t>
      </w:r>
    </w:p>
    <w:p w14:paraId="181B2123" w14:textId="7C8AB214" w:rsidR="0039546D" w:rsidRPr="0039546D" w:rsidRDefault="0039546D" w:rsidP="0039546D">
      <w:pPr>
        <w:pStyle w:val="a7"/>
        <w:numPr>
          <w:ilvl w:val="0"/>
          <w:numId w:val="1"/>
        </w:numPr>
        <w:jc w:val="both"/>
        <w:rPr>
          <w:bCs/>
          <w:sz w:val="28"/>
          <w:szCs w:val="28"/>
          <w:lang w:val="uk-UA" w:eastAsia="uk-UA"/>
        </w:rPr>
      </w:pPr>
      <w:r w:rsidRPr="0039546D">
        <w:rPr>
          <w:bCs/>
          <w:sz w:val="28"/>
          <w:szCs w:val="28"/>
          <w:lang w:val="uk-UA" w:eastAsia="uk-UA"/>
        </w:rPr>
        <w:t>Організація проведення атестації персоналу.</w:t>
      </w:r>
    </w:p>
    <w:p w14:paraId="2EACF81D" w14:textId="1870A77E" w:rsidR="0039546D" w:rsidRPr="0039546D" w:rsidRDefault="0039546D" w:rsidP="0039546D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39546D">
        <w:rPr>
          <w:sz w:val="28"/>
          <w:szCs w:val="28"/>
          <w:lang w:val="uk-UA" w:eastAsia="uk-UA"/>
        </w:rPr>
        <w:t>Виявлення та аналіз потреб персоналу.</w:t>
      </w:r>
    </w:p>
    <w:p w14:paraId="3CB73731" w14:textId="17D1F050" w:rsidR="0039546D" w:rsidRPr="0039546D" w:rsidRDefault="0039546D" w:rsidP="0039546D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39546D">
        <w:rPr>
          <w:sz w:val="28"/>
          <w:szCs w:val="28"/>
          <w:lang w:val="uk-UA" w:eastAsia="uk-UA"/>
        </w:rPr>
        <w:t>Планування та управління службовою кар’єрою працівників.</w:t>
      </w:r>
    </w:p>
    <w:p w14:paraId="5BCD37A7" w14:textId="5038CD5F" w:rsidR="0039546D" w:rsidRPr="0039546D" w:rsidRDefault="0039546D" w:rsidP="0039546D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39546D">
        <w:rPr>
          <w:sz w:val="28"/>
          <w:szCs w:val="28"/>
          <w:lang w:val="uk-UA" w:eastAsia="uk-UA"/>
        </w:rPr>
        <w:t>Фактори, що визначають напрямки та швидкість кар’єрного росту.</w:t>
      </w:r>
    </w:p>
    <w:p w14:paraId="6ADCEE3D" w14:textId="5DC38763" w:rsidR="0039546D" w:rsidRPr="0039546D" w:rsidRDefault="0039546D" w:rsidP="0039546D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39546D">
        <w:rPr>
          <w:sz w:val="28"/>
          <w:szCs w:val="28"/>
          <w:lang w:val="uk-UA" w:eastAsia="uk-UA"/>
        </w:rPr>
        <w:t>Програми підготовки персоналу.</w:t>
      </w:r>
    </w:p>
    <w:p w14:paraId="38AC7B91" w14:textId="129FDCBC" w:rsidR="0039546D" w:rsidRPr="0039546D" w:rsidRDefault="0039546D" w:rsidP="0039546D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39546D">
        <w:rPr>
          <w:sz w:val="28"/>
          <w:szCs w:val="28"/>
          <w:lang w:val="uk-UA" w:eastAsia="uk-UA"/>
        </w:rPr>
        <w:t>Формування внутрішнього резерву.</w:t>
      </w:r>
    </w:p>
    <w:p w14:paraId="261A2BD9" w14:textId="7DE7A636" w:rsidR="0039546D" w:rsidRPr="00DB0CE9" w:rsidRDefault="0039546D" w:rsidP="0039546D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DB0CE9">
        <w:rPr>
          <w:sz w:val="28"/>
          <w:szCs w:val="28"/>
        </w:rPr>
        <w:t>Вивільнення персоналу.</w:t>
      </w:r>
    </w:p>
    <w:p w14:paraId="5510EAA3" w14:textId="26E8F61B" w:rsidR="0039546D" w:rsidRPr="00DB0CE9" w:rsidRDefault="0039546D" w:rsidP="0039546D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DB0CE9">
        <w:rPr>
          <w:sz w:val="28"/>
          <w:szCs w:val="28"/>
        </w:rPr>
        <w:t xml:space="preserve">Форми звільнення. </w:t>
      </w:r>
    </w:p>
    <w:p w14:paraId="05066202" w14:textId="20592553" w:rsidR="0039546D" w:rsidRPr="00DB0CE9" w:rsidRDefault="0039546D" w:rsidP="0039546D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DB0CE9">
        <w:rPr>
          <w:sz w:val="28"/>
          <w:szCs w:val="28"/>
        </w:rPr>
        <w:t>Звільнення за ініціативою адміністрації.</w:t>
      </w:r>
    </w:p>
    <w:p w14:paraId="60EAA4B1" w14:textId="5E0FD487" w:rsidR="0039546D" w:rsidRPr="00DB0CE9" w:rsidRDefault="0039546D" w:rsidP="0039546D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DB0CE9">
        <w:rPr>
          <w:sz w:val="28"/>
          <w:szCs w:val="28"/>
        </w:rPr>
        <w:t>Процедура звільнення за власним бажанням.</w:t>
      </w:r>
    </w:p>
    <w:p w14:paraId="24BCFC75" w14:textId="5A8538CD" w:rsidR="0039546D" w:rsidRPr="00DB0CE9" w:rsidRDefault="0039546D" w:rsidP="0039546D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B0CE9">
        <w:rPr>
          <w:sz w:val="28"/>
          <w:szCs w:val="28"/>
        </w:rPr>
        <w:t>Аутплейсмент</w:t>
      </w:r>
      <w:proofErr w:type="spellEnd"/>
      <w:r w:rsidRPr="00DB0CE9">
        <w:rPr>
          <w:sz w:val="28"/>
          <w:szCs w:val="28"/>
        </w:rPr>
        <w:t>.</w:t>
      </w:r>
    </w:p>
    <w:p w14:paraId="012DEC66" w14:textId="43E101B0" w:rsidR="0039546D" w:rsidRPr="00DB0CE9" w:rsidRDefault="0039546D" w:rsidP="0039546D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DB0CE9">
        <w:rPr>
          <w:sz w:val="28"/>
          <w:szCs w:val="28"/>
        </w:rPr>
        <w:t>Плинність кадрів та визначення економічного збитку, викликаного плинністю персоналу.</w:t>
      </w:r>
    </w:p>
    <w:p w14:paraId="7970823F" w14:textId="77777777" w:rsidR="00E82A69" w:rsidRPr="0039546D" w:rsidRDefault="00E82A69">
      <w:pPr>
        <w:rPr>
          <w:lang w:val="uk-UA"/>
        </w:rPr>
      </w:pPr>
    </w:p>
    <w:sectPr w:rsidR="00E82A69" w:rsidRPr="003954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8D8"/>
    <w:multiLevelType w:val="hybridMultilevel"/>
    <w:tmpl w:val="1BC6FFA8"/>
    <w:lvl w:ilvl="0" w:tplc="02887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3F5199"/>
    <w:multiLevelType w:val="hybridMultilevel"/>
    <w:tmpl w:val="8FC4BF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31D49"/>
    <w:multiLevelType w:val="hybridMultilevel"/>
    <w:tmpl w:val="80966756"/>
    <w:lvl w:ilvl="0" w:tplc="0776B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647639"/>
    <w:multiLevelType w:val="hybridMultilevel"/>
    <w:tmpl w:val="69B81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D24D4"/>
    <w:multiLevelType w:val="hybridMultilevel"/>
    <w:tmpl w:val="BD726D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7383"/>
    <w:multiLevelType w:val="hybridMultilevel"/>
    <w:tmpl w:val="107220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E4831"/>
    <w:multiLevelType w:val="hybridMultilevel"/>
    <w:tmpl w:val="CB669C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84F41"/>
    <w:multiLevelType w:val="hybridMultilevel"/>
    <w:tmpl w:val="27CADC0E"/>
    <w:lvl w:ilvl="0" w:tplc="05AA8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4A1DB2"/>
    <w:multiLevelType w:val="hybridMultilevel"/>
    <w:tmpl w:val="BA5CD2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479699">
    <w:abstractNumId w:val="3"/>
  </w:num>
  <w:num w:numId="2" w16cid:durableId="1881555834">
    <w:abstractNumId w:val="4"/>
  </w:num>
  <w:num w:numId="3" w16cid:durableId="962227485">
    <w:abstractNumId w:val="1"/>
  </w:num>
  <w:num w:numId="4" w16cid:durableId="1621452312">
    <w:abstractNumId w:val="6"/>
  </w:num>
  <w:num w:numId="5" w16cid:durableId="1386879491">
    <w:abstractNumId w:val="5"/>
  </w:num>
  <w:num w:numId="6" w16cid:durableId="1388071786">
    <w:abstractNumId w:val="8"/>
  </w:num>
  <w:num w:numId="7" w16cid:durableId="1371800895">
    <w:abstractNumId w:val="2"/>
  </w:num>
  <w:num w:numId="8" w16cid:durableId="1571192156">
    <w:abstractNumId w:val="0"/>
  </w:num>
  <w:num w:numId="9" w16cid:durableId="707729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D"/>
    <w:rsid w:val="0039546D"/>
    <w:rsid w:val="00E8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8501"/>
  <w15:chartTrackingRefBased/>
  <w15:docId w15:val="{01DE93B3-F1AB-482D-B56D-D02BB7AB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4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39546D"/>
    <w:pPr>
      <w:keepNext/>
      <w:widowControl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46D"/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styleId="a3">
    <w:name w:val="Body Text Indent"/>
    <w:basedOn w:val="a"/>
    <w:link w:val="a4"/>
    <w:rsid w:val="0039546D"/>
    <w:pPr>
      <w:ind w:firstLine="709"/>
    </w:pPr>
    <w:rPr>
      <w:szCs w:val="20"/>
      <w:lang w:val="uk-UA" w:eastAsia="uk-UA"/>
    </w:rPr>
  </w:style>
  <w:style w:type="character" w:customStyle="1" w:styleId="a4">
    <w:name w:val="Основний текст з відступом Знак"/>
    <w:basedOn w:val="a0"/>
    <w:link w:val="a3"/>
    <w:rsid w:val="0039546D"/>
    <w:rPr>
      <w:rFonts w:ascii="Times New Roman" w:eastAsia="Times New Roman" w:hAnsi="Times New Roman" w:cs="Times New Roman"/>
      <w:kern w:val="0"/>
      <w:sz w:val="24"/>
      <w:szCs w:val="20"/>
      <w:lang w:eastAsia="uk-UA"/>
      <w14:ligatures w14:val="none"/>
    </w:rPr>
  </w:style>
  <w:style w:type="paragraph" w:styleId="a5">
    <w:name w:val="Body Text"/>
    <w:basedOn w:val="a"/>
    <w:link w:val="a6"/>
    <w:rsid w:val="0039546D"/>
    <w:pPr>
      <w:spacing w:after="120"/>
    </w:pPr>
  </w:style>
  <w:style w:type="character" w:customStyle="1" w:styleId="a6">
    <w:name w:val="Основний текст Знак"/>
    <w:basedOn w:val="a0"/>
    <w:link w:val="a5"/>
    <w:rsid w:val="0039546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7">
    <w:name w:val="List Paragraph"/>
    <w:basedOn w:val="a"/>
    <w:uiPriority w:val="34"/>
    <w:qFormat/>
    <w:rsid w:val="0039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752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2024-03-19T13:54:00Z</dcterms:created>
  <dcterms:modified xsi:type="dcterms:W3CDTF">2024-03-19T13:58:00Z</dcterms:modified>
</cp:coreProperties>
</file>