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3FF4" w14:textId="6798595F" w:rsid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9E1">
        <w:rPr>
          <w:rFonts w:ascii="Times New Roman" w:hAnsi="Times New Roman" w:cs="Times New Roman"/>
          <w:b/>
          <w:bCs/>
          <w:sz w:val="28"/>
          <w:szCs w:val="28"/>
        </w:rPr>
        <w:t>Тема 2. Психологічні основи бізнесу та підприємницької діяльності</w:t>
      </w:r>
    </w:p>
    <w:p w14:paraId="5AA9710B" w14:textId="77777777" w:rsidR="002379F7" w:rsidRPr="002319E1" w:rsidRDefault="002379F7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C787D" w14:textId="3028B83B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1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Основні питання:</w:t>
      </w:r>
    </w:p>
    <w:p w14:paraId="69772F32" w14:textId="4ED61938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1. Психологічні передумови підприємництва.</w:t>
      </w:r>
    </w:p>
    <w:p w14:paraId="1C5A7E90" w14:textId="3582AFC6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2. Психологічні риси підприємця.</w:t>
      </w:r>
    </w:p>
    <w:p w14:paraId="56B61548" w14:textId="590970A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3. Основні типи (моделі) підприємців.</w:t>
      </w:r>
    </w:p>
    <w:p w14:paraId="68B6FF9D" w14:textId="77777777" w:rsidR="002379F7" w:rsidRDefault="002379F7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5F783" w14:textId="537BE543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1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Ключові слова та поняття: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психологічний підхід, підприємницьке</w:t>
      </w:r>
      <w:r w:rsidR="002379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мислення, евристики, можливість, позитивний психологічний капітал,</w:t>
      </w:r>
      <w:r w:rsidR="002379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19E1">
        <w:rPr>
          <w:rFonts w:ascii="Times New Roman" w:hAnsi="Times New Roman" w:cs="Times New Roman"/>
          <w:i/>
          <w:iCs/>
          <w:sz w:val="28"/>
          <w:szCs w:val="28"/>
        </w:rPr>
        <w:t>самоефективність</w:t>
      </w:r>
      <w:proofErr w:type="spellEnd"/>
      <w:r w:rsidRPr="002319E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379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підприємець, психологічні риси підприємця, типи (моделі)</w:t>
      </w:r>
      <w:r w:rsidR="002379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підприємців</w:t>
      </w:r>
    </w:p>
    <w:p w14:paraId="0F9AC3C0" w14:textId="77777777" w:rsidR="002379F7" w:rsidRDefault="002379F7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533A8" w14:textId="4FD37A49" w:rsidR="002319E1" w:rsidRPr="002379F7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9F7">
        <w:rPr>
          <w:rFonts w:ascii="Times New Roman" w:hAnsi="Times New Roman" w:cs="Times New Roman"/>
          <w:b/>
          <w:bCs/>
          <w:sz w:val="28"/>
          <w:szCs w:val="28"/>
        </w:rPr>
        <w:t>1. Психологічні умови підприємництва</w:t>
      </w:r>
    </w:p>
    <w:p w14:paraId="432A7B92" w14:textId="77777777" w:rsidR="002379F7" w:rsidRDefault="002379F7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0314A" w14:textId="5219619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Важливим завданням багатьох досліджень виступає вивчення умов і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факторів, що сприяють ефективному становленню підприємницької діяльності.</w:t>
      </w:r>
    </w:p>
    <w:p w14:paraId="0A259847" w14:textId="055F6F78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Поряд з політичними, економічними та соціальними факторами розвитку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підприємництва, важливу роль відіграють і психологічні фактори. Зокрема,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актуальним завданням перед організаційними та економічними психологами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постає розробка спеціальних психологічних технологій підготовки підприємців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до професійної діяльності.</w:t>
      </w:r>
    </w:p>
    <w:p w14:paraId="1A460DEA" w14:textId="3D89B48E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Результати аналізу зарубіжних досліджень у психології підприємницької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діяльності показує, що основними підходами, які розробляються західними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економічними психологами в цьому напрямі є: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особистісний, поведінковий та</w:t>
      </w:r>
      <w:r w:rsidR="002379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когнітивний підходи</w:t>
      </w:r>
      <w:r w:rsidR="002379F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B8C1489" w14:textId="4D3DFC75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Перший підхід – </w:t>
      </w:r>
      <w:r w:rsidRPr="002379F7">
        <w:rPr>
          <w:rFonts w:ascii="Times New Roman" w:hAnsi="Times New Roman" w:cs="Times New Roman"/>
          <w:i/>
          <w:iCs/>
          <w:sz w:val="28"/>
          <w:szCs w:val="28"/>
        </w:rPr>
        <w:t>особистісний</w:t>
      </w:r>
      <w:r w:rsidRPr="002319E1">
        <w:rPr>
          <w:rFonts w:ascii="Times New Roman" w:hAnsi="Times New Roman" w:cs="Times New Roman"/>
          <w:sz w:val="28"/>
          <w:szCs w:val="28"/>
        </w:rPr>
        <w:t xml:space="preserve"> – вивчає особистісні характеристики чи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риси підприємця, що дозволяють зрозуміти та пояснити підприємницьку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діяльність. Цей підхід було побудовано на припущенні, що підприємець має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унікальну особистість, порівняно з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непідприємцем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. Саме ці унікальні риси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особистості допомагають підприємцю, на думку авторів, досягати успіху у його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справі.</w:t>
      </w:r>
    </w:p>
    <w:p w14:paraId="4EBEA30D" w14:textId="45DAB3DA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Другий підхід – </w:t>
      </w:r>
      <w:r w:rsidRPr="002379F7">
        <w:rPr>
          <w:rFonts w:ascii="Times New Roman" w:hAnsi="Times New Roman" w:cs="Times New Roman"/>
          <w:i/>
          <w:iCs/>
          <w:sz w:val="28"/>
          <w:szCs w:val="28"/>
        </w:rPr>
        <w:t>поведінковий</w:t>
      </w:r>
      <w:r w:rsidRPr="002319E1">
        <w:rPr>
          <w:rFonts w:ascii="Times New Roman" w:hAnsi="Times New Roman" w:cs="Times New Roman"/>
          <w:sz w:val="28"/>
          <w:szCs w:val="28"/>
        </w:rPr>
        <w:t xml:space="preserve"> – розглядає підприємництво як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поведінковий феномен. Підприємництво – це послідовність вчинків, що можуть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змінюватись з часом. Це також поведінка, що сприяє створенню нових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організацій, фірм тощо. Таким чином, підприємництво виступає як організація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виробничих факторів.</w:t>
      </w:r>
    </w:p>
    <w:p w14:paraId="0F2EEA27" w14:textId="6AC2B31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У рамках третього, </w:t>
      </w:r>
      <w:r w:rsidRPr="002379F7">
        <w:rPr>
          <w:rFonts w:ascii="Times New Roman" w:hAnsi="Times New Roman" w:cs="Times New Roman"/>
          <w:i/>
          <w:iCs/>
          <w:sz w:val="28"/>
          <w:szCs w:val="28"/>
        </w:rPr>
        <w:t>когнітивного,</w:t>
      </w:r>
      <w:r w:rsidRPr="002319E1">
        <w:rPr>
          <w:rFonts w:ascii="Times New Roman" w:hAnsi="Times New Roman" w:cs="Times New Roman"/>
          <w:sz w:val="28"/>
          <w:szCs w:val="28"/>
        </w:rPr>
        <w:t xml:space="preserve"> підходу підприємці розглядаються як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такі, що шукають та створюють нові продукти, уявляють майбутнє, оцінюють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ризик та шляхи отримання вигоди, сприймають та впізнають можливості –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тобто використовують ті властивості, що називаються мисленням.</w:t>
      </w:r>
    </w:p>
    <w:p w14:paraId="2BD02F20" w14:textId="0DDA00E1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Розуміння мислення підприємця – це розуміння самої суті його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особистості, його діяльності, як вона виникає та розвивається. Тому доречно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розглядати підприємництво з позицій когнітивного підходу для глибокого та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ґрунтовного осмислення психологічних механізмів, що ним керують.</w:t>
      </w:r>
    </w:p>
    <w:p w14:paraId="3E5A35D9" w14:textId="79FC1F74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Аналізуючи підприємницьку діяльність, необхідно зазначити, що хоча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створення і розвиток підприємницької справи і залежить від соціальних,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економічних умов, усе ж головну роль у ньому грає індивід, що вирішив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створити </w:t>
      </w:r>
      <w:r w:rsidRPr="002319E1">
        <w:rPr>
          <w:rFonts w:ascii="Times New Roman" w:hAnsi="Times New Roman" w:cs="Times New Roman"/>
          <w:sz w:val="28"/>
          <w:szCs w:val="28"/>
        </w:rPr>
        <w:lastRenderedPageBreak/>
        <w:t>свій бізнес. З великої кількості таких «початківців» лише кілька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досягають результату.</w:t>
      </w:r>
    </w:p>
    <w:p w14:paraId="741F9A6F" w14:textId="7C410176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Аналіз зарубіжної психологічної літератури, яка присвячена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психологічним проблемам підприємницької діяльності в рамках когнітивного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підходу показав, що значна увага дослідників приділяється аналізу таких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понять, як «підприємницьке мислення», «евристики», «можливість»,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«позитивний капітал», які у свою чергу розглядаються як чинники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підприємницького успіху.</w:t>
      </w:r>
    </w:p>
    <w:p w14:paraId="41A6B9E6" w14:textId="5051B090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Розглянемо послідовно зазначені поняття та проаналізуємо їх вияви в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підприємницькій діяльності сфери торгівлі.</w:t>
      </w:r>
    </w:p>
    <w:p w14:paraId="664E909A" w14:textId="420FF95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Що стосується поняття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«підприємницьке мислення»</w:t>
      </w:r>
      <w:r w:rsidRPr="002319E1">
        <w:rPr>
          <w:rFonts w:ascii="Times New Roman" w:hAnsi="Times New Roman" w:cs="Times New Roman"/>
          <w:sz w:val="28"/>
          <w:szCs w:val="28"/>
        </w:rPr>
        <w:t>, то воно стосувалося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когнітивних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евристик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у прийнятті рішень, сприйняття бажаності та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здійсненності, спланованої поведінки та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самоефективності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.</w:t>
      </w:r>
    </w:p>
    <w:p w14:paraId="4BA863A7" w14:textId="715E504E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На думку психологів когнітивного підходу, «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 xml:space="preserve">підприємницьке мислення» </w:t>
      </w:r>
      <w:r w:rsidRPr="002319E1">
        <w:rPr>
          <w:rFonts w:ascii="Times New Roman" w:hAnsi="Times New Roman" w:cs="Times New Roman"/>
          <w:sz w:val="28"/>
          <w:szCs w:val="28"/>
        </w:rPr>
        <w:t>–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це структури знання, що люди використовують для оцінки, судження чи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рішення, включаючи оцінку можливостей створення підприємства та його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зростання. Такий підхід став основою для таких напрямків дослідження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мисленнєвих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процесів підприємців, як підприємницька пильність тощо.</w:t>
      </w:r>
    </w:p>
    <w:p w14:paraId="3833F77C" w14:textId="52DF752E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Водночас, одним із головних питань когнітивного підходу у вивченні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підприємництва є те, яким чином ринкове оточення, ринкова ситуація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репрезентуються та інтерпретуються в думках підприємців, що дозволяє їм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знаходити та використовувати можливості. Особливо цікавим це питання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постає у світі дрібного та середнього бізнесу, зокрема у сфері торгівлі, адже, як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відомо, рівень конкуренції тут дуже високий, часто один і той самий товар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пропонується багатьма підприємцями і знайти якусь унікальну можливість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досить важко.</w:t>
      </w:r>
    </w:p>
    <w:p w14:paraId="05484792" w14:textId="5CC45FE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Переходячи до розгляду наступного поняття, слід зазначити, що досить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часто підприємцям доводиться діяти в умовах невизначеності та браку часу. В</w:t>
      </w:r>
      <w:r w:rsidR="002379F7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таких умовах люди часто користуються </w:t>
      </w:r>
      <w:proofErr w:type="spellStart"/>
      <w:r w:rsidRPr="002319E1">
        <w:rPr>
          <w:rFonts w:ascii="Times New Roman" w:hAnsi="Times New Roman" w:cs="Times New Roman"/>
          <w:i/>
          <w:iCs/>
          <w:sz w:val="28"/>
          <w:szCs w:val="28"/>
        </w:rPr>
        <w:t>евристиками</w:t>
      </w:r>
      <w:proofErr w:type="spellEnd"/>
      <w:r w:rsidRPr="002319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– спеціальними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стратегіями для прийняття рішень. У підприємців існують свої,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підприємницькі, евристики, які є певними правилами, що допомагають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створювати та керувати бізнесом. Отже, вони є й ефективною допомогою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підприємцю при прийнятті рішень, яке є певною складовою підприємницького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вміння, що дозволяє виконувати завдання.</w:t>
      </w:r>
    </w:p>
    <w:p w14:paraId="138E1FBB" w14:textId="3CC7A395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Існує три типи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евристик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, які можна проілюструвати прикладами із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підприємницької діяльності.</w:t>
      </w:r>
    </w:p>
    <w:p w14:paraId="2E510C88" w14:textId="29C8FD2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1.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 xml:space="preserve">Евристика можливості </w:t>
      </w:r>
      <w:r w:rsidRPr="002319E1">
        <w:rPr>
          <w:rFonts w:ascii="Times New Roman" w:hAnsi="Times New Roman" w:cs="Times New Roman"/>
          <w:sz w:val="28"/>
          <w:szCs w:val="28"/>
        </w:rPr>
        <w:t>– люди схильні оцінювати можливість за тією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інформацією, що була отримана нещодавно і яку легше пригадати. Наприклад,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підприємець оцінить імовірність невдачі певної своєї задумки, просто уявляючи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всі можливі перешкоди.</w:t>
      </w:r>
    </w:p>
    <w:p w14:paraId="543659E3" w14:textId="4F8C6B9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2.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 xml:space="preserve">Евристика репрезентативності </w:t>
      </w:r>
      <w:r w:rsidRPr="002319E1">
        <w:rPr>
          <w:rFonts w:ascii="Times New Roman" w:hAnsi="Times New Roman" w:cs="Times New Roman"/>
          <w:sz w:val="28"/>
          <w:szCs w:val="28"/>
        </w:rPr>
        <w:t>– люди схильні оцінювати можливість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певної події через пошук схожої події і припущення, що наслідки також будуть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схожими. Наприклад, підприємець, що займається торгівельним бізнесом,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успішно реалізуючи певний товар три місяці, буде впевнений у подальшій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успішності і на четвертий.</w:t>
      </w:r>
    </w:p>
    <w:p w14:paraId="15266C81" w14:textId="3C5289FE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3.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 xml:space="preserve">Евристика якоря </w:t>
      </w:r>
      <w:r w:rsidRPr="002319E1">
        <w:rPr>
          <w:rFonts w:ascii="Times New Roman" w:hAnsi="Times New Roman" w:cs="Times New Roman"/>
          <w:sz w:val="28"/>
          <w:szCs w:val="28"/>
        </w:rPr>
        <w:t>– люди схильні оцінювати нову ситуацію на основі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базових або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першопочаткових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підходів, що створюють певний фундамент.</w:t>
      </w:r>
    </w:p>
    <w:p w14:paraId="432FB6A6" w14:textId="0DB4C36B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lastRenderedPageBreak/>
        <w:t>Наприклад, підприємець вирішить додати до свого асортименту новий продукт,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якщо кілька постійних покупців виявлять зацікавлення ним.</w:t>
      </w:r>
    </w:p>
    <w:p w14:paraId="55DD8D9D" w14:textId="6D2B456E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Коли ж евристики не використовуються підприємцями, то певні,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необхідні для розвитку справи рішення не приймаються або дії не виконуються.</w:t>
      </w:r>
    </w:p>
    <w:p w14:paraId="49C0BCD1" w14:textId="08AD8914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Адже, якщо з’являється певна можливість, то термін її існування досить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короткий, і якщо підприємець буде чекати і збирати більше інформації для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зваженого рішення, то він може її втратити. Наприклад, період сезонної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торгівлі, коли в підприємця є обмежений проміжок часу для отримання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максимального прибутку.</w:t>
      </w:r>
    </w:p>
    <w:p w14:paraId="7A6F525D" w14:textId="4C7E948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Евристики не є загальними стратегіями, вони орієнтовані під конкретну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ситуацію, і вміння швидко орієнтуватися в мінливих умовах та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використовувати особливі евристики – це вміння, якого підприємцю-початківцю слід навчатись.</w:t>
      </w:r>
    </w:p>
    <w:p w14:paraId="6A06CB88" w14:textId="217E70AD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Щодо наступного поняття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«можливість»</w:t>
      </w:r>
      <w:r w:rsidRPr="002319E1">
        <w:rPr>
          <w:rFonts w:ascii="Times New Roman" w:hAnsi="Times New Roman" w:cs="Times New Roman"/>
          <w:sz w:val="28"/>
          <w:szCs w:val="28"/>
        </w:rPr>
        <w:t>, то, насамперед, слід зазначити,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що підприємницька діяльність як процес включає в себе взаємозв’язок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особливих можливостей та особливого суб’єкта цієї діяльності. Ідентифікація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можливостей підприємцем – складне завдання, адже він має бути чутливим до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потреб ринку, до наявних ресурсів, іноді йому необхідно шукати додаткову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інформацію. Цей процес необмежено в часі: оскільки бізнес підприємця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розвивається, то й «можливості» мають розвиватися, оцінюватися, розвиватися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далі, знову бути оцінені тощо.</w:t>
      </w:r>
    </w:p>
    <w:p w14:paraId="06E8A28B" w14:textId="6BDF6EE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У загальному значенні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 xml:space="preserve">«можливість» </w:t>
      </w:r>
      <w:r w:rsidRPr="002319E1">
        <w:rPr>
          <w:rFonts w:ascii="Times New Roman" w:hAnsi="Times New Roman" w:cs="Times New Roman"/>
          <w:sz w:val="28"/>
          <w:szCs w:val="28"/>
        </w:rPr>
        <w:t>можна визначити як можливість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задоволення потреб рику шляхом нової комбінації ресурсів, що мають цінність.</w:t>
      </w:r>
    </w:p>
    <w:p w14:paraId="54E44D43" w14:textId="63C22058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Деякі вчені визначають «можливість» як ситуацію, в якій нові товари, послуги,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матеріали можуть бути запропоновані та продані за ціною, вищою за вартість їх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виробництва.</w:t>
      </w:r>
    </w:p>
    <w:p w14:paraId="2E212C8B" w14:textId="6C723EBA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Отже, «можливість» з’являється тоді, коли підприємець усвідомлює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економічну цінність своєї ідеї. Головне ж питання – чи існують ці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«можливості» вже готовими, і підприємцю необхідно тільки впізнати їх, чи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йому потрібно самому їх створити.</w:t>
      </w:r>
    </w:p>
    <w:p w14:paraId="6EF4E5A4" w14:textId="674522DE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Розпізнання можливостей відбувається тоді, коли і потреби, і пропозиції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очевидні, необхідно лише знайти шлях для їх об’єднання та впровадження в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справу. Відкриття «можливості» – це існування лише однієї половини, тому для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впровадження її у справу необхідне відкриття іншої. Наприклад, існує потреба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 певному товарі, необхідно лише знайти постачальника. Найважча ж ситуація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– створення «можливості», коли ні потреби, ні джерела їх задоволення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неочевидні, їх підприємцю потрібно «створити». Прикладом у сфері торгівлі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може слугувати ситуація, коли підприємець тільки створює свою справу і має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проаналізувати ринок, щоб побачити, які унікальні товари можна на нього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ввести, почати пошук потенційних постачальників.</w:t>
      </w:r>
    </w:p>
    <w:p w14:paraId="58AF738C" w14:textId="3232870D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Загалом, «можливості» включають у себе або незадоволені потреби ринку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(відсутність певних товарів; новинки побутової техніки, що не представлені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конкурентами тощо), невикористані чи погано використані ресурси (наприклад,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незайняті торгівельні площі) чи можливість задовольнити специфічні потреби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специфічними товарами. «Можливості» мають ситуаційних характер, і хоча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вони </w:t>
      </w:r>
      <w:r w:rsidRPr="002319E1">
        <w:rPr>
          <w:rFonts w:ascii="Times New Roman" w:hAnsi="Times New Roman" w:cs="Times New Roman"/>
          <w:sz w:val="28"/>
          <w:szCs w:val="28"/>
        </w:rPr>
        <w:lastRenderedPageBreak/>
        <w:t>мають існувати достатньо часу, щоб бути поміченими потенційним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підприємцем, але не настільки довго, щоб їх помітили і його конкуренти.</w:t>
      </w:r>
    </w:p>
    <w:p w14:paraId="5DF09780" w14:textId="7777777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Розглянемо ще одне поняття у психології підприємницької діяльності.</w:t>
      </w:r>
    </w:p>
    <w:p w14:paraId="7594F447" w14:textId="00C8BA58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У підприємництві, поряд з фінансовими, технічними та традиційними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ресурсами, людські ресурси (знання, компетенції, довіра, репутація)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розглядались ізольовано. Новий підхід розглядає так званий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«позитивний</w:t>
      </w:r>
      <w:r w:rsidR="00F062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психологічний капітал»</w:t>
      </w:r>
      <w:r w:rsidRPr="002319E1">
        <w:rPr>
          <w:rFonts w:ascii="Times New Roman" w:hAnsi="Times New Roman" w:cs="Times New Roman"/>
          <w:sz w:val="28"/>
          <w:szCs w:val="28"/>
        </w:rPr>
        <w:t>. Надія, оптимізм та впевненість разом із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самоефективністю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і гнучкістю – вагомі позитивні ресурси для організації, що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можуть підвищити її конкурентоздатність на ринку.</w:t>
      </w:r>
    </w:p>
    <w:p w14:paraId="0984B0B9" w14:textId="262A7EDC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Поняття </w:t>
      </w:r>
      <w:r w:rsidRPr="002319E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319E1">
        <w:rPr>
          <w:rFonts w:ascii="Times New Roman" w:hAnsi="Times New Roman" w:cs="Times New Roman"/>
          <w:i/>
          <w:iCs/>
          <w:sz w:val="28"/>
          <w:szCs w:val="28"/>
        </w:rPr>
        <w:t>самоефективність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» було введено у психологію Альбертом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Бандурою. Під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самоефективністю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він розумів відчуття власної компетентності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та ефективності, а також уміння людей усвідомлювати свої здібності та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вибудовувати поведінку, яка б відповідала специфічному завданню або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ситуації. Автор підкреслював важливість цієї особистісної характеристики, яка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 поєднанні з конкретними цілями і знанням про те, що необхідно робити, може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суттєво впливати на всю подальшу поведінку людини.</w:t>
      </w:r>
    </w:p>
    <w:p w14:paraId="41D33870" w14:textId="62FD070D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Формування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самоефективності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підприємців, зокрема у сфері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торгівельного бізнесу, є одним із важливих психологічних чинників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забезпечення ефективної підприємницької діяльності.</w:t>
      </w:r>
    </w:p>
    <w:p w14:paraId="34ABCEEC" w14:textId="08A845D0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F06265">
        <w:rPr>
          <w:rFonts w:ascii="Times New Roman" w:hAnsi="Times New Roman" w:cs="Times New Roman"/>
          <w:i/>
          <w:iCs/>
          <w:sz w:val="28"/>
          <w:szCs w:val="28"/>
        </w:rPr>
        <w:t>оптимізму</w:t>
      </w:r>
      <w:r w:rsidRPr="002319E1">
        <w:rPr>
          <w:rFonts w:ascii="Times New Roman" w:hAnsi="Times New Roman" w:cs="Times New Roman"/>
          <w:sz w:val="28"/>
          <w:szCs w:val="28"/>
        </w:rPr>
        <w:t xml:space="preserve"> – це очікування позитивних подій в майбутньому. Цей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фактор цікавий у контексті підприємництва. Особи з високим рівнем оптимізму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можуть як краще мотивувати персонал (наприклад, найманих продавців), так 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очікувати позитивний результат, що підсилює їх зусилля в досягненні мети.</w:t>
      </w:r>
    </w:p>
    <w:p w14:paraId="636AF68F" w14:textId="200410D4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Оптимісти більш упевнені, ніж песимісти, в тому, що можна здолати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несподівані труднощі, і тому вони продовжують діяльність, що дозволяє їм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частіше досягати успіху.</w:t>
      </w:r>
    </w:p>
    <w:p w14:paraId="511100D7" w14:textId="27441D75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У підприємницькій діяльності оптимізм – важлива характеристика особи,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що розпочинає власну справу або намагається утримати бізнес «на плаву»,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особливо в наших сучасних бурхливих економічних та політичних умовах.</w:t>
      </w:r>
    </w:p>
    <w:p w14:paraId="1194D58E" w14:textId="7216CB0B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Ще одним фактором виступає </w:t>
      </w:r>
      <w:r w:rsidRPr="00F06265">
        <w:rPr>
          <w:rFonts w:ascii="Times New Roman" w:hAnsi="Times New Roman" w:cs="Times New Roman"/>
          <w:i/>
          <w:iCs/>
          <w:sz w:val="28"/>
          <w:szCs w:val="28"/>
        </w:rPr>
        <w:t>надія.</w:t>
      </w:r>
      <w:r w:rsidRPr="002319E1">
        <w:rPr>
          <w:rFonts w:ascii="Times New Roman" w:hAnsi="Times New Roman" w:cs="Times New Roman"/>
          <w:sz w:val="28"/>
          <w:szCs w:val="28"/>
        </w:rPr>
        <w:t xml:space="preserve"> Це переконаність особи в тому, що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вона може ставити та досягати поставлених цілей. Це дає енергію йти далі,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навіть коли з’являються перешкоди та труднощі. Зазвичай, люди з високим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рівнем надії очікують успіхів у майбутньому, а не невдач; у той же час вони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схильні ставити перед собою більше різних завдань, тому коли одна з них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виявляється недосяжною, вони швидко переключаються на іншу.</w:t>
      </w:r>
    </w:p>
    <w:p w14:paraId="705475D8" w14:textId="0E56F89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Щодо вияву феномену позитивного психологічного капіталу в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підприємництві сфери торгівлі, то тут слід зазначити, що, як в інших напрямках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підприємницької діяльності, він грає важливу роль. Професійна діяльність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підприємця сфери торгівлі складається з низки складних завдань і власне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успішне її виконання залежить, зокрема, від здатності особистості самостійно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оцінити свої можливості, отримати корисний досвід минулих успіхів і невдач й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уміло користуватися досвідом інших. Тобто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самоефективність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– один із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чинників успішної діяльності.</w:t>
      </w:r>
    </w:p>
    <w:p w14:paraId="47450922" w14:textId="797D9E15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lastRenderedPageBreak/>
        <w:t>Щодо надії і оптимізму – то коли підприємці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часто вимушені діяти в умовах невизначеності, високої конкуренції чи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постійної зміни попиту – саме ці фактори позитивного психологічного капіталу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допомагають долати неочікувані труднощі та досягати успіху.</w:t>
      </w:r>
    </w:p>
    <w:p w14:paraId="54FDE818" w14:textId="77777777" w:rsidR="00F06265" w:rsidRDefault="00F06265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C3026" w14:textId="5EB3CE70" w:rsidR="002319E1" w:rsidRPr="00F06265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6265">
        <w:rPr>
          <w:rFonts w:ascii="Times New Roman" w:hAnsi="Times New Roman" w:cs="Times New Roman"/>
          <w:b/>
          <w:bCs/>
          <w:sz w:val="28"/>
          <w:szCs w:val="28"/>
        </w:rPr>
        <w:t>2. Психологічні риси підприємця</w:t>
      </w:r>
    </w:p>
    <w:p w14:paraId="2CA743B6" w14:textId="77777777" w:rsidR="00F06265" w:rsidRDefault="00F06265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2AD83" w14:textId="7F379D1B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До властивостей підприємництва відносять мобільність і динамічність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економічної діяльності, волю вибору і пошуку способів економічних дій,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тактичні методи дій, їхню відносну короткочасність, постійний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підприємницький пошук, високий рівень невизначеності, ризик, погрозу втрат,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відповідальність. Усе це висуває специфічні психологічні вимоги до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підприємця.</w:t>
      </w:r>
    </w:p>
    <w:p w14:paraId="4BAE5157" w14:textId="4F46A0C8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Багато західноєвропейських і американських дослідників,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використовуючи різноманітні підходи, намагалися скласти психологічний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портрет підприємця, абстрагуючи від специфічних рис і якостей, зв'язаних,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наприклад, з формою підприємництва (виробниче, комерційне, фінансове), або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його рівнем (великий, середній, малий бізнес), а також з тим, чи є підприємець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інноватором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чи ні і, нарешті, чи об'єднує він у собі функції власника з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функціями менеджера.</w:t>
      </w:r>
    </w:p>
    <w:p w14:paraId="34AB0100" w14:textId="29570391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Щоб бути підприємцем, недостатньо мати ідею для бізнесу і стартовий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капітал для початку власної справи. Для успішного бізнесу необхідні особливі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риси характеру.</w:t>
      </w:r>
    </w:p>
    <w:p w14:paraId="581D1D35" w14:textId="21CFEBE3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Підприємницька поведінка особливо яскраво виявляється в стресовій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ситуації, коли фактором стресу є суб'єктивно сприйнята необхідність «виконати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дію». І саме цей аспект дає змогу виявити істотні відмінності особистості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підприємця від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непідприємця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.</w:t>
      </w:r>
    </w:p>
    <w:p w14:paraId="06DA4E05" w14:textId="56F4EDD0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Підприємець </w:t>
      </w:r>
      <w:r w:rsidRPr="002319E1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2319E1">
        <w:rPr>
          <w:rFonts w:ascii="Times New Roman" w:hAnsi="Times New Roman" w:cs="Times New Roman"/>
          <w:sz w:val="28"/>
          <w:szCs w:val="28"/>
        </w:rPr>
        <w:t>особа, наділена індивідуально-психологічними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характеристиками, здатна на ініціативній та інноваційній основі, не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боячись</w:t>
      </w:r>
      <w:proofErr w:type="spellEnd"/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повної відповідальності, йти на ризик та в особливий спосіб поєднати чинники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виробництва так, щоб у перспективі діяльності підприємства з'явився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додатковий прибуток.</w:t>
      </w:r>
    </w:p>
    <w:p w14:paraId="2E4365D3" w14:textId="6F33462F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Важливі для психологічного портрета підприємця якості об'єднуються в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три блоки:</w:t>
      </w:r>
    </w:p>
    <w:p w14:paraId="6AA60DEA" w14:textId="7777777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1. Інтелектуальний блок.</w:t>
      </w:r>
    </w:p>
    <w:p w14:paraId="7F70C809" w14:textId="7777777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2. Комунікативний блок.</w:t>
      </w:r>
    </w:p>
    <w:p w14:paraId="24B6EF0B" w14:textId="7777777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3. Мотиваційно-вольовий блок.</w:t>
      </w:r>
    </w:p>
    <w:p w14:paraId="443B28A5" w14:textId="4A8D7D08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В </w:t>
      </w:r>
      <w:r w:rsidRPr="00F06265">
        <w:rPr>
          <w:rFonts w:ascii="Times New Roman" w:hAnsi="Times New Roman" w:cs="Times New Roman"/>
          <w:i/>
          <w:iCs/>
          <w:sz w:val="28"/>
          <w:szCs w:val="28"/>
        </w:rPr>
        <w:t>інтелектуальний блок</w:t>
      </w:r>
      <w:r w:rsidRPr="002319E1">
        <w:rPr>
          <w:rFonts w:ascii="Times New Roman" w:hAnsi="Times New Roman" w:cs="Times New Roman"/>
          <w:sz w:val="28"/>
          <w:szCs w:val="28"/>
        </w:rPr>
        <w:t xml:space="preserve"> входять компетентність, комбінаційний дарунок,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розвита уява, реальна фантазія, розвита інтуїція, перспективне мислення.</w:t>
      </w:r>
    </w:p>
    <w:p w14:paraId="23B18CEA" w14:textId="465D92B5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У </w:t>
      </w:r>
      <w:r w:rsidRPr="00F06265">
        <w:rPr>
          <w:rFonts w:ascii="Times New Roman" w:hAnsi="Times New Roman" w:cs="Times New Roman"/>
          <w:i/>
          <w:iCs/>
          <w:sz w:val="28"/>
          <w:szCs w:val="28"/>
        </w:rPr>
        <w:t>комунікативний блок</w:t>
      </w:r>
      <w:r w:rsidRPr="002319E1">
        <w:rPr>
          <w:rFonts w:ascii="Times New Roman" w:hAnsi="Times New Roman" w:cs="Times New Roman"/>
          <w:sz w:val="28"/>
          <w:szCs w:val="28"/>
        </w:rPr>
        <w:t xml:space="preserve"> – талант координатора зусиль співробітників,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здатність і готовність йти проти плину.</w:t>
      </w:r>
    </w:p>
    <w:p w14:paraId="4DEC3867" w14:textId="27EDEC4C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 xml:space="preserve">У </w:t>
      </w:r>
      <w:r w:rsidRPr="00F06265">
        <w:rPr>
          <w:rFonts w:ascii="Times New Roman" w:hAnsi="Times New Roman" w:cs="Times New Roman"/>
          <w:i/>
          <w:iCs/>
          <w:sz w:val="28"/>
          <w:szCs w:val="28"/>
        </w:rPr>
        <w:t>мотиваційно-вольовому блоці</w:t>
      </w:r>
      <w:r w:rsidRPr="002319E1">
        <w:rPr>
          <w:rFonts w:ascii="Times New Roman" w:hAnsi="Times New Roman" w:cs="Times New Roman"/>
          <w:sz w:val="28"/>
          <w:szCs w:val="28"/>
        </w:rPr>
        <w:t xml:space="preserve"> – це схильність до ризику,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відповідальність, прагнення бороти і перемагати, потреба в самореалізації 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суспільному визнанні, виразність мотиву досягнення успіху.</w:t>
      </w:r>
    </w:p>
    <w:p w14:paraId="03734D9C" w14:textId="20AE4655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З огляду на те, що підприємець, образно говорячи, ще і сам себе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експлуатує, йому необхідні гарне здоров'я, невичерпна енергія й оптимізм.</w:t>
      </w:r>
    </w:p>
    <w:p w14:paraId="196109AC" w14:textId="47B18CC3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lastRenderedPageBreak/>
        <w:t>Повний перелік наведених характеристик відноситься до портрета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ідеального, а не типового підприємця.</w:t>
      </w:r>
    </w:p>
    <w:p w14:paraId="0E3EE59D" w14:textId="5D44B4F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Різноманітні дослідження фахівців доводять лише обов'язкову наявність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компонентів мотиваційно- вольового блоку, тому що підприємець, насамперед,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фігура діюча, активна, шукаюча. Перевага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мотива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досягнення успіху над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мотивом уникання невдачі, схильність до ризику, потреба й уміння брати на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себе відповідальність залишаються необхідними в психологічному портреті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підприємця незалежно від форми, рівня або інших специфічних рис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підприємництва.</w:t>
      </w:r>
    </w:p>
    <w:p w14:paraId="50F3C7F1" w14:textId="62E46D6F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Узагальнений особистісний портрет підприємця, який включає переважно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інтелектуальні, комунікативні, вольові властивості і деякі ділові якості,</w:t>
      </w:r>
      <w:r w:rsidR="00F06265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необхідні для забезпечення успіху в підприємництві, має наступний вигляд.</w:t>
      </w:r>
    </w:p>
    <w:p w14:paraId="19EA2740" w14:textId="62658263" w:rsidR="002319E1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93E">
        <w:rPr>
          <w:rFonts w:ascii="Times New Roman" w:hAnsi="Times New Roman" w:cs="Times New Roman"/>
          <w:i/>
          <w:iCs/>
          <w:sz w:val="28"/>
          <w:szCs w:val="28"/>
        </w:rPr>
        <w:t>Пошук можливостей і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 xml:space="preserve"> і</w:t>
      </w:r>
      <w:r w:rsidRPr="00D0593E">
        <w:rPr>
          <w:rFonts w:ascii="Times New Roman" w:hAnsi="Times New Roman" w:cs="Times New Roman"/>
          <w:i/>
          <w:iCs/>
          <w:sz w:val="28"/>
          <w:szCs w:val="28"/>
        </w:rPr>
        <w:t>ніціативність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6537F08" w14:textId="41686F6E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а) бачить і використовує нові або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незвичні ділові можливості;</w:t>
      </w:r>
    </w:p>
    <w:p w14:paraId="6F32E887" w14:textId="150D560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б) діє до того, як його вимусять до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цього обставини</w:t>
      </w:r>
    </w:p>
    <w:p w14:paraId="53465BFE" w14:textId="77777777" w:rsidR="00D0593E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93E">
        <w:rPr>
          <w:rFonts w:ascii="Times New Roman" w:hAnsi="Times New Roman" w:cs="Times New Roman"/>
          <w:i/>
          <w:iCs/>
          <w:sz w:val="28"/>
          <w:szCs w:val="28"/>
        </w:rPr>
        <w:t>Завзятість і наполегливість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D090939" w14:textId="67D2058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а) готовий до неодноразових зусиль,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щоб подолати перешкоду;</w:t>
      </w:r>
    </w:p>
    <w:p w14:paraId="3EB3C472" w14:textId="7777777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б) змінює стратегії, щоб досягти мети</w:t>
      </w:r>
    </w:p>
    <w:p w14:paraId="6AA39876" w14:textId="77777777" w:rsidR="00D0593E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93E">
        <w:rPr>
          <w:rFonts w:ascii="Times New Roman" w:hAnsi="Times New Roman" w:cs="Times New Roman"/>
          <w:i/>
          <w:iCs/>
          <w:sz w:val="28"/>
          <w:szCs w:val="28"/>
        </w:rPr>
        <w:t>Готовність до ризику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543868C" w14:textId="67F9E756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а) віддає перевагу ситуаціям «виклику»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або помірного ризику;</w:t>
      </w:r>
    </w:p>
    <w:p w14:paraId="7D471376" w14:textId="44B9D6F3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б) віддає перевагу діям, щоб зменшити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ризик або контролювати результати</w:t>
      </w:r>
    </w:p>
    <w:p w14:paraId="2DA327AA" w14:textId="77777777" w:rsidR="00D0593E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93E">
        <w:rPr>
          <w:rFonts w:ascii="Times New Roman" w:hAnsi="Times New Roman" w:cs="Times New Roman"/>
          <w:i/>
          <w:iCs/>
          <w:sz w:val="28"/>
          <w:szCs w:val="28"/>
        </w:rPr>
        <w:t>Орієнтація на ефективність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4F5CE72" w14:textId="05DFB7F4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а) знаходить шляхи робити речі краще,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дешевше, швидше;</w:t>
      </w:r>
    </w:p>
    <w:p w14:paraId="724F30C8" w14:textId="1C606D1B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б) прагне досягати досконалості,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покращувати стандарти ефективності</w:t>
      </w:r>
    </w:p>
    <w:p w14:paraId="30E3FD1A" w14:textId="77777777" w:rsidR="00D0593E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93E">
        <w:rPr>
          <w:rFonts w:ascii="Times New Roman" w:hAnsi="Times New Roman" w:cs="Times New Roman"/>
          <w:i/>
          <w:iCs/>
          <w:sz w:val="28"/>
          <w:szCs w:val="28"/>
        </w:rPr>
        <w:t>Залучення в робочі контакти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8E9C422" w14:textId="53CD6618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а) приймає на себе відповідальність 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йде на особисті жертви для виконання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роботи;</w:t>
      </w:r>
    </w:p>
    <w:p w14:paraId="3AD84214" w14:textId="6D162E8C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б) береться за справу з працівниками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або замість них</w:t>
      </w:r>
    </w:p>
    <w:p w14:paraId="7ED8E6EE" w14:textId="77777777" w:rsidR="00D0593E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93E">
        <w:rPr>
          <w:rFonts w:ascii="Times New Roman" w:hAnsi="Times New Roman" w:cs="Times New Roman"/>
          <w:i/>
          <w:iCs/>
          <w:sz w:val="28"/>
          <w:szCs w:val="28"/>
        </w:rPr>
        <w:t>Цілеспрямованість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36391EE" w14:textId="0716F270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а) ясно висловлює цілі, має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довгострокове бачення;</w:t>
      </w:r>
    </w:p>
    <w:p w14:paraId="6A75DE0A" w14:textId="63C297BB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б) постійно ставить і коректує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короткострокові задачі</w:t>
      </w:r>
    </w:p>
    <w:p w14:paraId="3DB48226" w14:textId="77777777" w:rsidR="00D0593E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93E">
        <w:rPr>
          <w:rFonts w:ascii="Times New Roman" w:hAnsi="Times New Roman" w:cs="Times New Roman"/>
          <w:i/>
          <w:iCs/>
          <w:sz w:val="28"/>
          <w:szCs w:val="28"/>
        </w:rPr>
        <w:t>Прагнення бути інформованим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F050ABB" w14:textId="683AB3D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а) особисто збирає інформацію про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клієнтів, постачальників, конкурентів;</w:t>
      </w:r>
    </w:p>
    <w:p w14:paraId="440F939E" w14:textId="73797F1F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б) використовує особисті і ділові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контакти для своєї інформованості</w:t>
      </w:r>
    </w:p>
    <w:p w14:paraId="013A5F6C" w14:textId="2D9D6A03" w:rsidR="002319E1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93E">
        <w:rPr>
          <w:rFonts w:ascii="Times New Roman" w:hAnsi="Times New Roman" w:cs="Times New Roman"/>
          <w:i/>
          <w:iCs/>
          <w:sz w:val="28"/>
          <w:szCs w:val="28"/>
        </w:rPr>
        <w:t>Систематичне планування і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93E">
        <w:rPr>
          <w:rFonts w:ascii="Times New Roman" w:hAnsi="Times New Roman" w:cs="Times New Roman"/>
          <w:i/>
          <w:iCs/>
          <w:sz w:val="28"/>
          <w:szCs w:val="28"/>
        </w:rPr>
        <w:t>спостереження</w:t>
      </w:r>
    </w:p>
    <w:p w14:paraId="2C4C9E43" w14:textId="0156299E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а) планує, розбиваючи крупні задачі на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 задачі;</w:t>
      </w:r>
    </w:p>
    <w:p w14:paraId="5278344D" w14:textId="7FC7FCB0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б) розробляє або використовує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процедури стеження за виконанням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робіт</w:t>
      </w:r>
    </w:p>
    <w:p w14:paraId="5E2DF4D5" w14:textId="4C8BC004" w:rsidR="002319E1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93E">
        <w:rPr>
          <w:rFonts w:ascii="Times New Roman" w:hAnsi="Times New Roman" w:cs="Times New Roman"/>
          <w:i/>
          <w:iCs/>
          <w:sz w:val="28"/>
          <w:szCs w:val="28"/>
        </w:rPr>
        <w:t>Здатність переконувати і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93E">
        <w:rPr>
          <w:rFonts w:ascii="Times New Roman" w:hAnsi="Times New Roman" w:cs="Times New Roman"/>
          <w:i/>
          <w:iCs/>
          <w:sz w:val="28"/>
          <w:szCs w:val="28"/>
        </w:rPr>
        <w:t>встановлювати зв’язки</w:t>
      </w:r>
    </w:p>
    <w:p w14:paraId="0FD72115" w14:textId="75416D82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а) використовує обережні стратегії для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впливу і переконання людей;</w:t>
      </w:r>
    </w:p>
    <w:p w14:paraId="2B856489" w14:textId="790C3164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б) використовує ділові і особисті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контакти як засіб досягнення цілей</w:t>
      </w:r>
    </w:p>
    <w:p w14:paraId="27CBF215" w14:textId="77777777" w:rsidR="00D0593E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93E">
        <w:rPr>
          <w:rFonts w:ascii="Times New Roman" w:hAnsi="Times New Roman" w:cs="Times New Roman"/>
          <w:i/>
          <w:iCs/>
          <w:sz w:val="28"/>
          <w:szCs w:val="28"/>
        </w:rPr>
        <w:t>Незалежність і самовпевненість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A6593EF" w14:textId="2A69023F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а) прагне до незалежності від правил 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контролю інших людей;</w:t>
      </w:r>
    </w:p>
    <w:p w14:paraId="4396CA01" w14:textId="2BAF42CF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б) покладається лише на себе перед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обличчям протистояння і за відсутності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успіху;</w:t>
      </w:r>
    </w:p>
    <w:p w14:paraId="76A1FE94" w14:textId="6903D1F9" w:rsid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в) вірить у свою здатність виконувати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складні задачі</w:t>
      </w:r>
    </w:p>
    <w:p w14:paraId="529B1FD6" w14:textId="77777777" w:rsidR="00D0593E" w:rsidRPr="002319E1" w:rsidRDefault="00D0593E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0667B" w14:textId="1A71CFD0" w:rsidR="002319E1" w:rsidRPr="00D0593E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93E">
        <w:rPr>
          <w:rFonts w:ascii="Times New Roman" w:hAnsi="Times New Roman" w:cs="Times New Roman"/>
          <w:b/>
          <w:bCs/>
          <w:sz w:val="28"/>
          <w:szCs w:val="28"/>
        </w:rPr>
        <w:t>4. Основні типи (моделі) підприємців.</w:t>
      </w:r>
    </w:p>
    <w:p w14:paraId="2ADC1B15" w14:textId="77777777" w:rsidR="00D0593E" w:rsidRDefault="00D0593E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61E24" w14:textId="399FA04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Фахівці-психологи і практики в галузі бізнесу (підприємницької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діяльності) розрізняють такі чотири основні типи (моделі) підприємців:</w:t>
      </w:r>
    </w:p>
    <w:p w14:paraId="7FD061AF" w14:textId="27CF5320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 1-й</w:t>
      </w:r>
      <w:r w:rsidRPr="002319E1">
        <w:rPr>
          <w:rFonts w:ascii="Times New Roman" w:hAnsi="Times New Roman" w:cs="Times New Roman"/>
          <w:sz w:val="28"/>
          <w:szCs w:val="28"/>
        </w:rPr>
        <w:t xml:space="preserve">: </w:t>
      </w:r>
      <w:r w:rsidRPr="00D0593E">
        <w:rPr>
          <w:rFonts w:ascii="Times New Roman" w:hAnsi="Times New Roman" w:cs="Times New Roman"/>
          <w:i/>
          <w:iCs/>
          <w:sz w:val="28"/>
          <w:szCs w:val="28"/>
        </w:rPr>
        <w:t>персональний чи індивідуальний підприємець, приватний</w:t>
      </w:r>
      <w:r w:rsidR="00D0593E" w:rsidRPr="00D059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93E">
        <w:rPr>
          <w:rFonts w:ascii="Times New Roman" w:hAnsi="Times New Roman" w:cs="Times New Roman"/>
          <w:i/>
          <w:iCs/>
          <w:sz w:val="28"/>
          <w:szCs w:val="28"/>
        </w:rPr>
        <w:t>підприємець, підприємець-одинак</w:t>
      </w:r>
      <w:r w:rsidRPr="002319E1">
        <w:rPr>
          <w:rFonts w:ascii="Times New Roman" w:hAnsi="Times New Roman" w:cs="Times New Roman"/>
          <w:sz w:val="28"/>
          <w:szCs w:val="28"/>
        </w:rPr>
        <w:t>. Це такий тип підприємця, котрий прагне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винятково до особистих досягнень. Як правило, це підприємець, що працює в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малому бізнесі і не володіє (або володіє, але в не яскраво вираженій формі)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якостями керівника (менеджера).</w:t>
      </w:r>
    </w:p>
    <w:p w14:paraId="424F74DF" w14:textId="1BA2A67F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До цього типу підприємців відносяться люди, яким необхідно щось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робити і чогось досягати, їх головною метою є самореалізація. Вони зазвичай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мають гарний потенційний шанс стати успішними підприємцями.</w:t>
      </w:r>
    </w:p>
    <w:p w14:paraId="551A0F94" w14:textId="1AFA5452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Однак, часто їхній підприємницький успіх не є лише результатом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бажання щось робити і чого-небудь досягати, тобто – не є тільки результатом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їхніх високих амбіцій. Головним чином підґрунтям і вирішальним фактором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їхнього успіху є прагнення бути незалежними, самостійними, покладатися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винятково на свій талант підприємця і власні сили, максимально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використовувати для самореалізації і самоствердження гарантовані їм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суспільством права, свободи, рівні можливості, ринкові відносини, переваги 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цінності демократії і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.</w:t>
      </w:r>
    </w:p>
    <w:p w14:paraId="29DD7C32" w14:textId="282FFC6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Це – класичні підприємці, які отримують радість і глибоке задоволення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від того, що працюють самостійно і на себе, не відчуваючи чужого тиску, що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можуть реалізувати те, що самі запланували, і від того, що, зрештою, досягають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поставленої мети. Вони витрачають масу енергії для розвитку своїх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підприємств, компаній, багато годин віддають роботі (як правило, наполегливо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інтенсивно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працюють, незважаючи на час), їм необхідно бачити результат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своєї праці, вони люблять планувати, ставити цілі для майбутніх здійснень 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досягнень.</w:t>
      </w:r>
    </w:p>
    <w:p w14:paraId="118B4E50" w14:textId="443E6FD0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Вони: дуже ініціативні і віддані своїм підприємствам (організаціям,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фірмам, компаніям); винятково самостійні і вірять у те, що самі роблять своє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життя, контролюють його завдяки власним діям; вірять у те, що вони не раби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обставин чи дій інших людей, що їхня робота скерована власними цілями, а не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завданнями, поставленими кимось; досягають успіху, наполегливо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добиваючись своєї мети, послідовно прямуючи шляхом власних досягнень 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перемог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; доводять до кінця свої задуми, переборюють кризи, намагаються бути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гарними в усьому, беруться за велику кількість справ.</w:t>
      </w:r>
    </w:p>
    <w:p w14:paraId="5BE6E525" w14:textId="64B017C0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До такого типу підприємців можна віднести приватних підприємців,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«підприємців-човників» (які задовольняють потреби ринку), невеликі сімейні й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малі підприємства.</w:t>
      </w:r>
    </w:p>
    <w:p w14:paraId="1FDC472D" w14:textId="2E4EEC0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Тип 2-й </w:t>
      </w:r>
      <w:r w:rsidRPr="00D059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D0593E">
        <w:rPr>
          <w:rFonts w:ascii="Times New Roman" w:hAnsi="Times New Roman" w:cs="Times New Roman"/>
          <w:i/>
          <w:iCs/>
          <w:sz w:val="28"/>
          <w:szCs w:val="28"/>
        </w:rPr>
        <w:t>суперпродавець</w:t>
      </w:r>
      <w:proofErr w:type="spellEnd"/>
      <w:r w:rsidRPr="00D0593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319E1">
        <w:rPr>
          <w:rFonts w:ascii="Times New Roman" w:hAnsi="Times New Roman" w:cs="Times New Roman"/>
          <w:sz w:val="28"/>
          <w:szCs w:val="28"/>
        </w:rPr>
        <w:t xml:space="preserve"> Цей тип підприємця, як правило, обдарований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талантом співчувати іншим людям, переживати, піклуватися про них,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намагаючись допомогти їм усіма можливими шляхами.</w:t>
      </w:r>
    </w:p>
    <w:p w14:paraId="738BFE27" w14:textId="713F1F9A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Звичайно це – підприємець-посередник, що не володіє (чи що володіє, але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 в яскраво вираженій формі) якостями керівника (менеджера). Він може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працювати </w:t>
      </w:r>
      <w:r w:rsidRPr="002319E1">
        <w:rPr>
          <w:rFonts w:ascii="Times New Roman" w:hAnsi="Times New Roman" w:cs="Times New Roman"/>
          <w:sz w:val="28"/>
          <w:szCs w:val="28"/>
        </w:rPr>
        <w:lastRenderedPageBreak/>
        <w:t xml:space="preserve">як за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наймом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, так і самостійно (якщо сам є приватним підприємцем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чи підприємцем-одинаком).</w:t>
      </w:r>
    </w:p>
    <w:p w14:paraId="5CA219CC" w14:textId="7777777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Сфера його діяльності – малий і середній бізнес, часто – великий бізнес.</w:t>
      </w:r>
    </w:p>
    <w:p w14:paraId="7EAA0CDF" w14:textId="741A3DC6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Він є основою й еталоном ефективної торгівлі, її рушійною силою. Справжній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суперпродавець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– це геній продаж.</w:t>
      </w:r>
    </w:p>
    <w:p w14:paraId="584475B8" w14:textId="142A35AA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Підприємці цього типу гарні психологи: вони використовують м'який,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ненав'язливий підхід до потенційного клієнта, намагаються йому догодити, без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насильства акуратно і дуже талановито переконуючи його в перевагах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запропонованої продукції, підштовхуючи його до бажання купити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запропонований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суперпродавцем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продукт, як абсолютно необхідний для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покупця.</w:t>
      </w:r>
    </w:p>
    <w:p w14:paraId="588599D7" w14:textId="21B2D871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Вони мають унікальний підхід до реалізації продажів, і здійснюють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продажі тому, що їхні споживачі (клієнти) хочуть їм якось віддячити за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проявлені до них щиросердну увагу і такт. Іншими словами, клієнти купують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запропоновану їм продукцію (товар, послуги) якоюсь мірою і тому, що хочуть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зробити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суперпродавцю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послугу у відповідь.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Суперпродавці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уміло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використовують подяку покупців. Для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суперпродавців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дуже важливі добрі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взаємини з покупцями, вони люблять соціальні ситуації і спілкування з групами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людей. Вони: люблять спілкуватися з покупцями й дістають від цього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задоволення; вважають, що саме продажі є основною (дуже важливою чи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найголовнішою) метою як для підприємства (фірми, компанії), в якому вони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працюють, так і для них самих; народжені для торгівлі і здійснення продажів 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нічого іншого в житті не вміють робити краще за це. Для того щоб досягти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підприємницького успіху, їм потрібно займатися торгівлею – йти по шляху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продажів, продавати якнайбільше, витрачаючи значний час на продажі. А для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успішного ведення бізнесу в їхньому власному підприємстві (фірмі, компанії),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необхідно шукати кваліфікованого менеджера, який міг би керувати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співробітниками і вести справи.</w:t>
      </w:r>
    </w:p>
    <w:p w14:paraId="4B568BFC" w14:textId="2746187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До такого типу підприємців можна віднести ринкових торговців,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продавців приватних салонів і магазинів, рекламних агентів виробничих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підприємств, торгових, туристичних, страхових, медичних і інших компаній та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фірм.</w:t>
      </w:r>
    </w:p>
    <w:p w14:paraId="53C4A372" w14:textId="6BF8AC8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Тип 3-й </w:t>
      </w:r>
      <w:r w:rsidRPr="002319E1">
        <w:rPr>
          <w:rFonts w:ascii="Times New Roman" w:hAnsi="Times New Roman" w:cs="Times New Roman"/>
          <w:sz w:val="28"/>
          <w:szCs w:val="28"/>
        </w:rPr>
        <w:t xml:space="preserve">– </w:t>
      </w:r>
      <w:r w:rsidRPr="00D0593E">
        <w:rPr>
          <w:rFonts w:ascii="Times New Roman" w:hAnsi="Times New Roman" w:cs="Times New Roman"/>
          <w:i/>
          <w:iCs/>
          <w:sz w:val="28"/>
          <w:szCs w:val="28"/>
        </w:rPr>
        <w:t>природжений (справжній, істинний) менеджер.</w:t>
      </w:r>
      <w:r w:rsidRPr="002319E1">
        <w:rPr>
          <w:rFonts w:ascii="Times New Roman" w:hAnsi="Times New Roman" w:cs="Times New Roman"/>
          <w:sz w:val="28"/>
          <w:szCs w:val="28"/>
        </w:rPr>
        <w:t xml:space="preserve"> Підприємці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цього типу люблять брати відповідальність на себе, вони процвітають на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корпоративних керівних позиціях, тому що виявляють яскраво виражені якості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лідера. Завжди хочуть бути першими, тому люблять боротися за першість. Не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бояться конкуренції, а навпаки, не мислять себе поза конкурентною боротьбою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і змагаються тільки за першість.</w:t>
      </w:r>
    </w:p>
    <w:p w14:paraId="07F6E6B4" w14:textId="1E27D7D3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Усе їхнє життя – боротьба з конкурентами і суперниками, ціль їхнього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життя – завжди перемагати й отримувати задоволення від перемоги. Вони, як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правило, винятково амбіційні, сміливі і рішучі, поважають і шанують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заслужений авторитет, тому орієнтуються на тих (і відкриті тим), хто має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авторитет.</w:t>
      </w:r>
    </w:p>
    <w:p w14:paraId="51AC36FC" w14:textId="1B4DAA88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Люблять: владу, керувати, приймати рішення, що мають суспільний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резонанс; діяти від імені громадськості (відчуваючи себе частиною всього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співтовариства). Часто вони приходять у підприємництво з великих компаній 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як правило, стають успішними маркетологами, частково керуючи ринковим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(маркетинговим) процесом. Однак частіше вони досягають значних успіхів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завдяки </w:t>
      </w:r>
      <w:r w:rsidRPr="002319E1">
        <w:rPr>
          <w:rFonts w:ascii="Times New Roman" w:hAnsi="Times New Roman" w:cs="Times New Roman"/>
          <w:sz w:val="28"/>
          <w:szCs w:val="28"/>
        </w:rPr>
        <w:lastRenderedPageBreak/>
        <w:t>відмінній організації торгівлі і продажів, добре розбираючись у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торгівлі і будучи від природи гарними продавцями.</w:t>
      </w:r>
    </w:p>
    <w:p w14:paraId="583B52C9" w14:textId="02EF7A29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Вони змушують (провокують, умовляють, примушують, схиляють)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споживачів до покупки, нав’язують їм свою продукцію, чинять на покупців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тиск і прес, використовуючи логіку і силу переконання, їхній агресивний підхід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багато в чому відрізняється від м'якого, делікатного і ненав'язливого підходу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суперпродавців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. Їхня внутрішня сила і впевненість керують зростанням підприємств (фірм, компаній). Часто їм не потрібний генеральний менеджер, тому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що вони самі є ним. Їхній ідеальний шлях до успіху – це вміле керування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середнім або великим бізнесом, їхня головне завдання – знайти чи самостійно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розпочати досить великий бізнес, де б затребувався і реалізувався їхній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управлінський талант.</w:t>
      </w:r>
    </w:p>
    <w:p w14:paraId="524F817B" w14:textId="27B5A2D5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На відміну від лідерів-керівників, у яких зовсім відсутні (або є, але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неяскраво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виражені) задатки (уроджені якості, риси характеру, схильності,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особливості психіки і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.) підприємця, природжений (істинний, дійсний)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менеджер є підприємцем, що володіє яскраво вираженими якостями керівника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(менеджера). Він відноситься до числа організаторів і керівників середнього 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великого бізнесу. Розрізняють і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суперменеджерів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– керівників-організаторів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підприємницької діяльності найвищої кваліфікації, найвищого рівня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управління, наділених максимальними повноваженнями. До них відносяться 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так звані головні виконавчі чиновники (ГВЧ) – менеджери, що організують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виробничу діяльність підприємств, компаній і фірм, керують цією діяльністю,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реалізуючи тактичні завдання бізнесу.</w:t>
      </w:r>
    </w:p>
    <w:p w14:paraId="38355448" w14:textId="7606D9C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Як приклад, до природжених (істинних, дійсних) менеджерів можна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віднести організаторів і керівників середніх і великих виробничих (промислово-індустріальних, сільськогосподарських) і невиробничих (сфера послуг,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соціальна сфера) підприємств.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Суперменеджери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ж керують діяльністю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транснаціональних корпорацій, міжнародних компаній, готельних 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туристичних комплексів вищих категорій і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.</w:t>
      </w:r>
    </w:p>
    <w:p w14:paraId="5CC6A294" w14:textId="3374702B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Тип 4-й </w:t>
      </w:r>
      <w:r w:rsidRPr="002319E1">
        <w:rPr>
          <w:rFonts w:ascii="Times New Roman" w:hAnsi="Times New Roman" w:cs="Times New Roman"/>
          <w:sz w:val="28"/>
          <w:szCs w:val="28"/>
        </w:rPr>
        <w:t xml:space="preserve">– </w:t>
      </w:r>
      <w:r w:rsidRPr="00D0593E">
        <w:rPr>
          <w:rFonts w:ascii="Times New Roman" w:hAnsi="Times New Roman" w:cs="Times New Roman"/>
          <w:i/>
          <w:iCs/>
          <w:sz w:val="28"/>
          <w:szCs w:val="28"/>
        </w:rPr>
        <w:t>генератори великих ідей.</w:t>
      </w:r>
      <w:r w:rsidRPr="002319E1">
        <w:rPr>
          <w:rFonts w:ascii="Times New Roman" w:hAnsi="Times New Roman" w:cs="Times New Roman"/>
          <w:sz w:val="28"/>
          <w:szCs w:val="28"/>
        </w:rPr>
        <w:t xml:space="preserve"> Вони генерують нові ідеї, винаходять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нові товари, знаходять нові ніші для бізнесу, розвивають нові процеси. І взагалі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знаходять шляхи і можливості, як перегнати чи переграти (обійти, випередити,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передумати) конкурента.</w:t>
      </w:r>
    </w:p>
    <w:p w14:paraId="29BD4885" w14:textId="58A6469A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Вони є новаторами в істинному підприємницькому розумінні, їх сильно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захоплює світ ідей, вони бажають і вміють творити. Але їхній ентузіазм може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завести їх убік від головної мети, і вони можуть зазнати невдачі через те, що</w:t>
      </w:r>
      <w:r w:rsidR="00D0593E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недостатньо прораховують ризик (покладаючись в основному на інтуїцію). Для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того щоб зрівноважити (мінімізувати) ризик, до якого веде цей ентузіазм,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необхідна, у достатній мірі, серйозна (сконцентрована) увага і велика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обережність. Часто їм навіть потрібна зовнішня допомога: хтось повинен їх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підстраховувати, стримувати, допомагати бути уважними й обережними. Часто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вони бувають занадто ідеалістичними і недостатньо практичними.</w:t>
      </w:r>
    </w:p>
    <w:p w14:paraId="52075E6F" w14:textId="3E2ABCF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На їхню думку, ідеальний шлях до підприємницького успіху – генерувати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нові ідеї, продумувати шляхи, як переборювати перешкоди, успішно проходити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через різні ситуації, мати бачення перспективи розвитку для своєї справи і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 xml:space="preserve">свого </w:t>
      </w:r>
      <w:r w:rsidRPr="002319E1">
        <w:rPr>
          <w:rFonts w:ascii="Times New Roman" w:hAnsi="Times New Roman" w:cs="Times New Roman"/>
          <w:sz w:val="28"/>
          <w:szCs w:val="28"/>
        </w:rPr>
        <w:lastRenderedPageBreak/>
        <w:t>підприємства, фірми, компанії (іншими словами – передбачати майбутнє,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тобто бути провидцями).</w:t>
      </w:r>
    </w:p>
    <w:p w14:paraId="4DFE66D6" w14:textId="0195ECAA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Досить часто генератори великих ідей займаються підприємництвом,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пов'язаним з високими технологіями, новою технікою і винахідництвом.</w:t>
      </w:r>
    </w:p>
    <w:p w14:paraId="2774887E" w14:textId="7C69FE68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Як правило, генератори великих ідей є виробниками матеріального чи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нематеріального (сфера послуг) продукту, які не володіють (або володіють, але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 недостатньо яскраво вираженій формі) якостями керівника (менеджера).</w:t>
      </w:r>
    </w:p>
    <w:p w14:paraId="24AD82B8" w14:textId="22E47625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Серед них зустрічаються генії підприємницької справи, неабиякі особистості,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що просувають уперед науково-технічний прогрес.</w:t>
      </w:r>
    </w:p>
    <w:p w14:paraId="403EE1A2" w14:textId="1C7A7396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Відзначимо, що ці чотири типи (моделі) особистості підприємця далеко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не однорідні. Деякі успішні підприємці характеризуються одним із цих типів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(моделей), а в комусь поєднуються особливості декількох типів (моделей).</w:t>
      </w:r>
    </w:p>
    <w:p w14:paraId="4F2FADE2" w14:textId="42DE95FF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Якщо в підприємця яскраво присутні ознаки більш одного типу (моделі) і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він характеризується рисами, притаманними двом чи більше типам, то це –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комплексний підприємець. Як правило, найбільш відомі успішні підприємці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мають ознаки відразу декількох типів (моделей).</w:t>
      </w:r>
    </w:p>
    <w:p w14:paraId="30B35E8E" w14:textId="1949874C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Додатково виділяють ще один тип підприємців – інтелектуалів, дійсних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конструкторів підприємницької справи, що відносяться до генераторів великих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ідей.</w:t>
      </w:r>
    </w:p>
    <w:p w14:paraId="556329B2" w14:textId="58D2A4B4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Це – засновники нового бізнесу, які вміють і можуть відкрити (заснувати)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новий бізнес, створити нові підприємства (фірми) і таким чином організувати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нові робочі місця.</w:t>
      </w:r>
    </w:p>
    <w:p w14:paraId="6EAE9E97" w14:textId="16846726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Їм байдуже, у якій сфері діяльності починати нову справу – усе одно це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вдається. Потім вони набирають команду, наймають менеджера, і, або самі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керують новим бізнесом, або продають (передають) цей бізнес (справу,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підприємство, фірму) іншим підприємцям-власникам чи менеджерам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Також до числа підприємців-інтелектуалів належать і видатні вчителі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основ підприємницької діяльності – психологи і педагоги, що мають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практичний досвід у галузі організації і ведення бізнесу і що заклали теоретичні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основи науки про підприємництво (такі, як Д.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Карнегі, Н.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Хілл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>, Л.Б.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E1">
        <w:rPr>
          <w:rFonts w:ascii="Times New Roman" w:hAnsi="Times New Roman" w:cs="Times New Roman"/>
          <w:sz w:val="28"/>
          <w:szCs w:val="28"/>
        </w:rPr>
        <w:t>Хельзел</w:t>
      </w:r>
      <w:proofErr w:type="spellEnd"/>
      <w:r w:rsidRPr="002319E1">
        <w:rPr>
          <w:rFonts w:ascii="Times New Roman" w:hAnsi="Times New Roman" w:cs="Times New Roman"/>
          <w:sz w:val="28"/>
          <w:szCs w:val="28"/>
        </w:rPr>
        <w:t xml:space="preserve"> та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ін.).</w:t>
      </w:r>
    </w:p>
    <w:p w14:paraId="2806932D" w14:textId="77777777" w:rsidR="00AE1DF9" w:rsidRDefault="00AE1DF9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7003D" w14:textId="4253E860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1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Питання для перевірки засвоєння знань:</w:t>
      </w:r>
    </w:p>
    <w:p w14:paraId="59109497" w14:textId="06AEA752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1. Які основні психологічні підходи використовуються для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дослідження підприємницької діяльності? Чим вони відрізняються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один від одного?</w:t>
      </w:r>
    </w:p>
    <w:p w14:paraId="23423B23" w14:textId="44CCA250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2. Надайте характеристику чинникам підприємницького успіху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«підприємницьке мислення», «евристики», «можливість»,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«позитивний капітал».</w:t>
      </w:r>
    </w:p>
    <w:p w14:paraId="37AF1CF6" w14:textId="17869361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3. Опишіть вияви цих чинників у підприємницькій діяльності сфери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торгівлі.</w:t>
      </w:r>
    </w:p>
    <w:p w14:paraId="53F6D040" w14:textId="7777777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4. Хто такий підприємець?</w:t>
      </w:r>
    </w:p>
    <w:p w14:paraId="1A5F6C27" w14:textId="019818F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5. В які блоки об'єднуються якості, важливі для психологічного</w:t>
      </w:r>
      <w:r w:rsidR="00AE1DF9">
        <w:rPr>
          <w:rFonts w:ascii="Times New Roman" w:hAnsi="Times New Roman" w:cs="Times New Roman"/>
          <w:sz w:val="28"/>
          <w:szCs w:val="28"/>
        </w:rPr>
        <w:t xml:space="preserve"> </w:t>
      </w:r>
      <w:r w:rsidRPr="002319E1">
        <w:rPr>
          <w:rFonts w:ascii="Times New Roman" w:hAnsi="Times New Roman" w:cs="Times New Roman"/>
          <w:sz w:val="28"/>
          <w:szCs w:val="28"/>
        </w:rPr>
        <w:t>портрета підприємця?</w:t>
      </w:r>
    </w:p>
    <w:p w14:paraId="59C4D056" w14:textId="7777777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6. Які риси характеру потрібні для успішного бізнесу?</w:t>
      </w:r>
    </w:p>
    <w:p w14:paraId="6E79479C" w14:textId="77777777" w:rsidR="002319E1" w:rsidRP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7. Надайте узагальнений особистісний портрет підприємця.</w:t>
      </w:r>
    </w:p>
    <w:p w14:paraId="5D8F7BA7" w14:textId="7F0BA022" w:rsidR="002319E1" w:rsidRDefault="002319E1" w:rsidP="0023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E1">
        <w:rPr>
          <w:rFonts w:ascii="Times New Roman" w:hAnsi="Times New Roman" w:cs="Times New Roman"/>
          <w:sz w:val="28"/>
          <w:szCs w:val="28"/>
        </w:rPr>
        <w:t>8. Наведіть приклади основних типів (моделей) підприємців.</w:t>
      </w:r>
    </w:p>
    <w:sectPr w:rsidR="002319E1" w:rsidSect="00AE1DF9">
      <w:headerReference w:type="default" r:id="rId6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75B6" w14:textId="77777777" w:rsidR="009C049C" w:rsidRDefault="009C049C" w:rsidP="00AE1DF9">
      <w:pPr>
        <w:spacing w:after="0" w:line="240" w:lineRule="auto"/>
      </w:pPr>
      <w:r>
        <w:separator/>
      </w:r>
    </w:p>
  </w:endnote>
  <w:endnote w:type="continuationSeparator" w:id="0">
    <w:p w14:paraId="0952B613" w14:textId="77777777" w:rsidR="009C049C" w:rsidRDefault="009C049C" w:rsidP="00AE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573F" w14:textId="77777777" w:rsidR="009C049C" w:rsidRDefault="009C049C" w:rsidP="00AE1DF9">
      <w:pPr>
        <w:spacing w:after="0" w:line="240" w:lineRule="auto"/>
      </w:pPr>
      <w:r>
        <w:separator/>
      </w:r>
    </w:p>
  </w:footnote>
  <w:footnote w:type="continuationSeparator" w:id="0">
    <w:p w14:paraId="0A9206A0" w14:textId="77777777" w:rsidR="009C049C" w:rsidRDefault="009C049C" w:rsidP="00AE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536360"/>
      <w:docPartObj>
        <w:docPartGallery w:val="Page Numbers (Top of Page)"/>
        <w:docPartUnique/>
      </w:docPartObj>
    </w:sdtPr>
    <w:sdtContent>
      <w:p w14:paraId="3912B8E2" w14:textId="534E3427" w:rsidR="00AE1DF9" w:rsidRDefault="00AE1D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457C4" w14:textId="77777777" w:rsidR="00AE1DF9" w:rsidRDefault="00AE1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9F"/>
    <w:rsid w:val="002319E1"/>
    <w:rsid w:val="002379F7"/>
    <w:rsid w:val="0072646D"/>
    <w:rsid w:val="00785D9F"/>
    <w:rsid w:val="009C049C"/>
    <w:rsid w:val="00AE1DF9"/>
    <w:rsid w:val="00D0593E"/>
    <w:rsid w:val="00E53924"/>
    <w:rsid w:val="00F0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0330"/>
  <w15:chartTrackingRefBased/>
  <w15:docId w15:val="{C49D76A1-706A-4D66-80DC-CAACC66D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E1DF9"/>
  </w:style>
  <w:style w:type="paragraph" w:styleId="a5">
    <w:name w:val="footer"/>
    <w:basedOn w:val="a"/>
    <w:link w:val="a6"/>
    <w:uiPriority w:val="99"/>
    <w:unhideWhenUsed/>
    <w:rsid w:val="00AE1D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E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17705</Words>
  <Characters>10092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5</cp:revision>
  <dcterms:created xsi:type="dcterms:W3CDTF">2024-10-01T04:37:00Z</dcterms:created>
  <dcterms:modified xsi:type="dcterms:W3CDTF">2024-10-03T03:57:00Z</dcterms:modified>
</cp:coreProperties>
</file>