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F78E" w14:textId="5FBE4B8B" w:rsidR="004F6B7D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5755">
        <w:rPr>
          <w:rFonts w:ascii="Times New Roman" w:hAnsi="Times New Roman" w:cs="Times New Roman"/>
          <w:b/>
          <w:bCs/>
          <w:sz w:val="28"/>
          <w:szCs w:val="28"/>
        </w:rPr>
        <w:t>Тема 4. Бізнес-планування</w:t>
      </w:r>
    </w:p>
    <w:p w14:paraId="507EA86D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2F0005" w14:textId="66045D5D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1. Основні положення бізнес-планування</w:t>
      </w:r>
    </w:p>
    <w:p w14:paraId="5F2081AD" w14:textId="3FAB2205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2. Бізнес-модель КАНВАС</w:t>
      </w:r>
    </w:p>
    <w:p w14:paraId="7D1BBD15" w14:textId="35431431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3. Послідовність розробки бізнес-плану</w:t>
      </w:r>
    </w:p>
    <w:p w14:paraId="226506AA" w14:textId="31EB4060" w:rsid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4. Типова структура бізнес-плану</w:t>
      </w:r>
    </w:p>
    <w:p w14:paraId="145A07E6" w14:textId="5CEDC16B" w:rsid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3511A" w14:textId="77777777" w:rsidR="00705755" w:rsidRPr="00BB5A2F" w:rsidRDefault="00705755" w:rsidP="00705755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5A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Ключові слова та поняття: </w:t>
      </w:r>
    </w:p>
    <w:p w14:paraId="28220EEC" w14:textId="0F0B8ACC" w:rsid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Бізнес-план</w:t>
      </w:r>
      <w:r>
        <w:rPr>
          <w:rFonts w:ascii="Times New Roman" w:hAnsi="Times New Roman" w:cs="Times New Roman"/>
          <w:sz w:val="28"/>
          <w:szCs w:val="28"/>
        </w:rPr>
        <w:t>, зміст бізнес-плану, т</w:t>
      </w:r>
      <w:r w:rsidRPr="00705755">
        <w:rPr>
          <w:rFonts w:ascii="Times New Roman" w:hAnsi="Times New Roman" w:cs="Times New Roman"/>
          <w:sz w:val="28"/>
          <w:szCs w:val="28"/>
        </w:rPr>
        <w:t>ипова структура бізнес-плану</w:t>
      </w:r>
    </w:p>
    <w:p w14:paraId="5A8A3155" w14:textId="02936EBD" w:rsid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BE881" w14:textId="1A64314F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57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Питання для перевірки засвоєння знань:</w:t>
      </w:r>
    </w:p>
    <w:p w14:paraId="4598D9B2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1. Що таке бізнес-план?</w:t>
      </w:r>
    </w:p>
    <w:p w14:paraId="13E45CEE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2. У яких випадках може розроблятись бізнес-план?</w:t>
      </w:r>
    </w:p>
    <w:p w14:paraId="3ACDD314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3. У чому полягає важливість розробки бізнес-плану?</w:t>
      </w:r>
    </w:p>
    <w:p w14:paraId="05277E16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4. Яким критеріям повинен відповідати бізнес-план?</w:t>
      </w:r>
    </w:p>
    <w:p w14:paraId="571CC0F9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5. Обґрунтуйте послідовність розробки бізнес-плану?</w:t>
      </w:r>
    </w:p>
    <w:p w14:paraId="0523E607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6. У чому полягає мета написання бізнес-плану?</w:t>
      </w:r>
    </w:p>
    <w:p w14:paraId="4D3C5EA7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7. Які розділи входять до структури бізнес-плану?</w:t>
      </w:r>
    </w:p>
    <w:p w14:paraId="20080AC8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8. Що повинно включати резюме?</w:t>
      </w:r>
    </w:p>
    <w:p w14:paraId="6F925386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9. Що описує розділ «Інформація про підприємство»?</w:t>
      </w:r>
    </w:p>
    <w:p w14:paraId="6C8EC7D8" w14:textId="5959739C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10. Які моменти необхідно висвітлити у розділі «Характеристика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755">
        <w:rPr>
          <w:rFonts w:ascii="Times New Roman" w:hAnsi="Times New Roman" w:cs="Times New Roman"/>
          <w:sz w:val="28"/>
          <w:szCs w:val="28"/>
        </w:rPr>
        <w:t>продукції, робіт, послуг»?</w:t>
      </w:r>
    </w:p>
    <w:p w14:paraId="27E6D735" w14:textId="5929CC2E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11. Що необхідно проаналізувати та обґрунтувати в розділі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755">
        <w:rPr>
          <w:rFonts w:ascii="Times New Roman" w:hAnsi="Times New Roman" w:cs="Times New Roman"/>
          <w:sz w:val="28"/>
          <w:szCs w:val="28"/>
        </w:rPr>
        <w:t>«Маркетингове обґрунтування»?</w:t>
      </w:r>
    </w:p>
    <w:p w14:paraId="5DDADCE0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12. Як необхідно провести аналіз конкурентів?</w:t>
      </w:r>
    </w:p>
    <w:p w14:paraId="3058684D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13. У чому полягає стратегія маркетингу?</w:t>
      </w:r>
    </w:p>
    <w:p w14:paraId="4AA60D2A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14. У чому полягає тактика маркетингу?</w:t>
      </w:r>
    </w:p>
    <w:p w14:paraId="5F53F121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15. Що висвітлює «Виробничий план»?</w:t>
      </w:r>
    </w:p>
    <w:p w14:paraId="325655E8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16. Що необхідно описати в «Організаційному плані»?</w:t>
      </w:r>
    </w:p>
    <w:p w14:paraId="352A73BB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17. Що необхідно розрахувати та обґрунтувати у фінансовому плані?</w:t>
      </w:r>
    </w:p>
    <w:p w14:paraId="38A6AD98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18. Що включає юридичний план?</w:t>
      </w:r>
    </w:p>
    <w:p w14:paraId="6D5E5FD5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19. Що включає план оцінки ризиків?</w:t>
      </w:r>
    </w:p>
    <w:p w14:paraId="588F5062" w14:textId="77777777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20. Що включає план охорони навколишнього природного середовища?</w:t>
      </w:r>
    </w:p>
    <w:p w14:paraId="3E701314" w14:textId="0D0BAFEC" w:rsidR="00705755" w:rsidRPr="00705755" w:rsidRDefault="00705755" w:rsidP="007057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755">
        <w:rPr>
          <w:rFonts w:ascii="Times New Roman" w:hAnsi="Times New Roman" w:cs="Times New Roman"/>
          <w:sz w:val="28"/>
          <w:szCs w:val="28"/>
        </w:rPr>
        <w:t>21. Що таке КАНВАС бізнес-модель?</w:t>
      </w:r>
    </w:p>
    <w:sectPr w:rsidR="00705755" w:rsidRPr="007057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78"/>
    <w:rsid w:val="004F6B7D"/>
    <w:rsid w:val="00581A78"/>
    <w:rsid w:val="0070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F59C"/>
  <w15:chartTrackingRefBased/>
  <w15:docId w15:val="{E1DF434D-EC54-4487-92E4-F80EE004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843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2</cp:revision>
  <dcterms:created xsi:type="dcterms:W3CDTF">2024-11-09T08:24:00Z</dcterms:created>
  <dcterms:modified xsi:type="dcterms:W3CDTF">2024-11-09T08:31:00Z</dcterms:modified>
</cp:coreProperties>
</file>