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7107" w:rsidRPr="00877107" w:rsidRDefault="00441A4A" w:rsidP="00441A4A">
      <w:pPr>
        <w:spacing w:after="0" w:line="240" w:lineRule="auto"/>
        <w:ind w:firstLine="709"/>
        <w:jc w:val="center"/>
        <w:rPr>
          <w:rFonts w:ascii="Times New Roman" w:hAnsi="Times New Roman" w:cs="Times New Roman"/>
          <w:b/>
          <w:sz w:val="24"/>
          <w:szCs w:val="24"/>
          <w:lang w:val="uk-UA" w:eastAsia="ru-RU"/>
        </w:rPr>
      </w:pPr>
      <w:proofErr w:type="gramStart"/>
      <w:r w:rsidRPr="00877107">
        <w:rPr>
          <w:rFonts w:ascii="Times New Roman" w:hAnsi="Times New Roman" w:cs="Times New Roman"/>
          <w:b/>
          <w:sz w:val="24"/>
          <w:szCs w:val="24"/>
          <w:lang w:eastAsia="ru-RU"/>
        </w:rPr>
        <w:t>ПРАКТИЧНА</w:t>
      </w:r>
      <w:proofErr w:type="gramEnd"/>
      <w:r w:rsidRPr="00877107">
        <w:rPr>
          <w:rFonts w:ascii="Times New Roman" w:hAnsi="Times New Roman" w:cs="Times New Roman"/>
          <w:b/>
          <w:sz w:val="24"/>
          <w:szCs w:val="24"/>
          <w:lang w:eastAsia="ru-RU"/>
        </w:rPr>
        <w:t xml:space="preserve"> РОБОТА </w:t>
      </w:r>
    </w:p>
    <w:p w:rsidR="00441A4A" w:rsidRPr="00877107" w:rsidRDefault="00877107" w:rsidP="00441A4A">
      <w:pPr>
        <w:spacing w:after="0" w:line="240" w:lineRule="auto"/>
        <w:ind w:firstLine="709"/>
        <w:jc w:val="center"/>
        <w:rPr>
          <w:rFonts w:ascii="Times New Roman" w:hAnsi="Times New Roman" w:cs="Times New Roman"/>
          <w:b/>
          <w:sz w:val="24"/>
          <w:szCs w:val="24"/>
          <w:lang w:eastAsia="ru-RU"/>
        </w:rPr>
      </w:pPr>
      <w:r w:rsidRPr="00877107">
        <w:rPr>
          <w:rFonts w:ascii="Times New Roman" w:hAnsi="Times New Roman" w:cs="Times New Roman"/>
          <w:b/>
          <w:sz w:val="24"/>
          <w:szCs w:val="24"/>
          <w:lang w:val="uk-UA" w:eastAsia="ru-RU"/>
        </w:rPr>
        <w:t xml:space="preserve">Тема: </w:t>
      </w:r>
      <w:bookmarkStart w:id="0" w:name="_GoBack"/>
      <w:r w:rsidR="00441A4A" w:rsidRPr="00877107">
        <w:rPr>
          <w:rFonts w:ascii="Times New Roman" w:hAnsi="Times New Roman" w:cs="Times New Roman"/>
          <w:b/>
          <w:sz w:val="24"/>
          <w:szCs w:val="24"/>
          <w:lang w:eastAsia="ru-RU"/>
        </w:rPr>
        <w:t>ПРАВОВЕ ЗАБЕЗПЕЧЕННЯ ТА УПРАВЛІННЯ БЕЗПЕКОЮ ЖИТТЄДІЯЛЬНОСТІ</w:t>
      </w:r>
      <w:bookmarkEnd w:id="0"/>
    </w:p>
    <w:p w:rsidR="00441A4A" w:rsidRPr="00877107" w:rsidRDefault="00441A4A" w:rsidP="00441A4A">
      <w:pPr>
        <w:spacing w:after="0" w:line="240" w:lineRule="auto"/>
        <w:ind w:firstLine="709"/>
        <w:jc w:val="both"/>
        <w:rPr>
          <w:rFonts w:ascii="Times New Roman" w:hAnsi="Times New Roman" w:cs="Times New Roman"/>
          <w:b/>
          <w:i/>
          <w:iCs/>
          <w:color w:val="424242"/>
          <w:sz w:val="24"/>
          <w:szCs w:val="24"/>
          <w:lang w:eastAsia="ru-RU"/>
        </w:rPr>
      </w:pPr>
      <w:r w:rsidRPr="00877107">
        <w:rPr>
          <w:rFonts w:ascii="Times New Roman" w:hAnsi="Times New Roman" w:cs="Times New Roman"/>
          <w:b/>
          <w:color w:val="424242"/>
          <w:sz w:val="24"/>
          <w:szCs w:val="24"/>
          <w:lang w:eastAsia="ru-RU"/>
        </w:rPr>
        <w:t>Мета роботи</w:t>
      </w:r>
      <w:r w:rsidRPr="00877107">
        <w:rPr>
          <w:rFonts w:ascii="Times New Roman" w:hAnsi="Times New Roman" w:cs="Times New Roman"/>
          <w:b/>
          <w:i/>
          <w:iCs/>
          <w:color w:val="424242"/>
          <w:sz w:val="24"/>
          <w:szCs w:val="24"/>
          <w:lang w:eastAsia="ru-RU"/>
        </w:rPr>
        <w:t>: Вивчення особливостей правового забезпечення і управління безпекою життєдіяльності</w:t>
      </w:r>
      <w:r w:rsidR="00877107" w:rsidRPr="00877107">
        <w:rPr>
          <w:rFonts w:ascii="Times New Roman" w:hAnsi="Times New Roman" w:cs="Times New Roman"/>
          <w:b/>
          <w:i/>
          <w:iCs/>
          <w:color w:val="424242"/>
          <w:sz w:val="24"/>
          <w:szCs w:val="24"/>
          <w:lang w:eastAsia="ru-RU"/>
        </w:rPr>
        <w:t xml:space="preserve"> в Укра</w:t>
      </w:r>
      <w:r w:rsidR="00877107" w:rsidRPr="00877107">
        <w:rPr>
          <w:rFonts w:ascii="Times New Roman" w:hAnsi="Times New Roman" w:cs="Times New Roman"/>
          <w:b/>
          <w:i/>
          <w:iCs/>
          <w:color w:val="424242"/>
          <w:sz w:val="24"/>
          <w:szCs w:val="24"/>
          <w:lang w:val="uk-UA" w:eastAsia="ru-RU"/>
        </w:rPr>
        <w:t>ї</w:t>
      </w:r>
      <w:r w:rsidR="00877107" w:rsidRPr="00877107">
        <w:rPr>
          <w:rFonts w:ascii="Times New Roman" w:hAnsi="Times New Roman" w:cs="Times New Roman"/>
          <w:b/>
          <w:i/>
          <w:iCs/>
          <w:color w:val="424242"/>
          <w:sz w:val="24"/>
          <w:szCs w:val="24"/>
          <w:lang w:eastAsia="ru-RU"/>
        </w:rPr>
        <w:t>н</w:t>
      </w:r>
      <w:r w:rsidR="00877107" w:rsidRPr="00877107">
        <w:rPr>
          <w:rFonts w:ascii="Times New Roman" w:hAnsi="Times New Roman" w:cs="Times New Roman"/>
          <w:b/>
          <w:i/>
          <w:iCs/>
          <w:color w:val="424242"/>
          <w:sz w:val="24"/>
          <w:szCs w:val="24"/>
          <w:lang w:val="uk-UA" w:eastAsia="ru-RU"/>
        </w:rPr>
        <w:t>і</w:t>
      </w:r>
      <w:r w:rsidR="00877107" w:rsidRPr="00877107">
        <w:rPr>
          <w:rFonts w:ascii="Times New Roman" w:hAnsi="Times New Roman" w:cs="Times New Roman"/>
          <w:b/>
          <w:i/>
          <w:iCs/>
          <w:color w:val="424242"/>
          <w:sz w:val="24"/>
          <w:szCs w:val="24"/>
          <w:lang w:eastAsia="ru-RU"/>
        </w:rPr>
        <w:t xml:space="preserve"> та на м</w:t>
      </w:r>
      <w:r w:rsidR="00877107" w:rsidRPr="00877107">
        <w:rPr>
          <w:rFonts w:ascii="Times New Roman" w:hAnsi="Times New Roman" w:cs="Times New Roman"/>
          <w:b/>
          <w:i/>
          <w:iCs/>
          <w:color w:val="424242"/>
          <w:sz w:val="24"/>
          <w:szCs w:val="24"/>
          <w:lang w:val="uk-UA" w:eastAsia="ru-RU"/>
        </w:rPr>
        <w:t>і</w:t>
      </w:r>
      <w:r w:rsidR="00877107" w:rsidRPr="00877107">
        <w:rPr>
          <w:rFonts w:ascii="Times New Roman" w:hAnsi="Times New Roman" w:cs="Times New Roman"/>
          <w:b/>
          <w:i/>
          <w:iCs/>
          <w:color w:val="424242"/>
          <w:sz w:val="24"/>
          <w:szCs w:val="24"/>
          <w:lang w:eastAsia="ru-RU"/>
        </w:rPr>
        <w:t xml:space="preserve">жнародному </w:t>
      </w:r>
      <w:proofErr w:type="gramStart"/>
      <w:r w:rsidR="00877107" w:rsidRPr="00877107">
        <w:rPr>
          <w:rFonts w:ascii="Times New Roman" w:hAnsi="Times New Roman" w:cs="Times New Roman"/>
          <w:b/>
          <w:i/>
          <w:iCs/>
          <w:color w:val="424242"/>
          <w:sz w:val="24"/>
          <w:szCs w:val="24"/>
          <w:lang w:eastAsia="ru-RU"/>
        </w:rPr>
        <w:t>р</w:t>
      </w:r>
      <w:proofErr w:type="gramEnd"/>
      <w:r w:rsidR="00877107" w:rsidRPr="00877107">
        <w:rPr>
          <w:rFonts w:ascii="Times New Roman" w:hAnsi="Times New Roman" w:cs="Times New Roman"/>
          <w:b/>
          <w:i/>
          <w:iCs/>
          <w:color w:val="424242"/>
          <w:sz w:val="24"/>
          <w:szCs w:val="24"/>
          <w:lang w:val="uk-UA" w:eastAsia="ru-RU"/>
        </w:rPr>
        <w:t>і</w:t>
      </w:r>
      <w:r w:rsidR="00877107" w:rsidRPr="00877107">
        <w:rPr>
          <w:rFonts w:ascii="Times New Roman" w:hAnsi="Times New Roman" w:cs="Times New Roman"/>
          <w:b/>
          <w:i/>
          <w:iCs/>
          <w:color w:val="424242"/>
          <w:sz w:val="24"/>
          <w:szCs w:val="24"/>
          <w:lang w:eastAsia="ru-RU"/>
        </w:rPr>
        <w:t>вн</w:t>
      </w:r>
      <w:r w:rsidR="00877107" w:rsidRPr="00877107">
        <w:rPr>
          <w:rFonts w:ascii="Times New Roman" w:hAnsi="Times New Roman" w:cs="Times New Roman"/>
          <w:b/>
          <w:i/>
          <w:iCs/>
          <w:color w:val="424242"/>
          <w:sz w:val="24"/>
          <w:szCs w:val="24"/>
          <w:lang w:val="uk-UA" w:eastAsia="ru-RU"/>
        </w:rPr>
        <w:t>і</w:t>
      </w:r>
      <w:r w:rsidR="00877107" w:rsidRPr="00877107">
        <w:rPr>
          <w:rFonts w:ascii="Times New Roman" w:hAnsi="Times New Roman" w:cs="Times New Roman"/>
          <w:b/>
          <w:i/>
          <w:iCs/>
          <w:color w:val="424242"/>
          <w:sz w:val="24"/>
          <w:szCs w:val="24"/>
          <w:lang w:eastAsia="ru-RU"/>
        </w:rPr>
        <w:t>.</w:t>
      </w:r>
    </w:p>
    <w:p w:rsidR="00877107" w:rsidRPr="00877107" w:rsidRDefault="00877107" w:rsidP="00441A4A">
      <w:pPr>
        <w:spacing w:after="0" w:line="240" w:lineRule="auto"/>
        <w:ind w:firstLine="709"/>
        <w:jc w:val="both"/>
        <w:rPr>
          <w:rFonts w:ascii="Times New Roman" w:hAnsi="Times New Roman" w:cs="Times New Roman"/>
          <w:b/>
          <w:color w:val="424242"/>
          <w:sz w:val="24"/>
          <w:szCs w:val="24"/>
          <w:lang w:eastAsia="ru-RU"/>
        </w:rPr>
      </w:pPr>
    </w:p>
    <w:p w:rsidR="00441A4A" w:rsidRPr="00877107" w:rsidRDefault="00441A4A" w:rsidP="00441A4A">
      <w:pPr>
        <w:spacing w:after="0" w:line="240" w:lineRule="auto"/>
        <w:ind w:firstLine="709"/>
        <w:jc w:val="center"/>
        <w:rPr>
          <w:rFonts w:ascii="Times New Roman" w:hAnsi="Times New Roman" w:cs="Times New Roman"/>
          <w:b/>
          <w:color w:val="FF0000"/>
          <w:sz w:val="24"/>
          <w:szCs w:val="24"/>
          <w:lang w:eastAsia="ru-RU"/>
        </w:rPr>
      </w:pPr>
      <w:r w:rsidRPr="00877107">
        <w:rPr>
          <w:rFonts w:ascii="Times New Roman" w:hAnsi="Times New Roman" w:cs="Times New Roman"/>
          <w:b/>
          <w:color w:val="FF0000"/>
          <w:sz w:val="24"/>
          <w:szCs w:val="24"/>
          <w:lang w:eastAsia="ru-RU"/>
        </w:rPr>
        <w:t>План</w:t>
      </w:r>
    </w:p>
    <w:p w:rsidR="00441A4A" w:rsidRPr="00877107" w:rsidRDefault="00441A4A" w:rsidP="00441A4A">
      <w:pPr>
        <w:spacing w:after="0" w:line="240" w:lineRule="auto"/>
        <w:ind w:firstLine="709"/>
        <w:jc w:val="both"/>
        <w:rPr>
          <w:rFonts w:ascii="Times New Roman" w:hAnsi="Times New Roman" w:cs="Times New Roman"/>
          <w:b/>
          <w:color w:val="424242"/>
          <w:sz w:val="24"/>
          <w:szCs w:val="24"/>
          <w:lang w:eastAsia="ru-RU"/>
        </w:rPr>
      </w:pPr>
      <w:r w:rsidRPr="00877107">
        <w:rPr>
          <w:rFonts w:ascii="Times New Roman" w:hAnsi="Times New Roman" w:cs="Times New Roman"/>
          <w:b/>
          <w:color w:val="424242"/>
          <w:sz w:val="24"/>
          <w:szCs w:val="24"/>
          <w:lang w:eastAsia="ru-RU"/>
        </w:rPr>
        <w:t>1. Ознайомитись з правовим забезпеченням безпеки життєдіяльності</w:t>
      </w:r>
    </w:p>
    <w:p w:rsidR="00441A4A" w:rsidRPr="00877107" w:rsidRDefault="00441A4A" w:rsidP="00441A4A">
      <w:pPr>
        <w:spacing w:after="0" w:line="240" w:lineRule="auto"/>
        <w:ind w:firstLine="709"/>
        <w:jc w:val="both"/>
        <w:rPr>
          <w:rFonts w:ascii="Times New Roman" w:hAnsi="Times New Roman" w:cs="Times New Roman"/>
          <w:b/>
          <w:color w:val="424242"/>
          <w:sz w:val="24"/>
          <w:szCs w:val="24"/>
          <w:lang w:val="uk-UA" w:eastAsia="ru-RU"/>
        </w:rPr>
      </w:pPr>
      <w:r w:rsidRPr="00877107">
        <w:rPr>
          <w:rFonts w:ascii="Times New Roman" w:hAnsi="Times New Roman" w:cs="Times New Roman"/>
          <w:b/>
          <w:color w:val="424242"/>
          <w:sz w:val="24"/>
          <w:szCs w:val="24"/>
          <w:lang w:eastAsia="ru-RU"/>
        </w:rPr>
        <w:t xml:space="preserve">2. </w:t>
      </w:r>
      <w:r w:rsidR="00877107" w:rsidRPr="00877107">
        <w:rPr>
          <w:rFonts w:ascii="Times New Roman" w:hAnsi="Times New Roman" w:cs="Times New Roman"/>
          <w:b/>
          <w:color w:val="424242"/>
          <w:sz w:val="24"/>
          <w:szCs w:val="24"/>
          <w:lang w:val="uk-UA" w:eastAsia="ru-RU"/>
        </w:rPr>
        <w:t>З</w:t>
      </w:r>
      <w:r w:rsidR="00877107" w:rsidRPr="00877107">
        <w:rPr>
          <w:rFonts w:ascii="Times New Roman" w:hAnsi="Times New Roman" w:cs="Times New Roman"/>
          <w:b/>
          <w:color w:val="424242"/>
          <w:sz w:val="24"/>
          <w:szCs w:val="24"/>
          <w:lang w:eastAsia="ru-RU"/>
        </w:rPr>
        <w:t>’</w:t>
      </w:r>
      <w:r w:rsidR="00877107" w:rsidRPr="00877107">
        <w:rPr>
          <w:rFonts w:ascii="Times New Roman" w:hAnsi="Times New Roman" w:cs="Times New Roman"/>
          <w:b/>
          <w:color w:val="424242"/>
          <w:sz w:val="24"/>
          <w:szCs w:val="24"/>
          <w:lang w:val="uk-UA" w:eastAsia="ru-RU"/>
        </w:rPr>
        <w:t xml:space="preserve">ясуваити </w:t>
      </w:r>
      <w:r w:rsidRPr="00877107">
        <w:rPr>
          <w:rFonts w:ascii="Times New Roman" w:hAnsi="Times New Roman" w:cs="Times New Roman"/>
          <w:b/>
          <w:color w:val="424242"/>
          <w:sz w:val="24"/>
          <w:szCs w:val="24"/>
          <w:lang w:eastAsia="ru-RU"/>
        </w:rPr>
        <w:t>собливості управління безпекою життєдіяльності</w:t>
      </w:r>
      <w:r w:rsidR="00877107" w:rsidRPr="00877107">
        <w:rPr>
          <w:rFonts w:ascii="Times New Roman" w:hAnsi="Times New Roman" w:cs="Times New Roman"/>
          <w:b/>
          <w:color w:val="424242"/>
          <w:sz w:val="24"/>
          <w:szCs w:val="24"/>
          <w:lang w:val="uk-UA" w:eastAsia="ru-RU"/>
        </w:rPr>
        <w:t xml:space="preserve">. </w:t>
      </w:r>
    </w:p>
    <w:p w:rsidR="00877107" w:rsidRPr="00877107" w:rsidRDefault="00877107" w:rsidP="00441A4A">
      <w:pPr>
        <w:spacing w:after="0" w:line="240" w:lineRule="auto"/>
        <w:ind w:firstLine="709"/>
        <w:jc w:val="both"/>
        <w:rPr>
          <w:rFonts w:ascii="Times New Roman" w:hAnsi="Times New Roman" w:cs="Times New Roman"/>
          <w:b/>
          <w:color w:val="424242"/>
          <w:sz w:val="24"/>
          <w:szCs w:val="24"/>
          <w:lang w:val="uk-UA" w:eastAsia="ru-RU"/>
        </w:rPr>
      </w:pPr>
      <w:r w:rsidRPr="00877107">
        <w:rPr>
          <w:rFonts w:ascii="Times New Roman" w:hAnsi="Times New Roman" w:cs="Times New Roman"/>
          <w:b/>
          <w:color w:val="424242"/>
          <w:sz w:val="24"/>
          <w:szCs w:val="24"/>
          <w:lang w:val="uk-UA" w:eastAsia="ru-RU"/>
        </w:rPr>
        <w:t>3. Після ознайомлення з теоретичним матеріалом надати відповіді на контрольні запитання, наведені нижче.</w:t>
      </w:r>
    </w:p>
    <w:p w:rsidR="00441A4A" w:rsidRPr="00877107" w:rsidRDefault="00441A4A" w:rsidP="00441A4A">
      <w:pPr>
        <w:spacing w:after="0" w:line="240" w:lineRule="auto"/>
        <w:ind w:firstLine="709"/>
        <w:jc w:val="both"/>
        <w:rPr>
          <w:rFonts w:ascii="Times New Roman" w:hAnsi="Times New Roman" w:cs="Times New Roman"/>
          <w:b/>
          <w:color w:val="FF0000"/>
          <w:sz w:val="24"/>
          <w:szCs w:val="24"/>
          <w:lang w:eastAsia="ru-RU"/>
        </w:rPr>
      </w:pPr>
      <w:r w:rsidRPr="00877107">
        <w:rPr>
          <w:rFonts w:ascii="Times New Roman" w:hAnsi="Times New Roman" w:cs="Times New Roman"/>
          <w:b/>
          <w:color w:val="424242"/>
          <w:sz w:val="24"/>
          <w:szCs w:val="24"/>
          <w:lang w:eastAsia="ru-RU"/>
        </w:rPr>
        <w:t> </w:t>
      </w:r>
      <w:r w:rsidRPr="00877107">
        <w:rPr>
          <w:rFonts w:ascii="Times New Roman" w:hAnsi="Times New Roman" w:cs="Times New Roman"/>
          <w:b/>
          <w:color w:val="FF0000"/>
          <w:sz w:val="24"/>
          <w:szCs w:val="24"/>
          <w:lang w:eastAsia="ru-RU"/>
        </w:rPr>
        <w:t>Контрольні запитання</w:t>
      </w:r>
    </w:p>
    <w:p w:rsidR="00441A4A" w:rsidRPr="00877107" w:rsidRDefault="00441A4A" w:rsidP="00441A4A">
      <w:pPr>
        <w:spacing w:after="0" w:line="240" w:lineRule="auto"/>
        <w:ind w:firstLine="709"/>
        <w:jc w:val="both"/>
        <w:rPr>
          <w:rFonts w:ascii="Times New Roman" w:hAnsi="Times New Roman" w:cs="Times New Roman"/>
          <w:b/>
          <w:color w:val="424242"/>
          <w:sz w:val="24"/>
          <w:szCs w:val="24"/>
          <w:lang w:eastAsia="ru-RU"/>
        </w:rPr>
      </w:pPr>
      <w:r w:rsidRPr="00877107">
        <w:rPr>
          <w:rFonts w:ascii="Times New Roman" w:hAnsi="Times New Roman" w:cs="Times New Roman"/>
          <w:b/>
          <w:color w:val="424242"/>
          <w:sz w:val="24"/>
          <w:szCs w:val="24"/>
          <w:lang w:eastAsia="ru-RU"/>
        </w:rPr>
        <w:t>1. Основні законодавчі та нормативні акти, що регламентують безпеку життєдіяльності?</w:t>
      </w:r>
    </w:p>
    <w:p w:rsidR="00441A4A" w:rsidRPr="00877107" w:rsidRDefault="00441A4A" w:rsidP="00441A4A">
      <w:pPr>
        <w:spacing w:after="0" w:line="240" w:lineRule="auto"/>
        <w:ind w:firstLine="709"/>
        <w:jc w:val="both"/>
        <w:rPr>
          <w:rFonts w:ascii="Times New Roman" w:hAnsi="Times New Roman" w:cs="Times New Roman"/>
          <w:b/>
          <w:color w:val="424242"/>
          <w:sz w:val="24"/>
          <w:szCs w:val="24"/>
          <w:lang w:eastAsia="ru-RU"/>
        </w:rPr>
      </w:pPr>
      <w:r w:rsidRPr="00877107">
        <w:rPr>
          <w:rFonts w:ascii="Times New Roman" w:hAnsi="Times New Roman" w:cs="Times New Roman"/>
          <w:b/>
          <w:color w:val="424242"/>
          <w:sz w:val="24"/>
          <w:szCs w:val="24"/>
          <w:lang w:eastAsia="ru-RU"/>
        </w:rPr>
        <w:t xml:space="preserve">2. Система </w:t>
      </w:r>
      <w:proofErr w:type="gramStart"/>
      <w:r w:rsidRPr="00877107">
        <w:rPr>
          <w:rFonts w:ascii="Times New Roman" w:hAnsi="Times New Roman" w:cs="Times New Roman"/>
          <w:b/>
          <w:color w:val="424242"/>
          <w:sz w:val="24"/>
          <w:szCs w:val="24"/>
          <w:lang w:eastAsia="ru-RU"/>
        </w:rPr>
        <w:t>правового</w:t>
      </w:r>
      <w:proofErr w:type="gramEnd"/>
      <w:r w:rsidRPr="00877107">
        <w:rPr>
          <w:rFonts w:ascii="Times New Roman" w:hAnsi="Times New Roman" w:cs="Times New Roman"/>
          <w:b/>
          <w:color w:val="424242"/>
          <w:sz w:val="24"/>
          <w:szCs w:val="24"/>
          <w:lang w:eastAsia="ru-RU"/>
        </w:rPr>
        <w:t xml:space="preserve"> захисту та нагляду за дотриманням правової безпеки?</w:t>
      </w:r>
    </w:p>
    <w:p w:rsidR="00441A4A" w:rsidRPr="00877107" w:rsidRDefault="00441A4A" w:rsidP="00441A4A">
      <w:pPr>
        <w:spacing w:after="0" w:line="240" w:lineRule="auto"/>
        <w:ind w:firstLine="709"/>
        <w:jc w:val="both"/>
        <w:rPr>
          <w:rFonts w:ascii="Times New Roman" w:hAnsi="Times New Roman" w:cs="Times New Roman"/>
          <w:b/>
          <w:color w:val="424242"/>
          <w:sz w:val="24"/>
          <w:szCs w:val="24"/>
          <w:lang w:eastAsia="ru-RU"/>
        </w:rPr>
      </w:pPr>
      <w:r w:rsidRPr="00877107">
        <w:rPr>
          <w:rFonts w:ascii="Times New Roman" w:hAnsi="Times New Roman" w:cs="Times New Roman"/>
          <w:b/>
          <w:color w:val="424242"/>
          <w:sz w:val="24"/>
          <w:szCs w:val="24"/>
          <w:lang w:eastAsia="ru-RU"/>
        </w:rPr>
        <w:t>3. Відповідальність за порушення законодавства.</w:t>
      </w:r>
    </w:p>
    <w:p w:rsidR="00441A4A" w:rsidRPr="00877107" w:rsidRDefault="00441A4A" w:rsidP="00441A4A">
      <w:pPr>
        <w:spacing w:after="0" w:line="240" w:lineRule="auto"/>
        <w:ind w:firstLine="709"/>
        <w:jc w:val="both"/>
        <w:rPr>
          <w:rFonts w:ascii="Times New Roman" w:hAnsi="Times New Roman" w:cs="Times New Roman"/>
          <w:b/>
          <w:color w:val="424242"/>
          <w:sz w:val="24"/>
          <w:szCs w:val="24"/>
          <w:lang w:eastAsia="ru-RU"/>
        </w:rPr>
      </w:pPr>
      <w:r w:rsidRPr="00877107">
        <w:rPr>
          <w:rFonts w:ascii="Times New Roman" w:hAnsi="Times New Roman" w:cs="Times New Roman"/>
          <w:b/>
          <w:color w:val="424242"/>
          <w:sz w:val="24"/>
          <w:szCs w:val="24"/>
          <w:lang w:eastAsia="ru-RU"/>
        </w:rPr>
        <w:t>4. Законодавчі акти міжнародного права.</w:t>
      </w:r>
    </w:p>
    <w:p w:rsidR="00441A4A" w:rsidRPr="00877107" w:rsidRDefault="00441A4A" w:rsidP="00441A4A">
      <w:pPr>
        <w:spacing w:after="0" w:line="240" w:lineRule="auto"/>
        <w:ind w:firstLine="709"/>
        <w:jc w:val="both"/>
        <w:rPr>
          <w:rFonts w:ascii="Times New Roman" w:hAnsi="Times New Roman" w:cs="Times New Roman"/>
          <w:b/>
          <w:color w:val="424242"/>
          <w:sz w:val="24"/>
          <w:szCs w:val="24"/>
          <w:lang w:eastAsia="ru-RU"/>
        </w:rPr>
      </w:pPr>
      <w:r w:rsidRPr="00877107">
        <w:rPr>
          <w:rFonts w:ascii="Times New Roman" w:hAnsi="Times New Roman" w:cs="Times New Roman"/>
          <w:b/>
          <w:color w:val="424242"/>
          <w:sz w:val="24"/>
          <w:szCs w:val="24"/>
          <w:lang w:eastAsia="ru-RU"/>
        </w:rPr>
        <w:t>5. Міжнародні організації, які займаються питаннями безпеки та здоров’я людини</w:t>
      </w:r>
    </w:p>
    <w:p w:rsidR="00E9772F" w:rsidRPr="00877107" w:rsidRDefault="00E9772F" w:rsidP="00E9772F">
      <w:pPr>
        <w:spacing w:after="0" w:line="240" w:lineRule="auto"/>
        <w:ind w:firstLine="709"/>
        <w:jc w:val="center"/>
        <w:rPr>
          <w:rFonts w:ascii="Times New Roman" w:hAnsi="Times New Roman" w:cs="Times New Roman"/>
          <w:b/>
          <w:color w:val="424242"/>
          <w:sz w:val="24"/>
          <w:szCs w:val="24"/>
          <w:lang w:val="uk-UA" w:eastAsia="ru-RU"/>
        </w:rPr>
      </w:pPr>
      <w:r w:rsidRPr="00877107">
        <w:rPr>
          <w:rFonts w:ascii="Times New Roman" w:hAnsi="Times New Roman" w:cs="Times New Roman"/>
          <w:b/>
          <w:color w:val="424242"/>
          <w:sz w:val="24"/>
          <w:szCs w:val="24"/>
          <w:lang w:val="uk-UA" w:eastAsia="ru-RU"/>
        </w:rPr>
        <w:t>ХІД РОБОТИ</w:t>
      </w:r>
    </w:p>
    <w:p w:rsidR="00E9772F" w:rsidRPr="00877107" w:rsidRDefault="00E9772F" w:rsidP="00E9772F">
      <w:pPr>
        <w:spacing w:after="0" w:line="240" w:lineRule="auto"/>
        <w:ind w:firstLine="709"/>
        <w:jc w:val="center"/>
        <w:rPr>
          <w:rFonts w:ascii="Times New Roman" w:hAnsi="Times New Roman" w:cs="Times New Roman"/>
          <w:b/>
          <w:color w:val="424242"/>
          <w:sz w:val="24"/>
          <w:szCs w:val="24"/>
          <w:lang w:val="uk-UA" w:eastAsia="ru-RU"/>
        </w:rPr>
      </w:pPr>
    </w:p>
    <w:p w:rsidR="00E9772F" w:rsidRPr="00877107" w:rsidRDefault="00E9772F" w:rsidP="00E9772F">
      <w:pPr>
        <w:spacing w:after="0" w:line="240" w:lineRule="auto"/>
        <w:ind w:firstLine="709"/>
        <w:jc w:val="both"/>
        <w:rPr>
          <w:rFonts w:ascii="Times New Roman" w:hAnsi="Times New Roman" w:cs="Times New Roman"/>
          <w:b/>
          <w:color w:val="424242"/>
          <w:sz w:val="24"/>
          <w:szCs w:val="24"/>
          <w:lang w:eastAsia="ru-RU"/>
        </w:rPr>
      </w:pPr>
      <w:r w:rsidRPr="00877107">
        <w:rPr>
          <w:rFonts w:ascii="Times New Roman" w:hAnsi="Times New Roman" w:cs="Times New Roman"/>
          <w:b/>
          <w:color w:val="424242"/>
          <w:sz w:val="24"/>
          <w:szCs w:val="24"/>
          <w:lang w:eastAsia="ru-RU"/>
        </w:rPr>
        <w:t>1. Основні законодавчі та нормативні акти, що регламентують безпеку життєдіяльності?</w:t>
      </w:r>
    </w:p>
    <w:p w:rsidR="00441A4A" w:rsidRPr="00877107" w:rsidRDefault="00E9772F" w:rsidP="00441A4A">
      <w:pPr>
        <w:spacing w:after="0" w:line="240" w:lineRule="auto"/>
        <w:ind w:firstLine="709"/>
        <w:jc w:val="both"/>
        <w:rPr>
          <w:rFonts w:ascii="Times New Roman" w:hAnsi="Times New Roman" w:cs="Times New Roman"/>
          <w:b/>
          <w:color w:val="424242"/>
          <w:sz w:val="24"/>
          <w:szCs w:val="24"/>
          <w:lang w:val="uk-UA" w:eastAsia="ru-RU"/>
        </w:rPr>
      </w:pPr>
      <w:r w:rsidRPr="00877107">
        <w:rPr>
          <w:rFonts w:ascii="Times New Roman" w:hAnsi="Times New Roman" w:cs="Times New Roman"/>
          <w:b/>
          <w:color w:val="424242"/>
          <w:sz w:val="24"/>
          <w:szCs w:val="24"/>
          <w:lang w:val="uk-UA" w:eastAsia="ru-RU"/>
        </w:rPr>
        <w:t xml:space="preserve">Відповідь студента: </w:t>
      </w:r>
    </w:p>
    <w:tbl>
      <w:tblPr>
        <w:tblStyle w:val="a3"/>
        <w:tblW w:w="0" w:type="auto"/>
        <w:tblLook w:val="04A0" w:firstRow="1" w:lastRow="0" w:firstColumn="1" w:lastColumn="0" w:noHBand="0" w:noVBand="1"/>
      </w:tblPr>
      <w:tblGrid>
        <w:gridCol w:w="534"/>
        <w:gridCol w:w="2126"/>
        <w:gridCol w:w="6911"/>
      </w:tblGrid>
      <w:tr w:rsidR="00877107" w:rsidRPr="00877107" w:rsidTr="00877107">
        <w:tc>
          <w:tcPr>
            <w:tcW w:w="534" w:type="dxa"/>
          </w:tcPr>
          <w:p w:rsidR="00877107" w:rsidRPr="00877107" w:rsidRDefault="00877107" w:rsidP="00877107">
            <w:pPr>
              <w:jc w:val="center"/>
              <w:rPr>
                <w:rFonts w:ascii="Times New Roman" w:hAnsi="Times New Roman" w:cs="Times New Roman"/>
                <w:b/>
                <w:color w:val="424242"/>
                <w:sz w:val="24"/>
                <w:szCs w:val="24"/>
                <w:lang w:val="uk-UA" w:eastAsia="ru-RU"/>
              </w:rPr>
            </w:pPr>
            <w:r w:rsidRPr="00877107">
              <w:rPr>
                <w:rFonts w:ascii="Times New Roman" w:hAnsi="Times New Roman" w:cs="Times New Roman"/>
                <w:b/>
                <w:color w:val="424242"/>
                <w:sz w:val="24"/>
                <w:szCs w:val="24"/>
                <w:lang w:val="uk-UA" w:eastAsia="ru-RU"/>
              </w:rPr>
              <w:t>№ з/п</w:t>
            </w:r>
          </w:p>
        </w:tc>
        <w:tc>
          <w:tcPr>
            <w:tcW w:w="2126" w:type="dxa"/>
          </w:tcPr>
          <w:p w:rsidR="00877107" w:rsidRPr="00877107" w:rsidRDefault="00877107" w:rsidP="00877107">
            <w:pPr>
              <w:jc w:val="center"/>
              <w:rPr>
                <w:rFonts w:ascii="Times New Roman" w:hAnsi="Times New Roman" w:cs="Times New Roman"/>
                <w:b/>
                <w:color w:val="424242"/>
                <w:sz w:val="24"/>
                <w:szCs w:val="24"/>
                <w:lang w:val="uk-UA" w:eastAsia="ru-RU"/>
              </w:rPr>
            </w:pPr>
            <w:r w:rsidRPr="00877107">
              <w:rPr>
                <w:rFonts w:ascii="Times New Roman" w:hAnsi="Times New Roman" w:cs="Times New Roman"/>
                <w:b/>
                <w:color w:val="424242"/>
                <w:sz w:val="24"/>
                <w:szCs w:val="24"/>
                <w:lang w:eastAsia="ru-RU"/>
              </w:rPr>
              <w:t>Основні законодавчі та нормативні акти, що регламентують безпеку життєдіяльності</w:t>
            </w:r>
          </w:p>
        </w:tc>
        <w:tc>
          <w:tcPr>
            <w:tcW w:w="6911" w:type="dxa"/>
          </w:tcPr>
          <w:p w:rsidR="00877107" w:rsidRPr="00877107" w:rsidRDefault="00877107" w:rsidP="00877107">
            <w:pPr>
              <w:jc w:val="center"/>
              <w:rPr>
                <w:rFonts w:ascii="Times New Roman" w:hAnsi="Times New Roman" w:cs="Times New Roman"/>
                <w:b/>
                <w:color w:val="424242"/>
                <w:sz w:val="24"/>
                <w:szCs w:val="24"/>
                <w:lang w:val="uk-UA" w:eastAsia="ru-RU"/>
              </w:rPr>
            </w:pPr>
            <w:r w:rsidRPr="00877107">
              <w:rPr>
                <w:rFonts w:ascii="Times New Roman" w:hAnsi="Times New Roman" w:cs="Times New Roman"/>
                <w:b/>
                <w:color w:val="424242"/>
                <w:sz w:val="24"/>
                <w:szCs w:val="24"/>
                <w:lang w:val="uk-UA" w:eastAsia="ru-RU"/>
              </w:rPr>
              <w:t>Зміст</w:t>
            </w:r>
            <w:r w:rsidRPr="00877107">
              <w:rPr>
                <w:rFonts w:ascii="Times New Roman" w:hAnsi="Times New Roman" w:cs="Times New Roman"/>
                <w:b/>
                <w:color w:val="424242"/>
                <w:sz w:val="24"/>
                <w:szCs w:val="24"/>
                <w:lang w:eastAsia="ru-RU"/>
              </w:rPr>
              <w:t xml:space="preserve"> закон</w:t>
            </w:r>
            <w:r w:rsidRPr="00877107">
              <w:rPr>
                <w:rFonts w:ascii="Times New Roman" w:hAnsi="Times New Roman" w:cs="Times New Roman"/>
                <w:b/>
                <w:color w:val="424242"/>
                <w:sz w:val="24"/>
                <w:szCs w:val="24"/>
                <w:lang w:val="uk-UA" w:eastAsia="ru-RU"/>
              </w:rPr>
              <w:t>у</w:t>
            </w:r>
            <w:r w:rsidRPr="00877107">
              <w:rPr>
                <w:rFonts w:ascii="Times New Roman" w:hAnsi="Times New Roman" w:cs="Times New Roman"/>
                <w:b/>
                <w:color w:val="424242"/>
                <w:sz w:val="24"/>
                <w:szCs w:val="24"/>
                <w:lang w:eastAsia="ru-RU"/>
              </w:rPr>
              <w:t xml:space="preserve"> </w:t>
            </w:r>
            <w:r w:rsidRPr="00877107">
              <w:rPr>
                <w:rFonts w:ascii="Times New Roman" w:hAnsi="Times New Roman" w:cs="Times New Roman"/>
                <w:b/>
                <w:color w:val="424242"/>
                <w:sz w:val="24"/>
                <w:szCs w:val="24"/>
                <w:lang w:val="uk-UA" w:eastAsia="ru-RU"/>
              </w:rPr>
              <w:t xml:space="preserve">або </w:t>
            </w:r>
            <w:r w:rsidRPr="00877107">
              <w:rPr>
                <w:rFonts w:ascii="Times New Roman" w:hAnsi="Times New Roman" w:cs="Times New Roman"/>
                <w:b/>
                <w:color w:val="424242"/>
                <w:sz w:val="24"/>
                <w:szCs w:val="24"/>
                <w:lang w:eastAsia="ru-RU"/>
              </w:rPr>
              <w:t>нормативн</w:t>
            </w:r>
            <w:r w:rsidRPr="00877107">
              <w:rPr>
                <w:rFonts w:ascii="Times New Roman" w:hAnsi="Times New Roman" w:cs="Times New Roman"/>
                <w:b/>
                <w:color w:val="424242"/>
                <w:sz w:val="24"/>
                <w:szCs w:val="24"/>
                <w:lang w:val="uk-UA" w:eastAsia="ru-RU"/>
              </w:rPr>
              <w:t>ого</w:t>
            </w:r>
            <w:r w:rsidRPr="00877107">
              <w:rPr>
                <w:rFonts w:ascii="Times New Roman" w:hAnsi="Times New Roman" w:cs="Times New Roman"/>
                <w:b/>
                <w:color w:val="424242"/>
                <w:sz w:val="24"/>
                <w:szCs w:val="24"/>
                <w:lang w:eastAsia="ru-RU"/>
              </w:rPr>
              <w:t xml:space="preserve"> акт</w:t>
            </w:r>
            <w:r w:rsidRPr="00877107">
              <w:rPr>
                <w:rFonts w:ascii="Times New Roman" w:hAnsi="Times New Roman" w:cs="Times New Roman"/>
                <w:b/>
                <w:color w:val="424242"/>
                <w:sz w:val="24"/>
                <w:szCs w:val="24"/>
                <w:lang w:val="uk-UA" w:eastAsia="ru-RU"/>
              </w:rPr>
              <w:t>у</w:t>
            </w:r>
          </w:p>
        </w:tc>
      </w:tr>
      <w:tr w:rsidR="00877107" w:rsidRPr="00126629" w:rsidTr="00877107">
        <w:tc>
          <w:tcPr>
            <w:tcW w:w="534" w:type="dxa"/>
          </w:tcPr>
          <w:p w:rsidR="00877107" w:rsidRPr="00877107" w:rsidRDefault="00126629" w:rsidP="00441A4A">
            <w:pPr>
              <w:jc w:val="both"/>
              <w:rPr>
                <w:rFonts w:ascii="Times New Roman" w:hAnsi="Times New Roman" w:cs="Times New Roman"/>
                <w:b/>
                <w:color w:val="424242"/>
                <w:sz w:val="24"/>
                <w:szCs w:val="24"/>
                <w:lang w:val="uk-UA" w:eastAsia="ru-RU"/>
              </w:rPr>
            </w:pPr>
            <w:r>
              <w:rPr>
                <w:rFonts w:ascii="Times New Roman" w:hAnsi="Times New Roman" w:cs="Times New Roman"/>
                <w:b/>
                <w:color w:val="424242"/>
                <w:sz w:val="24"/>
                <w:szCs w:val="24"/>
                <w:lang w:val="uk-UA" w:eastAsia="ru-RU"/>
              </w:rPr>
              <w:t>1</w:t>
            </w:r>
          </w:p>
        </w:tc>
        <w:tc>
          <w:tcPr>
            <w:tcW w:w="2126" w:type="dxa"/>
          </w:tcPr>
          <w:p w:rsidR="00877107" w:rsidRPr="00877107" w:rsidRDefault="00126629" w:rsidP="00441A4A">
            <w:pPr>
              <w:jc w:val="both"/>
              <w:rPr>
                <w:rFonts w:ascii="Times New Roman" w:hAnsi="Times New Roman" w:cs="Times New Roman"/>
                <w:b/>
                <w:color w:val="424242"/>
                <w:sz w:val="24"/>
                <w:szCs w:val="24"/>
                <w:lang w:val="uk-UA" w:eastAsia="ru-RU"/>
              </w:rPr>
            </w:pPr>
            <w:r w:rsidRPr="00877107">
              <w:rPr>
                <w:rFonts w:ascii="Times New Roman" w:hAnsi="Times New Roman" w:cs="Times New Roman"/>
                <w:color w:val="424242"/>
                <w:sz w:val="24"/>
                <w:szCs w:val="24"/>
                <w:lang w:eastAsia="ru-RU"/>
              </w:rPr>
              <w:t>Основним законом на території України є Конституція</w:t>
            </w:r>
          </w:p>
        </w:tc>
        <w:tc>
          <w:tcPr>
            <w:tcW w:w="6911" w:type="dxa"/>
          </w:tcPr>
          <w:p w:rsidR="00126629" w:rsidRDefault="00421293" w:rsidP="00126629">
            <w:pPr>
              <w:ind w:firstLine="709"/>
              <w:jc w:val="both"/>
              <w:rPr>
                <w:rFonts w:ascii="Times New Roman" w:hAnsi="Times New Roman" w:cs="Times New Roman"/>
                <w:color w:val="424242"/>
                <w:sz w:val="24"/>
                <w:szCs w:val="24"/>
                <w:lang w:val="uk-UA" w:eastAsia="ru-RU"/>
              </w:rPr>
            </w:pPr>
            <w:r>
              <w:rPr>
                <w:rFonts w:ascii="Times New Roman" w:hAnsi="Times New Roman" w:cs="Times New Roman"/>
                <w:color w:val="424242"/>
                <w:sz w:val="24"/>
                <w:szCs w:val="24"/>
                <w:lang w:val="uk-UA" w:eastAsia="ru-RU"/>
              </w:rPr>
              <w:t>З</w:t>
            </w:r>
            <w:r w:rsidRPr="00421293">
              <w:rPr>
                <w:rFonts w:ascii="Times New Roman" w:hAnsi="Times New Roman" w:cs="Times New Roman"/>
                <w:color w:val="424242"/>
                <w:sz w:val="24"/>
                <w:szCs w:val="24"/>
                <w:lang w:val="uk-UA" w:eastAsia="ru-RU"/>
              </w:rPr>
              <w:t>агальних засадах (стаття 3)</w:t>
            </w:r>
            <w:r w:rsidR="00126629" w:rsidRPr="00126629">
              <w:rPr>
                <w:rFonts w:ascii="Times New Roman" w:hAnsi="Times New Roman" w:cs="Times New Roman"/>
                <w:color w:val="FF0000"/>
                <w:sz w:val="24"/>
                <w:szCs w:val="24"/>
                <w:lang w:val="uk-UA" w:eastAsia="ru-RU"/>
              </w:rPr>
              <w:t xml:space="preserve"> </w:t>
            </w:r>
            <w:r w:rsidR="00126629" w:rsidRPr="00126629">
              <w:rPr>
                <w:rFonts w:ascii="Times New Roman" w:hAnsi="Times New Roman" w:cs="Times New Roman"/>
                <w:color w:val="424242"/>
                <w:sz w:val="24"/>
                <w:szCs w:val="24"/>
                <w:lang w:val="uk-UA" w:eastAsia="ru-RU"/>
              </w:rPr>
              <w:t>сказано: „ Людина, її життя і здоров'я, честь і гідність, недоторканність і безпека визнаються в Україні найвищою соціальною цінністю.</w:t>
            </w:r>
          </w:p>
          <w:p w:rsidR="00126629" w:rsidRPr="00126629" w:rsidRDefault="00126629" w:rsidP="00126629">
            <w:pPr>
              <w:ind w:firstLine="709"/>
              <w:jc w:val="both"/>
              <w:rPr>
                <w:rFonts w:ascii="Times New Roman" w:hAnsi="Times New Roman" w:cs="Times New Roman"/>
                <w:color w:val="FF0000"/>
                <w:sz w:val="24"/>
                <w:szCs w:val="24"/>
                <w:lang w:val="uk-UA" w:eastAsia="ru-RU"/>
              </w:rPr>
            </w:pPr>
            <w:r w:rsidRPr="00126629">
              <w:rPr>
                <w:rFonts w:ascii="Times New Roman" w:hAnsi="Times New Roman" w:cs="Times New Roman"/>
                <w:color w:val="FF0000"/>
                <w:sz w:val="24"/>
                <w:szCs w:val="24"/>
                <w:lang w:val="uk-UA" w:eastAsia="ru-RU"/>
              </w:rPr>
              <w:t>Д</w:t>
            </w:r>
            <w:r w:rsidRPr="00126629">
              <w:rPr>
                <w:rFonts w:ascii="Times New Roman" w:hAnsi="Times New Roman" w:cs="Times New Roman"/>
                <w:color w:val="FF0000"/>
                <w:sz w:val="24"/>
                <w:szCs w:val="24"/>
                <w:lang w:eastAsia="ru-RU"/>
              </w:rPr>
              <w:t>ругий розділ Конституції</w:t>
            </w:r>
          </w:p>
          <w:p w:rsidR="00126629" w:rsidRPr="00877107" w:rsidRDefault="00126629" w:rsidP="00126629">
            <w:pPr>
              <w:ind w:firstLine="709"/>
              <w:jc w:val="both"/>
              <w:rPr>
                <w:rFonts w:ascii="Times New Roman" w:hAnsi="Times New Roman" w:cs="Times New Roman"/>
                <w:color w:val="424242"/>
                <w:sz w:val="24"/>
                <w:szCs w:val="24"/>
                <w:lang w:eastAsia="ru-RU"/>
              </w:rPr>
            </w:pPr>
            <w:r w:rsidRPr="00877107">
              <w:rPr>
                <w:rFonts w:ascii="Times New Roman" w:hAnsi="Times New Roman" w:cs="Times New Roman"/>
                <w:i/>
                <w:iCs/>
                <w:color w:val="424242"/>
                <w:sz w:val="24"/>
                <w:szCs w:val="24"/>
                <w:lang w:eastAsia="ru-RU"/>
              </w:rPr>
              <w:t>Стаття 27</w:t>
            </w:r>
            <w:r w:rsidRPr="00877107">
              <w:rPr>
                <w:rFonts w:ascii="Times New Roman" w:hAnsi="Times New Roman" w:cs="Times New Roman"/>
                <w:color w:val="424242"/>
                <w:sz w:val="24"/>
                <w:szCs w:val="24"/>
                <w:lang w:eastAsia="ru-RU"/>
              </w:rPr>
              <w:t>. Кожна людина має невід'ємне право на життя.</w:t>
            </w:r>
          </w:p>
          <w:p w:rsidR="00126629" w:rsidRPr="00877107" w:rsidRDefault="00126629" w:rsidP="00126629">
            <w:pPr>
              <w:ind w:firstLine="709"/>
              <w:jc w:val="both"/>
              <w:rPr>
                <w:rFonts w:ascii="Times New Roman" w:hAnsi="Times New Roman" w:cs="Times New Roman"/>
                <w:color w:val="424242"/>
                <w:sz w:val="24"/>
                <w:szCs w:val="24"/>
                <w:lang w:eastAsia="ru-RU"/>
              </w:rPr>
            </w:pPr>
            <w:r w:rsidRPr="00877107">
              <w:rPr>
                <w:rFonts w:ascii="Times New Roman" w:hAnsi="Times New Roman" w:cs="Times New Roman"/>
                <w:i/>
                <w:iCs/>
                <w:color w:val="424242"/>
                <w:sz w:val="24"/>
                <w:szCs w:val="24"/>
                <w:lang w:eastAsia="ru-RU"/>
              </w:rPr>
              <w:t>Стаття 43.</w:t>
            </w:r>
            <w:r w:rsidRPr="00877107">
              <w:rPr>
                <w:rFonts w:ascii="Times New Roman" w:hAnsi="Times New Roman" w:cs="Times New Roman"/>
                <w:color w:val="424242"/>
                <w:sz w:val="24"/>
                <w:szCs w:val="24"/>
                <w:lang w:eastAsia="ru-RU"/>
              </w:rPr>
              <w:t> Кожен має право на працю;</w:t>
            </w:r>
          </w:p>
          <w:p w:rsidR="00126629" w:rsidRPr="00877107" w:rsidRDefault="00126629" w:rsidP="00126629">
            <w:pPr>
              <w:ind w:firstLine="709"/>
              <w:jc w:val="both"/>
              <w:rPr>
                <w:rFonts w:ascii="Times New Roman" w:hAnsi="Times New Roman" w:cs="Times New Roman"/>
                <w:color w:val="424242"/>
                <w:sz w:val="24"/>
                <w:szCs w:val="24"/>
                <w:lang w:eastAsia="ru-RU"/>
              </w:rPr>
            </w:pPr>
            <w:r w:rsidRPr="00877107">
              <w:rPr>
                <w:rFonts w:ascii="Times New Roman" w:hAnsi="Times New Roman" w:cs="Times New Roman"/>
                <w:i/>
                <w:iCs/>
                <w:color w:val="424242"/>
                <w:sz w:val="24"/>
                <w:szCs w:val="24"/>
                <w:lang w:eastAsia="ru-RU"/>
              </w:rPr>
              <w:t>Стаття 46. </w:t>
            </w:r>
            <w:r w:rsidRPr="00877107">
              <w:rPr>
                <w:rFonts w:ascii="Times New Roman" w:hAnsi="Times New Roman" w:cs="Times New Roman"/>
                <w:color w:val="424242"/>
                <w:sz w:val="24"/>
                <w:szCs w:val="24"/>
                <w:lang w:eastAsia="ru-RU"/>
              </w:rPr>
              <w:t xml:space="preserve">Громадяни мають право на </w:t>
            </w:r>
            <w:proofErr w:type="gramStart"/>
            <w:r w:rsidRPr="00877107">
              <w:rPr>
                <w:rFonts w:ascii="Times New Roman" w:hAnsi="Times New Roman" w:cs="Times New Roman"/>
                <w:color w:val="424242"/>
                <w:sz w:val="24"/>
                <w:szCs w:val="24"/>
                <w:lang w:eastAsia="ru-RU"/>
              </w:rPr>
              <w:t>соц</w:t>
            </w:r>
            <w:proofErr w:type="gramEnd"/>
            <w:r w:rsidRPr="00877107">
              <w:rPr>
                <w:rFonts w:ascii="Times New Roman" w:hAnsi="Times New Roman" w:cs="Times New Roman"/>
                <w:color w:val="424242"/>
                <w:sz w:val="24"/>
                <w:szCs w:val="24"/>
                <w:lang w:eastAsia="ru-RU"/>
              </w:rPr>
              <w:t>іальний захист, що включає право на забезпечення їх у разі повної, часткової або тимчасової втрати працездатності, втрати годувальника, безробіття з незалежних від них обставин, а також у старості та в інших випадках, передбачених законом;</w:t>
            </w:r>
          </w:p>
          <w:p w:rsidR="00126629" w:rsidRPr="00877107" w:rsidRDefault="00126629" w:rsidP="00126629">
            <w:pPr>
              <w:ind w:firstLine="709"/>
              <w:jc w:val="both"/>
              <w:rPr>
                <w:rFonts w:ascii="Times New Roman" w:hAnsi="Times New Roman" w:cs="Times New Roman"/>
                <w:color w:val="424242"/>
                <w:sz w:val="24"/>
                <w:szCs w:val="24"/>
                <w:lang w:eastAsia="ru-RU"/>
              </w:rPr>
            </w:pPr>
            <w:r w:rsidRPr="00877107">
              <w:rPr>
                <w:rFonts w:ascii="Times New Roman" w:hAnsi="Times New Roman" w:cs="Times New Roman"/>
                <w:i/>
                <w:iCs/>
                <w:color w:val="424242"/>
                <w:sz w:val="24"/>
                <w:szCs w:val="24"/>
                <w:lang w:eastAsia="ru-RU"/>
              </w:rPr>
              <w:t>Стаття 49</w:t>
            </w:r>
            <w:r w:rsidRPr="00877107">
              <w:rPr>
                <w:rFonts w:ascii="Times New Roman" w:hAnsi="Times New Roman" w:cs="Times New Roman"/>
                <w:color w:val="424242"/>
                <w:sz w:val="24"/>
                <w:szCs w:val="24"/>
                <w:lang w:eastAsia="ru-RU"/>
              </w:rPr>
              <w:t>. Кожен має право на охорону здоров'я;</w:t>
            </w:r>
          </w:p>
          <w:p w:rsidR="00126629" w:rsidRPr="00877107" w:rsidRDefault="00126629" w:rsidP="00126629">
            <w:pPr>
              <w:ind w:firstLine="709"/>
              <w:jc w:val="both"/>
              <w:rPr>
                <w:rFonts w:ascii="Times New Roman" w:hAnsi="Times New Roman" w:cs="Times New Roman"/>
                <w:color w:val="424242"/>
                <w:sz w:val="24"/>
                <w:szCs w:val="24"/>
                <w:lang w:eastAsia="ru-RU"/>
              </w:rPr>
            </w:pPr>
            <w:r w:rsidRPr="00877107">
              <w:rPr>
                <w:rFonts w:ascii="Times New Roman" w:hAnsi="Times New Roman" w:cs="Times New Roman"/>
                <w:color w:val="424242"/>
                <w:sz w:val="24"/>
                <w:szCs w:val="24"/>
                <w:lang w:eastAsia="ru-RU"/>
              </w:rPr>
              <w:t>Стаття 50. Кожен має право на безпечне для життя і здоров'я довкілля та на відшкодування завданої порушенням цього права шкоди.</w:t>
            </w:r>
          </w:p>
          <w:p w:rsidR="00877107" w:rsidRPr="00126629" w:rsidRDefault="00877107" w:rsidP="00441A4A">
            <w:pPr>
              <w:jc w:val="both"/>
              <w:rPr>
                <w:rFonts w:ascii="Times New Roman" w:hAnsi="Times New Roman" w:cs="Times New Roman"/>
                <w:b/>
                <w:color w:val="424242"/>
                <w:sz w:val="24"/>
                <w:szCs w:val="24"/>
                <w:lang w:eastAsia="ru-RU"/>
              </w:rPr>
            </w:pPr>
          </w:p>
        </w:tc>
      </w:tr>
      <w:tr w:rsidR="00877107" w:rsidRPr="00126629" w:rsidTr="00877107">
        <w:tc>
          <w:tcPr>
            <w:tcW w:w="534" w:type="dxa"/>
          </w:tcPr>
          <w:p w:rsidR="00877107" w:rsidRPr="00877107" w:rsidRDefault="00126629" w:rsidP="00441A4A">
            <w:pPr>
              <w:jc w:val="both"/>
              <w:rPr>
                <w:rFonts w:ascii="Times New Roman" w:hAnsi="Times New Roman" w:cs="Times New Roman"/>
                <w:b/>
                <w:color w:val="424242"/>
                <w:sz w:val="24"/>
                <w:szCs w:val="24"/>
                <w:lang w:val="uk-UA" w:eastAsia="ru-RU"/>
              </w:rPr>
            </w:pPr>
            <w:r>
              <w:rPr>
                <w:rFonts w:ascii="Times New Roman" w:hAnsi="Times New Roman" w:cs="Times New Roman"/>
                <w:b/>
                <w:color w:val="424242"/>
                <w:sz w:val="24"/>
                <w:szCs w:val="24"/>
                <w:lang w:val="uk-UA" w:eastAsia="ru-RU"/>
              </w:rPr>
              <w:t>2</w:t>
            </w:r>
          </w:p>
        </w:tc>
        <w:tc>
          <w:tcPr>
            <w:tcW w:w="2126" w:type="dxa"/>
          </w:tcPr>
          <w:p w:rsidR="00877107" w:rsidRPr="00877107" w:rsidRDefault="00126629" w:rsidP="00441A4A">
            <w:pPr>
              <w:jc w:val="both"/>
              <w:rPr>
                <w:rFonts w:ascii="Times New Roman" w:hAnsi="Times New Roman" w:cs="Times New Roman"/>
                <w:b/>
                <w:color w:val="424242"/>
                <w:sz w:val="24"/>
                <w:szCs w:val="24"/>
                <w:lang w:val="uk-UA" w:eastAsia="ru-RU"/>
              </w:rPr>
            </w:pPr>
            <w:r>
              <w:rPr>
                <w:rFonts w:ascii="Times New Roman" w:hAnsi="Times New Roman" w:cs="Times New Roman"/>
                <w:color w:val="424242"/>
                <w:sz w:val="24"/>
                <w:szCs w:val="24"/>
                <w:lang w:val="uk-UA" w:eastAsia="ru-RU"/>
              </w:rPr>
              <w:t>З</w:t>
            </w:r>
            <w:r w:rsidRPr="00877107">
              <w:rPr>
                <w:rFonts w:ascii="Times New Roman" w:hAnsi="Times New Roman" w:cs="Times New Roman"/>
                <w:color w:val="424242"/>
                <w:sz w:val="24"/>
                <w:szCs w:val="24"/>
                <w:lang w:eastAsia="ru-RU"/>
              </w:rPr>
              <w:t xml:space="preserve">акон „Про охорону навколишнього природного </w:t>
            </w:r>
            <w:r w:rsidRPr="00877107">
              <w:rPr>
                <w:rFonts w:ascii="Times New Roman" w:hAnsi="Times New Roman" w:cs="Times New Roman"/>
                <w:color w:val="424242"/>
                <w:sz w:val="24"/>
                <w:szCs w:val="24"/>
                <w:lang w:eastAsia="ru-RU"/>
              </w:rPr>
              <w:lastRenderedPageBreak/>
              <w:t>середовища”(1991 р.).</w:t>
            </w:r>
          </w:p>
        </w:tc>
        <w:tc>
          <w:tcPr>
            <w:tcW w:w="6911" w:type="dxa"/>
          </w:tcPr>
          <w:p w:rsidR="00877107" w:rsidRPr="00877107" w:rsidRDefault="00877107" w:rsidP="00441A4A">
            <w:pPr>
              <w:jc w:val="both"/>
              <w:rPr>
                <w:rFonts w:ascii="Times New Roman" w:hAnsi="Times New Roman" w:cs="Times New Roman"/>
                <w:b/>
                <w:color w:val="424242"/>
                <w:sz w:val="24"/>
                <w:szCs w:val="24"/>
                <w:lang w:val="uk-UA" w:eastAsia="ru-RU"/>
              </w:rPr>
            </w:pPr>
          </w:p>
        </w:tc>
      </w:tr>
      <w:tr w:rsidR="00877107" w:rsidRPr="00126629" w:rsidTr="00877107">
        <w:tc>
          <w:tcPr>
            <w:tcW w:w="534" w:type="dxa"/>
          </w:tcPr>
          <w:p w:rsidR="00877107" w:rsidRPr="00877107" w:rsidRDefault="00877107" w:rsidP="00441A4A">
            <w:pPr>
              <w:jc w:val="both"/>
              <w:rPr>
                <w:rFonts w:ascii="Times New Roman" w:hAnsi="Times New Roman" w:cs="Times New Roman"/>
                <w:b/>
                <w:color w:val="424242"/>
                <w:sz w:val="24"/>
                <w:szCs w:val="24"/>
                <w:lang w:val="uk-UA" w:eastAsia="ru-RU"/>
              </w:rPr>
            </w:pPr>
          </w:p>
        </w:tc>
        <w:tc>
          <w:tcPr>
            <w:tcW w:w="2126" w:type="dxa"/>
          </w:tcPr>
          <w:p w:rsidR="00877107" w:rsidRPr="00877107" w:rsidRDefault="00877107" w:rsidP="00441A4A">
            <w:pPr>
              <w:jc w:val="both"/>
              <w:rPr>
                <w:rFonts w:ascii="Times New Roman" w:hAnsi="Times New Roman" w:cs="Times New Roman"/>
                <w:b/>
                <w:color w:val="424242"/>
                <w:sz w:val="24"/>
                <w:szCs w:val="24"/>
                <w:lang w:val="uk-UA" w:eastAsia="ru-RU"/>
              </w:rPr>
            </w:pPr>
          </w:p>
        </w:tc>
        <w:tc>
          <w:tcPr>
            <w:tcW w:w="6911" w:type="dxa"/>
          </w:tcPr>
          <w:p w:rsidR="00877107" w:rsidRPr="00877107" w:rsidRDefault="00877107" w:rsidP="00441A4A">
            <w:pPr>
              <w:jc w:val="both"/>
              <w:rPr>
                <w:rFonts w:ascii="Times New Roman" w:hAnsi="Times New Roman" w:cs="Times New Roman"/>
                <w:b/>
                <w:color w:val="424242"/>
                <w:sz w:val="24"/>
                <w:szCs w:val="24"/>
                <w:lang w:val="uk-UA" w:eastAsia="ru-RU"/>
              </w:rPr>
            </w:pPr>
          </w:p>
        </w:tc>
      </w:tr>
      <w:tr w:rsidR="00877107" w:rsidRPr="00126629" w:rsidTr="00877107">
        <w:tc>
          <w:tcPr>
            <w:tcW w:w="534" w:type="dxa"/>
          </w:tcPr>
          <w:p w:rsidR="00877107" w:rsidRPr="00877107" w:rsidRDefault="00877107" w:rsidP="00441A4A">
            <w:pPr>
              <w:jc w:val="both"/>
              <w:rPr>
                <w:rFonts w:ascii="Times New Roman" w:hAnsi="Times New Roman" w:cs="Times New Roman"/>
                <w:b/>
                <w:color w:val="424242"/>
                <w:sz w:val="24"/>
                <w:szCs w:val="24"/>
                <w:lang w:val="uk-UA" w:eastAsia="ru-RU"/>
              </w:rPr>
            </w:pPr>
          </w:p>
        </w:tc>
        <w:tc>
          <w:tcPr>
            <w:tcW w:w="2126" w:type="dxa"/>
          </w:tcPr>
          <w:p w:rsidR="00877107" w:rsidRPr="00877107" w:rsidRDefault="00877107" w:rsidP="00441A4A">
            <w:pPr>
              <w:jc w:val="both"/>
              <w:rPr>
                <w:rFonts w:ascii="Times New Roman" w:hAnsi="Times New Roman" w:cs="Times New Roman"/>
                <w:b/>
                <w:color w:val="424242"/>
                <w:sz w:val="24"/>
                <w:szCs w:val="24"/>
                <w:lang w:val="uk-UA" w:eastAsia="ru-RU"/>
              </w:rPr>
            </w:pPr>
          </w:p>
        </w:tc>
        <w:tc>
          <w:tcPr>
            <w:tcW w:w="6911" w:type="dxa"/>
          </w:tcPr>
          <w:p w:rsidR="00877107" w:rsidRPr="00877107" w:rsidRDefault="00877107" w:rsidP="00441A4A">
            <w:pPr>
              <w:jc w:val="both"/>
              <w:rPr>
                <w:rFonts w:ascii="Times New Roman" w:hAnsi="Times New Roman" w:cs="Times New Roman"/>
                <w:b/>
                <w:color w:val="424242"/>
                <w:sz w:val="24"/>
                <w:szCs w:val="24"/>
                <w:lang w:val="uk-UA" w:eastAsia="ru-RU"/>
              </w:rPr>
            </w:pPr>
          </w:p>
        </w:tc>
      </w:tr>
      <w:tr w:rsidR="00877107" w:rsidRPr="00126629" w:rsidTr="00877107">
        <w:tc>
          <w:tcPr>
            <w:tcW w:w="534" w:type="dxa"/>
          </w:tcPr>
          <w:p w:rsidR="00877107" w:rsidRPr="00877107" w:rsidRDefault="00877107" w:rsidP="00441A4A">
            <w:pPr>
              <w:jc w:val="both"/>
              <w:rPr>
                <w:rFonts w:ascii="Times New Roman" w:hAnsi="Times New Roman" w:cs="Times New Roman"/>
                <w:b/>
                <w:color w:val="424242"/>
                <w:sz w:val="24"/>
                <w:szCs w:val="24"/>
                <w:lang w:val="uk-UA" w:eastAsia="ru-RU"/>
              </w:rPr>
            </w:pPr>
          </w:p>
        </w:tc>
        <w:tc>
          <w:tcPr>
            <w:tcW w:w="2126" w:type="dxa"/>
          </w:tcPr>
          <w:p w:rsidR="00877107" w:rsidRPr="00877107" w:rsidRDefault="00877107" w:rsidP="00441A4A">
            <w:pPr>
              <w:jc w:val="both"/>
              <w:rPr>
                <w:rFonts w:ascii="Times New Roman" w:hAnsi="Times New Roman" w:cs="Times New Roman"/>
                <w:b/>
                <w:color w:val="424242"/>
                <w:sz w:val="24"/>
                <w:szCs w:val="24"/>
                <w:lang w:val="uk-UA" w:eastAsia="ru-RU"/>
              </w:rPr>
            </w:pPr>
          </w:p>
        </w:tc>
        <w:tc>
          <w:tcPr>
            <w:tcW w:w="6911" w:type="dxa"/>
          </w:tcPr>
          <w:p w:rsidR="00877107" w:rsidRPr="00877107" w:rsidRDefault="00877107" w:rsidP="00441A4A">
            <w:pPr>
              <w:jc w:val="both"/>
              <w:rPr>
                <w:rFonts w:ascii="Times New Roman" w:hAnsi="Times New Roman" w:cs="Times New Roman"/>
                <w:b/>
                <w:color w:val="424242"/>
                <w:sz w:val="24"/>
                <w:szCs w:val="24"/>
                <w:lang w:val="uk-UA" w:eastAsia="ru-RU"/>
              </w:rPr>
            </w:pPr>
          </w:p>
        </w:tc>
      </w:tr>
      <w:tr w:rsidR="00877107" w:rsidRPr="00126629" w:rsidTr="00877107">
        <w:tc>
          <w:tcPr>
            <w:tcW w:w="534" w:type="dxa"/>
          </w:tcPr>
          <w:p w:rsidR="00877107" w:rsidRPr="00877107" w:rsidRDefault="00877107" w:rsidP="00441A4A">
            <w:pPr>
              <w:jc w:val="both"/>
              <w:rPr>
                <w:rFonts w:ascii="Times New Roman" w:hAnsi="Times New Roman" w:cs="Times New Roman"/>
                <w:b/>
                <w:color w:val="424242"/>
                <w:sz w:val="24"/>
                <w:szCs w:val="24"/>
                <w:lang w:val="uk-UA" w:eastAsia="ru-RU"/>
              </w:rPr>
            </w:pPr>
          </w:p>
        </w:tc>
        <w:tc>
          <w:tcPr>
            <w:tcW w:w="2126" w:type="dxa"/>
          </w:tcPr>
          <w:p w:rsidR="00877107" w:rsidRPr="00877107" w:rsidRDefault="00877107" w:rsidP="00441A4A">
            <w:pPr>
              <w:jc w:val="both"/>
              <w:rPr>
                <w:rFonts w:ascii="Times New Roman" w:hAnsi="Times New Roman" w:cs="Times New Roman"/>
                <w:b/>
                <w:color w:val="424242"/>
                <w:sz w:val="24"/>
                <w:szCs w:val="24"/>
                <w:lang w:val="uk-UA" w:eastAsia="ru-RU"/>
              </w:rPr>
            </w:pPr>
          </w:p>
        </w:tc>
        <w:tc>
          <w:tcPr>
            <w:tcW w:w="6911" w:type="dxa"/>
          </w:tcPr>
          <w:p w:rsidR="00877107" w:rsidRPr="00877107" w:rsidRDefault="00877107" w:rsidP="00441A4A">
            <w:pPr>
              <w:jc w:val="both"/>
              <w:rPr>
                <w:rFonts w:ascii="Times New Roman" w:hAnsi="Times New Roman" w:cs="Times New Roman"/>
                <w:b/>
                <w:color w:val="424242"/>
                <w:sz w:val="24"/>
                <w:szCs w:val="24"/>
                <w:lang w:val="uk-UA" w:eastAsia="ru-RU"/>
              </w:rPr>
            </w:pPr>
          </w:p>
        </w:tc>
      </w:tr>
      <w:tr w:rsidR="00877107" w:rsidRPr="00126629" w:rsidTr="00877107">
        <w:tc>
          <w:tcPr>
            <w:tcW w:w="534" w:type="dxa"/>
          </w:tcPr>
          <w:p w:rsidR="00877107" w:rsidRPr="00877107" w:rsidRDefault="00877107" w:rsidP="00441A4A">
            <w:pPr>
              <w:jc w:val="both"/>
              <w:rPr>
                <w:rFonts w:ascii="Times New Roman" w:hAnsi="Times New Roman" w:cs="Times New Roman"/>
                <w:b/>
                <w:color w:val="424242"/>
                <w:sz w:val="24"/>
                <w:szCs w:val="24"/>
                <w:lang w:val="uk-UA" w:eastAsia="ru-RU"/>
              </w:rPr>
            </w:pPr>
          </w:p>
        </w:tc>
        <w:tc>
          <w:tcPr>
            <w:tcW w:w="2126" w:type="dxa"/>
          </w:tcPr>
          <w:p w:rsidR="00877107" w:rsidRPr="00877107" w:rsidRDefault="00877107" w:rsidP="00441A4A">
            <w:pPr>
              <w:jc w:val="both"/>
              <w:rPr>
                <w:rFonts w:ascii="Times New Roman" w:hAnsi="Times New Roman" w:cs="Times New Roman"/>
                <w:b/>
                <w:color w:val="424242"/>
                <w:sz w:val="24"/>
                <w:szCs w:val="24"/>
                <w:lang w:val="uk-UA" w:eastAsia="ru-RU"/>
              </w:rPr>
            </w:pPr>
          </w:p>
        </w:tc>
        <w:tc>
          <w:tcPr>
            <w:tcW w:w="6911" w:type="dxa"/>
          </w:tcPr>
          <w:p w:rsidR="00877107" w:rsidRPr="00877107" w:rsidRDefault="00877107" w:rsidP="00441A4A">
            <w:pPr>
              <w:jc w:val="both"/>
              <w:rPr>
                <w:rFonts w:ascii="Times New Roman" w:hAnsi="Times New Roman" w:cs="Times New Roman"/>
                <w:b/>
                <w:color w:val="424242"/>
                <w:sz w:val="24"/>
                <w:szCs w:val="24"/>
                <w:lang w:val="uk-UA" w:eastAsia="ru-RU"/>
              </w:rPr>
            </w:pPr>
          </w:p>
        </w:tc>
      </w:tr>
    </w:tbl>
    <w:p w:rsidR="00877107" w:rsidRPr="00877107" w:rsidRDefault="00877107" w:rsidP="00441A4A">
      <w:pPr>
        <w:spacing w:after="0" w:line="240" w:lineRule="auto"/>
        <w:ind w:firstLine="709"/>
        <w:jc w:val="both"/>
        <w:rPr>
          <w:rFonts w:ascii="Times New Roman" w:hAnsi="Times New Roman" w:cs="Times New Roman"/>
          <w:b/>
          <w:color w:val="424242"/>
          <w:sz w:val="24"/>
          <w:szCs w:val="24"/>
          <w:lang w:val="uk-UA" w:eastAsia="ru-RU"/>
        </w:rPr>
      </w:pPr>
    </w:p>
    <w:p w:rsidR="00E9772F" w:rsidRPr="00877107" w:rsidRDefault="00E9772F" w:rsidP="00441A4A">
      <w:pPr>
        <w:spacing w:after="0" w:line="240" w:lineRule="auto"/>
        <w:ind w:firstLine="709"/>
        <w:jc w:val="both"/>
        <w:rPr>
          <w:rFonts w:ascii="Times New Roman" w:hAnsi="Times New Roman" w:cs="Times New Roman"/>
          <w:b/>
          <w:color w:val="424242"/>
          <w:sz w:val="24"/>
          <w:szCs w:val="24"/>
          <w:lang w:val="uk-UA" w:eastAsia="ru-RU"/>
        </w:rPr>
      </w:pPr>
      <w:r w:rsidRPr="00877107">
        <w:rPr>
          <w:rFonts w:ascii="Times New Roman" w:hAnsi="Times New Roman" w:cs="Times New Roman"/>
          <w:b/>
          <w:color w:val="424242"/>
          <w:sz w:val="24"/>
          <w:szCs w:val="24"/>
          <w:lang w:val="uk-UA" w:eastAsia="ru-RU"/>
        </w:rPr>
        <w:t>Висновок:</w:t>
      </w:r>
    </w:p>
    <w:p w:rsidR="00E9772F" w:rsidRPr="00877107" w:rsidRDefault="00E9772F" w:rsidP="00441A4A">
      <w:pPr>
        <w:spacing w:after="0" w:line="240" w:lineRule="auto"/>
        <w:ind w:firstLine="709"/>
        <w:jc w:val="both"/>
        <w:rPr>
          <w:rFonts w:ascii="Times New Roman" w:hAnsi="Times New Roman" w:cs="Times New Roman"/>
          <w:b/>
          <w:color w:val="424242"/>
          <w:sz w:val="24"/>
          <w:szCs w:val="24"/>
          <w:lang w:val="uk-UA" w:eastAsia="ru-RU"/>
        </w:rPr>
      </w:pPr>
    </w:p>
    <w:p w:rsidR="00E9772F" w:rsidRPr="00877107" w:rsidRDefault="00E9772F" w:rsidP="00E9772F">
      <w:pPr>
        <w:spacing w:after="0" w:line="240" w:lineRule="auto"/>
        <w:ind w:firstLine="709"/>
        <w:jc w:val="both"/>
        <w:rPr>
          <w:rFonts w:ascii="Times New Roman" w:hAnsi="Times New Roman" w:cs="Times New Roman"/>
          <w:b/>
          <w:color w:val="424242"/>
          <w:sz w:val="24"/>
          <w:szCs w:val="24"/>
          <w:lang w:val="uk-UA" w:eastAsia="ru-RU"/>
        </w:rPr>
      </w:pPr>
      <w:r w:rsidRPr="00877107">
        <w:rPr>
          <w:rFonts w:ascii="Times New Roman" w:hAnsi="Times New Roman" w:cs="Times New Roman"/>
          <w:b/>
          <w:color w:val="424242"/>
          <w:sz w:val="24"/>
          <w:szCs w:val="24"/>
          <w:lang w:val="uk-UA" w:eastAsia="ru-RU"/>
        </w:rPr>
        <w:t>2. Система правового захисту та нагляду за дотриманням правової безпеки?</w:t>
      </w:r>
    </w:p>
    <w:p w:rsidR="00E9772F" w:rsidRPr="00877107" w:rsidRDefault="00E9772F" w:rsidP="00E9772F">
      <w:pPr>
        <w:spacing w:after="0" w:line="240" w:lineRule="auto"/>
        <w:ind w:firstLine="709"/>
        <w:jc w:val="both"/>
        <w:rPr>
          <w:rFonts w:ascii="Times New Roman" w:hAnsi="Times New Roman" w:cs="Times New Roman"/>
          <w:b/>
          <w:color w:val="424242"/>
          <w:sz w:val="24"/>
          <w:szCs w:val="24"/>
          <w:lang w:val="uk-UA" w:eastAsia="ru-RU"/>
        </w:rPr>
      </w:pPr>
      <w:r w:rsidRPr="00877107">
        <w:rPr>
          <w:rFonts w:ascii="Times New Roman" w:hAnsi="Times New Roman" w:cs="Times New Roman"/>
          <w:b/>
          <w:color w:val="424242"/>
          <w:sz w:val="24"/>
          <w:szCs w:val="24"/>
          <w:lang w:val="uk-UA" w:eastAsia="ru-RU"/>
        </w:rPr>
        <w:t xml:space="preserve">Відповідь студента: </w:t>
      </w:r>
    </w:p>
    <w:p w:rsidR="00E9772F" w:rsidRPr="00877107" w:rsidRDefault="00E9772F" w:rsidP="00E9772F">
      <w:pPr>
        <w:spacing w:after="0" w:line="240" w:lineRule="auto"/>
        <w:ind w:firstLine="709"/>
        <w:jc w:val="both"/>
        <w:rPr>
          <w:rFonts w:ascii="Times New Roman" w:hAnsi="Times New Roman" w:cs="Times New Roman"/>
          <w:b/>
          <w:color w:val="424242"/>
          <w:sz w:val="24"/>
          <w:szCs w:val="24"/>
          <w:lang w:val="uk-UA" w:eastAsia="ru-RU"/>
        </w:rPr>
      </w:pPr>
      <w:r w:rsidRPr="00877107">
        <w:rPr>
          <w:rFonts w:ascii="Times New Roman" w:hAnsi="Times New Roman" w:cs="Times New Roman"/>
          <w:b/>
          <w:color w:val="424242"/>
          <w:sz w:val="24"/>
          <w:szCs w:val="24"/>
          <w:lang w:val="uk-UA" w:eastAsia="ru-RU"/>
        </w:rPr>
        <w:t>Висновок:</w:t>
      </w:r>
    </w:p>
    <w:p w:rsidR="00E9772F" w:rsidRPr="00877107" w:rsidRDefault="00E9772F" w:rsidP="00E9772F">
      <w:pPr>
        <w:spacing w:after="0" w:line="240" w:lineRule="auto"/>
        <w:ind w:firstLine="709"/>
        <w:jc w:val="both"/>
        <w:rPr>
          <w:rFonts w:ascii="Times New Roman" w:hAnsi="Times New Roman" w:cs="Times New Roman"/>
          <w:b/>
          <w:color w:val="424242"/>
          <w:sz w:val="24"/>
          <w:szCs w:val="24"/>
          <w:lang w:val="uk-UA" w:eastAsia="ru-RU"/>
        </w:rPr>
      </w:pPr>
    </w:p>
    <w:p w:rsidR="00E9772F" w:rsidRPr="00877107" w:rsidRDefault="00E9772F" w:rsidP="00E9772F">
      <w:pPr>
        <w:spacing w:after="0" w:line="240" w:lineRule="auto"/>
        <w:ind w:firstLine="709"/>
        <w:jc w:val="both"/>
        <w:rPr>
          <w:rFonts w:ascii="Times New Roman" w:hAnsi="Times New Roman" w:cs="Times New Roman"/>
          <w:b/>
          <w:color w:val="424242"/>
          <w:sz w:val="24"/>
          <w:szCs w:val="24"/>
          <w:lang w:val="uk-UA" w:eastAsia="ru-RU"/>
        </w:rPr>
      </w:pPr>
      <w:r w:rsidRPr="00877107">
        <w:rPr>
          <w:rFonts w:ascii="Times New Roman" w:hAnsi="Times New Roman" w:cs="Times New Roman"/>
          <w:b/>
          <w:color w:val="424242"/>
          <w:sz w:val="24"/>
          <w:szCs w:val="24"/>
          <w:lang w:val="uk-UA" w:eastAsia="ru-RU"/>
        </w:rPr>
        <w:t>3. Відповідальність за порушення законодавства.</w:t>
      </w:r>
    </w:p>
    <w:p w:rsidR="00E9772F" w:rsidRPr="00877107" w:rsidRDefault="00E9772F" w:rsidP="00E9772F">
      <w:pPr>
        <w:spacing w:after="0" w:line="240" w:lineRule="auto"/>
        <w:ind w:firstLine="709"/>
        <w:jc w:val="both"/>
        <w:rPr>
          <w:rFonts w:ascii="Times New Roman" w:hAnsi="Times New Roman" w:cs="Times New Roman"/>
          <w:b/>
          <w:color w:val="424242"/>
          <w:sz w:val="24"/>
          <w:szCs w:val="24"/>
          <w:lang w:val="uk-UA" w:eastAsia="ru-RU"/>
        </w:rPr>
      </w:pPr>
      <w:r w:rsidRPr="00877107">
        <w:rPr>
          <w:rFonts w:ascii="Times New Roman" w:hAnsi="Times New Roman" w:cs="Times New Roman"/>
          <w:b/>
          <w:color w:val="424242"/>
          <w:sz w:val="24"/>
          <w:szCs w:val="24"/>
          <w:lang w:val="uk-UA" w:eastAsia="ru-RU"/>
        </w:rPr>
        <w:t xml:space="preserve">Відповідь студента: </w:t>
      </w:r>
    </w:p>
    <w:p w:rsidR="00E9772F" w:rsidRPr="00877107" w:rsidRDefault="00E9772F" w:rsidP="00E9772F">
      <w:pPr>
        <w:spacing w:after="0" w:line="240" w:lineRule="auto"/>
        <w:ind w:firstLine="709"/>
        <w:jc w:val="both"/>
        <w:rPr>
          <w:rFonts w:ascii="Times New Roman" w:hAnsi="Times New Roman" w:cs="Times New Roman"/>
          <w:b/>
          <w:color w:val="424242"/>
          <w:sz w:val="24"/>
          <w:szCs w:val="24"/>
          <w:lang w:val="uk-UA" w:eastAsia="ru-RU"/>
        </w:rPr>
      </w:pPr>
      <w:r w:rsidRPr="00877107">
        <w:rPr>
          <w:rFonts w:ascii="Times New Roman" w:hAnsi="Times New Roman" w:cs="Times New Roman"/>
          <w:b/>
          <w:color w:val="424242"/>
          <w:sz w:val="24"/>
          <w:szCs w:val="24"/>
          <w:lang w:val="uk-UA" w:eastAsia="ru-RU"/>
        </w:rPr>
        <w:t>Висновок:</w:t>
      </w:r>
    </w:p>
    <w:p w:rsidR="00E9772F" w:rsidRPr="00877107" w:rsidRDefault="00E9772F" w:rsidP="00E9772F">
      <w:pPr>
        <w:spacing w:after="0" w:line="240" w:lineRule="auto"/>
        <w:ind w:firstLine="709"/>
        <w:jc w:val="both"/>
        <w:rPr>
          <w:rFonts w:ascii="Times New Roman" w:hAnsi="Times New Roman" w:cs="Times New Roman"/>
          <w:b/>
          <w:color w:val="424242"/>
          <w:sz w:val="24"/>
          <w:szCs w:val="24"/>
          <w:lang w:val="uk-UA" w:eastAsia="ru-RU"/>
        </w:rPr>
      </w:pPr>
    </w:p>
    <w:p w:rsidR="00E9772F" w:rsidRPr="00877107" w:rsidRDefault="00E9772F" w:rsidP="00E9772F">
      <w:pPr>
        <w:spacing w:after="0" w:line="240" w:lineRule="auto"/>
        <w:ind w:firstLine="709"/>
        <w:jc w:val="both"/>
        <w:rPr>
          <w:rFonts w:ascii="Times New Roman" w:hAnsi="Times New Roman" w:cs="Times New Roman"/>
          <w:b/>
          <w:color w:val="424242"/>
          <w:sz w:val="24"/>
          <w:szCs w:val="24"/>
          <w:lang w:val="uk-UA" w:eastAsia="ru-RU"/>
        </w:rPr>
      </w:pPr>
      <w:r w:rsidRPr="00877107">
        <w:rPr>
          <w:rFonts w:ascii="Times New Roman" w:hAnsi="Times New Roman" w:cs="Times New Roman"/>
          <w:b/>
          <w:color w:val="424242"/>
          <w:sz w:val="24"/>
          <w:szCs w:val="24"/>
          <w:lang w:val="uk-UA" w:eastAsia="ru-RU"/>
        </w:rPr>
        <w:t>4. Законодавчі акти міжнародного права.</w:t>
      </w:r>
    </w:p>
    <w:p w:rsidR="00E9772F" w:rsidRPr="00877107" w:rsidRDefault="00E9772F" w:rsidP="00E9772F">
      <w:pPr>
        <w:spacing w:after="0" w:line="240" w:lineRule="auto"/>
        <w:ind w:firstLine="709"/>
        <w:jc w:val="both"/>
        <w:rPr>
          <w:rFonts w:ascii="Times New Roman" w:hAnsi="Times New Roman" w:cs="Times New Roman"/>
          <w:b/>
          <w:color w:val="424242"/>
          <w:sz w:val="24"/>
          <w:szCs w:val="24"/>
          <w:lang w:val="uk-UA" w:eastAsia="ru-RU"/>
        </w:rPr>
      </w:pPr>
      <w:r w:rsidRPr="00877107">
        <w:rPr>
          <w:rFonts w:ascii="Times New Roman" w:hAnsi="Times New Roman" w:cs="Times New Roman"/>
          <w:b/>
          <w:color w:val="424242"/>
          <w:sz w:val="24"/>
          <w:szCs w:val="24"/>
          <w:lang w:val="uk-UA" w:eastAsia="ru-RU"/>
        </w:rPr>
        <w:t xml:space="preserve">Відповідь студента: </w:t>
      </w:r>
    </w:p>
    <w:p w:rsidR="00E9772F" w:rsidRPr="00877107" w:rsidRDefault="00E9772F" w:rsidP="00E9772F">
      <w:pPr>
        <w:spacing w:after="0" w:line="240" w:lineRule="auto"/>
        <w:ind w:firstLine="709"/>
        <w:jc w:val="both"/>
        <w:rPr>
          <w:rFonts w:ascii="Times New Roman" w:hAnsi="Times New Roman" w:cs="Times New Roman"/>
          <w:b/>
          <w:color w:val="424242"/>
          <w:sz w:val="24"/>
          <w:szCs w:val="24"/>
          <w:lang w:val="uk-UA" w:eastAsia="ru-RU"/>
        </w:rPr>
      </w:pPr>
      <w:r w:rsidRPr="00877107">
        <w:rPr>
          <w:rFonts w:ascii="Times New Roman" w:hAnsi="Times New Roman" w:cs="Times New Roman"/>
          <w:b/>
          <w:color w:val="424242"/>
          <w:sz w:val="24"/>
          <w:szCs w:val="24"/>
          <w:lang w:val="uk-UA" w:eastAsia="ru-RU"/>
        </w:rPr>
        <w:t>Висновок:</w:t>
      </w:r>
    </w:p>
    <w:p w:rsidR="00E9772F" w:rsidRPr="00877107" w:rsidRDefault="00E9772F" w:rsidP="00E9772F">
      <w:pPr>
        <w:spacing w:after="0" w:line="240" w:lineRule="auto"/>
        <w:ind w:firstLine="709"/>
        <w:jc w:val="both"/>
        <w:rPr>
          <w:rFonts w:ascii="Times New Roman" w:hAnsi="Times New Roman" w:cs="Times New Roman"/>
          <w:b/>
          <w:color w:val="424242"/>
          <w:sz w:val="24"/>
          <w:szCs w:val="24"/>
          <w:lang w:val="uk-UA" w:eastAsia="ru-RU"/>
        </w:rPr>
      </w:pPr>
    </w:p>
    <w:p w:rsidR="00E9772F" w:rsidRPr="00877107" w:rsidRDefault="00E9772F" w:rsidP="00E9772F">
      <w:pPr>
        <w:spacing w:after="0" w:line="240" w:lineRule="auto"/>
        <w:ind w:firstLine="709"/>
        <w:jc w:val="both"/>
        <w:rPr>
          <w:rFonts w:ascii="Times New Roman" w:hAnsi="Times New Roman" w:cs="Times New Roman"/>
          <w:b/>
          <w:color w:val="424242"/>
          <w:sz w:val="24"/>
          <w:szCs w:val="24"/>
          <w:lang w:val="uk-UA" w:eastAsia="ru-RU"/>
        </w:rPr>
      </w:pPr>
      <w:r w:rsidRPr="00877107">
        <w:rPr>
          <w:rFonts w:ascii="Times New Roman" w:hAnsi="Times New Roman" w:cs="Times New Roman"/>
          <w:b/>
          <w:color w:val="424242"/>
          <w:sz w:val="24"/>
          <w:szCs w:val="24"/>
          <w:lang w:val="uk-UA" w:eastAsia="ru-RU"/>
        </w:rPr>
        <w:t>5. Міжнародні організації, які займаються питаннями безпеки та здоров’я людини</w:t>
      </w:r>
    </w:p>
    <w:p w:rsidR="00E9772F" w:rsidRPr="00877107" w:rsidRDefault="00E9772F" w:rsidP="00E9772F">
      <w:pPr>
        <w:spacing w:after="0" w:line="240" w:lineRule="auto"/>
        <w:ind w:firstLine="709"/>
        <w:jc w:val="both"/>
        <w:rPr>
          <w:rFonts w:ascii="Times New Roman" w:hAnsi="Times New Roman" w:cs="Times New Roman"/>
          <w:b/>
          <w:color w:val="424242"/>
          <w:sz w:val="24"/>
          <w:szCs w:val="24"/>
          <w:lang w:val="uk-UA" w:eastAsia="ru-RU"/>
        </w:rPr>
      </w:pPr>
      <w:r w:rsidRPr="00877107">
        <w:rPr>
          <w:rFonts w:ascii="Times New Roman" w:hAnsi="Times New Roman" w:cs="Times New Roman"/>
          <w:b/>
          <w:color w:val="424242"/>
          <w:sz w:val="24"/>
          <w:szCs w:val="24"/>
          <w:lang w:val="uk-UA" w:eastAsia="ru-RU"/>
        </w:rPr>
        <w:t xml:space="preserve">Відповідь студента: </w:t>
      </w:r>
    </w:p>
    <w:p w:rsidR="00E9772F" w:rsidRPr="00877107" w:rsidRDefault="00E9772F" w:rsidP="00E9772F">
      <w:pPr>
        <w:spacing w:after="0" w:line="240" w:lineRule="auto"/>
        <w:ind w:firstLine="709"/>
        <w:jc w:val="both"/>
        <w:rPr>
          <w:rFonts w:ascii="Times New Roman" w:hAnsi="Times New Roman" w:cs="Times New Roman"/>
          <w:b/>
          <w:color w:val="424242"/>
          <w:sz w:val="24"/>
          <w:szCs w:val="24"/>
          <w:lang w:val="uk-UA" w:eastAsia="ru-RU"/>
        </w:rPr>
      </w:pPr>
      <w:r w:rsidRPr="00877107">
        <w:rPr>
          <w:rFonts w:ascii="Times New Roman" w:hAnsi="Times New Roman" w:cs="Times New Roman"/>
          <w:b/>
          <w:color w:val="424242"/>
          <w:sz w:val="24"/>
          <w:szCs w:val="24"/>
          <w:lang w:val="uk-UA" w:eastAsia="ru-RU"/>
        </w:rPr>
        <w:t>Висновок:</w:t>
      </w:r>
    </w:p>
    <w:p w:rsidR="00E9772F" w:rsidRPr="00877107" w:rsidRDefault="00E9772F" w:rsidP="00E9772F">
      <w:pPr>
        <w:spacing w:after="0" w:line="240" w:lineRule="auto"/>
        <w:ind w:firstLine="709"/>
        <w:jc w:val="both"/>
        <w:rPr>
          <w:rFonts w:ascii="Times New Roman" w:hAnsi="Times New Roman" w:cs="Times New Roman"/>
          <w:b/>
          <w:color w:val="424242"/>
          <w:sz w:val="24"/>
          <w:szCs w:val="24"/>
          <w:lang w:val="uk-UA" w:eastAsia="ru-RU"/>
        </w:rPr>
      </w:pPr>
    </w:p>
    <w:p w:rsidR="00441A4A" w:rsidRPr="00877107" w:rsidRDefault="00441A4A" w:rsidP="00441A4A">
      <w:pPr>
        <w:spacing w:after="0" w:line="240" w:lineRule="auto"/>
        <w:ind w:firstLine="709"/>
        <w:jc w:val="center"/>
        <w:rPr>
          <w:rFonts w:ascii="Times New Roman" w:hAnsi="Times New Roman" w:cs="Times New Roman"/>
          <w:b/>
          <w:color w:val="424242"/>
          <w:sz w:val="24"/>
          <w:szCs w:val="24"/>
          <w:lang w:eastAsia="ru-RU"/>
        </w:rPr>
      </w:pPr>
      <w:r w:rsidRPr="00877107">
        <w:rPr>
          <w:rFonts w:ascii="Times New Roman" w:hAnsi="Times New Roman" w:cs="Times New Roman"/>
          <w:b/>
          <w:color w:val="424242"/>
          <w:sz w:val="24"/>
          <w:szCs w:val="24"/>
          <w:lang w:eastAsia="ru-RU"/>
        </w:rPr>
        <w:t>ТЕОРЕТИЧНІ ВІДОМОСТІ</w:t>
      </w:r>
    </w:p>
    <w:p w:rsidR="00441A4A" w:rsidRPr="00877107" w:rsidRDefault="00441A4A" w:rsidP="00441A4A">
      <w:pPr>
        <w:spacing w:after="0" w:line="240" w:lineRule="auto"/>
        <w:ind w:firstLine="709"/>
        <w:jc w:val="both"/>
        <w:rPr>
          <w:rFonts w:ascii="Times New Roman" w:hAnsi="Times New Roman" w:cs="Times New Roman"/>
          <w:color w:val="424242"/>
          <w:sz w:val="24"/>
          <w:szCs w:val="24"/>
          <w:lang w:eastAsia="ru-RU"/>
        </w:rPr>
      </w:pPr>
      <w:r w:rsidRPr="00877107">
        <w:rPr>
          <w:rFonts w:ascii="Times New Roman" w:hAnsi="Times New Roman" w:cs="Times New Roman"/>
          <w:color w:val="424242"/>
          <w:sz w:val="24"/>
          <w:szCs w:val="24"/>
          <w:lang w:eastAsia="ru-RU"/>
        </w:rPr>
        <w:t>Правові основи безпеки життєдіяльності на території України закладені у її законах, указах та постановах, а також міжнародних конвенці</w:t>
      </w:r>
      <w:proofErr w:type="gramStart"/>
      <w:r w:rsidRPr="00877107">
        <w:rPr>
          <w:rFonts w:ascii="Times New Roman" w:hAnsi="Times New Roman" w:cs="Times New Roman"/>
          <w:color w:val="424242"/>
          <w:sz w:val="24"/>
          <w:szCs w:val="24"/>
          <w:lang w:eastAsia="ru-RU"/>
        </w:rPr>
        <w:t>ях та</w:t>
      </w:r>
      <w:proofErr w:type="gramEnd"/>
      <w:r w:rsidRPr="00877107">
        <w:rPr>
          <w:rFonts w:ascii="Times New Roman" w:hAnsi="Times New Roman" w:cs="Times New Roman"/>
          <w:color w:val="424242"/>
          <w:sz w:val="24"/>
          <w:szCs w:val="24"/>
          <w:lang w:eastAsia="ru-RU"/>
        </w:rPr>
        <w:t xml:space="preserve"> угодах, стороною яких є наша держава.</w:t>
      </w:r>
    </w:p>
    <w:p w:rsidR="00441A4A" w:rsidRPr="00877107" w:rsidRDefault="00441A4A" w:rsidP="00441A4A">
      <w:pPr>
        <w:spacing w:after="0" w:line="240" w:lineRule="auto"/>
        <w:ind w:firstLine="709"/>
        <w:jc w:val="both"/>
        <w:rPr>
          <w:rFonts w:ascii="Times New Roman" w:hAnsi="Times New Roman" w:cs="Times New Roman"/>
          <w:color w:val="424242"/>
          <w:sz w:val="24"/>
          <w:szCs w:val="24"/>
          <w:lang w:eastAsia="ru-RU"/>
        </w:rPr>
      </w:pPr>
      <w:r w:rsidRPr="00877107">
        <w:rPr>
          <w:rFonts w:ascii="Times New Roman" w:hAnsi="Times New Roman" w:cs="Times New Roman"/>
          <w:color w:val="424242"/>
          <w:sz w:val="24"/>
          <w:szCs w:val="24"/>
          <w:lang w:eastAsia="ru-RU"/>
        </w:rPr>
        <w:t xml:space="preserve">Згідно з Загальною декларацією прав людини, прийнятою Генеральною Асамблеєю ООН 1948 р.: „ Всі люди народжуються вільними і </w:t>
      </w:r>
      <w:proofErr w:type="gramStart"/>
      <w:r w:rsidRPr="00877107">
        <w:rPr>
          <w:rFonts w:ascii="Times New Roman" w:hAnsi="Times New Roman" w:cs="Times New Roman"/>
          <w:color w:val="424242"/>
          <w:sz w:val="24"/>
          <w:szCs w:val="24"/>
          <w:lang w:eastAsia="ru-RU"/>
        </w:rPr>
        <w:t>р</w:t>
      </w:r>
      <w:proofErr w:type="gramEnd"/>
      <w:r w:rsidRPr="00877107">
        <w:rPr>
          <w:rFonts w:ascii="Times New Roman" w:hAnsi="Times New Roman" w:cs="Times New Roman"/>
          <w:color w:val="424242"/>
          <w:sz w:val="24"/>
          <w:szCs w:val="24"/>
          <w:lang w:eastAsia="ru-RU"/>
        </w:rPr>
        <w:t xml:space="preserve">івними у своїй гідності та правах. Вони </w:t>
      </w:r>
      <w:proofErr w:type="gramStart"/>
      <w:r w:rsidRPr="00877107">
        <w:rPr>
          <w:rFonts w:ascii="Times New Roman" w:hAnsi="Times New Roman" w:cs="Times New Roman"/>
          <w:color w:val="424242"/>
          <w:sz w:val="24"/>
          <w:szCs w:val="24"/>
          <w:lang w:eastAsia="ru-RU"/>
        </w:rPr>
        <w:t>над</w:t>
      </w:r>
      <w:proofErr w:type="gramEnd"/>
      <w:r w:rsidRPr="00877107">
        <w:rPr>
          <w:rFonts w:ascii="Times New Roman" w:hAnsi="Times New Roman" w:cs="Times New Roman"/>
          <w:color w:val="424242"/>
          <w:sz w:val="24"/>
          <w:szCs w:val="24"/>
          <w:lang w:eastAsia="ru-RU"/>
        </w:rPr>
        <w:t>ілені розумом і совістю і повинні діяти у відношенні один до одного в дусі братерства”.</w:t>
      </w:r>
    </w:p>
    <w:p w:rsidR="00441A4A" w:rsidRPr="00877107" w:rsidRDefault="00441A4A" w:rsidP="00441A4A">
      <w:pPr>
        <w:spacing w:after="0" w:line="240" w:lineRule="auto"/>
        <w:ind w:firstLine="709"/>
        <w:jc w:val="both"/>
        <w:rPr>
          <w:rFonts w:ascii="Times New Roman" w:hAnsi="Times New Roman" w:cs="Times New Roman"/>
          <w:color w:val="424242"/>
          <w:sz w:val="24"/>
          <w:szCs w:val="24"/>
          <w:lang w:eastAsia="ru-RU"/>
        </w:rPr>
      </w:pPr>
      <w:r w:rsidRPr="00877107">
        <w:rPr>
          <w:rFonts w:ascii="Times New Roman" w:hAnsi="Times New Roman" w:cs="Times New Roman"/>
          <w:color w:val="424242"/>
          <w:sz w:val="24"/>
          <w:szCs w:val="24"/>
          <w:lang w:eastAsia="ru-RU"/>
        </w:rPr>
        <w:t xml:space="preserve">Основним законом на території України є Конституція, прийнята 1996 р. У загальних засадах (стаття 3)сказано: „ Людина, її життя і здоров'я, честь і гідність, недоторканність і безпека визнаються в Україні найвищою </w:t>
      </w:r>
      <w:proofErr w:type="gramStart"/>
      <w:r w:rsidRPr="00877107">
        <w:rPr>
          <w:rFonts w:ascii="Times New Roman" w:hAnsi="Times New Roman" w:cs="Times New Roman"/>
          <w:color w:val="424242"/>
          <w:sz w:val="24"/>
          <w:szCs w:val="24"/>
          <w:lang w:eastAsia="ru-RU"/>
        </w:rPr>
        <w:t>соц</w:t>
      </w:r>
      <w:proofErr w:type="gramEnd"/>
      <w:r w:rsidRPr="00877107">
        <w:rPr>
          <w:rFonts w:ascii="Times New Roman" w:hAnsi="Times New Roman" w:cs="Times New Roman"/>
          <w:color w:val="424242"/>
          <w:sz w:val="24"/>
          <w:szCs w:val="24"/>
          <w:lang w:eastAsia="ru-RU"/>
        </w:rPr>
        <w:t>іальною цінністю.</w:t>
      </w:r>
    </w:p>
    <w:p w:rsidR="00441A4A" w:rsidRPr="00877107" w:rsidRDefault="00441A4A" w:rsidP="00441A4A">
      <w:pPr>
        <w:spacing w:after="0" w:line="240" w:lineRule="auto"/>
        <w:ind w:firstLine="709"/>
        <w:jc w:val="both"/>
        <w:rPr>
          <w:rFonts w:ascii="Times New Roman" w:hAnsi="Times New Roman" w:cs="Times New Roman"/>
          <w:color w:val="424242"/>
          <w:sz w:val="24"/>
          <w:szCs w:val="24"/>
          <w:lang w:eastAsia="ru-RU"/>
        </w:rPr>
      </w:pPr>
      <w:r w:rsidRPr="00877107">
        <w:rPr>
          <w:rFonts w:ascii="Times New Roman" w:hAnsi="Times New Roman" w:cs="Times New Roman"/>
          <w:color w:val="424242"/>
          <w:sz w:val="24"/>
          <w:szCs w:val="24"/>
          <w:lang w:eastAsia="ru-RU"/>
        </w:rPr>
        <w:t>Права і свободи людини та їх гарантії визначають змі</w:t>
      </w:r>
      <w:proofErr w:type="gramStart"/>
      <w:r w:rsidRPr="00877107">
        <w:rPr>
          <w:rFonts w:ascii="Times New Roman" w:hAnsi="Times New Roman" w:cs="Times New Roman"/>
          <w:color w:val="424242"/>
          <w:sz w:val="24"/>
          <w:szCs w:val="24"/>
          <w:lang w:eastAsia="ru-RU"/>
        </w:rPr>
        <w:t>ст</w:t>
      </w:r>
      <w:proofErr w:type="gramEnd"/>
      <w:r w:rsidRPr="00877107">
        <w:rPr>
          <w:rFonts w:ascii="Times New Roman" w:hAnsi="Times New Roman" w:cs="Times New Roman"/>
          <w:color w:val="424242"/>
          <w:sz w:val="24"/>
          <w:szCs w:val="24"/>
          <w:lang w:eastAsia="ru-RU"/>
        </w:rPr>
        <w:t xml:space="preserve"> і спрямованість діяльності держави. Держава відповідає перед людиною за </w:t>
      </w:r>
      <w:proofErr w:type="gramStart"/>
      <w:r w:rsidRPr="00877107">
        <w:rPr>
          <w:rFonts w:ascii="Times New Roman" w:hAnsi="Times New Roman" w:cs="Times New Roman"/>
          <w:color w:val="424242"/>
          <w:sz w:val="24"/>
          <w:szCs w:val="24"/>
          <w:lang w:eastAsia="ru-RU"/>
        </w:rPr>
        <w:t>свою</w:t>
      </w:r>
      <w:proofErr w:type="gramEnd"/>
      <w:r w:rsidRPr="00877107">
        <w:rPr>
          <w:rFonts w:ascii="Times New Roman" w:hAnsi="Times New Roman" w:cs="Times New Roman"/>
          <w:color w:val="424242"/>
          <w:sz w:val="24"/>
          <w:szCs w:val="24"/>
          <w:lang w:eastAsia="ru-RU"/>
        </w:rPr>
        <w:t xml:space="preserve"> діяльність. Утвердження і забезпечення прав і свобод людини є головним обов'язком держави”.</w:t>
      </w:r>
    </w:p>
    <w:p w:rsidR="00441A4A" w:rsidRPr="00877107" w:rsidRDefault="00441A4A" w:rsidP="00441A4A">
      <w:pPr>
        <w:spacing w:after="0" w:line="240" w:lineRule="auto"/>
        <w:ind w:firstLine="709"/>
        <w:jc w:val="both"/>
        <w:rPr>
          <w:rFonts w:ascii="Times New Roman" w:hAnsi="Times New Roman" w:cs="Times New Roman"/>
          <w:color w:val="424242"/>
          <w:sz w:val="24"/>
          <w:szCs w:val="24"/>
          <w:lang w:eastAsia="ru-RU"/>
        </w:rPr>
      </w:pPr>
      <w:r w:rsidRPr="00877107">
        <w:rPr>
          <w:rFonts w:ascii="Times New Roman" w:hAnsi="Times New Roman" w:cs="Times New Roman"/>
          <w:color w:val="424242"/>
          <w:sz w:val="24"/>
          <w:szCs w:val="24"/>
          <w:lang w:eastAsia="ru-RU"/>
        </w:rPr>
        <w:t>Весь другий розділ Конституції присвячений цим питанням. Він так і називається: „Права, свободи та обов’язки людини і громадянина”. Ряд статей відноситься безпосередньо до безпеки життєдіяльності, наприклад,</w:t>
      </w:r>
    </w:p>
    <w:p w:rsidR="00441A4A" w:rsidRPr="00877107" w:rsidRDefault="00441A4A" w:rsidP="00441A4A">
      <w:pPr>
        <w:spacing w:after="0" w:line="240" w:lineRule="auto"/>
        <w:ind w:firstLine="709"/>
        <w:jc w:val="both"/>
        <w:rPr>
          <w:rFonts w:ascii="Times New Roman" w:hAnsi="Times New Roman" w:cs="Times New Roman"/>
          <w:color w:val="424242"/>
          <w:sz w:val="24"/>
          <w:szCs w:val="24"/>
          <w:lang w:eastAsia="ru-RU"/>
        </w:rPr>
      </w:pPr>
      <w:r w:rsidRPr="00877107">
        <w:rPr>
          <w:rFonts w:ascii="Times New Roman" w:hAnsi="Times New Roman" w:cs="Times New Roman"/>
          <w:i/>
          <w:iCs/>
          <w:color w:val="424242"/>
          <w:sz w:val="24"/>
          <w:szCs w:val="24"/>
          <w:lang w:eastAsia="ru-RU"/>
        </w:rPr>
        <w:t>Стаття 27</w:t>
      </w:r>
      <w:r w:rsidRPr="00877107">
        <w:rPr>
          <w:rFonts w:ascii="Times New Roman" w:hAnsi="Times New Roman" w:cs="Times New Roman"/>
          <w:color w:val="424242"/>
          <w:sz w:val="24"/>
          <w:szCs w:val="24"/>
          <w:lang w:eastAsia="ru-RU"/>
        </w:rPr>
        <w:t>. Кожна людина має невід'ємне право на життя.</w:t>
      </w:r>
    </w:p>
    <w:p w:rsidR="00441A4A" w:rsidRPr="00877107" w:rsidRDefault="00441A4A" w:rsidP="00441A4A">
      <w:pPr>
        <w:spacing w:after="0" w:line="240" w:lineRule="auto"/>
        <w:ind w:firstLine="709"/>
        <w:jc w:val="both"/>
        <w:rPr>
          <w:rFonts w:ascii="Times New Roman" w:hAnsi="Times New Roman" w:cs="Times New Roman"/>
          <w:color w:val="424242"/>
          <w:sz w:val="24"/>
          <w:szCs w:val="24"/>
          <w:lang w:eastAsia="ru-RU"/>
        </w:rPr>
      </w:pPr>
      <w:r w:rsidRPr="00877107">
        <w:rPr>
          <w:rFonts w:ascii="Times New Roman" w:hAnsi="Times New Roman" w:cs="Times New Roman"/>
          <w:i/>
          <w:iCs/>
          <w:color w:val="424242"/>
          <w:sz w:val="24"/>
          <w:szCs w:val="24"/>
          <w:lang w:eastAsia="ru-RU"/>
        </w:rPr>
        <w:t>Стаття 43.</w:t>
      </w:r>
      <w:r w:rsidRPr="00877107">
        <w:rPr>
          <w:rFonts w:ascii="Times New Roman" w:hAnsi="Times New Roman" w:cs="Times New Roman"/>
          <w:color w:val="424242"/>
          <w:sz w:val="24"/>
          <w:szCs w:val="24"/>
          <w:lang w:eastAsia="ru-RU"/>
        </w:rPr>
        <w:t> Кожен має право на працю;</w:t>
      </w:r>
    </w:p>
    <w:p w:rsidR="00441A4A" w:rsidRPr="00877107" w:rsidRDefault="00441A4A" w:rsidP="00441A4A">
      <w:pPr>
        <w:spacing w:after="0" w:line="240" w:lineRule="auto"/>
        <w:ind w:firstLine="709"/>
        <w:jc w:val="both"/>
        <w:rPr>
          <w:rFonts w:ascii="Times New Roman" w:hAnsi="Times New Roman" w:cs="Times New Roman"/>
          <w:color w:val="424242"/>
          <w:sz w:val="24"/>
          <w:szCs w:val="24"/>
          <w:lang w:eastAsia="ru-RU"/>
        </w:rPr>
      </w:pPr>
      <w:r w:rsidRPr="00877107">
        <w:rPr>
          <w:rFonts w:ascii="Times New Roman" w:hAnsi="Times New Roman" w:cs="Times New Roman"/>
          <w:i/>
          <w:iCs/>
          <w:color w:val="424242"/>
          <w:sz w:val="24"/>
          <w:szCs w:val="24"/>
          <w:lang w:eastAsia="ru-RU"/>
        </w:rPr>
        <w:t>Стаття 46. </w:t>
      </w:r>
      <w:r w:rsidRPr="00877107">
        <w:rPr>
          <w:rFonts w:ascii="Times New Roman" w:hAnsi="Times New Roman" w:cs="Times New Roman"/>
          <w:color w:val="424242"/>
          <w:sz w:val="24"/>
          <w:szCs w:val="24"/>
          <w:lang w:eastAsia="ru-RU"/>
        </w:rPr>
        <w:t xml:space="preserve">Громадяни мають право на </w:t>
      </w:r>
      <w:proofErr w:type="gramStart"/>
      <w:r w:rsidRPr="00877107">
        <w:rPr>
          <w:rFonts w:ascii="Times New Roman" w:hAnsi="Times New Roman" w:cs="Times New Roman"/>
          <w:color w:val="424242"/>
          <w:sz w:val="24"/>
          <w:szCs w:val="24"/>
          <w:lang w:eastAsia="ru-RU"/>
        </w:rPr>
        <w:t>соц</w:t>
      </w:r>
      <w:proofErr w:type="gramEnd"/>
      <w:r w:rsidRPr="00877107">
        <w:rPr>
          <w:rFonts w:ascii="Times New Roman" w:hAnsi="Times New Roman" w:cs="Times New Roman"/>
          <w:color w:val="424242"/>
          <w:sz w:val="24"/>
          <w:szCs w:val="24"/>
          <w:lang w:eastAsia="ru-RU"/>
        </w:rPr>
        <w:t>іальний захист, що включає право на забезпечення їх у разі повної, часткової або тимчасової втрати працездатності, втрати годувальника, безробіття з незалежних від них обставин, а також у старості та в інших випадках, передбачених законом;</w:t>
      </w:r>
    </w:p>
    <w:p w:rsidR="00441A4A" w:rsidRPr="00877107" w:rsidRDefault="00441A4A" w:rsidP="00441A4A">
      <w:pPr>
        <w:spacing w:after="0" w:line="240" w:lineRule="auto"/>
        <w:ind w:firstLine="709"/>
        <w:jc w:val="both"/>
        <w:rPr>
          <w:rFonts w:ascii="Times New Roman" w:hAnsi="Times New Roman" w:cs="Times New Roman"/>
          <w:color w:val="424242"/>
          <w:sz w:val="24"/>
          <w:szCs w:val="24"/>
          <w:lang w:eastAsia="ru-RU"/>
        </w:rPr>
      </w:pPr>
      <w:r w:rsidRPr="00877107">
        <w:rPr>
          <w:rFonts w:ascii="Times New Roman" w:hAnsi="Times New Roman" w:cs="Times New Roman"/>
          <w:i/>
          <w:iCs/>
          <w:color w:val="424242"/>
          <w:sz w:val="24"/>
          <w:szCs w:val="24"/>
          <w:lang w:eastAsia="ru-RU"/>
        </w:rPr>
        <w:t>Стаття 49</w:t>
      </w:r>
      <w:r w:rsidRPr="00877107">
        <w:rPr>
          <w:rFonts w:ascii="Times New Roman" w:hAnsi="Times New Roman" w:cs="Times New Roman"/>
          <w:color w:val="424242"/>
          <w:sz w:val="24"/>
          <w:szCs w:val="24"/>
          <w:lang w:eastAsia="ru-RU"/>
        </w:rPr>
        <w:t>. Кожен має право на охорону здоров'я;</w:t>
      </w:r>
    </w:p>
    <w:p w:rsidR="00441A4A" w:rsidRPr="00877107" w:rsidRDefault="00441A4A" w:rsidP="00441A4A">
      <w:pPr>
        <w:spacing w:after="0" w:line="240" w:lineRule="auto"/>
        <w:ind w:firstLine="709"/>
        <w:jc w:val="both"/>
        <w:rPr>
          <w:rFonts w:ascii="Times New Roman" w:hAnsi="Times New Roman" w:cs="Times New Roman"/>
          <w:color w:val="424242"/>
          <w:sz w:val="24"/>
          <w:szCs w:val="24"/>
          <w:lang w:eastAsia="ru-RU"/>
        </w:rPr>
      </w:pPr>
      <w:r w:rsidRPr="00877107">
        <w:rPr>
          <w:rFonts w:ascii="Times New Roman" w:hAnsi="Times New Roman" w:cs="Times New Roman"/>
          <w:color w:val="424242"/>
          <w:sz w:val="24"/>
          <w:szCs w:val="24"/>
          <w:lang w:eastAsia="ru-RU"/>
        </w:rPr>
        <w:lastRenderedPageBreak/>
        <w:t>Стаття 50. Кожен має право на безпечне для життя і здоров'я довкілля та на відшкодування завданої порушенням цього права шкоди.</w:t>
      </w:r>
    </w:p>
    <w:p w:rsidR="00441A4A" w:rsidRPr="00877107" w:rsidRDefault="00441A4A" w:rsidP="00441A4A">
      <w:pPr>
        <w:spacing w:after="0" w:line="240" w:lineRule="auto"/>
        <w:ind w:firstLine="709"/>
        <w:jc w:val="both"/>
        <w:rPr>
          <w:rFonts w:ascii="Times New Roman" w:hAnsi="Times New Roman" w:cs="Times New Roman"/>
          <w:color w:val="424242"/>
          <w:sz w:val="24"/>
          <w:szCs w:val="24"/>
          <w:lang w:eastAsia="ru-RU"/>
        </w:rPr>
      </w:pPr>
      <w:r w:rsidRPr="00877107">
        <w:rPr>
          <w:rFonts w:ascii="Times New Roman" w:hAnsi="Times New Roman" w:cs="Times New Roman"/>
          <w:color w:val="424242"/>
          <w:sz w:val="24"/>
          <w:szCs w:val="24"/>
          <w:lang w:eastAsia="ru-RU"/>
        </w:rPr>
        <w:t>Закони України спрямовані на захист людей як у повсякденному житті, так і при надзвичайних ситуаціях.</w:t>
      </w:r>
    </w:p>
    <w:p w:rsidR="00441A4A" w:rsidRPr="00877107" w:rsidRDefault="00441A4A" w:rsidP="00441A4A">
      <w:pPr>
        <w:spacing w:after="0" w:line="240" w:lineRule="auto"/>
        <w:ind w:firstLine="709"/>
        <w:jc w:val="both"/>
        <w:rPr>
          <w:rFonts w:ascii="Times New Roman" w:hAnsi="Times New Roman" w:cs="Times New Roman"/>
          <w:color w:val="424242"/>
          <w:sz w:val="24"/>
          <w:szCs w:val="24"/>
          <w:lang w:eastAsia="ru-RU"/>
        </w:rPr>
      </w:pPr>
      <w:r w:rsidRPr="00877107">
        <w:rPr>
          <w:rFonts w:ascii="Times New Roman" w:hAnsi="Times New Roman" w:cs="Times New Roman"/>
          <w:color w:val="424242"/>
          <w:sz w:val="24"/>
          <w:szCs w:val="24"/>
          <w:lang w:eastAsia="ru-RU"/>
        </w:rPr>
        <w:t>Одним з перших законів незалежної України став закон</w:t>
      </w:r>
      <w:proofErr w:type="gramStart"/>
      <w:r w:rsidRPr="00877107">
        <w:rPr>
          <w:rFonts w:ascii="Times New Roman" w:hAnsi="Times New Roman" w:cs="Times New Roman"/>
          <w:color w:val="424242"/>
          <w:sz w:val="24"/>
          <w:szCs w:val="24"/>
          <w:lang w:eastAsia="ru-RU"/>
        </w:rPr>
        <w:t xml:space="preserve"> „П</w:t>
      </w:r>
      <w:proofErr w:type="gramEnd"/>
      <w:r w:rsidRPr="00877107">
        <w:rPr>
          <w:rFonts w:ascii="Times New Roman" w:hAnsi="Times New Roman" w:cs="Times New Roman"/>
          <w:color w:val="424242"/>
          <w:sz w:val="24"/>
          <w:szCs w:val="24"/>
          <w:lang w:eastAsia="ru-RU"/>
        </w:rPr>
        <w:t xml:space="preserve">ро охорону навколишнього природного середовища”(1991 р.). У ньому сформульовані принципи </w:t>
      </w:r>
      <w:proofErr w:type="gramStart"/>
      <w:r w:rsidRPr="00877107">
        <w:rPr>
          <w:rFonts w:ascii="Times New Roman" w:hAnsi="Times New Roman" w:cs="Times New Roman"/>
          <w:color w:val="424242"/>
          <w:sz w:val="24"/>
          <w:szCs w:val="24"/>
          <w:lang w:eastAsia="ru-RU"/>
        </w:rPr>
        <w:t>пр</w:t>
      </w:r>
      <w:proofErr w:type="gramEnd"/>
      <w:r w:rsidRPr="00877107">
        <w:rPr>
          <w:rFonts w:ascii="Times New Roman" w:hAnsi="Times New Roman" w:cs="Times New Roman"/>
          <w:color w:val="424242"/>
          <w:sz w:val="24"/>
          <w:szCs w:val="24"/>
          <w:lang w:eastAsia="ru-RU"/>
        </w:rPr>
        <w:t>іоритетності вимог екологічної безпеки при здійсненні господарської, управлінської та іншої діяльності; науково обґрунтоване нормування впливу цієї діяльності на навколишнє природне середовище; обов'язковість екологічної експертизи; запобіжний характер заходів щодо охорони навколишнього природного середовища.</w:t>
      </w:r>
    </w:p>
    <w:p w:rsidR="00441A4A" w:rsidRPr="00877107" w:rsidRDefault="00441A4A" w:rsidP="00441A4A">
      <w:pPr>
        <w:spacing w:after="0" w:line="240" w:lineRule="auto"/>
        <w:ind w:firstLine="709"/>
        <w:jc w:val="both"/>
        <w:rPr>
          <w:rFonts w:ascii="Times New Roman" w:hAnsi="Times New Roman" w:cs="Times New Roman"/>
          <w:color w:val="424242"/>
          <w:sz w:val="24"/>
          <w:szCs w:val="24"/>
          <w:lang w:eastAsia="ru-RU"/>
        </w:rPr>
      </w:pPr>
      <w:r w:rsidRPr="00877107">
        <w:rPr>
          <w:rFonts w:ascii="Times New Roman" w:hAnsi="Times New Roman" w:cs="Times New Roman"/>
          <w:color w:val="424242"/>
          <w:sz w:val="24"/>
          <w:szCs w:val="24"/>
          <w:lang w:eastAsia="ru-RU"/>
        </w:rPr>
        <w:t xml:space="preserve">Гарантування екологічно безпечного середовища для життя і здоров'я людей здійснюється проведенням широкомасштабних державних заходів щодо </w:t>
      </w:r>
      <w:proofErr w:type="gramStart"/>
      <w:r w:rsidRPr="00877107">
        <w:rPr>
          <w:rFonts w:ascii="Times New Roman" w:hAnsi="Times New Roman" w:cs="Times New Roman"/>
          <w:color w:val="424242"/>
          <w:sz w:val="24"/>
          <w:szCs w:val="24"/>
          <w:lang w:eastAsia="ru-RU"/>
        </w:rPr>
        <w:t>п</w:t>
      </w:r>
      <w:proofErr w:type="gramEnd"/>
      <w:r w:rsidRPr="00877107">
        <w:rPr>
          <w:rFonts w:ascii="Times New Roman" w:hAnsi="Times New Roman" w:cs="Times New Roman"/>
          <w:color w:val="424242"/>
          <w:sz w:val="24"/>
          <w:szCs w:val="24"/>
          <w:lang w:eastAsia="ru-RU"/>
        </w:rPr>
        <w:t xml:space="preserve">ідтримання, відновлення і поліпшення стану навколишнього природного середовища. Екологічна безпека є такий стан навколишнього </w:t>
      </w:r>
      <w:proofErr w:type="gramStart"/>
      <w:r w:rsidRPr="00877107">
        <w:rPr>
          <w:rFonts w:ascii="Times New Roman" w:hAnsi="Times New Roman" w:cs="Times New Roman"/>
          <w:color w:val="424242"/>
          <w:sz w:val="24"/>
          <w:szCs w:val="24"/>
          <w:lang w:eastAsia="ru-RU"/>
        </w:rPr>
        <w:t>природного</w:t>
      </w:r>
      <w:proofErr w:type="gramEnd"/>
      <w:r w:rsidRPr="00877107">
        <w:rPr>
          <w:rFonts w:ascii="Times New Roman" w:hAnsi="Times New Roman" w:cs="Times New Roman"/>
          <w:color w:val="424242"/>
          <w:sz w:val="24"/>
          <w:szCs w:val="24"/>
          <w:lang w:eastAsia="ru-RU"/>
        </w:rPr>
        <w:t xml:space="preserve"> середовища, при якому забезпечується попередження погіршення екологічної обстановки та виникнення небезпеки для здоров'я людей.</w:t>
      </w:r>
    </w:p>
    <w:p w:rsidR="00441A4A" w:rsidRPr="00877107" w:rsidRDefault="00441A4A" w:rsidP="00441A4A">
      <w:pPr>
        <w:spacing w:after="0" w:line="240" w:lineRule="auto"/>
        <w:ind w:firstLine="709"/>
        <w:jc w:val="both"/>
        <w:rPr>
          <w:rFonts w:ascii="Times New Roman" w:hAnsi="Times New Roman" w:cs="Times New Roman"/>
          <w:color w:val="424242"/>
          <w:sz w:val="24"/>
          <w:szCs w:val="24"/>
          <w:lang w:eastAsia="ru-RU"/>
        </w:rPr>
      </w:pPr>
      <w:r w:rsidRPr="00877107">
        <w:rPr>
          <w:rFonts w:ascii="Times New Roman" w:hAnsi="Times New Roman" w:cs="Times New Roman"/>
          <w:color w:val="424242"/>
          <w:sz w:val="24"/>
          <w:szCs w:val="24"/>
          <w:lang w:eastAsia="ru-RU"/>
        </w:rPr>
        <w:t xml:space="preserve">Особливій охороні </w:t>
      </w:r>
      <w:proofErr w:type="gramStart"/>
      <w:r w:rsidRPr="00877107">
        <w:rPr>
          <w:rFonts w:ascii="Times New Roman" w:hAnsi="Times New Roman" w:cs="Times New Roman"/>
          <w:color w:val="424242"/>
          <w:sz w:val="24"/>
          <w:szCs w:val="24"/>
          <w:lang w:eastAsia="ru-RU"/>
        </w:rPr>
        <w:t>п</w:t>
      </w:r>
      <w:proofErr w:type="gramEnd"/>
      <w:r w:rsidRPr="00877107">
        <w:rPr>
          <w:rFonts w:ascii="Times New Roman" w:hAnsi="Times New Roman" w:cs="Times New Roman"/>
          <w:color w:val="424242"/>
          <w:sz w:val="24"/>
          <w:szCs w:val="24"/>
          <w:lang w:eastAsia="ru-RU"/>
        </w:rPr>
        <w:t>ідлягають природні території та об'єкти, що мають велику екологічну цінність як унікальні та типові природні комплекси, а також курортні, лікувально-оздоровчі, рекреаційні зони та природно-заповідний фонд України для збереження сприятливої екологічної обстановки, попередження та стабілізації негативних природних процесів і явищ.</w:t>
      </w:r>
    </w:p>
    <w:p w:rsidR="00441A4A" w:rsidRPr="00877107" w:rsidRDefault="00441A4A" w:rsidP="00441A4A">
      <w:pPr>
        <w:spacing w:after="0" w:line="240" w:lineRule="auto"/>
        <w:ind w:firstLine="709"/>
        <w:jc w:val="both"/>
        <w:rPr>
          <w:rFonts w:ascii="Times New Roman" w:hAnsi="Times New Roman" w:cs="Times New Roman"/>
          <w:color w:val="424242"/>
          <w:sz w:val="24"/>
          <w:szCs w:val="24"/>
          <w:lang w:eastAsia="ru-RU"/>
        </w:rPr>
      </w:pPr>
      <w:r w:rsidRPr="00877107">
        <w:rPr>
          <w:rFonts w:ascii="Times New Roman" w:hAnsi="Times New Roman" w:cs="Times New Roman"/>
          <w:color w:val="424242"/>
          <w:sz w:val="24"/>
          <w:szCs w:val="24"/>
          <w:lang w:eastAsia="ru-RU"/>
        </w:rPr>
        <w:t>Охорона навколишнього природного середовища регулюються не тільки цим законом України, а також розробленими відповідно до нього Земельним (2001 р.), Водним (1995 р.), Лісовим (1994 р.) Кодексами, Кодексом України про надра (1994 р.), Законами</w:t>
      </w:r>
      <w:proofErr w:type="gramStart"/>
      <w:r w:rsidRPr="00877107">
        <w:rPr>
          <w:rFonts w:ascii="Times New Roman" w:hAnsi="Times New Roman" w:cs="Times New Roman"/>
          <w:color w:val="424242"/>
          <w:sz w:val="24"/>
          <w:szCs w:val="24"/>
          <w:lang w:eastAsia="ru-RU"/>
        </w:rPr>
        <w:t xml:space="preserve"> „П</w:t>
      </w:r>
      <w:proofErr w:type="gramEnd"/>
      <w:r w:rsidRPr="00877107">
        <w:rPr>
          <w:rFonts w:ascii="Times New Roman" w:hAnsi="Times New Roman" w:cs="Times New Roman"/>
          <w:color w:val="424242"/>
          <w:sz w:val="24"/>
          <w:szCs w:val="24"/>
          <w:lang w:eastAsia="ru-RU"/>
        </w:rPr>
        <w:t xml:space="preserve">ро охорону земель” (2003 р.), „Про охорону атмосферногоповітря” (1992 р.), „Про питну воду та питне водопостачання” (2002 р.), „Про тваринний </w:t>
      </w:r>
      <w:proofErr w:type="gramStart"/>
      <w:r w:rsidRPr="00877107">
        <w:rPr>
          <w:rFonts w:ascii="Times New Roman" w:hAnsi="Times New Roman" w:cs="Times New Roman"/>
          <w:color w:val="424242"/>
          <w:sz w:val="24"/>
          <w:szCs w:val="24"/>
          <w:lang w:eastAsia="ru-RU"/>
        </w:rPr>
        <w:t>св</w:t>
      </w:r>
      <w:proofErr w:type="gramEnd"/>
      <w:r w:rsidRPr="00877107">
        <w:rPr>
          <w:rFonts w:ascii="Times New Roman" w:hAnsi="Times New Roman" w:cs="Times New Roman"/>
          <w:color w:val="424242"/>
          <w:sz w:val="24"/>
          <w:szCs w:val="24"/>
          <w:lang w:eastAsia="ru-RU"/>
        </w:rPr>
        <w:t>іт” (1993 р.), „Про рослинний світ” (1999 р.), „Про природно-заповідний фонд України” (1992 р.), „Про екологічну експертизу” (1995 р.), „Про екологічний аудит” (2004 р.), „Про екологічну мережу України” (2004 р.) та іншим спеціальним законодавством.</w:t>
      </w:r>
    </w:p>
    <w:p w:rsidR="00441A4A" w:rsidRPr="00877107" w:rsidRDefault="00441A4A" w:rsidP="00441A4A">
      <w:pPr>
        <w:spacing w:after="0" w:line="240" w:lineRule="auto"/>
        <w:ind w:firstLine="709"/>
        <w:jc w:val="both"/>
        <w:rPr>
          <w:rFonts w:ascii="Times New Roman" w:hAnsi="Times New Roman" w:cs="Times New Roman"/>
          <w:color w:val="424242"/>
          <w:sz w:val="24"/>
          <w:szCs w:val="24"/>
          <w:lang w:eastAsia="ru-RU"/>
        </w:rPr>
      </w:pPr>
      <w:r w:rsidRPr="00877107">
        <w:rPr>
          <w:rFonts w:ascii="Times New Roman" w:hAnsi="Times New Roman" w:cs="Times New Roman"/>
          <w:color w:val="424242"/>
          <w:sz w:val="24"/>
          <w:szCs w:val="24"/>
          <w:lang w:eastAsia="ru-RU"/>
        </w:rPr>
        <w:t xml:space="preserve">Особливої гостроти проблема екологічної безпеки набула в результаті утворення великих обсягів небезпечних відходів. Розрив між прогресуючим накопиченням відходів і заходами з їх утилізації та знешкодження загрожує поглибленням екологічної кризи і загостренням </w:t>
      </w:r>
      <w:proofErr w:type="gramStart"/>
      <w:r w:rsidRPr="00877107">
        <w:rPr>
          <w:rFonts w:ascii="Times New Roman" w:hAnsi="Times New Roman" w:cs="Times New Roman"/>
          <w:color w:val="424242"/>
          <w:sz w:val="24"/>
          <w:szCs w:val="24"/>
          <w:lang w:eastAsia="ru-RU"/>
        </w:rPr>
        <w:t>соц</w:t>
      </w:r>
      <w:proofErr w:type="gramEnd"/>
      <w:r w:rsidRPr="00877107">
        <w:rPr>
          <w:rFonts w:ascii="Times New Roman" w:hAnsi="Times New Roman" w:cs="Times New Roman"/>
          <w:color w:val="424242"/>
          <w:sz w:val="24"/>
          <w:szCs w:val="24"/>
          <w:lang w:eastAsia="ru-RU"/>
        </w:rPr>
        <w:t>іально-економічної ситуації в Україні. Ефективне вирішення всього комплексу питань, пов'язаних з ліквідацією чи обмеженням негативного впливу відходів на навколишнє природне середовище та здоров'я людини, можливе на основі заходів, передбачених Законом України</w:t>
      </w:r>
      <w:proofErr w:type="gramStart"/>
      <w:r w:rsidRPr="00877107">
        <w:rPr>
          <w:rFonts w:ascii="Times New Roman" w:hAnsi="Times New Roman" w:cs="Times New Roman"/>
          <w:color w:val="424242"/>
          <w:sz w:val="24"/>
          <w:szCs w:val="24"/>
          <w:lang w:eastAsia="ru-RU"/>
        </w:rPr>
        <w:t xml:space="preserve"> „П</w:t>
      </w:r>
      <w:proofErr w:type="gramEnd"/>
      <w:r w:rsidRPr="00877107">
        <w:rPr>
          <w:rFonts w:ascii="Times New Roman" w:hAnsi="Times New Roman" w:cs="Times New Roman"/>
          <w:color w:val="424242"/>
          <w:sz w:val="24"/>
          <w:szCs w:val="24"/>
          <w:lang w:eastAsia="ru-RU"/>
        </w:rPr>
        <w:t>ро відходи” (1998 р.) та „Загальнодержавною програмою поводження з токсичними відходами” (2000 р.).</w:t>
      </w:r>
    </w:p>
    <w:p w:rsidR="00441A4A" w:rsidRPr="00877107" w:rsidRDefault="00441A4A" w:rsidP="00441A4A">
      <w:pPr>
        <w:spacing w:after="0" w:line="240" w:lineRule="auto"/>
        <w:ind w:firstLine="709"/>
        <w:jc w:val="both"/>
        <w:rPr>
          <w:rFonts w:ascii="Times New Roman" w:hAnsi="Times New Roman" w:cs="Times New Roman"/>
          <w:color w:val="424242"/>
          <w:sz w:val="24"/>
          <w:szCs w:val="24"/>
          <w:lang w:eastAsia="ru-RU"/>
        </w:rPr>
      </w:pPr>
      <w:proofErr w:type="gramStart"/>
      <w:r w:rsidRPr="00877107">
        <w:rPr>
          <w:rFonts w:ascii="Times New Roman" w:hAnsi="Times New Roman" w:cs="Times New Roman"/>
          <w:color w:val="424242"/>
          <w:sz w:val="24"/>
          <w:szCs w:val="24"/>
          <w:lang w:eastAsia="ru-RU"/>
        </w:rPr>
        <w:t>Окрема місцевість України може бути оголошена зоною надзвичайної екологічної ситуації, якщо на ній виникли негативні зміни, які обмежують або виключають можливість життєдіяльності людини та провадження господарської діяльності на цій території. Такі ситуації можуть виникнути в результаті виснаження, знищення чи втрати окремих природних комплексів та ресурсів внаслідок</w:t>
      </w:r>
      <w:proofErr w:type="gramEnd"/>
      <w:r w:rsidRPr="00877107">
        <w:rPr>
          <w:rFonts w:ascii="Times New Roman" w:hAnsi="Times New Roman" w:cs="Times New Roman"/>
          <w:color w:val="424242"/>
          <w:sz w:val="24"/>
          <w:szCs w:val="24"/>
          <w:lang w:eastAsia="ru-RU"/>
        </w:rPr>
        <w:t xml:space="preserve"> надмірного забруднення навколишнього природного середовища, руйнівного впливу стихійних сил природи та інших факторів. </w:t>
      </w:r>
      <w:proofErr w:type="gramStart"/>
      <w:r w:rsidRPr="00877107">
        <w:rPr>
          <w:rFonts w:ascii="Times New Roman" w:hAnsi="Times New Roman" w:cs="Times New Roman"/>
          <w:color w:val="424242"/>
          <w:sz w:val="24"/>
          <w:szCs w:val="24"/>
          <w:lang w:eastAsia="ru-RU"/>
        </w:rPr>
        <w:t>Вони</w:t>
      </w:r>
      <w:proofErr w:type="gramEnd"/>
      <w:r w:rsidRPr="00877107">
        <w:rPr>
          <w:rFonts w:ascii="Times New Roman" w:hAnsi="Times New Roman" w:cs="Times New Roman"/>
          <w:color w:val="424242"/>
          <w:sz w:val="24"/>
          <w:szCs w:val="24"/>
          <w:lang w:eastAsia="ru-RU"/>
        </w:rPr>
        <w:t xml:space="preserve"> потребують застосування надзвичайних заходів з боку держави. Правовий режим такої території визначається Законом України</w:t>
      </w:r>
      <w:proofErr w:type="gramStart"/>
      <w:r w:rsidRPr="00877107">
        <w:rPr>
          <w:rFonts w:ascii="Times New Roman" w:hAnsi="Times New Roman" w:cs="Times New Roman"/>
          <w:color w:val="424242"/>
          <w:sz w:val="24"/>
          <w:szCs w:val="24"/>
          <w:lang w:eastAsia="ru-RU"/>
        </w:rPr>
        <w:t xml:space="preserve"> „П</w:t>
      </w:r>
      <w:proofErr w:type="gramEnd"/>
      <w:r w:rsidRPr="00877107">
        <w:rPr>
          <w:rFonts w:ascii="Times New Roman" w:hAnsi="Times New Roman" w:cs="Times New Roman"/>
          <w:color w:val="424242"/>
          <w:sz w:val="24"/>
          <w:szCs w:val="24"/>
          <w:lang w:eastAsia="ru-RU"/>
        </w:rPr>
        <w:t>ро зону надзвичайної екологічної ситуації” (2000 р.).</w:t>
      </w:r>
    </w:p>
    <w:p w:rsidR="00441A4A" w:rsidRPr="00877107" w:rsidRDefault="00441A4A" w:rsidP="00441A4A">
      <w:pPr>
        <w:spacing w:after="0" w:line="240" w:lineRule="auto"/>
        <w:ind w:firstLine="709"/>
        <w:jc w:val="both"/>
        <w:rPr>
          <w:rFonts w:ascii="Times New Roman" w:hAnsi="Times New Roman" w:cs="Times New Roman"/>
          <w:color w:val="424242"/>
          <w:sz w:val="24"/>
          <w:szCs w:val="24"/>
          <w:lang w:eastAsia="ru-RU"/>
        </w:rPr>
      </w:pPr>
      <w:r w:rsidRPr="00877107">
        <w:rPr>
          <w:rFonts w:ascii="Times New Roman" w:hAnsi="Times New Roman" w:cs="Times New Roman"/>
          <w:color w:val="424242"/>
          <w:sz w:val="24"/>
          <w:szCs w:val="24"/>
          <w:lang w:eastAsia="ru-RU"/>
        </w:rPr>
        <w:t xml:space="preserve">Сприятливі умови проживання населення визначає Закон України „Про забезпечення санітарного та </w:t>
      </w:r>
      <w:proofErr w:type="gramStart"/>
      <w:r w:rsidRPr="00877107">
        <w:rPr>
          <w:rFonts w:ascii="Times New Roman" w:hAnsi="Times New Roman" w:cs="Times New Roman"/>
          <w:color w:val="424242"/>
          <w:sz w:val="24"/>
          <w:szCs w:val="24"/>
          <w:lang w:eastAsia="ru-RU"/>
        </w:rPr>
        <w:t>еп</w:t>
      </w:r>
      <w:proofErr w:type="gramEnd"/>
      <w:r w:rsidRPr="00877107">
        <w:rPr>
          <w:rFonts w:ascii="Times New Roman" w:hAnsi="Times New Roman" w:cs="Times New Roman"/>
          <w:color w:val="424242"/>
          <w:sz w:val="24"/>
          <w:szCs w:val="24"/>
          <w:lang w:eastAsia="ru-RU"/>
        </w:rPr>
        <w:t>ідемічного благополуччя населення” (1994 р.).</w:t>
      </w:r>
    </w:p>
    <w:p w:rsidR="00441A4A" w:rsidRPr="00877107" w:rsidRDefault="00441A4A" w:rsidP="00441A4A">
      <w:pPr>
        <w:spacing w:after="0" w:line="240" w:lineRule="auto"/>
        <w:ind w:firstLine="709"/>
        <w:jc w:val="both"/>
        <w:rPr>
          <w:rFonts w:ascii="Times New Roman" w:hAnsi="Times New Roman" w:cs="Times New Roman"/>
          <w:color w:val="424242"/>
          <w:sz w:val="24"/>
          <w:szCs w:val="24"/>
          <w:lang w:eastAsia="ru-RU"/>
        </w:rPr>
      </w:pPr>
      <w:r w:rsidRPr="00877107">
        <w:rPr>
          <w:rFonts w:ascii="Times New Roman" w:hAnsi="Times New Roman" w:cs="Times New Roman"/>
          <w:color w:val="424242"/>
          <w:sz w:val="24"/>
          <w:szCs w:val="24"/>
          <w:lang w:eastAsia="ru-RU"/>
        </w:rPr>
        <w:t xml:space="preserve">Громадяни мають право на безпечні для здоров'я і життя харчові продукти, питну воду, умови праці, навчання, виховання, побуту, відпочинку та навколишнє природне середовище; відшкодування шкоди, завданої їх здоров'ю внаслідок порушення </w:t>
      </w:r>
      <w:proofErr w:type="gramStart"/>
      <w:r w:rsidRPr="00877107">
        <w:rPr>
          <w:rFonts w:ascii="Times New Roman" w:hAnsi="Times New Roman" w:cs="Times New Roman"/>
          <w:color w:val="424242"/>
          <w:sz w:val="24"/>
          <w:szCs w:val="24"/>
          <w:lang w:eastAsia="ru-RU"/>
        </w:rPr>
        <w:t>п</w:t>
      </w:r>
      <w:proofErr w:type="gramEnd"/>
      <w:r w:rsidRPr="00877107">
        <w:rPr>
          <w:rFonts w:ascii="Times New Roman" w:hAnsi="Times New Roman" w:cs="Times New Roman"/>
          <w:color w:val="424242"/>
          <w:sz w:val="24"/>
          <w:szCs w:val="24"/>
          <w:lang w:eastAsia="ru-RU"/>
        </w:rPr>
        <w:t xml:space="preserve">ідприємствами, установами, організаціями, громадянами санітарного законодавства; </w:t>
      </w:r>
      <w:r w:rsidRPr="00877107">
        <w:rPr>
          <w:rFonts w:ascii="Times New Roman" w:hAnsi="Times New Roman" w:cs="Times New Roman"/>
          <w:color w:val="424242"/>
          <w:sz w:val="24"/>
          <w:szCs w:val="24"/>
          <w:lang w:eastAsia="ru-RU"/>
        </w:rPr>
        <w:lastRenderedPageBreak/>
        <w:t xml:space="preserve">достовірну і своєчасну інформацію про стан свого здоров'я, здоров'я населення, а також про наявні та можливі фактори ризику </w:t>
      </w:r>
      <w:proofErr w:type="gramStart"/>
      <w:r w:rsidRPr="00877107">
        <w:rPr>
          <w:rFonts w:ascii="Times New Roman" w:hAnsi="Times New Roman" w:cs="Times New Roman"/>
          <w:color w:val="424242"/>
          <w:sz w:val="24"/>
          <w:szCs w:val="24"/>
          <w:lang w:eastAsia="ru-RU"/>
        </w:rPr>
        <w:t>для</w:t>
      </w:r>
      <w:proofErr w:type="gramEnd"/>
      <w:r w:rsidRPr="00877107">
        <w:rPr>
          <w:rFonts w:ascii="Times New Roman" w:hAnsi="Times New Roman" w:cs="Times New Roman"/>
          <w:color w:val="424242"/>
          <w:sz w:val="24"/>
          <w:szCs w:val="24"/>
          <w:lang w:eastAsia="ru-RU"/>
        </w:rPr>
        <w:t xml:space="preserve"> </w:t>
      </w:r>
      <w:proofErr w:type="gramStart"/>
      <w:r w:rsidRPr="00877107">
        <w:rPr>
          <w:rFonts w:ascii="Times New Roman" w:hAnsi="Times New Roman" w:cs="Times New Roman"/>
          <w:color w:val="424242"/>
          <w:sz w:val="24"/>
          <w:szCs w:val="24"/>
          <w:lang w:eastAsia="ru-RU"/>
        </w:rPr>
        <w:t>здоров</w:t>
      </w:r>
      <w:proofErr w:type="gramEnd"/>
      <w:r w:rsidRPr="00877107">
        <w:rPr>
          <w:rFonts w:ascii="Times New Roman" w:hAnsi="Times New Roman" w:cs="Times New Roman"/>
          <w:color w:val="424242"/>
          <w:sz w:val="24"/>
          <w:szCs w:val="24"/>
          <w:lang w:eastAsia="ru-RU"/>
        </w:rPr>
        <w:t>'я та їх ступінь.</w:t>
      </w:r>
    </w:p>
    <w:p w:rsidR="00441A4A" w:rsidRPr="00877107" w:rsidRDefault="00441A4A" w:rsidP="00441A4A">
      <w:pPr>
        <w:spacing w:after="0" w:line="240" w:lineRule="auto"/>
        <w:ind w:firstLine="709"/>
        <w:jc w:val="both"/>
        <w:rPr>
          <w:rFonts w:ascii="Times New Roman" w:hAnsi="Times New Roman" w:cs="Times New Roman"/>
          <w:color w:val="424242"/>
          <w:sz w:val="24"/>
          <w:szCs w:val="24"/>
          <w:lang w:eastAsia="ru-RU"/>
        </w:rPr>
      </w:pPr>
      <w:r w:rsidRPr="00877107">
        <w:rPr>
          <w:rFonts w:ascii="Times New Roman" w:hAnsi="Times New Roman" w:cs="Times New Roman"/>
          <w:color w:val="424242"/>
          <w:sz w:val="24"/>
          <w:szCs w:val="24"/>
          <w:lang w:eastAsia="ru-RU"/>
        </w:rPr>
        <w:t>Громадяни зобов'язані піклуватися про своє здоров'я та здоров'я своїх дітей і їх гі</w:t>
      </w:r>
      <w:proofErr w:type="gramStart"/>
      <w:r w:rsidRPr="00877107">
        <w:rPr>
          <w:rFonts w:ascii="Times New Roman" w:hAnsi="Times New Roman" w:cs="Times New Roman"/>
          <w:color w:val="424242"/>
          <w:sz w:val="24"/>
          <w:szCs w:val="24"/>
          <w:lang w:eastAsia="ru-RU"/>
        </w:rPr>
        <w:t>г</w:t>
      </w:r>
      <w:proofErr w:type="gramEnd"/>
      <w:r w:rsidRPr="00877107">
        <w:rPr>
          <w:rFonts w:ascii="Times New Roman" w:hAnsi="Times New Roman" w:cs="Times New Roman"/>
          <w:color w:val="424242"/>
          <w:sz w:val="24"/>
          <w:szCs w:val="24"/>
          <w:lang w:eastAsia="ru-RU"/>
        </w:rPr>
        <w:t xml:space="preserve">ієнічне виховання, не шкодити здоров'ю інших громадян; брати участь у проведенні санітарних і протиепідемічних заходів; проходити обов'язкові медичні огляди. </w:t>
      </w:r>
      <w:proofErr w:type="gramStart"/>
      <w:r w:rsidRPr="00877107">
        <w:rPr>
          <w:rFonts w:ascii="Times New Roman" w:hAnsi="Times New Roman" w:cs="Times New Roman"/>
          <w:color w:val="424242"/>
          <w:sz w:val="24"/>
          <w:szCs w:val="24"/>
          <w:lang w:eastAsia="ru-RU"/>
        </w:rPr>
        <w:t>З</w:t>
      </w:r>
      <w:proofErr w:type="gramEnd"/>
      <w:r w:rsidRPr="00877107">
        <w:rPr>
          <w:rFonts w:ascii="Times New Roman" w:hAnsi="Times New Roman" w:cs="Times New Roman"/>
          <w:color w:val="424242"/>
          <w:sz w:val="24"/>
          <w:szCs w:val="24"/>
          <w:lang w:eastAsia="ru-RU"/>
        </w:rPr>
        <w:t xml:space="preserve"> метою запобігання захворюванням в Україні є обов'язковими профілактичні щеплення на туберкульоз, поліомієліт, дифтерію, кашлюк, правець та кір.</w:t>
      </w:r>
    </w:p>
    <w:p w:rsidR="00441A4A" w:rsidRPr="00877107" w:rsidRDefault="00441A4A" w:rsidP="00441A4A">
      <w:pPr>
        <w:spacing w:after="0" w:line="240" w:lineRule="auto"/>
        <w:ind w:firstLine="709"/>
        <w:jc w:val="both"/>
        <w:rPr>
          <w:rFonts w:ascii="Times New Roman" w:hAnsi="Times New Roman" w:cs="Times New Roman"/>
          <w:color w:val="424242"/>
          <w:sz w:val="24"/>
          <w:szCs w:val="24"/>
          <w:lang w:eastAsia="ru-RU"/>
        </w:rPr>
      </w:pPr>
      <w:r w:rsidRPr="00877107">
        <w:rPr>
          <w:rFonts w:ascii="Times New Roman" w:hAnsi="Times New Roman" w:cs="Times New Roman"/>
          <w:color w:val="424242"/>
          <w:sz w:val="24"/>
          <w:szCs w:val="24"/>
          <w:lang w:eastAsia="ru-RU"/>
        </w:rPr>
        <w:t xml:space="preserve">Особи, які </w:t>
      </w:r>
      <w:proofErr w:type="gramStart"/>
      <w:r w:rsidRPr="00877107">
        <w:rPr>
          <w:rFonts w:ascii="Times New Roman" w:hAnsi="Times New Roman" w:cs="Times New Roman"/>
          <w:color w:val="424242"/>
          <w:sz w:val="24"/>
          <w:szCs w:val="24"/>
          <w:lang w:eastAsia="ru-RU"/>
        </w:rPr>
        <w:t>хвор</w:t>
      </w:r>
      <w:proofErr w:type="gramEnd"/>
      <w:r w:rsidRPr="00877107">
        <w:rPr>
          <w:rFonts w:ascii="Times New Roman" w:hAnsi="Times New Roman" w:cs="Times New Roman"/>
          <w:color w:val="424242"/>
          <w:sz w:val="24"/>
          <w:szCs w:val="24"/>
          <w:lang w:eastAsia="ru-RU"/>
        </w:rPr>
        <w:t>іють небезпечними інфекційними хворобами або є носіями збудників цих хвороб, відсторонюються від роботи та іншої діяльності, якщо вона може призвести до поширення цих хвороб.</w:t>
      </w:r>
    </w:p>
    <w:p w:rsidR="00441A4A" w:rsidRPr="00877107" w:rsidRDefault="00441A4A" w:rsidP="00441A4A">
      <w:pPr>
        <w:spacing w:after="0" w:line="240" w:lineRule="auto"/>
        <w:ind w:firstLine="709"/>
        <w:jc w:val="both"/>
        <w:rPr>
          <w:rFonts w:ascii="Times New Roman" w:hAnsi="Times New Roman" w:cs="Times New Roman"/>
          <w:color w:val="424242"/>
          <w:sz w:val="24"/>
          <w:szCs w:val="24"/>
          <w:lang w:eastAsia="ru-RU"/>
        </w:rPr>
      </w:pPr>
      <w:r w:rsidRPr="00877107">
        <w:rPr>
          <w:rFonts w:ascii="Times New Roman" w:hAnsi="Times New Roman" w:cs="Times New Roman"/>
          <w:color w:val="424242"/>
          <w:sz w:val="24"/>
          <w:szCs w:val="24"/>
          <w:lang w:eastAsia="ru-RU"/>
        </w:rPr>
        <w:t>Законом також висуваються вимоги:</w:t>
      </w:r>
    </w:p>
    <w:p w:rsidR="00441A4A" w:rsidRPr="00877107" w:rsidRDefault="00441A4A" w:rsidP="00441A4A">
      <w:pPr>
        <w:spacing w:after="0" w:line="240" w:lineRule="auto"/>
        <w:ind w:firstLine="709"/>
        <w:jc w:val="both"/>
        <w:rPr>
          <w:rFonts w:ascii="Times New Roman" w:hAnsi="Times New Roman" w:cs="Times New Roman"/>
          <w:color w:val="424242"/>
          <w:sz w:val="24"/>
          <w:szCs w:val="24"/>
          <w:lang w:eastAsia="ru-RU"/>
        </w:rPr>
      </w:pPr>
      <w:r w:rsidRPr="00877107">
        <w:rPr>
          <w:rFonts w:ascii="Times New Roman" w:hAnsi="Times New Roman" w:cs="Times New Roman"/>
          <w:color w:val="424242"/>
          <w:sz w:val="24"/>
          <w:szCs w:val="24"/>
          <w:lang w:eastAsia="ru-RU"/>
        </w:rPr>
        <w:t>- до продовольчої сировини і харчових продукті</w:t>
      </w:r>
      <w:proofErr w:type="gramStart"/>
      <w:r w:rsidRPr="00877107">
        <w:rPr>
          <w:rFonts w:ascii="Times New Roman" w:hAnsi="Times New Roman" w:cs="Times New Roman"/>
          <w:color w:val="424242"/>
          <w:sz w:val="24"/>
          <w:szCs w:val="24"/>
          <w:lang w:eastAsia="ru-RU"/>
        </w:rPr>
        <w:t>в</w:t>
      </w:r>
      <w:proofErr w:type="gramEnd"/>
      <w:r w:rsidRPr="00877107">
        <w:rPr>
          <w:rFonts w:ascii="Times New Roman" w:hAnsi="Times New Roman" w:cs="Times New Roman"/>
          <w:color w:val="424242"/>
          <w:sz w:val="24"/>
          <w:szCs w:val="24"/>
          <w:lang w:eastAsia="ru-RU"/>
        </w:rPr>
        <w:t xml:space="preserve">, </w:t>
      </w:r>
      <w:proofErr w:type="gramStart"/>
      <w:r w:rsidRPr="00877107">
        <w:rPr>
          <w:rFonts w:ascii="Times New Roman" w:hAnsi="Times New Roman" w:cs="Times New Roman"/>
          <w:color w:val="424242"/>
          <w:sz w:val="24"/>
          <w:szCs w:val="24"/>
          <w:lang w:eastAsia="ru-RU"/>
        </w:rPr>
        <w:t>умов</w:t>
      </w:r>
      <w:proofErr w:type="gramEnd"/>
      <w:r w:rsidRPr="00877107">
        <w:rPr>
          <w:rFonts w:ascii="Times New Roman" w:hAnsi="Times New Roman" w:cs="Times New Roman"/>
          <w:color w:val="424242"/>
          <w:sz w:val="24"/>
          <w:szCs w:val="24"/>
          <w:lang w:eastAsia="ru-RU"/>
        </w:rPr>
        <w:t xml:space="preserve"> їх транспортування, зберігання та реалізації;</w:t>
      </w:r>
    </w:p>
    <w:p w:rsidR="00441A4A" w:rsidRPr="00877107" w:rsidRDefault="00441A4A" w:rsidP="00441A4A">
      <w:pPr>
        <w:spacing w:after="0" w:line="240" w:lineRule="auto"/>
        <w:ind w:firstLine="709"/>
        <w:jc w:val="both"/>
        <w:rPr>
          <w:rFonts w:ascii="Times New Roman" w:hAnsi="Times New Roman" w:cs="Times New Roman"/>
          <w:color w:val="424242"/>
          <w:sz w:val="24"/>
          <w:szCs w:val="24"/>
          <w:lang w:eastAsia="ru-RU"/>
        </w:rPr>
      </w:pPr>
      <w:r w:rsidRPr="00877107">
        <w:rPr>
          <w:rFonts w:ascii="Times New Roman" w:hAnsi="Times New Roman" w:cs="Times New Roman"/>
          <w:color w:val="424242"/>
          <w:sz w:val="24"/>
          <w:szCs w:val="24"/>
          <w:lang w:eastAsia="ru-RU"/>
        </w:rPr>
        <w:t>- до господарсько-питного водопостачання і місць водокористування;</w:t>
      </w:r>
    </w:p>
    <w:p w:rsidR="00441A4A" w:rsidRPr="00877107" w:rsidRDefault="00441A4A" w:rsidP="00441A4A">
      <w:pPr>
        <w:spacing w:after="0" w:line="240" w:lineRule="auto"/>
        <w:ind w:firstLine="709"/>
        <w:jc w:val="both"/>
        <w:rPr>
          <w:rFonts w:ascii="Times New Roman" w:hAnsi="Times New Roman" w:cs="Times New Roman"/>
          <w:color w:val="424242"/>
          <w:sz w:val="24"/>
          <w:szCs w:val="24"/>
          <w:lang w:eastAsia="ru-RU"/>
        </w:rPr>
      </w:pPr>
      <w:r w:rsidRPr="00877107">
        <w:rPr>
          <w:rFonts w:ascii="Times New Roman" w:hAnsi="Times New Roman" w:cs="Times New Roman"/>
          <w:color w:val="424242"/>
          <w:sz w:val="24"/>
          <w:szCs w:val="24"/>
          <w:lang w:eastAsia="ru-RU"/>
        </w:rPr>
        <w:t xml:space="preserve">- до </w:t>
      </w:r>
      <w:proofErr w:type="gramStart"/>
      <w:r w:rsidRPr="00877107">
        <w:rPr>
          <w:rFonts w:ascii="Times New Roman" w:hAnsi="Times New Roman" w:cs="Times New Roman"/>
          <w:color w:val="424242"/>
          <w:sz w:val="24"/>
          <w:szCs w:val="24"/>
          <w:lang w:eastAsia="ru-RU"/>
        </w:rPr>
        <w:t>атмосферного</w:t>
      </w:r>
      <w:proofErr w:type="gramEnd"/>
      <w:r w:rsidRPr="00877107">
        <w:rPr>
          <w:rFonts w:ascii="Times New Roman" w:hAnsi="Times New Roman" w:cs="Times New Roman"/>
          <w:color w:val="424242"/>
          <w:sz w:val="24"/>
          <w:szCs w:val="24"/>
          <w:lang w:eastAsia="ru-RU"/>
        </w:rPr>
        <w:t xml:space="preserve"> повітря в населених пунктах, повітря у виробничих та інших приміщеннях;</w:t>
      </w:r>
    </w:p>
    <w:p w:rsidR="00441A4A" w:rsidRPr="00877107" w:rsidRDefault="00441A4A" w:rsidP="00441A4A">
      <w:pPr>
        <w:spacing w:after="0" w:line="240" w:lineRule="auto"/>
        <w:ind w:firstLine="709"/>
        <w:jc w:val="both"/>
        <w:rPr>
          <w:rFonts w:ascii="Times New Roman" w:hAnsi="Times New Roman" w:cs="Times New Roman"/>
          <w:color w:val="424242"/>
          <w:sz w:val="24"/>
          <w:szCs w:val="24"/>
          <w:lang w:eastAsia="ru-RU"/>
        </w:rPr>
      </w:pPr>
      <w:r w:rsidRPr="00877107">
        <w:rPr>
          <w:rFonts w:ascii="Times New Roman" w:hAnsi="Times New Roman" w:cs="Times New Roman"/>
          <w:color w:val="424242"/>
          <w:sz w:val="24"/>
          <w:szCs w:val="24"/>
          <w:lang w:eastAsia="ru-RU"/>
        </w:rPr>
        <w:t>- до житлових та виробничих приміщень, територій, засобів виробництва і технологій;</w:t>
      </w:r>
    </w:p>
    <w:p w:rsidR="00441A4A" w:rsidRPr="00877107" w:rsidRDefault="00441A4A" w:rsidP="00441A4A">
      <w:pPr>
        <w:spacing w:after="0" w:line="240" w:lineRule="auto"/>
        <w:ind w:firstLine="709"/>
        <w:jc w:val="both"/>
        <w:rPr>
          <w:rFonts w:ascii="Times New Roman" w:hAnsi="Times New Roman" w:cs="Times New Roman"/>
          <w:color w:val="424242"/>
          <w:sz w:val="24"/>
          <w:szCs w:val="24"/>
          <w:lang w:eastAsia="ru-RU"/>
        </w:rPr>
      </w:pPr>
      <w:r w:rsidRPr="00877107">
        <w:rPr>
          <w:rFonts w:ascii="Times New Roman" w:hAnsi="Times New Roman" w:cs="Times New Roman"/>
          <w:color w:val="424242"/>
          <w:sz w:val="24"/>
          <w:szCs w:val="24"/>
          <w:lang w:eastAsia="ru-RU"/>
        </w:rPr>
        <w:t>- до забезпечення радіаційної безпеки;</w:t>
      </w:r>
    </w:p>
    <w:p w:rsidR="00441A4A" w:rsidRPr="00877107" w:rsidRDefault="00441A4A" w:rsidP="00441A4A">
      <w:pPr>
        <w:spacing w:after="0" w:line="240" w:lineRule="auto"/>
        <w:ind w:firstLine="709"/>
        <w:jc w:val="both"/>
        <w:rPr>
          <w:rFonts w:ascii="Times New Roman" w:hAnsi="Times New Roman" w:cs="Times New Roman"/>
          <w:color w:val="424242"/>
          <w:sz w:val="24"/>
          <w:szCs w:val="24"/>
          <w:lang w:eastAsia="ru-RU"/>
        </w:rPr>
      </w:pPr>
      <w:r w:rsidRPr="00877107">
        <w:rPr>
          <w:rFonts w:ascii="Times New Roman" w:hAnsi="Times New Roman" w:cs="Times New Roman"/>
          <w:color w:val="424242"/>
          <w:sz w:val="24"/>
          <w:szCs w:val="24"/>
          <w:lang w:eastAsia="ru-RU"/>
        </w:rPr>
        <w:t>- до захисту населення від шкідливого впливу шуму, неіонізуючих випромінювань та інших фізичних факторі</w:t>
      </w:r>
      <w:proofErr w:type="gramStart"/>
      <w:r w:rsidRPr="00877107">
        <w:rPr>
          <w:rFonts w:ascii="Times New Roman" w:hAnsi="Times New Roman" w:cs="Times New Roman"/>
          <w:color w:val="424242"/>
          <w:sz w:val="24"/>
          <w:szCs w:val="24"/>
          <w:lang w:eastAsia="ru-RU"/>
        </w:rPr>
        <w:t>в</w:t>
      </w:r>
      <w:proofErr w:type="gramEnd"/>
      <w:r w:rsidRPr="00877107">
        <w:rPr>
          <w:rFonts w:ascii="Times New Roman" w:hAnsi="Times New Roman" w:cs="Times New Roman"/>
          <w:color w:val="424242"/>
          <w:sz w:val="24"/>
          <w:szCs w:val="24"/>
          <w:lang w:eastAsia="ru-RU"/>
        </w:rPr>
        <w:t>;</w:t>
      </w:r>
    </w:p>
    <w:p w:rsidR="00441A4A" w:rsidRPr="00877107" w:rsidRDefault="00441A4A" w:rsidP="00441A4A">
      <w:pPr>
        <w:spacing w:after="0" w:line="240" w:lineRule="auto"/>
        <w:ind w:firstLine="709"/>
        <w:jc w:val="both"/>
        <w:rPr>
          <w:rFonts w:ascii="Times New Roman" w:hAnsi="Times New Roman" w:cs="Times New Roman"/>
          <w:color w:val="424242"/>
          <w:sz w:val="24"/>
          <w:szCs w:val="24"/>
          <w:lang w:eastAsia="ru-RU"/>
        </w:rPr>
      </w:pPr>
      <w:r w:rsidRPr="00877107">
        <w:rPr>
          <w:rFonts w:ascii="Times New Roman" w:hAnsi="Times New Roman" w:cs="Times New Roman"/>
          <w:color w:val="424242"/>
          <w:sz w:val="24"/>
          <w:szCs w:val="24"/>
          <w:lang w:eastAsia="ru-RU"/>
        </w:rPr>
        <w:t xml:space="preserve">- до застосування та знешкодження хімічних речовин і </w:t>
      </w:r>
      <w:proofErr w:type="gramStart"/>
      <w:r w:rsidRPr="00877107">
        <w:rPr>
          <w:rFonts w:ascii="Times New Roman" w:hAnsi="Times New Roman" w:cs="Times New Roman"/>
          <w:color w:val="424242"/>
          <w:sz w:val="24"/>
          <w:szCs w:val="24"/>
          <w:lang w:eastAsia="ru-RU"/>
        </w:rPr>
        <w:t>матер</w:t>
      </w:r>
      <w:proofErr w:type="gramEnd"/>
      <w:r w:rsidRPr="00877107">
        <w:rPr>
          <w:rFonts w:ascii="Times New Roman" w:hAnsi="Times New Roman" w:cs="Times New Roman"/>
          <w:color w:val="424242"/>
          <w:sz w:val="24"/>
          <w:szCs w:val="24"/>
          <w:lang w:eastAsia="ru-RU"/>
        </w:rPr>
        <w:t>іалів, біологічних засобів тощо.</w:t>
      </w:r>
    </w:p>
    <w:p w:rsidR="00441A4A" w:rsidRPr="00877107" w:rsidRDefault="00441A4A" w:rsidP="00441A4A">
      <w:pPr>
        <w:spacing w:after="0" w:line="240" w:lineRule="auto"/>
        <w:ind w:firstLine="709"/>
        <w:jc w:val="both"/>
        <w:rPr>
          <w:rFonts w:ascii="Times New Roman" w:hAnsi="Times New Roman" w:cs="Times New Roman"/>
          <w:color w:val="424242"/>
          <w:sz w:val="24"/>
          <w:szCs w:val="24"/>
          <w:lang w:eastAsia="ru-RU"/>
        </w:rPr>
      </w:pPr>
      <w:proofErr w:type="gramStart"/>
      <w:r w:rsidRPr="00877107">
        <w:rPr>
          <w:rFonts w:ascii="Times New Roman" w:hAnsi="Times New Roman" w:cs="Times New Roman"/>
          <w:color w:val="424242"/>
          <w:sz w:val="24"/>
          <w:szCs w:val="24"/>
          <w:lang w:eastAsia="ru-RU"/>
        </w:rPr>
        <w:t>З</w:t>
      </w:r>
      <w:proofErr w:type="gramEnd"/>
      <w:r w:rsidRPr="00877107">
        <w:rPr>
          <w:rFonts w:ascii="Times New Roman" w:hAnsi="Times New Roman" w:cs="Times New Roman"/>
          <w:color w:val="424242"/>
          <w:sz w:val="24"/>
          <w:szCs w:val="24"/>
          <w:lang w:eastAsia="ru-RU"/>
        </w:rPr>
        <w:t xml:space="preserve"> метою санітарної охорони території України створюється система організаційних, медико-санітарних, санітарно-гігієнічних, лікувально-профілактичних та протиепідемічних заходів, спрямованих на запобігання занесенню та поширенню на території України особливо небезпечних інфекційних хвороб, а в разі їх виникнення – на недопущення поширення цих хвороб за межі України, а також на запобігання ввезенню на територію України товарів, хімічних, біологічних і радіоактивних речовин, відході</w:t>
      </w:r>
      <w:proofErr w:type="gramStart"/>
      <w:r w:rsidRPr="00877107">
        <w:rPr>
          <w:rFonts w:ascii="Times New Roman" w:hAnsi="Times New Roman" w:cs="Times New Roman"/>
          <w:color w:val="424242"/>
          <w:sz w:val="24"/>
          <w:szCs w:val="24"/>
          <w:lang w:eastAsia="ru-RU"/>
        </w:rPr>
        <w:t>в</w:t>
      </w:r>
      <w:proofErr w:type="gramEnd"/>
      <w:r w:rsidRPr="00877107">
        <w:rPr>
          <w:rFonts w:ascii="Times New Roman" w:hAnsi="Times New Roman" w:cs="Times New Roman"/>
          <w:color w:val="424242"/>
          <w:sz w:val="24"/>
          <w:szCs w:val="24"/>
          <w:lang w:eastAsia="ru-RU"/>
        </w:rPr>
        <w:t xml:space="preserve"> та інших вантажів, небезпечних для життя та здоров'я людини. </w:t>
      </w:r>
      <w:proofErr w:type="gramStart"/>
      <w:r w:rsidRPr="00877107">
        <w:rPr>
          <w:rFonts w:ascii="Times New Roman" w:hAnsi="Times New Roman" w:cs="Times New Roman"/>
          <w:color w:val="424242"/>
          <w:sz w:val="24"/>
          <w:szCs w:val="24"/>
          <w:lang w:eastAsia="ru-RU"/>
        </w:rPr>
        <w:t>Ц</w:t>
      </w:r>
      <w:proofErr w:type="gramEnd"/>
      <w:r w:rsidRPr="00877107">
        <w:rPr>
          <w:rFonts w:ascii="Times New Roman" w:hAnsi="Times New Roman" w:cs="Times New Roman"/>
          <w:color w:val="424242"/>
          <w:sz w:val="24"/>
          <w:szCs w:val="24"/>
          <w:lang w:eastAsia="ru-RU"/>
        </w:rPr>
        <w:t>і питання розглядаються у Законах України „Про захист населення від інфекційних хвороб” (2000 р.), „Про запобігання захворюванню на синдром набутого імунодефіциту (СНІД) та соціальний захист населення” (1972 р.), „Про боротьбу із захворюванням на туберкульоз” (2001 р.).</w:t>
      </w:r>
    </w:p>
    <w:p w:rsidR="00441A4A" w:rsidRPr="00877107" w:rsidRDefault="00441A4A" w:rsidP="00441A4A">
      <w:pPr>
        <w:spacing w:after="0" w:line="240" w:lineRule="auto"/>
        <w:ind w:firstLine="709"/>
        <w:jc w:val="both"/>
        <w:rPr>
          <w:rFonts w:ascii="Times New Roman" w:hAnsi="Times New Roman" w:cs="Times New Roman"/>
          <w:color w:val="424242"/>
          <w:sz w:val="24"/>
          <w:szCs w:val="24"/>
          <w:lang w:eastAsia="ru-RU"/>
        </w:rPr>
      </w:pPr>
      <w:r w:rsidRPr="00877107">
        <w:rPr>
          <w:rFonts w:ascii="Times New Roman" w:hAnsi="Times New Roman" w:cs="Times New Roman"/>
          <w:color w:val="424242"/>
          <w:sz w:val="24"/>
          <w:szCs w:val="24"/>
          <w:lang w:eastAsia="ru-RU"/>
        </w:rPr>
        <w:t>Гарантування безпечного щоденного життя при трудовій діяльності людини визначає Закон України</w:t>
      </w:r>
      <w:proofErr w:type="gramStart"/>
      <w:r w:rsidRPr="00877107">
        <w:rPr>
          <w:rFonts w:ascii="Times New Roman" w:hAnsi="Times New Roman" w:cs="Times New Roman"/>
          <w:color w:val="424242"/>
          <w:sz w:val="24"/>
          <w:szCs w:val="24"/>
          <w:lang w:eastAsia="ru-RU"/>
        </w:rPr>
        <w:t xml:space="preserve"> „П</w:t>
      </w:r>
      <w:proofErr w:type="gramEnd"/>
      <w:r w:rsidRPr="00877107">
        <w:rPr>
          <w:rFonts w:ascii="Times New Roman" w:hAnsi="Times New Roman" w:cs="Times New Roman"/>
          <w:color w:val="424242"/>
          <w:sz w:val="24"/>
          <w:szCs w:val="24"/>
          <w:lang w:eastAsia="ru-RU"/>
        </w:rPr>
        <w:t>ро охорону праці" (1992 р.) та Кодекс законів про працю (1971 р.).</w:t>
      </w:r>
    </w:p>
    <w:p w:rsidR="00441A4A" w:rsidRPr="00877107" w:rsidRDefault="00441A4A" w:rsidP="00441A4A">
      <w:pPr>
        <w:spacing w:after="0" w:line="240" w:lineRule="auto"/>
        <w:ind w:firstLine="709"/>
        <w:jc w:val="both"/>
        <w:rPr>
          <w:rFonts w:ascii="Times New Roman" w:hAnsi="Times New Roman" w:cs="Times New Roman"/>
          <w:color w:val="424242"/>
          <w:sz w:val="24"/>
          <w:szCs w:val="24"/>
          <w:lang w:eastAsia="ru-RU"/>
        </w:rPr>
      </w:pPr>
      <w:r w:rsidRPr="00877107">
        <w:rPr>
          <w:rFonts w:ascii="Times New Roman" w:hAnsi="Times New Roman" w:cs="Times New Roman"/>
          <w:color w:val="424242"/>
          <w:sz w:val="24"/>
          <w:szCs w:val="24"/>
          <w:lang w:eastAsia="ru-RU"/>
        </w:rPr>
        <w:t>Державна політика в галузі охорони праці базується на принципах:</w:t>
      </w:r>
    </w:p>
    <w:p w:rsidR="00441A4A" w:rsidRPr="00877107" w:rsidRDefault="00441A4A" w:rsidP="00441A4A">
      <w:pPr>
        <w:spacing w:after="0" w:line="240" w:lineRule="auto"/>
        <w:ind w:firstLine="709"/>
        <w:jc w:val="both"/>
        <w:rPr>
          <w:rFonts w:ascii="Times New Roman" w:hAnsi="Times New Roman" w:cs="Times New Roman"/>
          <w:color w:val="424242"/>
          <w:sz w:val="24"/>
          <w:szCs w:val="24"/>
          <w:lang w:eastAsia="ru-RU"/>
        </w:rPr>
      </w:pPr>
      <w:r w:rsidRPr="00877107">
        <w:rPr>
          <w:rFonts w:ascii="Times New Roman" w:hAnsi="Times New Roman" w:cs="Times New Roman"/>
          <w:color w:val="424242"/>
          <w:sz w:val="24"/>
          <w:szCs w:val="24"/>
          <w:lang w:eastAsia="ru-RU"/>
        </w:rPr>
        <w:t xml:space="preserve">- </w:t>
      </w:r>
      <w:proofErr w:type="gramStart"/>
      <w:r w:rsidRPr="00877107">
        <w:rPr>
          <w:rFonts w:ascii="Times New Roman" w:hAnsi="Times New Roman" w:cs="Times New Roman"/>
          <w:color w:val="424242"/>
          <w:sz w:val="24"/>
          <w:szCs w:val="24"/>
          <w:lang w:eastAsia="ru-RU"/>
        </w:rPr>
        <w:t>пр</w:t>
      </w:r>
      <w:proofErr w:type="gramEnd"/>
      <w:r w:rsidRPr="00877107">
        <w:rPr>
          <w:rFonts w:ascii="Times New Roman" w:hAnsi="Times New Roman" w:cs="Times New Roman"/>
          <w:color w:val="424242"/>
          <w:sz w:val="24"/>
          <w:szCs w:val="24"/>
          <w:lang w:eastAsia="ru-RU"/>
        </w:rPr>
        <w:t>іоритету життя і здоров'я працівників, повної відповідальності роботодавця за створення належних, безпечних і здорових умов праці;</w:t>
      </w:r>
    </w:p>
    <w:p w:rsidR="00441A4A" w:rsidRPr="00877107" w:rsidRDefault="00441A4A" w:rsidP="00441A4A">
      <w:pPr>
        <w:spacing w:after="0" w:line="240" w:lineRule="auto"/>
        <w:ind w:firstLine="709"/>
        <w:jc w:val="both"/>
        <w:rPr>
          <w:rFonts w:ascii="Times New Roman" w:hAnsi="Times New Roman" w:cs="Times New Roman"/>
          <w:color w:val="424242"/>
          <w:sz w:val="24"/>
          <w:szCs w:val="24"/>
          <w:lang w:eastAsia="ru-RU"/>
        </w:rPr>
      </w:pPr>
      <w:r w:rsidRPr="00877107">
        <w:rPr>
          <w:rFonts w:ascii="Times New Roman" w:hAnsi="Times New Roman" w:cs="Times New Roman"/>
          <w:color w:val="424242"/>
          <w:sz w:val="24"/>
          <w:szCs w:val="24"/>
          <w:lang w:eastAsia="ru-RU"/>
        </w:rPr>
        <w:t xml:space="preserve">- встановлення єдиних вимог з охорони праці для всіх </w:t>
      </w:r>
      <w:proofErr w:type="gramStart"/>
      <w:r w:rsidRPr="00877107">
        <w:rPr>
          <w:rFonts w:ascii="Times New Roman" w:hAnsi="Times New Roman" w:cs="Times New Roman"/>
          <w:color w:val="424242"/>
          <w:sz w:val="24"/>
          <w:szCs w:val="24"/>
          <w:lang w:eastAsia="ru-RU"/>
        </w:rPr>
        <w:t>п</w:t>
      </w:r>
      <w:proofErr w:type="gramEnd"/>
      <w:r w:rsidRPr="00877107">
        <w:rPr>
          <w:rFonts w:ascii="Times New Roman" w:hAnsi="Times New Roman" w:cs="Times New Roman"/>
          <w:color w:val="424242"/>
          <w:sz w:val="24"/>
          <w:szCs w:val="24"/>
          <w:lang w:eastAsia="ru-RU"/>
        </w:rPr>
        <w:t>ідприємств та суб'єктів підприємницької діяльності незалежно від форм власності та видів діяльності;</w:t>
      </w:r>
    </w:p>
    <w:p w:rsidR="00441A4A" w:rsidRPr="00877107" w:rsidRDefault="00441A4A" w:rsidP="00441A4A">
      <w:pPr>
        <w:spacing w:after="0" w:line="240" w:lineRule="auto"/>
        <w:ind w:firstLine="709"/>
        <w:jc w:val="both"/>
        <w:rPr>
          <w:rFonts w:ascii="Times New Roman" w:hAnsi="Times New Roman" w:cs="Times New Roman"/>
          <w:color w:val="424242"/>
          <w:sz w:val="24"/>
          <w:szCs w:val="24"/>
          <w:lang w:eastAsia="ru-RU"/>
        </w:rPr>
      </w:pPr>
      <w:r w:rsidRPr="00877107">
        <w:rPr>
          <w:rFonts w:ascii="Times New Roman" w:hAnsi="Times New Roman" w:cs="Times New Roman"/>
          <w:color w:val="424242"/>
          <w:sz w:val="24"/>
          <w:szCs w:val="24"/>
          <w:lang w:eastAsia="ru-RU"/>
        </w:rPr>
        <w:t xml:space="preserve">- </w:t>
      </w:r>
      <w:proofErr w:type="gramStart"/>
      <w:r w:rsidRPr="00877107">
        <w:rPr>
          <w:rFonts w:ascii="Times New Roman" w:hAnsi="Times New Roman" w:cs="Times New Roman"/>
          <w:color w:val="424242"/>
          <w:sz w:val="24"/>
          <w:szCs w:val="24"/>
          <w:lang w:eastAsia="ru-RU"/>
        </w:rPr>
        <w:t>соц</w:t>
      </w:r>
      <w:proofErr w:type="gramEnd"/>
      <w:r w:rsidRPr="00877107">
        <w:rPr>
          <w:rFonts w:ascii="Times New Roman" w:hAnsi="Times New Roman" w:cs="Times New Roman"/>
          <w:color w:val="424242"/>
          <w:sz w:val="24"/>
          <w:szCs w:val="24"/>
          <w:lang w:eastAsia="ru-RU"/>
        </w:rPr>
        <w:t>іального захисту працівників, повного відшкодування шкоди особам, які потерпіли від нещасних випадків на виробництві та професійних захворювань.</w:t>
      </w:r>
    </w:p>
    <w:p w:rsidR="00441A4A" w:rsidRPr="00877107" w:rsidRDefault="00441A4A" w:rsidP="00441A4A">
      <w:pPr>
        <w:spacing w:after="0" w:line="240" w:lineRule="auto"/>
        <w:ind w:firstLine="709"/>
        <w:jc w:val="both"/>
        <w:rPr>
          <w:rFonts w:ascii="Times New Roman" w:hAnsi="Times New Roman" w:cs="Times New Roman"/>
          <w:color w:val="424242"/>
          <w:sz w:val="24"/>
          <w:szCs w:val="24"/>
          <w:lang w:eastAsia="ru-RU"/>
        </w:rPr>
      </w:pPr>
      <w:r w:rsidRPr="00877107">
        <w:rPr>
          <w:rFonts w:ascii="Times New Roman" w:hAnsi="Times New Roman" w:cs="Times New Roman"/>
          <w:color w:val="424242"/>
          <w:sz w:val="24"/>
          <w:szCs w:val="24"/>
          <w:lang w:eastAsia="ru-RU"/>
        </w:rPr>
        <w:t xml:space="preserve">Законом надаються гарантії прав на охорону праці. </w:t>
      </w:r>
      <w:proofErr w:type="gramStart"/>
      <w:r w:rsidRPr="00877107">
        <w:rPr>
          <w:rFonts w:ascii="Times New Roman" w:hAnsi="Times New Roman" w:cs="Times New Roman"/>
          <w:color w:val="424242"/>
          <w:sz w:val="24"/>
          <w:szCs w:val="24"/>
          <w:lang w:eastAsia="ru-RU"/>
        </w:rPr>
        <w:t>П</w:t>
      </w:r>
      <w:proofErr w:type="gramEnd"/>
      <w:r w:rsidRPr="00877107">
        <w:rPr>
          <w:rFonts w:ascii="Times New Roman" w:hAnsi="Times New Roman" w:cs="Times New Roman"/>
          <w:color w:val="424242"/>
          <w:sz w:val="24"/>
          <w:szCs w:val="24"/>
          <w:lang w:eastAsia="ru-RU"/>
        </w:rPr>
        <w:t xml:space="preserve">ід час укладання трудового договору роботодавець повинен проінформувати працівника під розписку про умови праці та про наявність на його робочому місці небезпечних і шкідливих виробничих факторів, які ще не усунуто, можливі наслідки їх впливу на здоров'я та про права працівника на пільги і компенсації </w:t>
      </w:r>
      <w:proofErr w:type="gramStart"/>
      <w:r w:rsidRPr="00877107">
        <w:rPr>
          <w:rFonts w:ascii="Times New Roman" w:hAnsi="Times New Roman" w:cs="Times New Roman"/>
          <w:color w:val="424242"/>
          <w:sz w:val="24"/>
          <w:szCs w:val="24"/>
          <w:lang w:eastAsia="ru-RU"/>
        </w:rPr>
        <w:t>за</w:t>
      </w:r>
      <w:proofErr w:type="gramEnd"/>
      <w:r w:rsidRPr="00877107">
        <w:rPr>
          <w:rFonts w:ascii="Times New Roman" w:hAnsi="Times New Roman" w:cs="Times New Roman"/>
          <w:color w:val="424242"/>
          <w:sz w:val="24"/>
          <w:szCs w:val="24"/>
          <w:lang w:eastAsia="ru-RU"/>
        </w:rPr>
        <w:t xml:space="preserve"> </w:t>
      </w:r>
      <w:proofErr w:type="gramStart"/>
      <w:r w:rsidRPr="00877107">
        <w:rPr>
          <w:rFonts w:ascii="Times New Roman" w:hAnsi="Times New Roman" w:cs="Times New Roman"/>
          <w:color w:val="424242"/>
          <w:sz w:val="24"/>
          <w:szCs w:val="24"/>
          <w:lang w:eastAsia="ru-RU"/>
        </w:rPr>
        <w:t>роботу</w:t>
      </w:r>
      <w:proofErr w:type="gramEnd"/>
      <w:r w:rsidRPr="00877107">
        <w:rPr>
          <w:rFonts w:ascii="Times New Roman" w:hAnsi="Times New Roman" w:cs="Times New Roman"/>
          <w:color w:val="424242"/>
          <w:sz w:val="24"/>
          <w:szCs w:val="24"/>
          <w:lang w:eastAsia="ru-RU"/>
        </w:rPr>
        <w:t xml:space="preserve"> в шкідливих умовах відповідно до законодавства і колективного договору. </w:t>
      </w:r>
      <w:proofErr w:type="gramStart"/>
      <w:r w:rsidRPr="00877107">
        <w:rPr>
          <w:rFonts w:ascii="Times New Roman" w:hAnsi="Times New Roman" w:cs="Times New Roman"/>
          <w:color w:val="424242"/>
          <w:sz w:val="24"/>
          <w:szCs w:val="24"/>
          <w:lang w:eastAsia="ru-RU"/>
        </w:rPr>
        <w:t>Працівнику не може пропонуватися робота, яка за медичним висновком протипоказана йому за станом здоров'я. Працівник має право відмовитися від дорученої роботи, якщо створилася виробнича ситуація, небезпечна для його життя чи здоров'я або для людей, які його оточують, або для виробничого середовища чи довкілля.</w:t>
      </w:r>
      <w:proofErr w:type="gramEnd"/>
      <w:r w:rsidRPr="00877107">
        <w:rPr>
          <w:rFonts w:ascii="Times New Roman" w:hAnsi="Times New Roman" w:cs="Times New Roman"/>
          <w:color w:val="424242"/>
          <w:sz w:val="24"/>
          <w:szCs w:val="24"/>
          <w:lang w:eastAsia="ru-RU"/>
        </w:rPr>
        <w:t xml:space="preserve"> </w:t>
      </w:r>
      <w:r w:rsidRPr="00877107">
        <w:rPr>
          <w:rFonts w:ascii="Times New Roman" w:hAnsi="Times New Roman" w:cs="Times New Roman"/>
          <w:color w:val="424242"/>
          <w:sz w:val="24"/>
          <w:szCs w:val="24"/>
          <w:lang w:eastAsia="ru-RU"/>
        </w:rPr>
        <w:lastRenderedPageBreak/>
        <w:t xml:space="preserve">Відшкодування шкоди, заподіяної працівникові внаслідок ушкодження його здоров'я або у разі смерті працівника, здійснюється Фондом </w:t>
      </w:r>
      <w:proofErr w:type="gramStart"/>
      <w:r w:rsidRPr="00877107">
        <w:rPr>
          <w:rFonts w:ascii="Times New Roman" w:hAnsi="Times New Roman" w:cs="Times New Roman"/>
          <w:color w:val="424242"/>
          <w:sz w:val="24"/>
          <w:szCs w:val="24"/>
          <w:lang w:eastAsia="ru-RU"/>
        </w:rPr>
        <w:t>соц</w:t>
      </w:r>
      <w:proofErr w:type="gramEnd"/>
      <w:r w:rsidRPr="00877107">
        <w:rPr>
          <w:rFonts w:ascii="Times New Roman" w:hAnsi="Times New Roman" w:cs="Times New Roman"/>
          <w:color w:val="424242"/>
          <w:sz w:val="24"/>
          <w:szCs w:val="24"/>
          <w:lang w:eastAsia="ru-RU"/>
        </w:rPr>
        <w:t>іального страхування від нещасних випадків.</w:t>
      </w:r>
    </w:p>
    <w:p w:rsidR="00441A4A" w:rsidRPr="00877107" w:rsidRDefault="00441A4A" w:rsidP="00441A4A">
      <w:pPr>
        <w:spacing w:after="0" w:line="240" w:lineRule="auto"/>
        <w:ind w:firstLine="709"/>
        <w:jc w:val="both"/>
        <w:rPr>
          <w:rFonts w:ascii="Times New Roman" w:hAnsi="Times New Roman" w:cs="Times New Roman"/>
          <w:color w:val="424242"/>
          <w:sz w:val="24"/>
          <w:szCs w:val="24"/>
          <w:lang w:eastAsia="ru-RU"/>
        </w:rPr>
      </w:pPr>
      <w:proofErr w:type="gramStart"/>
      <w:r w:rsidRPr="00877107">
        <w:rPr>
          <w:rFonts w:ascii="Times New Roman" w:hAnsi="Times New Roman" w:cs="Times New Roman"/>
          <w:color w:val="424242"/>
          <w:sz w:val="24"/>
          <w:szCs w:val="24"/>
          <w:lang w:eastAsia="ru-RU"/>
        </w:rPr>
        <w:t>Законом висуваються вимоги щодо охорони праці окремих категорій працівників (жінок та неповнолітніх), а також тривалості робочого часу, яка не може перевищувати 36 годин на тиждень для працівників, зайнятих на роботах з шкідливими умовами праці та неповнолітніх осіб, та 40 годин на тиждень для нормальних умов праці.</w:t>
      </w:r>
      <w:proofErr w:type="gramEnd"/>
    </w:p>
    <w:p w:rsidR="00441A4A" w:rsidRPr="00877107" w:rsidRDefault="00441A4A" w:rsidP="00441A4A">
      <w:pPr>
        <w:spacing w:after="0" w:line="240" w:lineRule="auto"/>
        <w:ind w:firstLine="709"/>
        <w:jc w:val="both"/>
        <w:rPr>
          <w:rFonts w:ascii="Times New Roman" w:hAnsi="Times New Roman" w:cs="Times New Roman"/>
          <w:color w:val="424242"/>
          <w:sz w:val="24"/>
          <w:szCs w:val="24"/>
          <w:lang w:eastAsia="ru-RU"/>
        </w:rPr>
      </w:pPr>
      <w:r w:rsidRPr="00877107">
        <w:rPr>
          <w:rFonts w:ascii="Times New Roman" w:hAnsi="Times New Roman" w:cs="Times New Roman"/>
          <w:color w:val="424242"/>
          <w:sz w:val="24"/>
          <w:szCs w:val="24"/>
          <w:lang w:eastAsia="ru-RU"/>
        </w:rPr>
        <w:t>Одним з основних ризиків у повсякденному житті є дорожньо-транспортний травматизм. Захистити життя та здоров'я громадян, створити безпечні і комфортні умови для учасників руху та охорони навколишнього природного середовища спрямований Закон України</w:t>
      </w:r>
      <w:proofErr w:type="gramStart"/>
      <w:r w:rsidRPr="00877107">
        <w:rPr>
          <w:rFonts w:ascii="Times New Roman" w:hAnsi="Times New Roman" w:cs="Times New Roman"/>
          <w:color w:val="424242"/>
          <w:sz w:val="24"/>
          <w:szCs w:val="24"/>
          <w:lang w:eastAsia="ru-RU"/>
        </w:rPr>
        <w:t> „П</w:t>
      </w:r>
      <w:proofErr w:type="gramEnd"/>
      <w:r w:rsidRPr="00877107">
        <w:rPr>
          <w:rFonts w:ascii="Times New Roman" w:hAnsi="Times New Roman" w:cs="Times New Roman"/>
          <w:color w:val="424242"/>
          <w:sz w:val="24"/>
          <w:szCs w:val="24"/>
          <w:lang w:eastAsia="ru-RU"/>
        </w:rPr>
        <w:t>ро дорожній рух” (1993 р.) та доповнення до нього прийняті у 2008 р.</w:t>
      </w:r>
    </w:p>
    <w:p w:rsidR="00441A4A" w:rsidRPr="00877107" w:rsidRDefault="00441A4A" w:rsidP="00441A4A">
      <w:pPr>
        <w:spacing w:after="0" w:line="240" w:lineRule="auto"/>
        <w:ind w:firstLine="709"/>
        <w:jc w:val="both"/>
        <w:rPr>
          <w:rFonts w:ascii="Times New Roman" w:hAnsi="Times New Roman" w:cs="Times New Roman"/>
          <w:color w:val="424242"/>
          <w:sz w:val="24"/>
          <w:szCs w:val="24"/>
          <w:lang w:eastAsia="ru-RU"/>
        </w:rPr>
      </w:pPr>
      <w:r w:rsidRPr="00877107">
        <w:rPr>
          <w:rFonts w:ascii="Times New Roman" w:hAnsi="Times New Roman" w:cs="Times New Roman"/>
          <w:color w:val="424242"/>
          <w:sz w:val="24"/>
          <w:szCs w:val="24"/>
          <w:lang w:eastAsia="ru-RU"/>
        </w:rPr>
        <w:t xml:space="preserve">Закон визначає правові та </w:t>
      </w:r>
      <w:proofErr w:type="gramStart"/>
      <w:r w:rsidRPr="00877107">
        <w:rPr>
          <w:rFonts w:ascii="Times New Roman" w:hAnsi="Times New Roman" w:cs="Times New Roman"/>
          <w:color w:val="424242"/>
          <w:sz w:val="24"/>
          <w:szCs w:val="24"/>
          <w:lang w:eastAsia="ru-RU"/>
        </w:rPr>
        <w:t>соц</w:t>
      </w:r>
      <w:proofErr w:type="gramEnd"/>
      <w:r w:rsidRPr="00877107">
        <w:rPr>
          <w:rFonts w:ascii="Times New Roman" w:hAnsi="Times New Roman" w:cs="Times New Roman"/>
          <w:color w:val="424242"/>
          <w:sz w:val="24"/>
          <w:szCs w:val="24"/>
          <w:lang w:eastAsia="ru-RU"/>
        </w:rPr>
        <w:t xml:space="preserve">іальні основи дорожнього руху, права, обов'язки і відповідальність суб'єктів - учасників дорожнього руху. Учасниками дорожнього руху є особи, які використовують автомобільні дороги, вулиці, залізничні переїзди або інші місця, призначені для пересування людей та перевезення вантажів за допомогою транспортних засобів. До них належать водії та пасажири транспортних засобів, </w:t>
      </w:r>
      <w:proofErr w:type="gramStart"/>
      <w:r w:rsidRPr="00877107">
        <w:rPr>
          <w:rFonts w:ascii="Times New Roman" w:hAnsi="Times New Roman" w:cs="Times New Roman"/>
          <w:color w:val="424242"/>
          <w:sz w:val="24"/>
          <w:szCs w:val="24"/>
          <w:lang w:eastAsia="ru-RU"/>
        </w:rPr>
        <w:t>п</w:t>
      </w:r>
      <w:proofErr w:type="gramEnd"/>
      <w:r w:rsidRPr="00877107">
        <w:rPr>
          <w:rFonts w:ascii="Times New Roman" w:hAnsi="Times New Roman" w:cs="Times New Roman"/>
          <w:color w:val="424242"/>
          <w:sz w:val="24"/>
          <w:szCs w:val="24"/>
          <w:lang w:eastAsia="ru-RU"/>
        </w:rPr>
        <w:t>ішоходи, велосипедисти, погоничі тварин.</w:t>
      </w:r>
    </w:p>
    <w:p w:rsidR="00441A4A" w:rsidRPr="00877107" w:rsidRDefault="00441A4A" w:rsidP="00441A4A">
      <w:pPr>
        <w:spacing w:after="0" w:line="240" w:lineRule="auto"/>
        <w:ind w:firstLine="709"/>
        <w:jc w:val="both"/>
        <w:rPr>
          <w:rFonts w:ascii="Times New Roman" w:hAnsi="Times New Roman" w:cs="Times New Roman"/>
          <w:color w:val="424242"/>
          <w:sz w:val="24"/>
          <w:szCs w:val="24"/>
          <w:lang w:eastAsia="ru-RU"/>
        </w:rPr>
      </w:pPr>
      <w:r w:rsidRPr="00877107">
        <w:rPr>
          <w:rFonts w:ascii="Times New Roman" w:hAnsi="Times New Roman" w:cs="Times New Roman"/>
          <w:color w:val="424242"/>
          <w:sz w:val="24"/>
          <w:szCs w:val="24"/>
          <w:lang w:eastAsia="ru-RU"/>
        </w:rPr>
        <w:t xml:space="preserve">Учасники дорожнього руху мають право на безпечні умови дорожнього руху, на відшкодування збитків, завданих внаслідок невідповідності стану автомобільних доріг, вулиць, залізничних переїздів вимогам безпеки руху. </w:t>
      </w:r>
      <w:proofErr w:type="gramStart"/>
      <w:r w:rsidRPr="00877107">
        <w:rPr>
          <w:rFonts w:ascii="Times New Roman" w:hAnsi="Times New Roman" w:cs="Times New Roman"/>
          <w:color w:val="424242"/>
          <w:sz w:val="24"/>
          <w:szCs w:val="24"/>
          <w:lang w:eastAsia="ru-RU"/>
        </w:rPr>
        <w:t>Вони</w:t>
      </w:r>
      <w:proofErr w:type="gramEnd"/>
      <w:r w:rsidRPr="00877107">
        <w:rPr>
          <w:rFonts w:ascii="Times New Roman" w:hAnsi="Times New Roman" w:cs="Times New Roman"/>
          <w:color w:val="424242"/>
          <w:sz w:val="24"/>
          <w:szCs w:val="24"/>
          <w:lang w:eastAsia="ru-RU"/>
        </w:rPr>
        <w:t xml:space="preserve"> зобов'язані знати і неухильно дотримувати вимог цього закону, Правил дорожнього руху та інших нормативних актів з питань безпеки дорожнього руху.</w:t>
      </w:r>
    </w:p>
    <w:p w:rsidR="00441A4A" w:rsidRPr="00877107" w:rsidRDefault="00441A4A" w:rsidP="00441A4A">
      <w:pPr>
        <w:spacing w:after="0" w:line="240" w:lineRule="auto"/>
        <w:ind w:firstLine="709"/>
        <w:jc w:val="both"/>
        <w:rPr>
          <w:rFonts w:ascii="Times New Roman" w:hAnsi="Times New Roman" w:cs="Times New Roman"/>
          <w:color w:val="424242"/>
          <w:sz w:val="24"/>
          <w:szCs w:val="24"/>
          <w:lang w:eastAsia="ru-RU"/>
        </w:rPr>
      </w:pPr>
      <w:r w:rsidRPr="00877107">
        <w:rPr>
          <w:rFonts w:ascii="Times New Roman" w:hAnsi="Times New Roman" w:cs="Times New Roman"/>
          <w:color w:val="424242"/>
          <w:sz w:val="24"/>
          <w:szCs w:val="24"/>
          <w:lang w:eastAsia="ru-RU"/>
        </w:rPr>
        <w:t xml:space="preserve">Невід'ємною частиною державної діяльності щодо охорони життя та здоров'я людей, національного багатства і навколишнього </w:t>
      </w:r>
      <w:proofErr w:type="gramStart"/>
      <w:r w:rsidRPr="00877107">
        <w:rPr>
          <w:rFonts w:ascii="Times New Roman" w:hAnsi="Times New Roman" w:cs="Times New Roman"/>
          <w:color w:val="424242"/>
          <w:sz w:val="24"/>
          <w:szCs w:val="24"/>
          <w:lang w:eastAsia="ru-RU"/>
        </w:rPr>
        <w:t>природного</w:t>
      </w:r>
      <w:proofErr w:type="gramEnd"/>
      <w:r w:rsidRPr="00877107">
        <w:rPr>
          <w:rFonts w:ascii="Times New Roman" w:hAnsi="Times New Roman" w:cs="Times New Roman"/>
          <w:color w:val="424242"/>
          <w:sz w:val="24"/>
          <w:szCs w:val="24"/>
          <w:lang w:eastAsia="ru-RU"/>
        </w:rPr>
        <w:t xml:space="preserve"> середовища є забезпечення пожежної безпеки. Ці проблеми розглядаються Законом України</w:t>
      </w:r>
      <w:proofErr w:type="gramStart"/>
      <w:r w:rsidRPr="00877107">
        <w:rPr>
          <w:rFonts w:ascii="Times New Roman" w:hAnsi="Times New Roman" w:cs="Times New Roman"/>
          <w:color w:val="424242"/>
          <w:sz w:val="24"/>
          <w:szCs w:val="24"/>
          <w:lang w:eastAsia="ru-RU"/>
        </w:rPr>
        <w:t> „П</w:t>
      </w:r>
      <w:proofErr w:type="gramEnd"/>
      <w:r w:rsidRPr="00877107">
        <w:rPr>
          <w:rFonts w:ascii="Times New Roman" w:hAnsi="Times New Roman" w:cs="Times New Roman"/>
          <w:color w:val="424242"/>
          <w:sz w:val="24"/>
          <w:szCs w:val="24"/>
          <w:lang w:eastAsia="ru-RU"/>
        </w:rPr>
        <w:t>ро пожежну безпеку”(1993 р.).</w:t>
      </w:r>
    </w:p>
    <w:p w:rsidR="00441A4A" w:rsidRPr="00877107" w:rsidRDefault="00441A4A" w:rsidP="00441A4A">
      <w:pPr>
        <w:spacing w:after="0" w:line="240" w:lineRule="auto"/>
        <w:ind w:firstLine="709"/>
        <w:jc w:val="both"/>
        <w:rPr>
          <w:rFonts w:ascii="Times New Roman" w:hAnsi="Times New Roman" w:cs="Times New Roman"/>
          <w:color w:val="424242"/>
          <w:sz w:val="24"/>
          <w:szCs w:val="24"/>
          <w:lang w:eastAsia="ru-RU"/>
        </w:rPr>
      </w:pPr>
      <w:r w:rsidRPr="00877107">
        <w:rPr>
          <w:rFonts w:ascii="Times New Roman" w:hAnsi="Times New Roman" w:cs="Times New Roman"/>
          <w:color w:val="424242"/>
          <w:sz w:val="24"/>
          <w:szCs w:val="24"/>
          <w:lang w:eastAsia="ru-RU"/>
        </w:rPr>
        <w:t xml:space="preserve">Забезпечення пожежної безпеки </w:t>
      </w:r>
      <w:proofErr w:type="gramStart"/>
      <w:r w:rsidRPr="00877107">
        <w:rPr>
          <w:rFonts w:ascii="Times New Roman" w:hAnsi="Times New Roman" w:cs="Times New Roman"/>
          <w:color w:val="424242"/>
          <w:sz w:val="24"/>
          <w:szCs w:val="24"/>
          <w:lang w:eastAsia="ru-RU"/>
        </w:rPr>
        <w:t>п</w:t>
      </w:r>
      <w:proofErr w:type="gramEnd"/>
      <w:r w:rsidRPr="00877107">
        <w:rPr>
          <w:rFonts w:ascii="Times New Roman" w:hAnsi="Times New Roman" w:cs="Times New Roman"/>
          <w:color w:val="424242"/>
          <w:sz w:val="24"/>
          <w:szCs w:val="24"/>
          <w:lang w:eastAsia="ru-RU"/>
        </w:rPr>
        <w:t>ідприємств, установ та організацій покладається на їх керівників та уповноважених ними осіб. Забезпечення пожежної безпеки в приміщеннях житлового і нежитлового фонду, на дачах і садових ділянках - на їх власників або наймачів.</w:t>
      </w:r>
    </w:p>
    <w:p w:rsidR="00441A4A" w:rsidRPr="00877107" w:rsidRDefault="00441A4A" w:rsidP="00441A4A">
      <w:pPr>
        <w:spacing w:after="0" w:line="240" w:lineRule="auto"/>
        <w:ind w:firstLine="709"/>
        <w:jc w:val="both"/>
        <w:rPr>
          <w:rFonts w:ascii="Times New Roman" w:hAnsi="Times New Roman" w:cs="Times New Roman"/>
          <w:color w:val="424242"/>
          <w:sz w:val="24"/>
          <w:szCs w:val="24"/>
          <w:lang w:eastAsia="ru-RU"/>
        </w:rPr>
      </w:pPr>
      <w:r w:rsidRPr="00877107">
        <w:rPr>
          <w:rFonts w:ascii="Times New Roman" w:hAnsi="Times New Roman" w:cs="Times New Roman"/>
          <w:color w:val="424242"/>
          <w:sz w:val="24"/>
          <w:szCs w:val="24"/>
          <w:lang w:eastAsia="ru-RU"/>
        </w:rPr>
        <w:t xml:space="preserve">Законом висуваються вимоги до вивчення правил пожежної безпеки на виробництві та в побуті, а також навчання дій на випадок пожежі. Усі працівники </w:t>
      </w:r>
      <w:proofErr w:type="gramStart"/>
      <w:r w:rsidRPr="00877107">
        <w:rPr>
          <w:rFonts w:ascii="Times New Roman" w:hAnsi="Times New Roman" w:cs="Times New Roman"/>
          <w:color w:val="424242"/>
          <w:sz w:val="24"/>
          <w:szCs w:val="24"/>
          <w:lang w:eastAsia="ru-RU"/>
        </w:rPr>
        <w:t>п</w:t>
      </w:r>
      <w:proofErr w:type="gramEnd"/>
      <w:r w:rsidRPr="00877107">
        <w:rPr>
          <w:rFonts w:ascii="Times New Roman" w:hAnsi="Times New Roman" w:cs="Times New Roman"/>
          <w:color w:val="424242"/>
          <w:sz w:val="24"/>
          <w:szCs w:val="24"/>
          <w:lang w:eastAsia="ru-RU"/>
        </w:rPr>
        <w:t>ід час прийняття на роботу і щорічно за місцем роботи повинні проходити інструктаж з питань пожежної безпеки.</w:t>
      </w:r>
    </w:p>
    <w:p w:rsidR="00441A4A" w:rsidRPr="00877107" w:rsidRDefault="00441A4A" w:rsidP="00441A4A">
      <w:pPr>
        <w:spacing w:after="0" w:line="240" w:lineRule="auto"/>
        <w:ind w:firstLine="709"/>
        <w:jc w:val="both"/>
        <w:rPr>
          <w:rFonts w:ascii="Times New Roman" w:hAnsi="Times New Roman" w:cs="Times New Roman"/>
          <w:color w:val="424242"/>
          <w:sz w:val="24"/>
          <w:szCs w:val="24"/>
          <w:lang w:eastAsia="ru-RU"/>
        </w:rPr>
      </w:pPr>
      <w:r w:rsidRPr="00877107">
        <w:rPr>
          <w:rFonts w:ascii="Times New Roman" w:hAnsi="Times New Roman" w:cs="Times New Roman"/>
          <w:color w:val="424242"/>
          <w:sz w:val="24"/>
          <w:szCs w:val="24"/>
          <w:lang w:eastAsia="ru-RU"/>
        </w:rPr>
        <w:t xml:space="preserve">Гасіння пожеж здійснюється пожежною охороною, яка поділяється на державну, </w:t>
      </w:r>
      <w:proofErr w:type="gramStart"/>
      <w:r w:rsidRPr="00877107">
        <w:rPr>
          <w:rFonts w:ascii="Times New Roman" w:hAnsi="Times New Roman" w:cs="Times New Roman"/>
          <w:color w:val="424242"/>
          <w:sz w:val="24"/>
          <w:szCs w:val="24"/>
          <w:lang w:eastAsia="ru-RU"/>
        </w:rPr>
        <w:t>в</w:t>
      </w:r>
      <w:proofErr w:type="gramEnd"/>
      <w:r w:rsidRPr="00877107">
        <w:rPr>
          <w:rFonts w:ascii="Times New Roman" w:hAnsi="Times New Roman" w:cs="Times New Roman"/>
          <w:color w:val="424242"/>
          <w:sz w:val="24"/>
          <w:szCs w:val="24"/>
          <w:lang w:eastAsia="ru-RU"/>
        </w:rPr>
        <w:t xml:space="preserve">ідомчу, місцеву </w:t>
      </w:r>
      <w:proofErr w:type="gramStart"/>
      <w:r w:rsidRPr="00877107">
        <w:rPr>
          <w:rFonts w:ascii="Times New Roman" w:hAnsi="Times New Roman" w:cs="Times New Roman"/>
          <w:color w:val="424242"/>
          <w:sz w:val="24"/>
          <w:szCs w:val="24"/>
          <w:lang w:eastAsia="ru-RU"/>
        </w:rPr>
        <w:t>та</w:t>
      </w:r>
      <w:proofErr w:type="gramEnd"/>
      <w:r w:rsidRPr="00877107">
        <w:rPr>
          <w:rFonts w:ascii="Times New Roman" w:hAnsi="Times New Roman" w:cs="Times New Roman"/>
          <w:color w:val="424242"/>
          <w:sz w:val="24"/>
          <w:szCs w:val="24"/>
          <w:lang w:eastAsia="ru-RU"/>
        </w:rPr>
        <w:t xml:space="preserve"> добровільну. Основними завданнями пожежної охорони</w:t>
      </w:r>
      <w:proofErr w:type="gramStart"/>
      <w:r w:rsidRPr="00877107">
        <w:rPr>
          <w:rFonts w:ascii="Times New Roman" w:hAnsi="Times New Roman" w:cs="Times New Roman"/>
          <w:color w:val="424242"/>
          <w:sz w:val="24"/>
          <w:szCs w:val="24"/>
          <w:lang w:eastAsia="ru-RU"/>
        </w:rPr>
        <w:t xml:space="preserve"> є:</w:t>
      </w:r>
      <w:proofErr w:type="gramEnd"/>
      <w:r w:rsidRPr="00877107">
        <w:rPr>
          <w:rFonts w:ascii="Times New Roman" w:hAnsi="Times New Roman" w:cs="Times New Roman"/>
          <w:color w:val="424242"/>
          <w:sz w:val="24"/>
          <w:szCs w:val="24"/>
          <w:lang w:eastAsia="ru-RU"/>
        </w:rPr>
        <w:t xml:space="preserve"> здійснення контролю за дотриманням протипожежних вимог; запобігання пожежам і нещасним випадкам на них; гасіння пожеж, рятування людей та надання допомоги в ліквідації наслідків аварій, катастроф і стихійного лиха. </w:t>
      </w:r>
      <w:proofErr w:type="gramStart"/>
      <w:r w:rsidRPr="00877107">
        <w:rPr>
          <w:rFonts w:ascii="Times New Roman" w:hAnsi="Times New Roman" w:cs="Times New Roman"/>
          <w:color w:val="424242"/>
          <w:sz w:val="24"/>
          <w:szCs w:val="24"/>
          <w:lang w:eastAsia="ru-RU"/>
        </w:rPr>
        <w:t>П</w:t>
      </w:r>
      <w:proofErr w:type="gramEnd"/>
      <w:r w:rsidRPr="00877107">
        <w:rPr>
          <w:rFonts w:ascii="Times New Roman" w:hAnsi="Times New Roman" w:cs="Times New Roman"/>
          <w:color w:val="424242"/>
          <w:sz w:val="24"/>
          <w:szCs w:val="24"/>
          <w:lang w:eastAsia="ru-RU"/>
        </w:rPr>
        <w:t>ід час гасіння пожеж працівник пожежної охорони має право на безперешкодний доступ у всі житлові, виробничі та інші приміщення, а також вживати будь-яких заходів, спрямованих на рятування людей, запобігання поширенню вогню та на ліквідацію пожежі. Матеріальні збитки, пов'язані з пошкодженням майна під час гасіння пожежі, пожежна охорона не відшкодову</w:t>
      </w:r>
      <w:proofErr w:type="gramStart"/>
      <w:r w:rsidRPr="00877107">
        <w:rPr>
          <w:rFonts w:ascii="Times New Roman" w:hAnsi="Times New Roman" w:cs="Times New Roman"/>
          <w:color w:val="424242"/>
          <w:sz w:val="24"/>
          <w:szCs w:val="24"/>
          <w:lang w:eastAsia="ru-RU"/>
        </w:rPr>
        <w:t>є.</w:t>
      </w:r>
      <w:proofErr w:type="gramEnd"/>
    </w:p>
    <w:p w:rsidR="00441A4A" w:rsidRPr="00877107" w:rsidRDefault="00441A4A" w:rsidP="00441A4A">
      <w:pPr>
        <w:spacing w:after="0" w:line="240" w:lineRule="auto"/>
        <w:ind w:firstLine="709"/>
        <w:jc w:val="both"/>
        <w:rPr>
          <w:rFonts w:ascii="Times New Roman" w:hAnsi="Times New Roman" w:cs="Times New Roman"/>
          <w:color w:val="424242"/>
          <w:sz w:val="24"/>
          <w:szCs w:val="24"/>
          <w:lang w:eastAsia="ru-RU"/>
        </w:rPr>
      </w:pPr>
      <w:r w:rsidRPr="00877107">
        <w:rPr>
          <w:rFonts w:ascii="Times New Roman" w:hAnsi="Times New Roman" w:cs="Times New Roman"/>
          <w:color w:val="424242"/>
          <w:sz w:val="24"/>
          <w:szCs w:val="24"/>
          <w:lang w:eastAsia="ru-RU"/>
        </w:rPr>
        <w:t xml:space="preserve">Разом з Чорнобильською катастрофою прийшли до нас проблеми захисту людини від впливу іонізуючого випромінювання. Правове регулювання питань радіаційного захисту викладені </w:t>
      </w:r>
      <w:proofErr w:type="gramStart"/>
      <w:r w:rsidRPr="00877107">
        <w:rPr>
          <w:rFonts w:ascii="Times New Roman" w:hAnsi="Times New Roman" w:cs="Times New Roman"/>
          <w:color w:val="424242"/>
          <w:sz w:val="24"/>
          <w:szCs w:val="24"/>
          <w:lang w:eastAsia="ru-RU"/>
        </w:rPr>
        <w:t>у</w:t>
      </w:r>
      <w:proofErr w:type="gramEnd"/>
      <w:r w:rsidRPr="00877107">
        <w:rPr>
          <w:rFonts w:ascii="Times New Roman" w:hAnsi="Times New Roman" w:cs="Times New Roman"/>
          <w:color w:val="424242"/>
          <w:sz w:val="24"/>
          <w:szCs w:val="24"/>
          <w:lang w:eastAsia="ru-RU"/>
        </w:rPr>
        <w:t xml:space="preserve"> </w:t>
      </w:r>
      <w:proofErr w:type="gramStart"/>
      <w:r w:rsidRPr="00877107">
        <w:rPr>
          <w:rFonts w:ascii="Times New Roman" w:hAnsi="Times New Roman" w:cs="Times New Roman"/>
          <w:color w:val="424242"/>
          <w:sz w:val="24"/>
          <w:szCs w:val="24"/>
          <w:lang w:eastAsia="ru-RU"/>
        </w:rPr>
        <w:t>ряд</w:t>
      </w:r>
      <w:proofErr w:type="gramEnd"/>
      <w:r w:rsidRPr="00877107">
        <w:rPr>
          <w:rFonts w:ascii="Times New Roman" w:hAnsi="Times New Roman" w:cs="Times New Roman"/>
          <w:color w:val="424242"/>
          <w:sz w:val="24"/>
          <w:szCs w:val="24"/>
          <w:lang w:eastAsia="ru-RU"/>
        </w:rPr>
        <w:t>і законів, серед них:</w:t>
      </w:r>
    </w:p>
    <w:p w:rsidR="00441A4A" w:rsidRPr="00877107" w:rsidRDefault="00441A4A" w:rsidP="00441A4A">
      <w:pPr>
        <w:spacing w:after="0" w:line="240" w:lineRule="auto"/>
        <w:ind w:firstLine="709"/>
        <w:jc w:val="both"/>
        <w:rPr>
          <w:rFonts w:ascii="Times New Roman" w:hAnsi="Times New Roman" w:cs="Times New Roman"/>
          <w:color w:val="424242"/>
          <w:sz w:val="24"/>
          <w:szCs w:val="24"/>
          <w:lang w:eastAsia="ru-RU"/>
        </w:rPr>
      </w:pPr>
      <w:r w:rsidRPr="00877107">
        <w:rPr>
          <w:rFonts w:ascii="Times New Roman" w:hAnsi="Times New Roman" w:cs="Times New Roman"/>
          <w:color w:val="424242"/>
          <w:sz w:val="24"/>
          <w:szCs w:val="24"/>
          <w:lang w:eastAsia="ru-RU"/>
        </w:rPr>
        <w:t>Закон України „Про використання ядерної енергії та радіаційну безпеку”(1995 р.) - визнача</w:t>
      </w:r>
      <w:proofErr w:type="gramStart"/>
      <w:r w:rsidRPr="00877107">
        <w:rPr>
          <w:rFonts w:ascii="Times New Roman" w:hAnsi="Times New Roman" w:cs="Times New Roman"/>
          <w:color w:val="424242"/>
          <w:sz w:val="24"/>
          <w:szCs w:val="24"/>
          <w:lang w:eastAsia="ru-RU"/>
        </w:rPr>
        <w:t>є,</w:t>
      </w:r>
      <w:proofErr w:type="gramEnd"/>
      <w:r w:rsidRPr="00877107">
        <w:rPr>
          <w:rFonts w:ascii="Times New Roman" w:hAnsi="Times New Roman" w:cs="Times New Roman"/>
          <w:color w:val="424242"/>
          <w:sz w:val="24"/>
          <w:szCs w:val="24"/>
          <w:lang w:eastAsia="ru-RU"/>
        </w:rPr>
        <w:t xml:space="preserve"> що не може бути дозволена жодна діяльність, пов'язана з іонізуючим випромінюванням, якщо кінцева вигода від такої діяльності не перевищує заподіяну нею шкоду, а опромінення окремих осіб від усіх джерел та видів діяльності у </w:t>
      </w:r>
      <w:proofErr w:type="gramStart"/>
      <w:r w:rsidRPr="00877107">
        <w:rPr>
          <w:rFonts w:ascii="Times New Roman" w:hAnsi="Times New Roman" w:cs="Times New Roman"/>
          <w:color w:val="424242"/>
          <w:sz w:val="24"/>
          <w:szCs w:val="24"/>
          <w:lang w:eastAsia="ru-RU"/>
        </w:rPr>
        <w:t>п</w:t>
      </w:r>
      <w:proofErr w:type="gramEnd"/>
      <w:r w:rsidRPr="00877107">
        <w:rPr>
          <w:rFonts w:ascii="Times New Roman" w:hAnsi="Times New Roman" w:cs="Times New Roman"/>
          <w:color w:val="424242"/>
          <w:sz w:val="24"/>
          <w:szCs w:val="24"/>
          <w:lang w:eastAsia="ru-RU"/>
        </w:rPr>
        <w:t>ідсумку не повинне перевищувати встановлених дозових меж;</w:t>
      </w:r>
    </w:p>
    <w:p w:rsidR="00441A4A" w:rsidRPr="00877107" w:rsidRDefault="00441A4A" w:rsidP="00441A4A">
      <w:pPr>
        <w:spacing w:after="0" w:line="240" w:lineRule="auto"/>
        <w:ind w:firstLine="709"/>
        <w:jc w:val="both"/>
        <w:rPr>
          <w:rFonts w:ascii="Times New Roman" w:hAnsi="Times New Roman" w:cs="Times New Roman"/>
          <w:color w:val="424242"/>
          <w:sz w:val="24"/>
          <w:szCs w:val="24"/>
          <w:lang w:eastAsia="ru-RU"/>
        </w:rPr>
      </w:pPr>
      <w:r w:rsidRPr="00877107">
        <w:rPr>
          <w:rFonts w:ascii="Times New Roman" w:hAnsi="Times New Roman" w:cs="Times New Roman"/>
          <w:color w:val="424242"/>
          <w:sz w:val="24"/>
          <w:szCs w:val="24"/>
          <w:lang w:eastAsia="ru-RU"/>
        </w:rPr>
        <w:lastRenderedPageBreak/>
        <w:t xml:space="preserve">Закон України „Про поводження з радіоактивними відходами”(1995 р.) зобов’язує дотримуватись умов зберігання та захоронення радіоактивних відходів, їх перевезення; необхідність ведення державного </w:t>
      </w:r>
      <w:proofErr w:type="gramStart"/>
      <w:r w:rsidRPr="00877107">
        <w:rPr>
          <w:rFonts w:ascii="Times New Roman" w:hAnsi="Times New Roman" w:cs="Times New Roman"/>
          <w:color w:val="424242"/>
          <w:sz w:val="24"/>
          <w:szCs w:val="24"/>
          <w:lang w:eastAsia="ru-RU"/>
        </w:rPr>
        <w:t>обл</w:t>
      </w:r>
      <w:proofErr w:type="gramEnd"/>
      <w:r w:rsidRPr="00877107">
        <w:rPr>
          <w:rFonts w:ascii="Times New Roman" w:hAnsi="Times New Roman" w:cs="Times New Roman"/>
          <w:color w:val="424242"/>
          <w:sz w:val="24"/>
          <w:szCs w:val="24"/>
          <w:lang w:eastAsia="ru-RU"/>
        </w:rPr>
        <w:t>іку, реєстру та кадастру сховищ радіоактивних відходів;</w:t>
      </w:r>
    </w:p>
    <w:p w:rsidR="00441A4A" w:rsidRPr="00877107" w:rsidRDefault="00441A4A" w:rsidP="00441A4A">
      <w:pPr>
        <w:spacing w:after="0" w:line="240" w:lineRule="auto"/>
        <w:ind w:firstLine="709"/>
        <w:jc w:val="both"/>
        <w:rPr>
          <w:rFonts w:ascii="Times New Roman" w:hAnsi="Times New Roman" w:cs="Times New Roman"/>
          <w:color w:val="424242"/>
          <w:sz w:val="24"/>
          <w:szCs w:val="24"/>
          <w:lang w:eastAsia="ru-RU"/>
        </w:rPr>
      </w:pPr>
      <w:r w:rsidRPr="00877107">
        <w:rPr>
          <w:rFonts w:ascii="Times New Roman" w:hAnsi="Times New Roman" w:cs="Times New Roman"/>
          <w:color w:val="424242"/>
          <w:sz w:val="24"/>
          <w:szCs w:val="24"/>
          <w:lang w:eastAsia="ru-RU"/>
        </w:rPr>
        <w:t xml:space="preserve">Закон України „Про захист людини від впливу іонізуючого випромінювання”(1998 р.) – подає основні дозові межі опромінення та </w:t>
      </w:r>
      <w:proofErr w:type="gramStart"/>
      <w:r w:rsidRPr="00877107">
        <w:rPr>
          <w:rFonts w:ascii="Times New Roman" w:hAnsi="Times New Roman" w:cs="Times New Roman"/>
          <w:color w:val="424242"/>
          <w:sz w:val="24"/>
          <w:szCs w:val="24"/>
          <w:lang w:eastAsia="ru-RU"/>
        </w:rPr>
        <w:t>р</w:t>
      </w:r>
      <w:proofErr w:type="gramEnd"/>
      <w:r w:rsidRPr="00877107">
        <w:rPr>
          <w:rFonts w:ascii="Times New Roman" w:hAnsi="Times New Roman" w:cs="Times New Roman"/>
          <w:color w:val="424242"/>
          <w:sz w:val="24"/>
          <w:szCs w:val="24"/>
          <w:lang w:eastAsia="ru-RU"/>
        </w:rPr>
        <w:t>івні втручання у разі радіаційних аварій;</w:t>
      </w:r>
    </w:p>
    <w:p w:rsidR="00441A4A" w:rsidRPr="00877107" w:rsidRDefault="00441A4A" w:rsidP="00441A4A">
      <w:pPr>
        <w:spacing w:after="0" w:line="240" w:lineRule="auto"/>
        <w:ind w:firstLine="709"/>
        <w:jc w:val="both"/>
        <w:rPr>
          <w:rFonts w:ascii="Times New Roman" w:hAnsi="Times New Roman" w:cs="Times New Roman"/>
          <w:color w:val="424242"/>
          <w:sz w:val="24"/>
          <w:szCs w:val="24"/>
          <w:lang w:eastAsia="ru-RU"/>
        </w:rPr>
      </w:pPr>
      <w:r w:rsidRPr="00877107">
        <w:rPr>
          <w:rFonts w:ascii="Times New Roman" w:hAnsi="Times New Roman" w:cs="Times New Roman"/>
          <w:color w:val="424242"/>
          <w:sz w:val="24"/>
          <w:szCs w:val="24"/>
          <w:lang w:eastAsia="ru-RU"/>
        </w:rPr>
        <w:t xml:space="preserve">Закон України „Про загальні засади подальшої експлуатації і зняття з експлуатації Чорнобильської АЕС та перетворення зруйнованого четвертого енергоблока цієї АЕС на екологічно безпечну систему” (1998 р.) - визначає комплекс заходів </w:t>
      </w:r>
      <w:proofErr w:type="gramStart"/>
      <w:r w:rsidRPr="00877107">
        <w:rPr>
          <w:rFonts w:ascii="Times New Roman" w:hAnsi="Times New Roman" w:cs="Times New Roman"/>
          <w:color w:val="424242"/>
          <w:sz w:val="24"/>
          <w:szCs w:val="24"/>
          <w:lang w:eastAsia="ru-RU"/>
        </w:rPr>
        <w:t>п</w:t>
      </w:r>
      <w:proofErr w:type="gramEnd"/>
      <w:r w:rsidRPr="00877107">
        <w:rPr>
          <w:rFonts w:ascii="Times New Roman" w:hAnsi="Times New Roman" w:cs="Times New Roman"/>
          <w:color w:val="424242"/>
          <w:sz w:val="24"/>
          <w:szCs w:val="24"/>
          <w:lang w:eastAsia="ru-RU"/>
        </w:rPr>
        <w:t>ісля вилучення ядерного палива з установки та перетворення цього енергоблока на екологічно безпечну систему і забезпечення безпеки персоналу, населення і довкілля;</w:t>
      </w:r>
    </w:p>
    <w:p w:rsidR="00441A4A" w:rsidRPr="00877107" w:rsidRDefault="00441A4A" w:rsidP="00441A4A">
      <w:pPr>
        <w:spacing w:after="0" w:line="240" w:lineRule="auto"/>
        <w:ind w:firstLine="709"/>
        <w:jc w:val="both"/>
        <w:rPr>
          <w:rFonts w:ascii="Times New Roman" w:hAnsi="Times New Roman" w:cs="Times New Roman"/>
          <w:color w:val="424242"/>
          <w:sz w:val="24"/>
          <w:szCs w:val="24"/>
          <w:lang w:eastAsia="ru-RU"/>
        </w:rPr>
      </w:pPr>
      <w:r w:rsidRPr="00877107">
        <w:rPr>
          <w:rFonts w:ascii="Times New Roman" w:hAnsi="Times New Roman" w:cs="Times New Roman"/>
          <w:color w:val="424242"/>
          <w:sz w:val="24"/>
          <w:szCs w:val="24"/>
          <w:lang w:eastAsia="ru-RU"/>
        </w:rPr>
        <w:t>Закон України „Про цивільну відповідальність за ядерну шкоду та її фінансове забезпечення” (2001 р.) – зазнача</w:t>
      </w:r>
      <w:proofErr w:type="gramStart"/>
      <w:r w:rsidRPr="00877107">
        <w:rPr>
          <w:rFonts w:ascii="Times New Roman" w:hAnsi="Times New Roman" w:cs="Times New Roman"/>
          <w:color w:val="424242"/>
          <w:sz w:val="24"/>
          <w:szCs w:val="24"/>
          <w:lang w:eastAsia="ru-RU"/>
        </w:rPr>
        <w:t>є,</w:t>
      </w:r>
      <w:proofErr w:type="gramEnd"/>
      <w:r w:rsidRPr="00877107">
        <w:rPr>
          <w:rFonts w:ascii="Times New Roman" w:hAnsi="Times New Roman" w:cs="Times New Roman"/>
          <w:color w:val="424242"/>
          <w:sz w:val="24"/>
          <w:szCs w:val="24"/>
          <w:lang w:eastAsia="ru-RU"/>
        </w:rPr>
        <w:t xml:space="preserve"> що ядерна шкода відшкодовується виключно у формі грошової компенсації;</w:t>
      </w:r>
    </w:p>
    <w:p w:rsidR="00441A4A" w:rsidRPr="00877107" w:rsidRDefault="00441A4A" w:rsidP="00441A4A">
      <w:pPr>
        <w:spacing w:after="0" w:line="240" w:lineRule="auto"/>
        <w:ind w:firstLine="709"/>
        <w:jc w:val="both"/>
        <w:rPr>
          <w:rFonts w:ascii="Times New Roman" w:hAnsi="Times New Roman" w:cs="Times New Roman"/>
          <w:color w:val="424242"/>
          <w:sz w:val="24"/>
          <w:szCs w:val="24"/>
          <w:lang w:eastAsia="ru-RU"/>
        </w:rPr>
      </w:pPr>
      <w:r w:rsidRPr="00877107">
        <w:rPr>
          <w:rFonts w:ascii="Times New Roman" w:hAnsi="Times New Roman" w:cs="Times New Roman"/>
          <w:color w:val="424242"/>
          <w:sz w:val="24"/>
          <w:szCs w:val="24"/>
          <w:lang w:eastAsia="ru-RU"/>
        </w:rPr>
        <w:t>Закон України</w:t>
      </w:r>
      <w:proofErr w:type="gramStart"/>
      <w:r w:rsidRPr="00877107">
        <w:rPr>
          <w:rFonts w:ascii="Times New Roman" w:hAnsi="Times New Roman" w:cs="Times New Roman"/>
          <w:color w:val="424242"/>
          <w:sz w:val="24"/>
          <w:szCs w:val="24"/>
          <w:lang w:eastAsia="ru-RU"/>
        </w:rPr>
        <w:t xml:space="preserve"> „П</w:t>
      </w:r>
      <w:proofErr w:type="gramEnd"/>
      <w:r w:rsidRPr="00877107">
        <w:rPr>
          <w:rFonts w:ascii="Times New Roman" w:hAnsi="Times New Roman" w:cs="Times New Roman"/>
          <w:color w:val="424242"/>
          <w:sz w:val="24"/>
          <w:szCs w:val="24"/>
          <w:lang w:eastAsia="ru-RU"/>
        </w:rPr>
        <w:t>ро впорядкування питань пов’язаних із забезпеченням ядерної безпеки” (2004 р.) встановлює правове регулювання фінансово-економічних відносин, які виникають у зв'язку з припиненням експлуатації та зняттям з експлуатації ядерних установок.</w:t>
      </w:r>
    </w:p>
    <w:p w:rsidR="00441A4A" w:rsidRPr="00877107" w:rsidRDefault="00441A4A" w:rsidP="00441A4A">
      <w:pPr>
        <w:spacing w:after="0" w:line="240" w:lineRule="auto"/>
        <w:ind w:firstLine="709"/>
        <w:jc w:val="both"/>
        <w:rPr>
          <w:rFonts w:ascii="Times New Roman" w:hAnsi="Times New Roman" w:cs="Times New Roman"/>
          <w:color w:val="424242"/>
          <w:sz w:val="24"/>
          <w:szCs w:val="24"/>
          <w:lang w:eastAsia="ru-RU"/>
        </w:rPr>
      </w:pPr>
      <w:r w:rsidRPr="00877107">
        <w:rPr>
          <w:rFonts w:ascii="Times New Roman" w:hAnsi="Times New Roman" w:cs="Times New Roman"/>
          <w:color w:val="424242"/>
          <w:sz w:val="24"/>
          <w:szCs w:val="24"/>
          <w:lang w:eastAsia="ru-RU"/>
        </w:rPr>
        <w:t xml:space="preserve">Правова база безпеки життєдіяльності </w:t>
      </w:r>
      <w:proofErr w:type="gramStart"/>
      <w:r w:rsidRPr="00877107">
        <w:rPr>
          <w:rFonts w:ascii="Times New Roman" w:hAnsi="Times New Roman" w:cs="Times New Roman"/>
          <w:color w:val="424242"/>
          <w:sz w:val="24"/>
          <w:szCs w:val="24"/>
          <w:lang w:eastAsia="ru-RU"/>
        </w:rPr>
        <w:t>кр</w:t>
      </w:r>
      <w:proofErr w:type="gramEnd"/>
      <w:r w:rsidRPr="00877107">
        <w:rPr>
          <w:rFonts w:ascii="Times New Roman" w:hAnsi="Times New Roman" w:cs="Times New Roman"/>
          <w:color w:val="424242"/>
          <w:sz w:val="24"/>
          <w:szCs w:val="24"/>
          <w:lang w:eastAsia="ru-RU"/>
        </w:rPr>
        <w:t xml:space="preserve">ім поданих законів складається також із нормативних актів, обов’язкових для виконання. Вони за сферою впливу </w:t>
      </w:r>
      <w:proofErr w:type="gramStart"/>
      <w:r w:rsidRPr="00877107">
        <w:rPr>
          <w:rFonts w:ascii="Times New Roman" w:hAnsi="Times New Roman" w:cs="Times New Roman"/>
          <w:color w:val="424242"/>
          <w:sz w:val="24"/>
          <w:szCs w:val="24"/>
          <w:lang w:eastAsia="ru-RU"/>
        </w:rPr>
        <w:t>п</w:t>
      </w:r>
      <w:proofErr w:type="gramEnd"/>
      <w:r w:rsidRPr="00877107">
        <w:rPr>
          <w:rFonts w:ascii="Times New Roman" w:hAnsi="Times New Roman" w:cs="Times New Roman"/>
          <w:color w:val="424242"/>
          <w:sz w:val="24"/>
          <w:szCs w:val="24"/>
          <w:lang w:eastAsia="ru-RU"/>
        </w:rPr>
        <w:t xml:space="preserve">ідрозділяються на міждержавні, державні, галузеві, регіональні та локальні (або об’єктові). Це можуть бути: правила, стандарти, норми, положення, інструкції та керівництва, статути. До нормативних актів </w:t>
      </w:r>
      <w:proofErr w:type="gramStart"/>
      <w:r w:rsidRPr="00877107">
        <w:rPr>
          <w:rFonts w:ascii="Times New Roman" w:hAnsi="Times New Roman" w:cs="Times New Roman"/>
          <w:color w:val="424242"/>
          <w:sz w:val="24"/>
          <w:szCs w:val="24"/>
          <w:lang w:eastAsia="ru-RU"/>
        </w:rPr>
        <w:t>в</w:t>
      </w:r>
      <w:proofErr w:type="gramEnd"/>
      <w:r w:rsidRPr="00877107">
        <w:rPr>
          <w:rFonts w:ascii="Times New Roman" w:hAnsi="Times New Roman" w:cs="Times New Roman"/>
          <w:color w:val="424242"/>
          <w:sz w:val="24"/>
          <w:szCs w:val="24"/>
          <w:lang w:eastAsia="ru-RU"/>
        </w:rPr>
        <w:t>ідносяться Укази Президента України, Постанови Верховної Ради чи Кабінету Міністрів, декрети, розпорядження галузевих міністерств чи органів місцевої влади.</w:t>
      </w:r>
    </w:p>
    <w:p w:rsidR="00441A4A" w:rsidRPr="00877107" w:rsidRDefault="00441A4A" w:rsidP="00441A4A">
      <w:pPr>
        <w:spacing w:after="0" w:line="240" w:lineRule="auto"/>
        <w:ind w:firstLine="709"/>
        <w:jc w:val="both"/>
        <w:rPr>
          <w:rFonts w:ascii="Times New Roman" w:hAnsi="Times New Roman" w:cs="Times New Roman"/>
          <w:color w:val="424242"/>
          <w:sz w:val="24"/>
          <w:szCs w:val="24"/>
          <w:lang w:eastAsia="ru-RU"/>
        </w:rPr>
      </w:pPr>
      <w:r w:rsidRPr="00877107">
        <w:rPr>
          <w:rFonts w:ascii="Times New Roman" w:hAnsi="Times New Roman" w:cs="Times New Roman"/>
          <w:color w:val="424242"/>
          <w:sz w:val="24"/>
          <w:szCs w:val="24"/>
          <w:u w:val="single"/>
          <w:lang w:eastAsia="ru-RU"/>
        </w:rPr>
        <w:t xml:space="preserve">Контроль за дотриманням законодавства щодо безпеки життєдіяльності в Україні здійснюють </w:t>
      </w:r>
      <w:proofErr w:type="gramStart"/>
      <w:r w:rsidRPr="00877107">
        <w:rPr>
          <w:rFonts w:ascii="Times New Roman" w:hAnsi="Times New Roman" w:cs="Times New Roman"/>
          <w:color w:val="424242"/>
          <w:sz w:val="24"/>
          <w:szCs w:val="24"/>
          <w:u w:val="single"/>
          <w:lang w:eastAsia="ru-RU"/>
        </w:rPr>
        <w:t>р</w:t>
      </w:r>
      <w:proofErr w:type="gramEnd"/>
      <w:r w:rsidRPr="00877107">
        <w:rPr>
          <w:rFonts w:ascii="Times New Roman" w:hAnsi="Times New Roman" w:cs="Times New Roman"/>
          <w:color w:val="424242"/>
          <w:sz w:val="24"/>
          <w:szCs w:val="24"/>
          <w:u w:val="single"/>
          <w:lang w:eastAsia="ru-RU"/>
        </w:rPr>
        <w:t xml:space="preserve">ізні державні та громадські організації. </w:t>
      </w:r>
      <w:r w:rsidRPr="00877107">
        <w:rPr>
          <w:rFonts w:ascii="Times New Roman" w:hAnsi="Times New Roman" w:cs="Times New Roman"/>
          <w:color w:val="424242"/>
          <w:sz w:val="24"/>
          <w:szCs w:val="24"/>
          <w:lang w:eastAsia="ru-RU"/>
        </w:rPr>
        <w:t>Серед них розрізняють державні органи загальної, соціальної та галузевої компетенції.</w:t>
      </w:r>
    </w:p>
    <w:p w:rsidR="00441A4A" w:rsidRPr="00877107" w:rsidRDefault="00441A4A" w:rsidP="00441A4A">
      <w:pPr>
        <w:spacing w:after="0" w:line="240" w:lineRule="auto"/>
        <w:ind w:firstLine="709"/>
        <w:jc w:val="both"/>
        <w:rPr>
          <w:rFonts w:ascii="Times New Roman" w:hAnsi="Times New Roman" w:cs="Times New Roman"/>
          <w:color w:val="424242"/>
          <w:sz w:val="24"/>
          <w:szCs w:val="24"/>
          <w:lang w:eastAsia="ru-RU"/>
        </w:rPr>
      </w:pPr>
      <w:r w:rsidRPr="00877107">
        <w:rPr>
          <w:rFonts w:ascii="Times New Roman" w:hAnsi="Times New Roman" w:cs="Times New Roman"/>
          <w:color w:val="424242"/>
          <w:sz w:val="24"/>
          <w:szCs w:val="24"/>
          <w:lang w:eastAsia="ru-RU"/>
        </w:rPr>
        <w:t>До цих органів належать Верховна Рада, Кабінет Міні</w:t>
      </w:r>
      <w:proofErr w:type="gramStart"/>
      <w:r w:rsidRPr="00877107">
        <w:rPr>
          <w:rFonts w:ascii="Times New Roman" w:hAnsi="Times New Roman" w:cs="Times New Roman"/>
          <w:color w:val="424242"/>
          <w:sz w:val="24"/>
          <w:szCs w:val="24"/>
          <w:lang w:eastAsia="ru-RU"/>
        </w:rPr>
        <w:t>стр</w:t>
      </w:r>
      <w:proofErr w:type="gramEnd"/>
      <w:r w:rsidRPr="00877107">
        <w:rPr>
          <w:rFonts w:ascii="Times New Roman" w:hAnsi="Times New Roman" w:cs="Times New Roman"/>
          <w:color w:val="424242"/>
          <w:sz w:val="24"/>
          <w:szCs w:val="24"/>
          <w:lang w:eastAsia="ru-RU"/>
        </w:rPr>
        <w:t>ів, виконавчі комітети місцевих рад народних депутатів, місцеві адміністрації.</w:t>
      </w:r>
    </w:p>
    <w:p w:rsidR="00441A4A" w:rsidRPr="00877107" w:rsidRDefault="00441A4A" w:rsidP="00441A4A">
      <w:pPr>
        <w:spacing w:after="0" w:line="240" w:lineRule="auto"/>
        <w:ind w:firstLine="709"/>
        <w:jc w:val="both"/>
        <w:rPr>
          <w:rFonts w:ascii="Times New Roman" w:hAnsi="Times New Roman" w:cs="Times New Roman"/>
          <w:color w:val="424242"/>
          <w:sz w:val="24"/>
          <w:szCs w:val="24"/>
          <w:lang w:eastAsia="ru-RU"/>
        </w:rPr>
      </w:pPr>
      <w:r w:rsidRPr="00877107">
        <w:rPr>
          <w:rFonts w:ascii="Times New Roman" w:hAnsi="Times New Roman" w:cs="Times New Roman"/>
          <w:color w:val="424242"/>
          <w:sz w:val="24"/>
          <w:szCs w:val="24"/>
          <w:lang w:eastAsia="ru-RU"/>
        </w:rPr>
        <w:t xml:space="preserve">Державні органи спеціальної компетенції уповноважені контролювати діяльність </w:t>
      </w:r>
      <w:proofErr w:type="gramStart"/>
      <w:r w:rsidRPr="00877107">
        <w:rPr>
          <w:rFonts w:ascii="Times New Roman" w:hAnsi="Times New Roman" w:cs="Times New Roman"/>
          <w:color w:val="424242"/>
          <w:sz w:val="24"/>
          <w:szCs w:val="24"/>
          <w:lang w:eastAsia="ru-RU"/>
        </w:rPr>
        <w:t>п</w:t>
      </w:r>
      <w:proofErr w:type="gramEnd"/>
      <w:r w:rsidRPr="00877107">
        <w:rPr>
          <w:rFonts w:ascii="Times New Roman" w:hAnsi="Times New Roman" w:cs="Times New Roman"/>
          <w:color w:val="424242"/>
          <w:sz w:val="24"/>
          <w:szCs w:val="24"/>
          <w:lang w:eastAsia="ru-RU"/>
        </w:rPr>
        <w:t>ідприємств, установ, організацій і громадян з питань охорони праці, охорони здоров’я, охорони навколишнього середовища.</w:t>
      </w:r>
    </w:p>
    <w:p w:rsidR="00441A4A" w:rsidRPr="00877107" w:rsidRDefault="00441A4A" w:rsidP="00441A4A">
      <w:pPr>
        <w:spacing w:after="0" w:line="240" w:lineRule="auto"/>
        <w:ind w:firstLine="709"/>
        <w:jc w:val="both"/>
        <w:rPr>
          <w:rFonts w:ascii="Times New Roman" w:hAnsi="Times New Roman" w:cs="Times New Roman"/>
          <w:color w:val="424242"/>
          <w:sz w:val="24"/>
          <w:szCs w:val="24"/>
          <w:lang w:eastAsia="ru-RU"/>
        </w:rPr>
      </w:pPr>
      <w:r w:rsidRPr="00877107">
        <w:rPr>
          <w:rFonts w:ascii="Times New Roman" w:hAnsi="Times New Roman" w:cs="Times New Roman"/>
          <w:color w:val="424242"/>
          <w:sz w:val="24"/>
          <w:szCs w:val="24"/>
          <w:lang w:eastAsia="ru-RU"/>
        </w:rPr>
        <w:t>Правоохоронні органи – органи прокуратури, внутрішніх справ, служби безпеки, митні органи, органи охорони держав</w:t>
      </w:r>
      <w:r w:rsidRPr="00877107">
        <w:rPr>
          <w:rFonts w:ascii="Times New Roman" w:hAnsi="Times New Roman" w:cs="Times New Roman"/>
          <w:color w:val="424242"/>
          <w:sz w:val="24"/>
          <w:szCs w:val="24"/>
          <w:lang w:eastAsia="ru-RU"/>
        </w:rPr>
        <w:softHyphen/>
        <w:t>ного кордону, органи державної податкової служби, державної контрольно-ревізійної служби, рибоохорони, державної лісової охорони, інші органи, що здійснюють правозастосовні та право</w:t>
      </w:r>
      <w:r w:rsidRPr="00877107">
        <w:rPr>
          <w:rFonts w:ascii="Times New Roman" w:hAnsi="Times New Roman" w:cs="Times New Roman"/>
          <w:color w:val="424242"/>
          <w:sz w:val="24"/>
          <w:szCs w:val="24"/>
          <w:lang w:eastAsia="ru-RU"/>
        </w:rPr>
        <w:softHyphen/>
        <w:t xml:space="preserve">охоронні функції. Правоохоронна діяльність за </w:t>
      </w:r>
      <w:proofErr w:type="gramStart"/>
      <w:r w:rsidRPr="00877107">
        <w:rPr>
          <w:rFonts w:ascii="Times New Roman" w:hAnsi="Times New Roman" w:cs="Times New Roman"/>
          <w:color w:val="424242"/>
          <w:sz w:val="24"/>
          <w:szCs w:val="24"/>
          <w:lang w:eastAsia="ru-RU"/>
        </w:rPr>
        <w:t>своєю</w:t>
      </w:r>
      <w:proofErr w:type="gramEnd"/>
      <w:r w:rsidRPr="00877107">
        <w:rPr>
          <w:rFonts w:ascii="Times New Roman" w:hAnsi="Times New Roman" w:cs="Times New Roman"/>
          <w:color w:val="424242"/>
          <w:sz w:val="24"/>
          <w:szCs w:val="24"/>
          <w:lang w:eastAsia="ru-RU"/>
        </w:rPr>
        <w:t xml:space="preserve"> структурою поділяється на запобігання виникненню умов і причин суспільно небез</w:t>
      </w:r>
      <w:r w:rsidRPr="00877107">
        <w:rPr>
          <w:rFonts w:ascii="Times New Roman" w:hAnsi="Times New Roman" w:cs="Times New Roman"/>
          <w:color w:val="424242"/>
          <w:sz w:val="24"/>
          <w:szCs w:val="24"/>
          <w:lang w:eastAsia="ru-RU"/>
        </w:rPr>
        <w:softHyphen/>
        <w:t>печного явища; припинення процесу їх розвитку; ліквідацію наслідків.</w:t>
      </w:r>
    </w:p>
    <w:p w:rsidR="00441A4A" w:rsidRPr="00877107" w:rsidRDefault="00441A4A" w:rsidP="00441A4A">
      <w:pPr>
        <w:spacing w:after="0" w:line="240" w:lineRule="auto"/>
        <w:ind w:firstLine="709"/>
        <w:jc w:val="both"/>
        <w:rPr>
          <w:rFonts w:ascii="Times New Roman" w:hAnsi="Times New Roman" w:cs="Times New Roman"/>
          <w:color w:val="424242"/>
          <w:sz w:val="24"/>
          <w:szCs w:val="24"/>
          <w:lang w:eastAsia="ru-RU"/>
        </w:rPr>
      </w:pPr>
      <w:r w:rsidRPr="00877107">
        <w:rPr>
          <w:rFonts w:ascii="Times New Roman" w:hAnsi="Times New Roman" w:cs="Times New Roman"/>
          <w:color w:val="424242"/>
          <w:sz w:val="24"/>
          <w:szCs w:val="24"/>
          <w:lang w:eastAsia="ru-RU"/>
        </w:rPr>
        <w:t>Важливою ланкою контрольно-наглядових органів держави є державні інспекції (</w:t>
      </w:r>
      <w:proofErr w:type="gramStart"/>
      <w:r w:rsidRPr="00877107">
        <w:rPr>
          <w:rFonts w:ascii="Times New Roman" w:hAnsi="Times New Roman" w:cs="Times New Roman"/>
          <w:color w:val="424242"/>
          <w:sz w:val="24"/>
          <w:szCs w:val="24"/>
          <w:lang w:eastAsia="ru-RU"/>
        </w:rPr>
        <w:t>адм</w:t>
      </w:r>
      <w:proofErr w:type="gramEnd"/>
      <w:r w:rsidRPr="00877107">
        <w:rPr>
          <w:rFonts w:ascii="Times New Roman" w:hAnsi="Times New Roman" w:cs="Times New Roman"/>
          <w:color w:val="424242"/>
          <w:sz w:val="24"/>
          <w:szCs w:val="24"/>
          <w:lang w:eastAsia="ru-RU"/>
        </w:rPr>
        <w:t>іністрації).</w:t>
      </w:r>
    </w:p>
    <w:p w:rsidR="00441A4A" w:rsidRPr="00877107" w:rsidRDefault="00441A4A" w:rsidP="00441A4A">
      <w:pPr>
        <w:spacing w:after="0" w:line="240" w:lineRule="auto"/>
        <w:ind w:firstLine="709"/>
        <w:jc w:val="both"/>
        <w:rPr>
          <w:rFonts w:ascii="Times New Roman" w:hAnsi="Times New Roman" w:cs="Times New Roman"/>
          <w:color w:val="424242"/>
          <w:sz w:val="24"/>
          <w:szCs w:val="24"/>
          <w:lang w:eastAsia="ru-RU"/>
        </w:rPr>
      </w:pPr>
      <w:r w:rsidRPr="00877107">
        <w:rPr>
          <w:rFonts w:ascii="Times New Roman" w:hAnsi="Times New Roman" w:cs="Times New Roman"/>
          <w:color w:val="424242"/>
          <w:sz w:val="24"/>
          <w:szCs w:val="24"/>
          <w:lang w:eastAsia="ru-RU"/>
        </w:rPr>
        <w:t xml:space="preserve">Державні служби (інспекції, </w:t>
      </w:r>
      <w:proofErr w:type="gramStart"/>
      <w:r w:rsidRPr="00877107">
        <w:rPr>
          <w:rFonts w:ascii="Times New Roman" w:hAnsi="Times New Roman" w:cs="Times New Roman"/>
          <w:color w:val="424242"/>
          <w:sz w:val="24"/>
          <w:szCs w:val="24"/>
          <w:lang w:eastAsia="ru-RU"/>
        </w:rPr>
        <w:t>адм</w:t>
      </w:r>
      <w:proofErr w:type="gramEnd"/>
      <w:r w:rsidRPr="00877107">
        <w:rPr>
          <w:rFonts w:ascii="Times New Roman" w:hAnsi="Times New Roman" w:cs="Times New Roman"/>
          <w:color w:val="424242"/>
          <w:sz w:val="24"/>
          <w:szCs w:val="24"/>
          <w:lang w:eastAsia="ru-RU"/>
        </w:rPr>
        <w:t>іністрації) – санітарні, податкові, протипожежні – спеціальні державні органи. Вони покликані здійснювати функції контролю і нагляду за дотри</w:t>
      </w:r>
      <w:r w:rsidRPr="00877107">
        <w:rPr>
          <w:rFonts w:ascii="Times New Roman" w:hAnsi="Times New Roman" w:cs="Times New Roman"/>
          <w:color w:val="424242"/>
          <w:sz w:val="24"/>
          <w:szCs w:val="24"/>
          <w:lang w:eastAsia="ru-RU"/>
        </w:rPr>
        <w:softHyphen/>
        <w:t xml:space="preserve">манням </w:t>
      </w:r>
      <w:proofErr w:type="gramStart"/>
      <w:r w:rsidRPr="00877107">
        <w:rPr>
          <w:rFonts w:ascii="Times New Roman" w:hAnsi="Times New Roman" w:cs="Times New Roman"/>
          <w:color w:val="424242"/>
          <w:sz w:val="24"/>
          <w:szCs w:val="24"/>
          <w:lang w:eastAsia="ru-RU"/>
        </w:rPr>
        <w:t>п</w:t>
      </w:r>
      <w:proofErr w:type="gramEnd"/>
      <w:r w:rsidRPr="00877107">
        <w:rPr>
          <w:rFonts w:ascii="Times New Roman" w:hAnsi="Times New Roman" w:cs="Times New Roman"/>
          <w:color w:val="424242"/>
          <w:sz w:val="24"/>
          <w:szCs w:val="24"/>
          <w:lang w:eastAsia="ru-RU"/>
        </w:rPr>
        <w:t>ідприємствами, організаціями, установами, посадовими особами і громадянами встановлених відповідними правовими актами правил: санітарних, податкових, протипожежних, ветеринарних та ін.</w:t>
      </w:r>
    </w:p>
    <w:p w:rsidR="00441A4A" w:rsidRPr="00877107" w:rsidRDefault="00441A4A" w:rsidP="00441A4A">
      <w:pPr>
        <w:spacing w:after="0" w:line="240" w:lineRule="auto"/>
        <w:ind w:firstLine="709"/>
        <w:jc w:val="both"/>
        <w:rPr>
          <w:rFonts w:ascii="Times New Roman" w:hAnsi="Times New Roman" w:cs="Times New Roman"/>
          <w:color w:val="424242"/>
          <w:sz w:val="24"/>
          <w:szCs w:val="24"/>
          <w:lang w:eastAsia="ru-RU"/>
        </w:rPr>
      </w:pPr>
      <w:r w:rsidRPr="00877107">
        <w:rPr>
          <w:rFonts w:ascii="Times New Roman" w:hAnsi="Times New Roman" w:cs="Times New Roman"/>
          <w:color w:val="424242"/>
          <w:sz w:val="24"/>
          <w:szCs w:val="24"/>
          <w:lang w:eastAsia="ru-RU"/>
        </w:rPr>
        <w:t>Державне управління охороною праці в Україні здійснюють:</w:t>
      </w:r>
    </w:p>
    <w:p w:rsidR="00441A4A" w:rsidRPr="00877107" w:rsidRDefault="00441A4A" w:rsidP="00441A4A">
      <w:pPr>
        <w:spacing w:after="0" w:line="240" w:lineRule="auto"/>
        <w:ind w:firstLine="709"/>
        <w:jc w:val="both"/>
        <w:rPr>
          <w:rFonts w:ascii="Times New Roman" w:hAnsi="Times New Roman" w:cs="Times New Roman"/>
          <w:color w:val="424242"/>
          <w:sz w:val="24"/>
          <w:szCs w:val="24"/>
          <w:lang w:eastAsia="ru-RU"/>
        </w:rPr>
      </w:pPr>
      <w:r w:rsidRPr="00877107">
        <w:rPr>
          <w:rFonts w:ascii="Times New Roman" w:hAnsi="Times New Roman" w:cs="Times New Roman"/>
          <w:color w:val="424242"/>
          <w:sz w:val="24"/>
          <w:szCs w:val="24"/>
          <w:lang w:eastAsia="ru-RU"/>
        </w:rPr>
        <w:t>Кабінет Міні</w:t>
      </w:r>
      <w:proofErr w:type="gramStart"/>
      <w:r w:rsidRPr="00877107">
        <w:rPr>
          <w:rFonts w:ascii="Times New Roman" w:hAnsi="Times New Roman" w:cs="Times New Roman"/>
          <w:color w:val="424242"/>
          <w:sz w:val="24"/>
          <w:szCs w:val="24"/>
          <w:lang w:eastAsia="ru-RU"/>
        </w:rPr>
        <w:t>стр</w:t>
      </w:r>
      <w:proofErr w:type="gramEnd"/>
      <w:r w:rsidRPr="00877107">
        <w:rPr>
          <w:rFonts w:ascii="Times New Roman" w:hAnsi="Times New Roman" w:cs="Times New Roman"/>
          <w:color w:val="424242"/>
          <w:sz w:val="24"/>
          <w:szCs w:val="24"/>
          <w:lang w:eastAsia="ru-RU"/>
        </w:rPr>
        <w:t>ів України; Державний комітет України по нагляду за охороною праці; міністерства та інші центральні органи державної виконавчої влади; місцева державна адміністрація, місцеві ради народних депутатів.</w:t>
      </w:r>
    </w:p>
    <w:p w:rsidR="00441A4A" w:rsidRPr="00877107" w:rsidRDefault="00441A4A" w:rsidP="00441A4A">
      <w:pPr>
        <w:spacing w:after="0" w:line="240" w:lineRule="auto"/>
        <w:ind w:firstLine="709"/>
        <w:jc w:val="both"/>
        <w:rPr>
          <w:rFonts w:ascii="Times New Roman" w:hAnsi="Times New Roman" w:cs="Times New Roman"/>
          <w:color w:val="424242"/>
          <w:sz w:val="24"/>
          <w:szCs w:val="24"/>
          <w:lang w:eastAsia="ru-RU"/>
        </w:rPr>
      </w:pPr>
      <w:r w:rsidRPr="00877107">
        <w:rPr>
          <w:rFonts w:ascii="Times New Roman" w:hAnsi="Times New Roman" w:cs="Times New Roman"/>
          <w:color w:val="424242"/>
          <w:sz w:val="24"/>
          <w:szCs w:val="24"/>
          <w:lang w:eastAsia="ru-RU"/>
        </w:rPr>
        <w:t xml:space="preserve">Реалізація державної політики охорони здоров’я покладається на органи державної виконавчої влади. Особисту відповідальність </w:t>
      </w:r>
      <w:proofErr w:type="gramStart"/>
      <w:r w:rsidRPr="00877107">
        <w:rPr>
          <w:rFonts w:ascii="Times New Roman" w:hAnsi="Times New Roman" w:cs="Times New Roman"/>
          <w:color w:val="424242"/>
          <w:sz w:val="24"/>
          <w:szCs w:val="24"/>
          <w:lang w:eastAsia="ru-RU"/>
        </w:rPr>
        <w:t>за</w:t>
      </w:r>
      <w:proofErr w:type="gramEnd"/>
      <w:r w:rsidRPr="00877107">
        <w:rPr>
          <w:rFonts w:ascii="Times New Roman" w:hAnsi="Times New Roman" w:cs="Times New Roman"/>
          <w:color w:val="424242"/>
          <w:sz w:val="24"/>
          <w:szCs w:val="24"/>
          <w:lang w:eastAsia="ru-RU"/>
        </w:rPr>
        <w:t xml:space="preserve"> неї несе Президент України.</w:t>
      </w:r>
    </w:p>
    <w:p w:rsidR="00441A4A" w:rsidRPr="00877107" w:rsidRDefault="00441A4A" w:rsidP="00441A4A">
      <w:pPr>
        <w:spacing w:after="0" w:line="240" w:lineRule="auto"/>
        <w:ind w:firstLine="709"/>
        <w:jc w:val="both"/>
        <w:rPr>
          <w:rFonts w:ascii="Times New Roman" w:hAnsi="Times New Roman" w:cs="Times New Roman"/>
          <w:color w:val="424242"/>
          <w:sz w:val="24"/>
          <w:szCs w:val="24"/>
          <w:lang w:eastAsia="ru-RU"/>
        </w:rPr>
      </w:pPr>
      <w:r w:rsidRPr="00877107">
        <w:rPr>
          <w:rFonts w:ascii="Times New Roman" w:hAnsi="Times New Roman" w:cs="Times New Roman"/>
          <w:color w:val="424242"/>
          <w:sz w:val="24"/>
          <w:szCs w:val="24"/>
          <w:lang w:eastAsia="ru-RU"/>
        </w:rPr>
        <w:lastRenderedPageBreak/>
        <w:t xml:space="preserve">Державну санітарно-епідеміологічну службу становлять органи, установи і заклади санітарно-епідеміологічного </w:t>
      </w:r>
      <w:proofErr w:type="gramStart"/>
      <w:r w:rsidRPr="00877107">
        <w:rPr>
          <w:rFonts w:ascii="Times New Roman" w:hAnsi="Times New Roman" w:cs="Times New Roman"/>
          <w:color w:val="424242"/>
          <w:sz w:val="24"/>
          <w:szCs w:val="24"/>
          <w:lang w:eastAsia="ru-RU"/>
        </w:rPr>
        <w:t>проф</w:t>
      </w:r>
      <w:proofErr w:type="gramEnd"/>
      <w:r w:rsidRPr="00877107">
        <w:rPr>
          <w:rFonts w:ascii="Times New Roman" w:hAnsi="Times New Roman" w:cs="Times New Roman"/>
          <w:color w:val="424242"/>
          <w:sz w:val="24"/>
          <w:szCs w:val="24"/>
          <w:lang w:eastAsia="ru-RU"/>
        </w:rPr>
        <w:t xml:space="preserve">ілю Міністерства охорони здоров’я України, відповідні установи, заклади, частини і підрозділи Міністерства оборони України, Міністерства внутрішніх справ України, Державного комітету у справах охорони державного кордону України, Національної гвардії України, Служби безпеки України. Спеціально уповноваженим центральним органом державної виконавчої влади, що здійснює контроль і нагляд за додержанням санітарного законодавства, державних стандартів, критеріїв та вимог, спрямованих на забезпечення санітарного та </w:t>
      </w:r>
      <w:proofErr w:type="gramStart"/>
      <w:r w:rsidRPr="00877107">
        <w:rPr>
          <w:rFonts w:ascii="Times New Roman" w:hAnsi="Times New Roman" w:cs="Times New Roman"/>
          <w:color w:val="424242"/>
          <w:sz w:val="24"/>
          <w:szCs w:val="24"/>
          <w:lang w:eastAsia="ru-RU"/>
        </w:rPr>
        <w:t>еп</w:t>
      </w:r>
      <w:proofErr w:type="gramEnd"/>
      <w:r w:rsidRPr="00877107">
        <w:rPr>
          <w:rFonts w:ascii="Times New Roman" w:hAnsi="Times New Roman" w:cs="Times New Roman"/>
          <w:color w:val="424242"/>
          <w:sz w:val="24"/>
          <w:szCs w:val="24"/>
          <w:lang w:eastAsia="ru-RU"/>
        </w:rPr>
        <w:t>ідемічного благополуччя населення, є Міністерство охорони здоров’я України.</w:t>
      </w:r>
    </w:p>
    <w:p w:rsidR="00441A4A" w:rsidRPr="00877107" w:rsidRDefault="00441A4A" w:rsidP="00441A4A">
      <w:pPr>
        <w:spacing w:after="0" w:line="240" w:lineRule="auto"/>
        <w:ind w:firstLine="709"/>
        <w:jc w:val="both"/>
        <w:rPr>
          <w:rFonts w:ascii="Times New Roman" w:hAnsi="Times New Roman" w:cs="Times New Roman"/>
          <w:color w:val="424242"/>
          <w:sz w:val="24"/>
          <w:szCs w:val="24"/>
          <w:lang w:eastAsia="ru-RU"/>
        </w:rPr>
      </w:pPr>
      <w:r w:rsidRPr="00877107">
        <w:rPr>
          <w:rFonts w:ascii="Times New Roman" w:hAnsi="Times New Roman" w:cs="Times New Roman"/>
          <w:color w:val="424242"/>
          <w:sz w:val="24"/>
          <w:szCs w:val="24"/>
          <w:lang w:eastAsia="ru-RU"/>
        </w:rPr>
        <w:t>Керівництво цивільною обороною України відповідно до її побудови покладається на Кабінет Міні</w:t>
      </w:r>
      <w:proofErr w:type="gramStart"/>
      <w:r w:rsidRPr="00877107">
        <w:rPr>
          <w:rFonts w:ascii="Times New Roman" w:hAnsi="Times New Roman" w:cs="Times New Roman"/>
          <w:color w:val="424242"/>
          <w:sz w:val="24"/>
          <w:szCs w:val="24"/>
          <w:lang w:eastAsia="ru-RU"/>
        </w:rPr>
        <w:t>стр</w:t>
      </w:r>
      <w:proofErr w:type="gramEnd"/>
      <w:r w:rsidRPr="00877107">
        <w:rPr>
          <w:rFonts w:ascii="Times New Roman" w:hAnsi="Times New Roman" w:cs="Times New Roman"/>
          <w:color w:val="424242"/>
          <w:sz w:val="24"/>
          <w:szCs w:val="24"/>
          <w:lang w:eastAsia="ru-RU"/>
        </w:rPr>
        <w:t xml:space="preserve">ів України, міністерства, інші центральні органи виконавчої влади, Раду міністрів Автономної Республіки Крим, місцеві державні адміністрації, керівників підприємств, установ і організацій незалежно від форм власності і </w:t>
      </w:r>
      <w:proofErr w:type="gramStart"/>
      <w:r w:rsidRPr="00877107">
        <w:rPr>
          <w:rFonts w:ascii="Times New Roman" w:hAnsi="Times New Roman" w:cs="Times New Roman"/>
          <w:color w:val="424242"/>
          <w:sz w:val="24"/>
          <w:szCs w:val="24"/>
          <w:lang w:eastAsia="ru-RU"/>
        </w:rPr>
        <w:t>п</w:t>
      </w:r>
      <w:proofErr w:type="gramEnd"/>
      <w:r w:rsidRPr="00877107">
        <w:rPr>
          <w:rFonts w:ascii="Times New Roman" w:hAnsi="Times New Roman" w:cs="Times New Roman"/>
          <w:color w:val="424242"/>
          <w:sz w:val="24"/>
          <w:szCs w:val="24"/>
          <w:lang w:eastAsia="ru-RU"/>
        </w:rPr>
        <w:t>ідпорядкування. Начальником цивільної оборони України є прем’єр-міні</w:t>
      </w:r>
      <w:proofErr w:type="gramStart"/>
      <w:r w:rsidRPr="00877107">
        <w:rPr>
          <w:rFonts w:ascii="Times New Roman" w:hAnsi="Times New Roman" w:cs="Times New Roman"/>
          <w:color w:val="424242"/>
          <w:sz w:val="24"/>
          <w:szCs w:val="24"/>
          <w:lang w:eastAsia="ru-RU"/>
        </w:rPr>
        <w:t>стр</w:t>
      </w:r>
      <w:proofErr w:type="gramEnd"/>
      <w:r w:rsidRPr="00877107">
        <w:rPr>
          <w:rFonts w:ascii="Times New Roman" w:hAnsi="Times New Roman" w:cs="Times New Roman"/>
          <w:color w:val="424242"/>
          <w:sz w:val="24"/>
          <w:szCs w:val="24"/>
          <w:lang w:eastAsia="ru-RU"/>
        </w:rPr>
        <w:t xml:space="preserve"> України, а його заступником – керівник міністерства з питань надзвичайних ситуацій та у справах захисту населення від наслідків Чорнобильської катастрофи. Безпосереднє виконання завдань цивільної оборони здійснюється постійно діючими органами управління у справах цивільної оборони, у тому числі створеними у складі </w:t>
      </w:r>
      <w:proofErr w:type="gramStart"/>
      <w:r w:rsidRPr="00877107">
        <w:rPr>
          <w:rFonts w:ascii="Times New Roman" w:hAnsi="Times New Roman" w:cs="Times New Roman"/>
          <w:color w:val="424242"/>
          <w:sz w:val="24"/>
          <w:szCs w:val="24"/>
          <w:lang w:eastAsia="ru-RU"/>
        </w:rPr>
        <w:t>п</w:t>
      </w:r>
      <w:proofErr w:type="gramEnd"/>
      <w:r w:rsidRPr="00877107">
        <w:rPr>
          <w:rFonts w:ascii="Times New Roman" w:hAnsi="Times New Roman" w:cs="Times New Roman"/>
          <w:color w:val="424242"/>
          <w:sz w:val="24"/>
          <w:szCs w:val="24"/>
          <w:lang w:eastAsia="ru-RU"/>
        </w:rPr>
        <w:t xml:space="preserve">ідприємств, установ і організацій силами та службами цивільної оборони. Органи управління у справах цивільної оборони, які входять до складу місцевих державних </w:t>
      </w:r>
      <w:proofErr w:type="gramStart"/>
      <w:r w:rsidRPr="00877107">
        <w:rPr>
          <w:rFonts w:ascii="Times New Roman" w:hAnsi="Times New Roman" w:cs="Times New Roman"/>
          <w:color w:val="424242"/>
          <w:sz w:val="24"/>
          <w:szCs w:val="24"/>
          <w:lang w:eastAsia="ru-RU"/>
        </w:rPr>
        <w:t>адм</w:t>
      </w:r>
      <w:proofErr w:type="gramEnd"/>
      <w:r w:rsidRPr="00877107">
        <w:rPr>
          <w:rFonts w:ascii="Times New Roman" w:hAnsi="Times New Roman" w:cs="Times New Roman"/>
          <w:color w:val="424242"/>
          <w:sz w:val="24"/>
          <w:szCs w:val="24"/>
          <w:lang w:eastAsia="ru-RU"/>
        </w:rPr>
        <w:t>іністрацій, є підрозділами подвійного підпорядкування.</w:t>
      </w:r>
    </w:p>
    <w:p w:rsidR="00441A4A" w:rsidRPr="00877107" w:rsidRDefault="00441A4A" w:rsidP="00441A4A">
      <w:pPr>
        <w:spacing w:after="0" w:line="240" w:lineRule="auto"/>
        <w:ind w:firstLine="709"/>
        <w:jc w:val="both"/>
        <w:rPr>
          <w:rFonts w:ascii="Times New Roman" w:hAnsi="Times New Roman" w:cs="Times New Roman"/>
          <w:color w:val="424242"/>
          <w:sz w:val="24"/>
          <w:szCs w:val="24"/>
          <w:lang w:eastAsia="ru-RU"/>
        </w:rPr>
      </w:pPr>
      <w:r w:rsidRPr="00877107">
        <w:rPr>
          <w:rFonts w:ascii="Times New Roman" w:hAnsi="Times New Roman" w:cs="Times New Roman"/>
          <w:color w:val="424242"/>
          <w:sz w:val="24"/>
          <w:szCs w:val="24"/>
          <w:lang w:eastAsia="ru-RU"/>
        </w:rPr>
        <w:t xml:space="preserve">За порушення законодавства у сфері БЖД, створення перешкод у діяльності посадових осіб винні особи притягуються до дисциплінарної, </w:t>
      </w:r>
      <w:proofErr w:type="gramStart"/>
      <w:r w:rsidRPr="00877107">
        <w:rPr>
          <w:rFonts w:ascii="Times New Roman" w:hAnsi="Times New Roman" w:cs="Times New Roman"/>
          <w:color w:val="424242"/>
          <w:sz w:val="24"/>
          <w:szCs w:val="24"/>
          <w:lang w:eastAsia="ru-RU"/>
        </w:rPr>
        <w:t>адм</w:t>
      </w:r>
      <w:proofErr w:type="gramEnd"/>
      <w:r w:rsidRPr="00877107">
        <w:rPr>
          <w:rFonts w:ascii="Times New Roman" w:hAnsi="Times New Roman" w:cs="Times New Roman"/>
          <w:color w:val="424242"/>
          <w:sz w:val="24"/>
          <w:szCs w:val="24"/>
          <w:lang w:eastAsia="ru-RU"/>
        </w:rPr>
        <w:t>іністративної, цивільно-правової, кримінальної відповідальності.</w:t>
      </w:r>
    </w:p>
    <w:p w:rsidR="00441A4A" w:rsidRPr="00877107" w:rsidRDefault="00441A4A" w:rsidP="00441A4A">
      <w:pPr>
        <w:spacing w:after="0" w:line="240" w:lineRule="auto"/>
        <w:ind w:firstLine="709"/>
        <w:jc w:val="both"/>
        <w:rPr>
          <w:rFonts w:ascii="Times New Roman" w:hAnsi="Times New Roman" w:cs="Times New Roman"/>
          <w:color w:val="424242"/>
          <w:sz w:val="24"/>
          <w:szCs w:val="24"/>
          <w:lang w:eastAsia="ru-RU"/>
        </w:rPr>
      </w:pPr>
      <w:r w:rsidRPr="00877107">
        <w:rPr>
          <w:rFonts w:ascii="Times New Roman" w:hAnsi="Times New Roman" w:cs="Times New Roman"/>
          <w:color w:val="424242"/>
          <w:sz w:val="24"/>
          <w:szCs w:val="24"/>
          <w:lang w:eastAsia="ru-RU"/>
        </w:rPr>
        <w:t>Дисциплінарна відповідальність за порушення, наприклад, дисципліни праці, не виконання функціональних обов’язків веде до стягнення у вигляді догани або звільнення.</w:t>
      </w:r>
    </w:p>
    <w:p w:rsidR="00441A4A" w:rsidRPr="00877107" w:rsidRDefault="00441A4A" w:rsidP="00441A4A">
      <w:pPr>
        <w:spacing w:after="0" w:line="240" w:lineRule="auto"/>
        <w:ind w:firstLine="709"/>
        <w:jc w:val="both"/>
        <w:rPr>
          <w:rFonts w:ascii="Times New Roman" w:hAnsi="Times New Roman" w:cs="Times New Roman"/>
          <w:color w:val="424242"/>
          <w:sz w:val="24"/>
          <w:szCs w:val="24"/>
          <w:lang w:eastAsia="ru-RU"/>
        </w:rPr>
      </w:pPr>
      <w:proofErr w:type="gramStart"/>
      <w:r w:rsidRPr="00877107">
        <w:rPr>
          <w:rFonts w:ascii="Times New Roman" w:hAnsi="Times New Roman" w:cs="Times New Roman"/>
          <w:color w:val="424242"/>
          <w:sz w:val="24"/>
          <w:szCs w:val="24"/>
          <w:lang w:eastAsia="ru-RU"/>
        </w:rPr>
        <w:t>Адм</w:t>
      </w:r>
      <w:proofErr w:type="gramEnd"/>
      <w:r w:rsidRPr="00877107">
        <w:rPr>
          <w:rFonts w:ascii="Times New Roman" w:hAnsi="Times New Roman" w:cs="Times New Roman"/>
          <w:color w:val="424242"/>
          <w:sz w:val="24"/>
          <w:szCs w:val="24"/>
          <w:lang w:eastAsia="ru-RU"/>
        </w:rPr>
        <w:t>іністративна відповідальність полягає у накладанні на винну особу штрафу, позбавлення її права займатися спеціальною діяльністю (права водіння транспортного засобу), вилучення об’єктів правопорушення тощо.</w:t>
      </w:r>
    </w:p>
    <w:p w:rsidR="00441A4A" w:rsidRPr="00877107" w:rsidRDefault="00441A4A" w:rsidP="00441A4A">
      <w:pPr>
        <w:spacing w:after="0" w:line="240" w:lineRule="auto"/>
        <w:ind w:firstLine="709"/>
        <w:jc w:val="both"/>
        <w:rPr>
          <w:rFonts w:ascii="Times New Roman" w:hAnsi="Times New Roman" w:cs="Times New Roman"/>
          <w:color w:val="424242"/>
          <w:sz w:val="24"/>
          <w:szCs w:val="24"/>
          <w:lang w:eastAsia="ru-RU"/>
        </w:rPr>
      </w:pPr>
      <w:r w:rsidRPr="00877107">
        <w:rPr>
          <w:rFonts w:ascii="Times New Roman" w:hAnsi="Times New Roman" w:cs="Times New Roman"/>
          <w:color w:val="424242"/>
          <w:sz w:val="24"/>
          <w:szCs w:val="24"/>
          <w:lang w:eastAsia="ru-RU"/>
        </w:rPr>
        <w:t xml:space="preserve">Кримінальна відповідальність застосовується за правопорушення з високим </w:t>
      </w:r>
      <w:proofErr w:type="gramStart"/>
      <w:r w:rsidRPr="00877107">
        <w:rPr>
          <w:rFonts w:ascii="Times New Roman" w:hAnsi="Times New Roman" w:cs="Times New Roman"/>
          <w:color w:val="424242"/>
          <w:sz w:val="24"/>
          <w:szCs w:val="24"/>
          <w:lang w:eastAsia="ru-RU"/>
        </w:rPr>
        <w:t>р</w:t>
      </w:r>
      <w:proofErr w:type="gramEnd"/>
      <w:r w:rsidRPr="00877107">
        <w:rPr>
          <w:rFonts w:ascii="Times New Roman" w:hAnsi="Times New Roman" w:cs="Times New Roman"/>
          <w:color w:val="424242"/>
          <w:sz w:val="24"/>
          <w:szCs w:val="24"/>
          <w:lang w:eastAsia="ru-RU"/>
        </w:rPr>
        <w:t>івнем ризику і небезпекою для життя і здоров’я людей та реалізується шляхом накладання кримінального штрафу, виправних робіт, позбавлення права займати відповідні посади, позбавлення волі тощо.</w:t>
      </w:r>
    </w:p>
    <w:p w:rsidR="00441A4A" w:rsidRPr="00877107" w:rsidRDefault="00441A4A" w:rsidP="00441A4A">
      <w:pPr>
        <w:spacing w:after="0" w:line="240" w:lineRule="auto"/>
        <w:ind w:firstLine="709"/>
        <w:jc w:val="both"/>
        <w:rPr>
          <w:rFonts w:ascii="Times New Roman" w:hAnsi="Times New Roman" w:cs="Times New Roman"/>
          <w:color w:val="424242"/>
          <w:sz w:val="24"/>
          <w:szCs w:val="24"/>
          <w:lang w:eastAsia="ru-RU"/>
        </w:rPr>
      </w:pPr>
      <w:proofErr w:type="gramStart"/>
      <w:r w:rsidRPr="00877107">
        <w:rPr>
          <w:rFonts w:ascii="Times New Roman" w:hAnsi="Times New Roman" w:cs="Times New Roman"/>
          <w:color w:val="424242"/>
          <w:sz w:val="24"/>
          <w:szCs w:val="24"/>
          <w:lang w:eastAsia="ru-RU"/>
        </w:rPr>
        <w:t>Україна є стороною багатьох міжнародних договорів та конвенцій у питаннях безпеки життєдіяльності. В чинних законах України зазначається, що якщо міжнародним договором, у якому бере участь Україна, встановлені інші правила ніж ті, які передбачені законодавством України, то застосовуються правила міжнародного договору.</w:t>
      </w:r>
      <w:proofErr w:type="gramEnd"/>
    </w:p>
    <w:p w:rsidR="00441A4A" w:rsidRPr="00877107" w:rsidRDefault="00441A4A" w:rsidP="00441A4A">
      <w:pPr>
        <w:spacing w:after="0" w:line="240" w:lineRule="auto"/>
        <w:ind w:firstLine="709"/>
        <w:jc w:val="both"/>
        <w:rPr>
          <w:rFonts w:ascii="Times New Roman" w:hAnsi="Times New Roman" w:cs="Times New Roman"/>
          <w:color w:val="424242"/>
          <w:sz w:val="24"/>
          <w:szCs w:val="24"/>
          <w:lang w:eastAsia="ru-RU"/>
        </w:rPr>
      </w:pPr>
      <w:r w:rsidRPr="00877107">
        <w:rPr>
          <w:rFonts w:ascii="Times New Roman" w:hAnsi="Times New Roman" w:cs="Times New Roman"/>
          <w:color w:val="424242"/>
          <w:sz w:val="24"/>
          <w:szCs w:val="24"/>
          <w:lang w:eastAsia="ru-RU"/>
        </w:rPr>
        <w:t>Міжнародне гуманітарне право розвивалося протягом століть. Початок йому поклала Женевська конвенція 1864 р. про захист життя та гідності жертв міжнародних та внутрішніх збройних конфліктів. Остання, діюча конвенція була підписана у 1949 р., а у 1977 р. до неї були прийняті два додаткові протоколи (Протокол 1 „ Міжнародні збройні конфлікти” та Протокол 2</w:t>
      </w:r>
      <w:proofErr w:type="gramStart"/>
      <w:r w:rsidRPr="00877107">
        <w:rPr>
          <w:rFonts w:ascii="Times New Roman" w:hAnsi="Times New Roman" w:cs="Times New Roman"/>
          <w:color w:val="424242"/>
          <w:sz w:val="24"/>
          <w:szCs w:val="24"/>
          <w:lang w:eastAsia="ru-RU"/>
        </w:rPr>
        <w:t xml:space="preserve"> „ Н</w:t>
      </w:r>
      <w:proofErr w:type="gramEnd"/>
      <w:r w:rsidRPr="00877107">
        <w:rPr>
          <w:rFonts w:ascii="Times New Roman" w:hAnsi="Times New Roman" w:cs="Times New Roman"/>
          <w:color w:val="424242"/>
          <w:sz w:val="24"/>
          <w:szCs w:val="24"/>
          <w:lang w:eastAsia="ru-RU"/>
        </w:rPr>
        <w:t xml:space="preserve">е міжнародні </w:t>
      </w:r>
      <w:proofErr w:type="gramStart"/>
      <w:r w:rsidRPr="00877107">
        <w:rPr>
          <w:rFonts w:ascii="Times New Roman" w:hAnsi="Times New Roman" w:cs="Times New Roman"/>
          <w:color w:val="424242"/>
          <w:sz w:val="24"/>
          <w:szCs w:val="24"/>
          <w:lang w:eastAsia="ru-RU"/>
        </w:rPr>
        <w:t>збройні конфлікти”).</w:t>
      </w:r>
      <w:proofErr w:type="gramEnd"/>
      <w:r w:rsidRPr="00877107">
        <w:rPr>
          <w:rFonts w:ascii="Times New Roman" w:hAnsi="Times New Roman" w:cs="Times New Roman"/>
          <w:color w:val="424242"/>
          <w:sz w:val="24"/>
          <w:szCs w:val="24"/>
          <w:lang w:eastAsia="ru-RU"/>
        </w:rPr>
        <w:t xml:space="preserve"> В основу цих положень покладений принцип поваги до людської особистості та </w:t>
      </w:r>
      <w:proofErr w:type="gramStart"/>
      <w:r w:rsidRPr="00877107">
        <w:rPr>
          <w:rFonts w:ascii="Times New Roman" w:hAnsi="Times New Roman" w:cs="Times New Roman"/>
          <w:color w:val="424242"/>
          <w:sz w:val="24"/>
          <w:szCs w:val="24"/>
          <w:lang w:eastAsia="ru-RU"/>
        </w:rPr>
        <w:t>г</w:t>
      </w:r>
      <w:proofErr w:type="gramEnd"/>
      <w:r w:rsidRPr="00877107">
        <w:rPr>
          <w:rFonts w:ascii="Times New Roman" w:hAnsi="Times New Roman" w:cs="Times New Roman"/>
          <w:color w:val="424242"/>
          <w:sz w:val="24"/>
          <w:szCs w:val="24"/>
          <w:lang w:eastAsia="ru-RU"/>
        </w:rPr>
        <w:t>ідності.</w:t>
      </w:r>
    </w:p>
    <w:p w:rsidR="00441A4A" w:rsidRPr="00877107" w:rsidRDefault="00441A4A" w:rsidP="00441A4A">
      <w:pPr>
        <w:spacing w:after="0" w:line="240" w:lineRule="auto"/>
        <w:ind w:firstLine="709"/>
        <w:jc w:val="both"/>
        <w:rPr>
          <w:rFonts w:ascii="Times New Roman" w:hAnsi="Times New Roman" w:cs="Times New Roman"/>
          <w:color w:val="424242"/>
          <w:sz w:val="24"/>
          <w:szCs w:val="24"/>
          <w:lang w:eastAsia="ru-RU"/>
        </w:rPr>
      </w:pPr>
      <w:r w:rsidRPr="00877107">
        <w:rPr>
          <w:rFonts w:ascii="Times New Roman" w:hAnsi="Times New Roman" w:cs="Times New Roman"/>
          <w:color w:val="424242"/>
          <w:sz w:val="24"/>
          <w:szCs w:val="24"/>
          <w:lang w:eastAsia="ru-RU"/>
        </w:rPr>
        <w:t xml:space="preserve">У 1948 р. Генеральна Асамблея ООН прийняла Загальну декларацію прав людини, у якій стверджується, що всі люди народжуються вільними і </w:t>
      </w:r>
      <w:proofErr w:type="gramStart"/>
      <w:r w:rsidRPr="00877107">
        <w:rPr>
          <w:rFonts w:ascii="Times New Roman" w:hAnsi="Times New Roman" w:cs="Times New Roman"/>
          <w:color w:val="424242"/>
          <w:sz w:val="24"/>
          <w:szCs w:val="24"/>
          <w:lang w:eastAsia="ru-RU"/>
        </w:rPr>
        <w:t>р</w:t>
      </w:r>
      <w:proofErr w:type="gramEnd"/>
      <w:r w:rsidRPr="00877107">
        <w:rPr>
          <w:rFonts w:ascii="Times New Roman" w:hAnsi="Times New Roman" w:cs="Times New Roman"/>
          <w:color w:val="424242"/>
          <w:sz w:val="24"/>
          <w:szCs w:val="24"/>
          <w:lang w:eastAsia="ru-RU"/>
        </w:rPr>
        <w:t xml:space="preserve">івними у своїй гідності та правах. Вони </w:t>
      </w:r>
      <w:proofErr w:type="gramStart"/>
      <w:r w:rsidRPr="00877107">
        <w:rPr>
          <w:rFonts w:ascii="Times New Roman" w:hAnsi="Times New Roman" w:cs="Times New Roman"/>
          <w:color w:val="424242"/>
          <w:sz w:val="24"/>
          <w:szCs w:val="24"/>
          <w:lang w:eastAsia="ru-RU"/>
        </w:rPr>
        <w:t>над</w:t>
      </w:r>
      <w:proofErr w:type="gramEnd"/>
      <w:r w:rsidRPr="00877107">
        <w:rPr>
          <w:rFonts w:ascii="Times New Roman" w:hAnsi="Times New Roman" w:cs="Times New Roman"/>
          <w:color w:val="424242"/>
          <w:sz w:val="24"/>
          <w:szCs w:val="24"/>
          <w:lang w:eastAsia="ru-RU"/>
        </w:rPr>
        <w:t xml:space="preserve">ілені розумом і совістю і повинні діяти у відношенні один до одного в дусі братерства. </w:t>
      </w:r>
      <w:proofErr w:type="gramStart"/>
      <w:r w:rsidRPr="00877107">
        <w:rPr>
          <w:rFonts w:ascii="Times New Roman" w:hAnsi="Times New Roman" w:cs="Times New Roman"/>
          <w:color w:val="424242"/>
          <w:sz w:val="24"/>
          <w:szCs w:val="24"/>
          <w:lang w:eastAsia="ru-RU"/>
        </w:rPr>
        <w:t>Ц</w:t>
      </w:r>
      <w:proofErr w:type="gramEnd"/>
      <w:r w:rsidRPr="00877107">
        <w:rPr>
          <w:rFonts w:ascii="Times New Roman" w:hAnsi="Times New Roman" w:cs="Times New Roman"/>
          <w:color w:val="424242"/>
          <w:sz w:val="24"/>
          <w:szCs w:val="24"/>
          <w:lang w:eastAsia="ru-RU"/>
        </w:rPr>
        <w:t>і положення лягли в основу всіх правозахисних законів і підзаконних актів України.</w:t>
      </w:r>
    </w:p>
    <w:p w:rsidR="00441A4A" w:rsidRPr="00877107" w:rsidRDefault="00441A4A" w:rsidP="00441A4A">
      <w:pPr>
        <w:spacing w:after="0" w:line="240" w:lineRule="auto"/>
        <w:ind w:firstLine="709"/>
        <w:jc w:val="both"/>
        <w:rPr>
          <w:rFonts w:ascii="Times New Roman" w:hAnsi="Times New Roman" w:cs="Times New Roman"/>
          <w:color w:val="424242"/>
          <w:sz w:val="24"/>
          <w:szCs w:val="24"/>
          <w:lang w:eastAsia="ru-RU"/>
        </w:rPr>
      </w:pPr>
      <w:r w:rsidRPr="00877107">
        <w:rPr>
          <w:rFonts w:ascii="Times New Roman" w:hAnsi="Times New Roman" w:cs="Times New Roman"/>
          <w:color w:val="424242"/>
          <w:sz w:val="24"/>
          <w:szCs w:val="24"/>
          <w:lang w:eastAsia="ru-RU"/>
        </w:rPr>
        <w:t>Україна ратифікувала деякі конвенції і протоколи у галузі екологічної безпеки. Серед них:</w:t>
      </w:r>
    </w:p>
    <w:p w:rsidR="00441A4A" w:rsidRPr="00877107" w:rsidRDefault="00441A4A" w:rsidP="00441A4A">
      <w:pPr>
        <w:spacing w:after="0" w:line="240" w:lineRule="auto"/>
        <w:ind w:firstLine="709"/>
        <w:jc w:val="both"/>
        <w:rPr>
          <w:rFonts w:ascii="Times New Roman" w:hAnsi="Times New Roman" w:cs="Times New Roman"/>
          <w:color w:val="424242"/>
          <w:sz w:val="24"/>
          <w:szCs w:val="24"/>
          <w:lang w:eastAsia="ru-RU"/>
        </w:rPr>
      </w:pPr>
      <w:r w:rsidRPr="00877107">
        <w:rPr>
          <w:rFonts w:ascii="Times New Roman" w:hAnsi="Times New Roman" w:cs="Times New Roman"/>
          <w:color w:val="424242"/>
          <w:sz w:val="24"/>
          <w:szCs w:val="24"/>
          <w:lang w:eastAsia="ru-RU"/>
        </w:rPr>
        <w:t>1. Конвенція ВООЗ про захист від іонізуючої радіації (Женева, 1960);</w:t>
      </w:r>
    </w:p>
    <w:p w:rsidR="00441A4A" w:rsidRPr="00877107" w:rsidRDefault="00441A4A" w:rsidP="00441A4A">
      <w:pPr>
        <w:spacing w:after="0" w:line="240" w:lineRule="auto"/>
        <w:ind w:firstLine="709"/>
        <w:jc w:val="both"/>
        <w:rPr>
          <w:rFonts w:ascii="Times New Roman" w:hAnsi="Times New Roman" w:cs="Times New Roman"/>
          <w:color w:val="424242"/>
          <w:sz w:val="24"/>
          <w:szCs w:val="24"/>
          <w:lang w:eastAsia="ru-RU"/>
        </w:rPr>
      </w:pPr>
      <w:r w:rsidRPr="00877107">
        <w:rPr>
          <w:rFonts w:ascii="Times New Roman" w:hAnsi="Times New Roman" w:cs="Times New Roman"/>
          <w:color w:val="424242"/>
          <w:sz w:val="24"/>
          <w:szCs w:val="24"/>
          <w:lang w:eastAsia="ru-RU"/>
        </w:rPr>
        <w:t>2. Конвенці</w:t>
      </w:r>
      <w:proofErr w:type="gramStart"/>
      <w:r w:rsidRPr="00877107">
        <w:rPr>
          <w:rFonts w:ascii="Times New Roman" w:hAnsi="Times New Roman" w:cs="Times New Roman"/>
          <w:color w:val="424242"/>
          <w:sz w:val="24"/>
          <w:szCs w:val="24"/>
          <w:lang w:eastAsia="ru-RU"/>
        </w:rPr>
        <w:t>я про транскордонне забруднення повітря</w:t>
      </w:r>
      <w:proofErr w:type="gramEnd"/>
      <w:r w:rsidRPr="00877107">
        <w:rPr>
          <w:rFonts w:ascii="Times New Roman" w:hAnsi="Times New Roman" w:cs="Times New Roman"/>
          <w:color w:val="424242"/>
          <w:sz w:val="24"/>
          <w:szCs w:val="24"/>
          <w:lang w:eastAsia="ru-RU"/>
        </w:rPr>
        <w:t xml:space="preserve"> на великі відстані (Лондон, 1972);</w:t>
      </w:r>
    </w:p>
    <w:p w:rsidR="00441A4A" w:rsidRPr="00877107" w:rsidRDefault="00441A4A" w:rsidP="00441A4A">
      <w:pPr>
        <w:spacing w:after="0" w:line="240" w:lineRule="auto"/>
        <w:ind w:firstLine="709"/>
        <w:jc w:val="both"/>
        <w:rPr>
          <w:rFonts w:ascii="Times New Roman" w:hAnsi="Times New Roman" w:cs="Times New Roman"/>
          <w:color w:val="424242"/>
          <w:sz w:val="24"/>
          <w:szCs w:val="24"/>
          <w:lang w:eastAsia="ru-RU"/>
        </w:rPr>
      </w:pPr>
      <w:r w:rsidRPr="00877107">
        <w:rPr>
          <w:rFonts w:ascii="Times New Roman" w:hAnsi="Times New Roman" w:cs="Times New Roman"/>
          <w:color w:val="424242"/>
          <w:sz w:val="24"/>
          <w:szCs w:val="24"/>
          <w:lang w:eastAsia="ru-RU"/>
        </w:rPr>
        <w:lastRenderedPageBreak/>
        <w:t xml:space="preserve">3. Конвенція про охорону </w:t>
      </w:r>
      <w:proofErr w:type="gramStart"/>
      <w:r w:rsidRPr="00877107">
        <w:rPr>
          <w:rFonts w:ascii="Times New Roman" w:hAnsi="Times New Roman" w:cs="Times New Roman"/>
          <w:color w:val="424242"/>
          <w:sz w:val="24"/>
          <w:szCs w:val="24"/>
          <w:lang w:eastAsia="ru-RU"/>
        </w:rPr>
        <w:t>озонового</w:t>
      </w:r>
      <w:proofErr w:type="gramEnd"/>
      <w:r w:rsidRPr="00877107">
        <w:rPr>
          <w:rFonts w:ascii="Times New Roman" w:hAnsi="Times New Roman" w:cs="Times New Roman"/>
          <w:color w:val="424242"/>
          <w:sz w:val="24"/>
          <w:szCs w:val="24"/>
          <w:lang w:eastAsia="ru-RU"/>
        </w:rPr>
        <w:t xml:space="preserve"> шару (Відень, 1985);</w:t>
      </w:r>
    </w:p>
    <w:p w:rsidR="00441A4A" w:rsidRPr="00877107" w:rsidRDefault="00441A4A" w:rsidP="00441A4A">
      <w:pPr>
        <w:spacing w:after="0" w:line="240" w:lineRule="auto"/>
        <w:ind w:firstLine="709"/>
        <w:jc w:val="both"/>
        <w:rPr>
          <w:rFonts w:ascii="Times New Roman" w:hAnsi="Times New Roman" w:cs="Times New Roman"/>
          <w:color w:val="424242"/>
          <w:sz w:val="24"/>
          <w:szCs w:val="24"/>
          <w:lang w:eastAsia="ru-RU"/>
        </w:rPr>
      </w:pPr>
      <w:r w:rsidRPr="00877107">
        <w:rPr>
          <w:rFonts w:ascii="Times New Roman" w:hAnsi="Times New Roman" w:cs="Times New Roman"/>
          <w:color w:val="424242"/>
          <w:sz w:val="24"/>
          <w:szCs w:val="24"/>
          <w:lang w:eastAsia="ru-RU"/>
        </w:rPr>
        <w:t>4. Конвенція про контроль транскордонних перевезень токсичних відході</w:t>
      </w:r>
      <w:proofErr w:type="gramStart"/>
      <w:r w:rsidRPr="00877107">
        <w:rPr>
          <w:rFonts w:ascii="Times New Roman" w:hAnsi="Times New Roman" w:cs="Times New Roman"/>
          <w:color w:val="424242"/>
          <w:sz w:val="24"/>
          <w:szCs w:val="24"/>
          <w:lang w:eastAsia="ru-RU"/>
        </w:rPr>
        <w:t>в</w:t>
      </w:r>
      <w:proofErr w:type="gramEnd"/>
      <w:r w:rsidRPr="00877107">
        <w:rPr>
          <w:rFonts w:ascii="Times New Roman" w:hAnsi="Times New Roman" w:cs="Times New Roman"/>
          <w:color w:val="424242"/>
          <w:sz w:val="24"/>
          <w:szCs w:val="24"/>
          <w:lang w:eastAsia="ru-RU"/>
        </w:rPr>
        <w:t xml:space="preserve"> </w:t>
      </w:r>
      <w:proofErr w:type="gramStart"/>
      <w:r w:rsidRPr="00877107">
        <w:rPr>
          <w:rFonts w:ascii="Times New Roman" w:hAnsi="Times New Roman" w:cs="Times New Roman"/>
          <w:color w:val="424242"/>
          <w:sz w:val="24"/>
          <w:szCs w:val="24"/>
          <w:lang w:eastAsia="ru-RU"/>
        </w:rPr>
        <w:t>та</w:t>
      </w:r>
      <w:proofErr w:type="gramEnd"/>
      <w:r w:rsidRPr="00877107">
        <w:rPr>
          <w:rFonts w:ascii="Times New Roman" w:hAnsi="Times New Roman" w:cs="Times New Roman"/>
          <w:color w:val="424242"/>
          <w:sz w:val="24"/>
          <w:szCs w:val="24"/>
          <w:lang w:eastAsia="ru-RU"/>
        </w:rPr>
        <w:t xml:space="preserve"> їх видалення (Базель, 1989);</w:t>
      </w:r>
    </w:p>
    <w:p w:rsidR="00441A4A" w:rsidRPr="00877107" w:rsidRDefault="00441A4A" w:rsidP="00441A4A">
      <w:pPr>
        <w:spacing w:after="0" w:line="240" w:lineRule="auto"/>
        <w:ind w:firstLine="709"/>
        <w:jc w:val="both"/>
        <w:rPr>
          <w:rFonts w:ascii="Times New Roman" w:hAnsi="Times New Roman" w:cs="Times New Roman"/>
          <w:color w:val="424242"/>
          <w:sz w:val="24"/>
          <w:szCs w:val="24"/>
          <w:lang w:eastAsia="ru-RU"/>
        </w:rPr>
      </w:pPr>
      <w:r w:rsidRPr="00877107">
        <w:rPr>
          <w:rFonts w:ascii="Times New Roman" w:hAnsi="Times New Roman" w:cs="Times New Roman"/>
          <w:color w:val="424242"/>
          <w:sz w:val="24"/>
          <w:szCs w:val="24"/>
          <w:lang w:eastAsia="ru-RU"/>
        </w:rPr>
        <w:t>5. Конвенція про захист Чорного моря від забруднення (Бухарест, 1992);</w:t>
      </w:r>
    </w:p>
    <w:p w:rsidR="00441A4A" w:rsidRPr="00877107" w:rsidRDefault="00441A4A" w:rsidP="00441A4A">
      <w:pPr>
        <w:spacing w:after="0" w:line="240" w:lineRule="auto"/>
        <w:ind w:firstLine="709"/>
        <w:jc w:val="both"/>
        <w:rPr>
          <w:rFonts w:ascii="Times New Roman" w:hAnsi="Times New Roman" w:cs="Times New Roman"/>
          <w:color w:val="424242"/>
          <w:sz w:val="24"/>
          <w:szCs w:val="24"/>
          <w:lang w:eastAsia="ru-RU"/>
        </w:rPr>
      </w:pPr>
      <w:r w:rsidRPr="00877107">
        <w:rPr>
          <w:rFonts w:ascii="Times New Roman" w:hAnsi="Times New Roman" w:cs="Times New Roman"/>
          <w:color w:val="424242"/>
          <w:sz w:val="24"/>
          <w:szCs w:val="24"/>
          <w:lang w:eastAsia="ru-RU"/>
        </w:rPr>
        <w:t>6. Конвенція про транскордонний вплив промислових аварій (Ґельсінкі, 1992);</w:t>
      </w:r>
    </w:p>
    <w:p w:rsidR="00441A4A" w:rsidRPr="00877107" w:rsidRDefault="00441A4A" w:rsidP="00441A4A">
      <w:pPr>
        <w:spacing w:after="0" w:line="240" w:lineRule="auto"/>
        <w:ind w:firstLine="709"/>
        <w:jc w:val="both"/>
        <w:rPr>
          <w:rFonts w:ascii="Times New Roman" w:hAnsi="Times New Roman" w:cs="Times New Roman"/>
          <w:color w:val="424242"/>
          <w:sz w:val="24"/>
          <w:szCs w:val="24"/>
          <w:lang w:eastAsia="ru-RU"/>
        </w:rPr>
      </w:pPr>
      <w:r w:rsidRPr="00877107">
        <w:rPr>
          <w:rFonts w:ascii="Times New Roman" w:hAnsi="Times New Roman" w:cs="Times New Roman"/>
          <w:color w:val="424242"/>
          <w:sz w:val="24"/>
          <w:szCs w:val="24"/>
          <w:lang w:eastAsia="ru-RU"/>
        </w:rPr>
        <w:t xml:space="preserve">7. Конвенція про </w:t>
      </w:r>
      <w:proofErr w:type="gramStart"/>
      <w:r w:rsidRPr="00877107">
        <w:rPr>
          <w:rFonts w:ascii="Times New Roman" w:hAnsi="Times New Roman" w:cs="Times New Roman"/>
          <w:color w:val="424242"/>
          <w:sz w:val="24"/>
          <w:szCs w:val="24"/>
          <w:lang w:eastAsia="ru-RU"/>
        </w:rPr>
        <w:t>ст</w:t>
      </w:r>
      <w:proofErr w:type="gramEnd"/>
      <w:r w:rsidRPr="00877107">
        <w:rPr>
          <w:rFonts w:ascii="Times New Roman" w:hAnsi="Times New Roman" w:cs="Times New Roman"/>
          <w:color w:val="424242"/>
          <w:sz w:val="24"/>
          <w:szCs w:val="24"/>
          <w:lang w:eastAsia="ru-RU"/>
        </w:rPr>
        <w:t>ійкі органічні забруднювачі (Стокгольм, 2001).</w:t>
      </w:r>
    </w:p>
    <w:p w:rsidR="00441A4A" w:rsidRPr="00877107" w:rsidRDefault="00441A4A" w:rsidP="00441A4A">
      <w:pPr>
        <w:spacing w:after="0" w:line="240" w:lineRule="auto"/>
        <w:ind w:firstLine="709"/>
        <w:jc w:val="both"/>
        <w:rPr>
          <w:rFonts w:ascii="Times New Roman" w:hAnsi="Times New Roman" w:cs="Times New Roman"/>
          <w:color w:val="424242"/>
          <w:sz w:val="24"/>
          <w:szCs w:val="24"/>
          <w:lang w:eastAsia="ru-RU"/>
        </w:rPr>
      </w:pPr>
      <w:r w:rsidRPr="00877107">
        <w:rPr>
          <w:rFonts w:ascii="Times New Roman" w:hAnsi="Times New Roman" w:cs="Times New Roman"/>
          <w:color w:val="424242"/>
          <w:sz w:val="24"/>
          <w:szCs w:val="24"/>
          <w:lang w:eastAsia="ru-RU"/>
        </w:rPr>
        <w:t xml:space="preserve">Міжнародний рух Червоного Хреста і Червоного </w:t>
      </w:r>
      <w:proofErr w:type="gramStart"/>
      <w:r w:rsidRPr="00877107">
        <w:rPr>
          <w:rFonts w:ascii="Times New Roman" w:hAnsi="Times New Roman" w:cs="Times New Roman"/>
          <w:color w:val="424242"/>
          <w:sz w:val="24"/>
          <w:szCs w:val="24"/>
          <w:lang w:eastAsia="ru-RU"/>
        </w:rPr>
        <w:t>П</w:t>
      </w:r>
      <w:proofErr w:type="gramEnd"/>
      <w:r w:rsidRPr="00877107">
        <w:rPr>
          <w:rFonts w:ascii="Times New Roman" w:hAnsi="Times New Roman" w:cs="Times New Roman"/>
          <w:color w:val="424242"/>
          <w:sz w:val="24"/>
          <w:szCs w:val="24"/>
          <w:lang w:eastAsia="ru-RU"/>
        </w:rPr>
        <w:t xml:space="preserve">івмісяця – це міжнародний гуманітарний рух, у якому беруть участь близько 97 мільйонів добровольців по всьому світу. Метою діяльності руху є захист людського життя та здоров'я, попередження людських страждань та їх полегшення незалежно від раси, </w:t>
      </w:r>
      <w:proofErr w:type="gramStart"/>
      <w:r w:rsidRPr="00877107">
        <w:rPr>
          <w:rFonts w:ascii="Times New Roman" w:hAnsi="Times New Roman" w:cs="Times New Roman"/>
          <w:color w:val="424242"/>
          <w:sz w:val="24"/>
          <w:szCs w:val="24"/>
          <w:lang w:eastAsia="ru-RU"/>
        </w:rPr>
        <w:t>рел</w:t>
      </w:r>
      <w:proofErr w:type="gramEnd"/>
      <w:r w:rsidRPr="00877107">
        <w:rPr>
          <w:rFonts w:ascii="Times New Roman" w:hAnsi="Times New Roman" w:cs="Times New Roman"/>
          <w:color w:val="424242"/>
          <w:sz w:val="24"/>
          <w:szCs w:val="24"/>
          <w:lang w:eastAsia="ru-RU"/>
        </w:rPr>
        <w:t>ігійних та політичних поглядів. Складовими частинами руху є:</w:t>
      </w:r>
    </w:p>
    <w:p w:rsidR="00441A4A" w:rsidRPr="00877107" w:rsidRDefault="00441A4A" w:rsidP="00441A4A">
      <w:pPr>
        <w:spacing w:after="0" w:line="240" w:lineRule="auto"/>
        <w:ind w:firstLine="709"/>
        <w:jc w:val="both"/>
        <w:rPr>
          <w:rFonts w:ascii="Times New Roman" w:hAnsi="Times New Roman" w:cs="Times New Roman"/>
          <w:color w:val="424242"/>
          <w:sz w:val="24"/>
          <w:szCs w:val="24"/>
          <w:lang w:eastAsia="ru-RU"/>
        </w:rPr>
      </w:pPr>
      <w:r w:rsidRPr="00877107">
        <w:rPr>
          <w:rFonts w:ascii="Times New Roman" w:hAnsi="Times New Roman" w:cs="Times New Roman"/>
          <w:color w:val="424242"/>
          <w:sz w:val="24"/>
          <w:szCs w:val="24"/>
          <w:lang w:eastAsia="ru-RU"/>
        </w:rPr>
        <w:t>- Міжнародний комітет Червоного Хреста (МКЧХ)- приватна організація, яка була заснована в 1863 р. в Женеві (Швейцарія). Комітет, який складається з 25 членів, має унікальні повноваження наданні міжнародною спільнотою для захисту життя та гідності жертв міжнародних та внутрішніх збройних конфлікті</w:t>
      </w:r>
      <w:proofErr w:type="gramStart"/>
      <w:r w:rsidRPr="00877107">
        <w:rPr>
          <w:rFonts w:ascii="Times New Roman" w:hAnsi="Times New Roman" w:cs="Times New Roman"/>
          <w:color w:val="424242"/>
          <w:sz w:val="24"/>
          <w:szCs w:val="24"/>
          <w:lang w:eastAsia="ru-RU"/>
        </w:rPr>
        <w:t>в</w:t>
      </w:r>
      <w:proofErr w:type="gramEnd"/>
      <w:r w:rsidRPr="00877107">
        <w:rPr>
          <w:rFonts w:ascii="Times New Roman" w:hAnsi="Times New Roman" w:cs="Times New Roman"/>
          <w:color w:val="424242"/>
          <w:sz w:val="24"/>
          <w:szCs w:val="24"/>
          <w:lang w:eastAsia="ru-RU"/>
        </w:rPr>
        <w:t>.</w:t>
      </w:r>
    </w:p>
    <w:p w:rsidR="00441A4A" w:rsidRPr="00877107" w:rsidRDefault="00441A4A" w:rsidP="00441A4A">
      <w:pPr>
        <w:spacing w:after="0" w:line="240" w:lineRule="auto"/>
        <w:ind w:firstLine="709"/>
        <w:jc w:val="both"/>
        <w:rPr>
          <w:rFonts w:ascii="Times New Roman" w:hAnsi="Times New Roman" w:cs="Times New Roman"/>
          <w:color w:val="424242"/>
          <w:sz w:val="24"/>
          <w:szCs w:val="24"/>
          <w:lang w:eastAsia="ru-RU"/>
        </w:rPr>
      </w:pPr>
      <w:r w:rsidRPr="00877107">
        <w:rPr>
          <w:rFonts w:ascii="Times New Roman" w:hAnsi="Times New Roman" w:cs="Times New Roman"/>
          <w:color w:val="424242"/>
          <w:sz w:val="24"/>
          <w:szCs w:val="24"/>
          <w:lang w:eastAsia="ru-RU"/>
        </w:rPr>
        <w:t xml:space="preserve">- Міжнародна федерація товариств Червоного Хреста та Червоного </w:t>
      </w:r>
      <w:proofErr w:type="gramStart"/>
      <w:r w:rsidRPr="00877107">
        <w:rPr>
          <w:rFonts w:ascii="Times New Roman" w:hAnsi="Times New Roman" w:cs="Times New Roman"/>
          <w:color w:val="424242"/>
          <w:sz w:val="24"/>
          <w:szCs w:val="24"/>
          <w:lang w:eastAsia="ru-RU"/>
        </w:rPr>
        <w:t>П</w:t>
      </w:r>
      <w:proofErr w:type="gramEnd"/>
      <w:r w:rsidRPr="00877107">
        <w:rPr>
          <w:rFonts w:ascii="Times New Roman" w:hAnsi="Times New Roman" w:cs="Times New Roman"/>
          <w:color w:val="424242"/>
          <w:sz w:val="24"/>
          <w:szCs w:val="24"/>
          <w:lang w:eastAsia="ru-RU"/>
        </w:rPr>
        <w:t xml:space="preserve">івмісяця (МФЧХ і ЧП) - це організація, яка була заснована в Парижі в 1919 р. Федерація займається координацією всіх національних організацій в межах руху. В тісній співпраці з національними організаціями вона проводить </w:t>
      </w:r>
      <w:proofErr w:type="gramStart"/>
      <w:r w:rsidRPr="00877107">
        <w:rPr>
          <w:rFonts w:ascii="Times New Roman" w:hAnsi="Times New Roman" w:cs="Times New Roman"/>
          <w:color w:val="424242"/>
          <w:sz w:val="24"/>
          <w:szCs w:val="24"/>
          <w:lang w:eastAsia="ru-RU"/>
        </w:rPr>
        <w:t>м</w:t>
      </w:r>
      <w:proofErr w:type="gramEnd"/>
      <w:r w:rsidRPr="00877107">
        <w:rPr>
          <w:rFonts w:ascii="Times New Roman" w:hAnsi="Times New Roman" w:cs="Times New Roman"/>
          <w:color w:val="424242"/>
          <w:sz w:val="24"/>
          <w:szCs w:val="24"/>
          <w:lang w:eastAsia="ru-RU"/>
        </w:rPr>
        <w:t>іжнародні гуманітарні операції, які потребують значних ресурсів. Міжнародний секретаріат Федерації знаходиться в Женеві (Швейцарія).</w:t>
      </w:r>
    </w:p>
    <w:p w:rsidR="00441A4A" w:rsidRPr="00877107" w:rsidRDefault="00441A4A" w:rsidP="00441A4A">
      <w:pPr>
        <w:spacing w:after="0" w:line="240" w:lineRule="auto"/>
        <w:ind w:firstLine="709"/>
        <w:jc w:val="both"/>
        <w:rPr>
          <w:rFonts w:ascii="Times New Roman" w:hAnsi="Times New Roman" w:cs="Times New Roman"/>
          <w:color w:val="424242"/>
          <w:sz w:val="24"/>
          <w:szCs w:val="24"/>
          <w:lang w:eastAsia="ru-RU"/>
        </w:rPr>
      </w:pPr>
      <w:r w:rsidRPr="00877107">
        <w:rPr>
          <w:rFonts w:ascii="Times New Roman" w:hAnsi="Times New Roman" w:cs="Times New Roman"/>
          <w:color w:val="424242"/>
          <w:sz w:val="24"/>
          <w:szCs w:val="24"/>
          <w:lang w:eastAsia="ru-RU"/>
        </w:rPr>
        <w:t xml:space="preserve">- Національні товариства Червоного Хреста та </w:t>
      </w:r>
      <w:proofErr w:type="gramStart"/>
      <w:r w:rsidRPr="00877107">
        <w:rPr>
          <w:rFonts w:ascii="Times New Roman" w:hAnsi="Times New Roman" w:cs="Times New Roman"/>
          <w:color w:val="424242"/>
          <w:sz w:val="24"/>
          <w:szCs w:val="24"/>
          <w:lang w:eastAsia="ru-RU"/>
        </w:rPr>
        <w:t>П</w:t>
      </w:r>
      <w:proofErr w:type="gramEnd"/>
      <w:r w:rsidRPr="00877107">
        <w:rPr>
          <w:rFonts w:ascii="Times New Roman" w:hAnsi="Times New Roman" w:cs="Times New Roman"/>
          <w:color w:val="424242"/>
          <w:sz w:val="24"/>
          <w:szCs w:val="24"/>
          <w:lang w:eastAsia="ru-RU"/>
        </w:rPr>
        <w:t>івмісяця представлені 186 національними об'єднаннями, які визнані МКЧХ та є повноправними членами федерації. Кожен з них працює в своїй країні згідно принципів міжнародного гуманітарного права та статутів руху. В залежності від обставин, національні об'єднання можуть виконувати додаткові гуманітарні завдання, які безпосередньо не визначаються міжнародним законодавством чи мандатами членів міжнародного руху.</w:t>
      </w:r>
    </w:p>
    <w:p w:rsidR="00441A4A" w:rsidRPr="00877107" w:rsidRDefault="00441A4A" w:rsidP="00441A4A">
      <w:pPr>
        <w:spacing w:after="0" w:line="240" w:lineRule="auto"/>
        <w:ind w:firstLine="709"/>
        <w:jc w:val="both"/>
        <w:rPr>
          <w:rFonts w:ascii="Times New Roman" w:hAnsi="Times New Roman" w:cs="Times New Roman"/>
          <w:color w:val="424242"/>
          <w:sz w:val="24"/>
          <w:szCs w:val="24"/>
          <w:lang w:eastAsia="ru-RU"/>
        </w:rPr>
      </w:pPr>
      <w:r w:rsidRPr="00877107">
        <w:rPr>
          <w:rFonts w:ascii="Times New Roman" w:hAnsi="Times New Roman" w:cs="Times New Roman"/>
          <w:color w:val="424242"/>
          <w:sz w:val="24"/>
          <w:szCs w:val="24"/>
          <w:lang w:eastAsia="ru-RU"/>
        </w:rPr>
        <w:t>Товариство Червоного Хреста України є неприбутковою, всеукраїнською, добровільною, громадською, гумані</w:t>
      </w:r>
      <w:proofErr w:type="gramStart"/>
      <w:r w:rsidRPr="00877107">
        <w:rPr>
          <w:rFonts w:ascii="Times New Roman" w:hAnsi="Times New Roman" w:cs="Times New Roman"/>
          <w:color w:val="424242"/>
          <w:sz w:val="24"/>
          <w:szCs w:val="24"/>
          <w:lang w:eastAsia="ru-RU"/>
        </w:rPr>
        <w:t>тарною</w:t>
      </w:r>
      <w:proofErr w:type="gramEnd"/>
      <w:r w:rsidRPr="00877107">
        <w:rPr>
          <w:rFonts w:ascii="Times New Roman" w:hAnsi="Times New Roman" w:cs="Times New Roman"/>
          <w:color w:val="424242"/>
          <w:sz w:val="24"/>
          <w:szCs w:val="24"/>
          <w:lang w:eastAsia="ru-RU"/>
        </w:rPr>
        <w:t xml:space="preserve"> організацією, діяльність якої ґрунтується на Женевських конвенціях від 12 серпня1949 р., ратифікованих Україною 8 липня1954 р., а також Додаткових протоколах до них. Керівництво організації знаходиться в Києві. Свою діяльність Червоний Хрест в Україні розпочав </w:t>
      </w:r>
      <w:proofErr w:type="gramStart"/>
      <w:r w:rsidRPr="00877107">
        <w:rPr>
          <w:rFonts w:ascii="Times New Roman" w:hAnsi="Times New Roman" w:cs="Times New Roman"/>
          <w:color w:val="424242"/>
          <w:sz w:val="24"/>
          <w:szCs w:val="24"/>
          <w:lang w:eastAsia="ru-RU"/>
        </w:rPr>
        <w:t>п</w:t>
      </w:r>
      <w:proofErr w:type="gramEnd"/>
      <w:r w:rsidRPr="00877107">
        <w:rPr>
          <w:rFonts w:ascii="Times New Roman" w:hAnsi="Times New Roman" w:cs="Times New Roman"/>
          <w:color w:val="424242"/>
          <w:sz w:val="24"/>
          <w:szCs w:val="24"/>
          <w:lang w:eastAsia="ru-RU"/>
        </w:rPr>
        <w:t xml:space="preserve">ід час першої світової війни у Києві 18 квітня1918 р. Товариство визнане Міжнародним Комітетом Червоного Хреста 29 вересня1993 р. Воно бере участь у наданні: медичної і гуманітарної допомоги під час збройних конфліктів та в мирний час, міжнародної допомоги у разі катастроф і надзвичайних ситуацій, медичної та </w:t>
      </w:r>
      <w:proofErr w:type="gramStart"/>
      <w:r w:rsidRPr="00877107">
        <w:rPr>
          <w:rFonts w:ascii="Times New Roman" w:hAnsi="Times New Roman" w:cs="Times New Roman"/>
          <w:color w:val="424242"/>
          <w:sz w:val="24"/>
          <w:szCs w:val="24"/>
          <w:lang w:eastAsia="ru-RU"/>
        </w:rPr>
        <w:t>соц</w:t>
      </w:r>
      <w:proofErr w:type="gramEnd"/>
      <w:r w:rsidRPr="00877107">
        <w:rPr>
          <w:rFonts w:ascii="Times New Roman" w:hAnsi="Times New Roman" w:cs="Times New Roman"/>
          <w:color w:val="424242"/>
          <w:sz w:val="24"/>
          <w:szCs w:val="24"/>
          <w:lang w:eastAsia="ru-RU"/>
        </w:rPr>
        <w:t>іальної допомоги незахищеним верствам населення.</w:t>
      </w:r>
    </w:p>
    <w:p w:rsidR="00441A4A" w:rsidRPr="00877107" w:rsidRDefault="00441A4A" w:rsidP="00441A4A">
      <w:pPr>
        <w:spacing w:after="0" w:line="240" w:lineRule="auto"/>
        <w:ind w:firstLine="709"/>
        <w:jc w:val="both"/>
        <w:rPr>
          <w:rFonts w:ascii="Times New Roman" w:hAnsi="Times New Roman" w:cs="Times New Roman"/>
          <w:sz w:val="24"/>
          <w:szCs w:val="24"/>
          <w:lang w:val="en-US" w:eastAsia="ru-RU"/>
        </w:rPr>
      </w:pPr>
      <w:r w:rsidRPr="00877107">
        <w:rPr>
          <w:rFonts w:ascii="Times New Roman" w:hAnsi="Times New Roman" w:cs="Times New Roman"/>
          <w:sz w:val="24"/>
          <w:szCs w:val="24"/>
          <w:lang w:eastAsia="ru-RU"/>
        </w:rPr>
        <w:t>ООН</w:t>
      </w:r>
      <w:r w:rsidRPr="00877107">
        <w:rPr>
          <w:rFonts w:ascii="Times New Roman" w:hAnsi="Times New Roman" w:cs="Times New Roman"/>
          <w:sz w:val="24"/>
          <w:szCs w:val="24"/>
          <w:lang w:val="en-US" w:eastAsia="ru-RU"/>
        </w:rPr>
        <w:t xml:space="preserve"> - </w:t>
      </w:r>
      <w:r w:rsidRPr="00877107">
        <w:rPr>
          <w:rFonts w:ascii="Times New Roman" w:hAnsi="Times New Roman" w:cs="Times New Roman"/>
          <w:sz w:val="24"/>
          <w:szCs w:val="24"/>
          <w:lang w:eastAsia="ru-RU"/>
        </w:rPr>
        <w:t>Організація</w:t>
      </w:r>
      <w:proofErr w:type="gramStart"/>
      <w:r w:rsidRPr="00877107">
        <w:rPr>
          <w:rFonts w:ascii="Times New Roman" w:hAnsi="Times New Roman" w:cs="Times New Roman"/>
          <w:sz w:val="24"/>
          <w:szCs w:val="24"/>
          <w:lang w:val="en-US" w:eastAsia="ru-RU"/>
        </w:rPr>
        <w:t xml:space="preserve"> </w:t>
      </w:r>
      <w:r w:rsidRPr="00877107">
        <w:rPr>
          <w:rFonts w:ascii="Times New Roman" w:hAnsi="Times New Roman" w:cs="Times New Roman"/>
          <w:sz w:val="24"/>
          <w:szCs w:val="24"/>
          <w:lang w:eastAsia="ru-RU"/>
        </w:rPr>
        <w:t>О</w:t>
      </w:r>
      <w:proofErr w:type="gramEnd"/>
      <w:r w:rsidRPr="00877107">
        <w:rPr>
          <w:rFonts w:ascii="Times New Roman" w:hAnsi="Times New Roman" w:cs="Times New Roman"/>
          <w:sz w:val="24"/>
          <w:szCs w:val="24"/>
          <w:lang w:eastAsia="ru-RU"/>
        </w:rPr>
        <w:t>б</w:t>
      </w:r>
      <w:r w:rsidRPr="00877107">
        <w:rPr>
          <w:rFonts w:ascii="Times New Roman" w:hAnsi="Times New Roman" w:cs="Times New Roman"/>
          <w:sz w:val="24"/>
          <w:szCs w:val="24"/>
          <w:lang w:val="en-US" w:eastAsia="ru-RU"/>
        </w:rPr>
        <w:t>’</w:t>
      </w:r>
      <w:r w:rsidRPr="00877107">
        <w:rPr>
          <w:rFonts w:ascii="Times New Roman" w:hAnsi="Times New Roman" w:cs="Times New Roman"/>
          <w:sz w:val="24"/>
          <w:szCs w:val="24"/>
          <w:lang w:eastAsia="ru-RU"/>
        </w:rPr>
        <w:t>єднаних</w:t>
      </w:r>
      <w:r w:rsidRPr="00877107">
        <w:rPr>
          <w:rFonts w:ascii="Times New Roman" w:hAnsi="Times New Roman" w:cs="Times New Roman"/>
          <w:sz w:val="24"/>
          <w:szCs w:val="24"/>
          <w:lang w:val="en-US" w:eastAsia="ru-RU"/>
        </w:rPr>
        <w:t xml:space="preserve"> </w:t>
      </w:r>
      <w:r w:rsidRPr="00877107">
        <w:rPr>
          <w:rFonts w:ascii="Times New Roman" w:hAnsi="Times New Roman" w:cs="Times New Roman"/>
          <w:sz w:val="24"/>
          <w:szCs w:val="24"/>
          <w:lang w:eastAsia="ru-RU"/>
        </w:rPr>
        <w:t>Націй</w:t>
      </w:r>
      <w:r w:rsidRPr="00877107">
        <w:rPr>
          <w:rFonts w:ascii="Times New Roman" w:hAnsi="Times New Roman" w:cs="Times New Roman"/>
          <w:sz w:val="24"/>
          <w:szCs w:val="24"/>
          <w:lang w:val="en-US" w:eastAsia="ru-RU"/>
        </w:rPr>
        <w:t xml:space="preserve"> – United Nations Organization.</w:t>
      </w:r>
    </w:p>
    <w:p w:rsidR="00441A4A" w:rsidRPr="00877107" w:rsidRDefault="00441A4A" w:rsidP="00441A4A">
      <w:pPr>
        <w:spacing w:after="0" w:line="240" w:lineRule="auto"/>
        <w:ind w:firstLine="709"/>
        <w:jc w:val="both"/>
        <w:rPr>
          <w:rFonts w:ascii="Times New Roman" w:hAnsi="Times New Roman" w:cs="Times New Roman"/>
          <w:color w:val="424242"/>
          <w:sz w:val="24"/>
          <w:szCs w:val="24"/>
          <w:lang w:eastAsia="ru-RU"/>
        </w:rPr>
      </w:pPr>
      <w:r w:rsidRPr="00877107">
        <w:rPr>
          <w:rFonts w:ascii="Times New Roman" w:hAnsi="Times New Roman" w:cs="Times New Roman"/>
          <w:color w:val="424242"/>
          <w:sz w:val="24"/>
          <w:szCs w:val="24"/>
          <w:lang w:eastAsia="ru-RU"/>
        </w:rPr>
        <w:t>Організація</w:t>
      </w:r>
      <w:proofErr w:type="gramStart"/>
      <w:r w:rsidRPr="00877107">
        <w:rPr>
          <w:rFonts w:ascii="Times New Roman" w:hAnsi="Times New Roman" w:cs="Times New Roman"/>
          <w:color w:val="424242"/>
          <w:sz w:val="24"/>
          <w:szCs w:val="24"/>
          <w:lang w:val="en-US" w:eastAsia="ru-RU"/>
        </w:rPr>
        <w:t xml:space="preserve"> </w:t>
      </w:r>
      <w:r w:rsidRPr="00877107">
        <w:rPr>
          <w:rFonts w:ascii="Times New Roman" w:hAnsi="Times New Roman" w:cs="Times New Roman"/>
          <w:color w:val="424242"/>
          <w:sz w:val="24"/>
          <w:szCs w:val="24"/>
          <w:lang w:eastAsia="ru-RU"/>
        </w:rPr>
        <w:t>О</w:t>
      </w:r>
      <w:proofErr w:type="gramEnd"/>
      <w:r w:rsidRPr="00877107">
        <w:rPr>
          <w:rFonts w:ascii="Times New Roman" w:hAnsi="Times New Roman" w:cs="Times New Roman"/>
          <w:color w:val="424242"/>
          <w:sz w:val="24"/>
          <w:szCs w:val="24"/>
          <w:lang w:eastAsia="ru-RU"/>
        </w:rPr>
        <w:t>б</w:t>
      </w:r>
      <w:r w:rsidRPr="00877107">
        <w:rPr>
          <w:rFonts w:ascii="Times New Roman" w:hAnsi="Times New Roman" w:cs="Times New Roman"/>
          <w:color w:val="424242"/>
          <w:sz w:val="24"/>
          <w:szCs w:val="24"/>
          <w:lang w:val="en-US" w:eastAsia="ru-RU"/>
        </w:rPr>
        <w:t>’</w:t>
      </w:r>
      <w:r w:rsidRPr="00877107">
        <w:rPr>
          <w:rFonts w:ascii="Times New Roman" w:hAnsi="Times New Roman" w:cs="Times New Roman"/>
          <w:color w:val="424242"/>
          <w:sz w:val="24"/>
          <w:szCs w:val="24"/>
          <w:lang w:eastAsia="ru-RU"/>
        </w:rPr>
        <w:t>єднаних</w:t>
      </w:r>
      <w:r w:rsidRPr="00877107">
        <w:rPr>
          <w:rFonts w:ascii="Times New Roman" w:hAnsi="Times New Roman" w:cs="Times New Roman"/>
          <w:color w:val="424242"/>
          <w:sz w:val="24"/>
          <w:szCs w:val="24"/>
          <w:lang w:val="en-US" w:eastAsia="ru-RU"/>
        </w:rPr>
        <w:t xml:space="preserve"> </w:t>
      </w:r>
      <w:r w:rsidRPr="00877107">
        <w:rPr>
          <w:rFonts w:ascii="Times New Roman" w:hAnsi="Times New Roman" w:cs="Times New Roman"/>
          <w:color w:val="424242"/>
          <w:sz w:val="24"/>
          <w:szCs w:val="24"/>
          <w:lang w:eastAsia="ru-RU"/>
        </w:rPr>
        <w:t>Націй</w:t>
      </w:r>
      <w:r w:rsidRPr="00877107">
        <w:rPr>
          <w:rFonts w:ascii="Times New Roman" w:hAnsi="Times New Roman" w:cs="Times New Roman"/>
          <w:color w:val="424242"/>
          <w:sz w:val="24"/>
          <w:szCs w:val="24"/>
          <w:lang w:val="en-US" w:eastAsia="ru-RU"/>
        </w:rPr>
        <w:t xml:space="preserve"> (United Nations Organization) </w:t>
      </w:r>
      <w:r w:rsidRPr="00877107">
        <w:rPr>
          <w:rFonts w:ascii="Times New Roman" w:hAnsi="Times New Roman" w:cs="Times New Roman"/>
          <w:color w:val="424242"/>
          <w:sz w:val="24"/>
          <w:szCs w:val="24"/>
          <w:lang w:eastAsia="ru-RU"/>
        </w:rPr>
        <w:t>організована</w:t>
      </w:r>
      <w:r w:rsidRPr="00877107">
        <w:rPr>
          <w:rFonts w:ascii="Times New Roman" w:hAnsi="Times New Roman" w:cs="Times New Roman"/>
          <w:color w:val="424242"/>
          <w:sz w:val="24"/>
          <w:szCs w:val="24"/>
          <w:lang w:val="en-US" w:eastAsia="ru-RU"/>
        </w:rPr>
        <w:t xml:space="preserve"> </w:t>
      </w:r>
      <w:r w:rsidRPr="00877107">
        <w:rPr>
          <w:rFonts w:ascii="Times New Roman" w:hAnsi="Times New Roman" w:cs="Times New Roman"/>
          <w:color w:val="424242"/>
          <w:sz w:val="24"/>
          <w:szCs w:val="24"/>
          <w:lang w:eastAsia="ru-RU"/>
        </w:rPr>
        <w:t>в</w:t>
      </w:r>
      <w:r w:rsidRPr="00877107">
        <w:rPr>
          <w:rFonts w:ascii="Times New Roman" w:hAnsi="Times New Roman" w:cs="Times New Roman"/>
          <w:color w:val="424242"/>
          <w:sz w:val="24"/>
          <w:szCs w:val="24"/>
          <w:lang w:val="en-US" w:eastAsia="ru-RU"/>
        </w:rPr>
        <w:t xml:space="preserve"> 1945 </w:t>
      </w:r>
      <w:r w:rsidRPr="00877107">
        <w:rPr>
          <w:rFonts w:ascii="Times New Roman" w:hAnsi="Times New Roman" w:cs="Times New Roman"/>
          <w:color w:val="424242"/>
          <w:sz w:val="24"/>
          <w:szCs w:val="24"/>
          <w:lang w:eastAsia="ru-RU"/>
        </w:rPr>
        <w:t>р</w:t>
      </w:r>
      <w:r w:rsidRPr="00877107">
        <w:rPr>
          <w:rFonts w:ascii="Times New Roman" w:hAnsi="Times New Roman" w:cs="Times New Roman"/>
          <w:color w:val="424242"/>
          <w:sz w:val="24"/>
          <w:szCs w:val="24"/>
          <w:lang w:val="en-US" w:eastAsia="ru-RU"/>
        </w:rPr>
        <w:t xml:space="preserve">. </w:t>
      </w:r>
      <w:r w:rsidRPr="00877107">
        <w:rPr>
          <w:rFonts w:ascii="Times New Roman" w:hAnsi="Times New Roman" w:cs="Times New Roman"/>
          <w:color w:val="424242"/>
          <w:sz w:val="24"/>
          <w:szCs w:val="24"/>
          <w:lang w:eastAsia="ru-RU"/>
        </w:rPr>
        <w:t>для</w:t>
      </w:r>
      <w:r w:rsidRPr="00877107">
        <w:rPr>
          <w:rFonts w:ascii="Times New Roman" w:hAnsi="Times New Roman" w:cs="Times New Roman"/>
          <w:color w:val="424242"/>
          <w:sz w:val="24"/>
          <w:szCs w:val="24"/>
          <w:lang w:val="en-US" w:eastAsia="ru-RU"/>
        </w:rPr>
        <w:t xml:space="preserve"> </w:t>
      </w:r>
      <w:r w:rsidRPr="00877107">
        <w:rPr>
          <w:rFonts w:ascii="Times New Roman" w:hAnsi="Times New Roman" w:cs="Times New Roman"/>
          <w:color w:val="424242"/>
          <w:sz w:val="24"/>
          <w:szCs w:val="24"/>
          <w:lang w:eastAsia="ru-RU"/>
        </w:rPr>
        <w:t>укріплення</w:t>
      </w:r>
      <w:r w:rsidRPr="00877107">
        <w:rPr>
          <w:rFonts w:ascii="Times New Roman" w:hAnsi="Times New Roman" w:cs="Times New Roman"/>
          <w:color w:val="424242"/>
          <w:sz w:val="24"/>
          <w:szCs w:val="24"/>
          <w:lang w:val="en-US" w:eastAsia="ru-RU"/>
        </w:rPr>
        <w:t xml:space="preserve"> </w:t>
      </w:r>
      <w:r w:rsidRPr="00877107">
        <w:rPr>
          <w:rFonts w:ascii="Times New Roman" w:hAnsi="Times New Roman" w:cs="Times New Roman"/>
          <w:color w:val="424242"/>
          <w:sz w:val="24"/>
          <w:szCs w:val="24"/>
          <w:lang w:eastAsia="ru-RU"/>
        </w:rPr>
        <w:t>конструктивного</w:t>
      </w:r>
      <w:r w:rsidRPr="00877107">
        <w:rPr>
          <w:rFonts w:ascii="Times New Roman" w:hAnsi="Times New Roman" w:cs="Times New Roman"/>
          <w:color w:val="424242"/>
          <w:sz w:val="24"/>
          <w:szCs w:val="24"/>
          <w:lang w:val="en-US" w:eastAsia="ru-RU"/>
        </w:rPr>
        <w:t xml:space="preserve"> </w:t>
      </w:r>
      <w:r w:rsidRPr="00877107">
        <w:rPr>
          <w:rFonts w:ascii="Times New Roman" w:hAnsi="Times New Roman" w:cs="Times New Roman"/>
          <w:color w:val="424242"/>
          <w:sz w:val="24"/>
          <w:szCs w:val="24"/>
          <w:lang w:eastAsia="ru-RU"/>
        </w:rPr>
        <w:t>міжнародного</w:t>
      </w:r>
      <w:r w:rsidRPr="00877107">
        <w:rPr>
          <w:rFonts w:ascii="Times New Roman" w:hAnsi="Times New Roman" w:cs="Times New Roman"/>
          <w:color w:val="424242"/>
          <w:sz w:val="24"/>
          <w:szCs w:val="24"/>
          <w:lang w:val="en-US" w:eastAsia="ru-RU"/>
        </w:rPr>
        <w:t xml:space="preserve"> </w:t>
      </w:r>
      <w:r w:rsidRPr="00877107">
        <w:rPr>
          <w:rFonts w:ascii="Times New Roman" w:hAnsi="Times New Roman" w:cs="Times New Roman"/>
          <w:color w:val="424242"/>
          <w:sz w:val="24"/>
          <w:szCs w:val="24"/>
          <w:lang w:eastAsia="ru-RU"/>
        </w:rPr>
        <w:t>співробітництва</w:t>
      </w:r>
      <w:r w:rsidRPr="00877107">
        <w:rPr>
          <w:rFonts w:ascii="Times New Roman" w:hAnsi="Times New Roman" w:cs="Times New Roman"/>
          <w:color w:val="424242"/>
          <w:sz w:val="24"/>
          <w:szCs w:val="24"/>
          <w:lang w:val="en-US" w:eastAsia="ru-RU"/>
        </w:rPr>
        <w:t xml:space="preserve">, </w:t>
      </w:r>
      <w:r w:rsidRPr="00877107">
        <w:rPr>
          <w:rFonts w:ascii="Times New Roman" w:hAnsi="Times New Roman" w:cs="Times New Roman"/>
          <w:color w:val="424242"/>
          <w:sz w:val="24"/>
          <w:szCs w:val="24"/>
          <w:lang w:eastAsia="ru-RU"/>
        </w:rPr>
        <w:t>а</w:t>
      </w:r>
      <w:r w:rsidRPr="00877107">
        <w:rPr>
          <w:rFonts w:ascii="Times New Roman" w:hAnsi="Times New Roman" w:cs="Times New Roman"/>
          <w:color w:val="424242"/>
          <w:sz w:val="24"/>
          <w:szCs w:val="24"/>
          <w:lang w:val="en-US" w:eastAsia="ru-RU"/>
        </w:rPr>
        <w:t xml:space="preserve"> </w:t>
      </w:r>
      <w:r w:rsidRPr="00877107">
        <w:rPr>
          <w:rFonts w:ascii="Times New Roman" w:hAnsi="Times New Roman" w:cs="Times New Roman"/>
          <w:color w:val="424242"/>
          <w:sz w:val="24"/>
          <w:szCs w:val="24"/>
          <w:lang w:eastAsia="ru-RU"/>
        </w:rPr>
        <w:t>також</w:t>
      </w:r>
      <w:r w:rsidRPr="00877107">
        <w:rPr>
          <w:rFonts w:ascii="Times New Roman" w:hAnsi="Times New Roman" w:cs="Times New Roman"/>
          <w:color w:val="424242"/>
          <w:sz w:val="24"/>
          <w:szCs w:val="24"/>
          <w:lang w:val="en-US" w:eastAsia="ru-RU"/>
        </w:rPr>
        <w:t xml:space="preserve"> </w:t>
      </w:r>
      <w:r w:rsidRPr="00877107">
        <w:rPr>
          <w:rFonts w:ascii="Times New Roman" w:hAnsi="Times New Roman" w:cs="Times New Roman"/>
          <w:color w:val="424242"/>
          <w:sz w:val="24"/>
          <w:szCs w:val="24"/>
          <w:lang w:eastAsia="ru-RU"/>
        </w:rPr>
        <w:t>залагодження</w:t>
      </w:r>
      <w:r w:rsidRPr="00877107">
        <w:rPr>
          <w:rFonts w:ascii="Times New Roman" w:hAnsi="Times New Roman" w:cs="Times New Roman"/>
          <w:color w:val="424242"/>
          <w:sz w:val="24"/>
          <w:szCs w:val="24"/>
          <w:lang w:val="en-US" w:eastAsia="ru-RU"/>
        </w:rPr>
        <w:t xml:space="preserve"> </w:t>
      </w:r>
      <w:r w:rsidRPr="00877107">
        <w:rPr>
          <w:rFonts w:ascii="Times New Roman" w:hAnsi="Times New Roman" w:cs="Times New Roman"/>
          <w:color w:val="424242"/>
          <w:sz w:val="24"/>
          <w:szCs w:val="24"/>
          <w:lang w:eastAsia="ru-RU"/>
        </w:rPr>
        <w:t>конфліктів</w:t>
      </w:r>
      <w:r w:rsidRPr="00877107">
        <w:rPr>
          <w:rFonts w:ascii="Times New Roman" w:hAnsi="Times New Roman" w:cs="Times New Roman"/>
          <w:color w:val="424242"/>
          <w:sz w:val="24"/>
          <w:szCs w:val="24"/>
          <w:lang w:val="en-US" w:eastAsia="ru-RU"/>
        </w:rPr>
        <w:t xml:space="preserve"> </w:t>
      </w:r>
      <w:r w:rsidRPr="00877107">
        <w:rPr>
          <w:rFonts w:ascii="Times New Roman" w:hAnsi="Times New Roman" w:cs="Times New Roman"/>
          <w:color w:val="424242"/>
          <w:sz w:val="24"/>
          <w:szCs w:val="24"/>
          <w:lang w:eastAsia="ru-RU"/>
        </w:rPr>
        <w:t>між</w:t>
      </w:r>
      <w:r w:rsidRPr="00877107">
        <w:rPr>
          <w:rFonts w:ascii="Times New Roman" w:hAnsi="Times New Roman" w:cs="Times New Roman"/>
          <w:color w:val="424242"/>
          <w:sz w:val="24"/>
          <w:szCs w:val="24"/>
          <w:lang w:val="en-US" w:eastAsia="ru-RU"/>
        </w:rPr>
        <w:t xml:space="preserve"> </w:t>
      </w:r>
      <w:r w:rsidRPr="00877107">
        <w:rPr>
          <w:rFonts w:ascii="Times New Roman" w:hAnsi="Times New Roman" w:cs="Times New Roman"/>
          <w:color w:val="424242"/>
          <w:sz w:val="24"/>
          <w:szCs w:val="24"/>
          <w:lang w:eastAsia="ru-RU"/>
        </w:rPr>
        <w:t>країнами</w:t>
      </w:r>
      <w:r w:rsidRPr="00877107">
        <w:rPr>
          <w:rFonts w:ascii="Times New Roman" w:hAnsi="Times New Roman" w:cs="Times New Roman"/>
          <w:color w:val="424242"/>
          <w:sz w:val="24"/>
          <w:szCs w:val="24"/>
          <w:lang w:val="en-US" w:eastAsia="ru-RU"/>
        </w:rPr>
        <w:t xml:space="preserve">. </w:t>
      </w:r>
      <w:r w:rsidRPr="00877107">
        <w:rPr>
          <w:rFonts w:ascii="Times New Roman" w:hAnsi="Times New Roman" w:cs="Times New Roman"/>
          <w:color w:val="424242"/>
          <w:sz w:val="24"/>
          <w:szCs w:val="24"/>
          <w:lang w:eastAsia="ru-RU"/>
        </w:rPr>
        <w:t xml:space="preserve">Серед питань, якими займається ООН є: дотримання прав людини, захист навколишнього середовища, боротьба з голодом і </w:t>
      </w:r>
      <w:proofErr w:type="gramStart"/>
      <w:r w:rsidRPr="00877107">
        <w:rPr>
          <w:rFonts w:ascii="Times New Roman" w:hAnsi="Times New Roman" w:cs="Times New Roman"/>
          <w:color w:val="424242"/>
          <w:sz w:val="24"/>
          <w:szCs w:val="24"/>
          <w:lang w:eastAsia="ru-RU"/>
        </w:rPr>
        <w:t>еп</w:t>
      </w:r>
      <w:proofErr w:type="gramEnd"/>
      <w:r w:rsidRPr="00877107">
        <w:rPr>
          <w:rFonts w:ascii="Times New Roman" w:hAnsi="Times New Roman" w:cs="Times New Roman"/>
          <w:color w:val="424242"/>
          <w:sz w:val="24"/>
          <w:szCs w:val="24"/>
          <w:lang w:eastAsia="ru-RU"/>
        </w:rPr>
        <w:t>ідеміями, а також ряд інших важливих, загальнолюдських проблем.</w:t>
      </w:r>
    </w:p>
    <w:p w:rsidR="00441A4A" w:rsidRPr="00877107" w:rsidRDefault="00441A4A" w:rsidP="00441A4A">
      <w:pPr>
        <w:spacing w:after="0" w:line="240" w:lineRule="auto"/>
        <w:ind w:firstLine="709"/>
        <w:jc w:val="both"/>
        <w:rPr>
          <w:rFonts w:ascii="Times New Roman" w:hAnsi="Times New Roman" w:cs="Times New Roman"/>
          <w:color w:val="424242"/>
          <w:sz w:val="24"/>
          <w:szCs w:val="24"/>
          <w:lang w:eastAsia="ru-RU"/>
        </w:rPr>
      </w:pPr>
      <w:r w:rsidRPr="00877107">
        <w:rPr>
          <w:rFonts w:ascii="Times New Roman" w:hAnsi="Times New Roman" w:cs="Times New Roman"/>
          <w:color w:val="424242"/>
          <w:sz w:val="24"/>
          <w:szCs w:val="24"/>
          <w:lang w:eastAsia="ru-RU"/>
        </w:rPr>
        <w:t>Генеральна асамблея – це один з найважливіших керівних органів ООН, який має найширші повноваження. В його склад входять всі держави-члени ООН.</w:t>
      </w:r>
    </w:p>
    <w:p w:rsidR="00441A4A" w:rsidRPr="00877107" w:rsidRDefault="00441A4A" w:rsidP="00441A4A">
      <w:pPr>
        <w:spacing w:after="0" w:line="240" w:lineRule="auto"/>
        <w:ind w:firstLine="709"/>
        <w:jc w:val="both"/>
        <w:rPr>
          <w:rFonts w:ascii="Times New Roman" w:hAnsi="Times New Roman" w:cs="Times New Roman"/>
          <w:color w:val="424242"/>
          <w:sz w:val="24"/>
          <w:szCs w:val="24"/>
          <w:lang w:eastAsia="ru-RU"/>
        </w:rPr>
      </w:pPr>
      <w:r w:rsidRPr="00877107">
        <w:rPr>
          <w:rFonts w:ascii="Times New Roman" w:hAnsi="Times New Roman" w:cs="Times New Roman"/>
          <w:color w:val="424242"/>
          <w:sz w:val="24"/>
          <w:szCs w:val="24"/>
          <w:lang w:eastAsia="ru-RU"/>
        </w:rPr>
        <w:t>Рада Безпеки ООН убезпечує міжнародний мир і безпеку. У склад</w:t>
      </w:r>
      <w:proofErr w:type="gramStart"/>
      <w:r w:rsidRPr="00877107">
        <w:rPr>
          <w:rFonts w:ascii="Times New Roman" w:hAnsi="Times New Roman" w:cs="Times New Roman"/>
          <w:color w:val="424242"/>
          <w:sz w:val="24"/>
          <w:szCs w:val="24"/>
          <w:lang w:eastAsia="ru-RU"/>
        </w:rPr>
        <w:t xml:space="preserve"> Р</w:t>
      </w:r>
      <w:proofErr w:type="gramEnd"/>
      <w:r w:rsidRPr="00877107">
        <w:rPr>
          <w:rFonts w:ascii="Times New Roman" w:hAnsi="Times New Roman" w:cs="Times New Roman"/>
          <w:color w:val="424242"/>
          <w:sz w:val="24"/>
          <w:szCs w:val="24"/>
          <w:lang w:eastAsia="ru-RU"/>
        </w:rPr>
        <w:t>ади Безпеки ООН входять 15 країн-учасниць. Всі рішення</w:t>
      </w:r>
      <w:proofErr w:type="gramStart"/>
      <w:r w:rsidRPr="00877107">
        <w:rPr>
          <w:rFonts w:ascii="Times New Roman" w:hAnsi="Times New Roman" w:cs="Times New Roman"/>
          <w:color w:val="424242"/>
          <w:sz w:val="24"/>
          <w:szCs w:val="24"/>
          <w:lang w:eastAsia="ru-RU"/>
        </w:rPr>
        <w:t xml:space="preserve"> Р</w:t>
      </w:r>
      <w:proofErr w:type="gramEnd"/>
      <w:r w:rsidRPr="00877107">
        <w:rPr>
          <w:rFonts w:ascii="Times New Roman" w:hAnsi="Times New Roman" w:cs="Times New Roman"/>
          <w:color w:val="424242"/>
          <w:sz w:val="24"/>
          <w:szCs w:val="24"/>
          <w:lang w:eastAsia="ru-RU"/>
        </w:rPr>
        <w:t>ади приймаються одноголосно і є обов’язковими до виконання.</w:t>
      </w:r>
    </w:p>
    <w:p w:rsidR="00441A4A" w:rsidRPr="00877107" w:rsidRDefault="00441A4A" w:rsidP="00441A4A">
      <w:pPr>
        <w:spacing w:after="0" w:line="240" w:lineRule="auto"/>
        <w:ind w:firstLine="709"/>
        <w:jc w:val="both"/>
        <w:rPr>
          <w:rFonts w:ascii="Times New Roman" w:hAnsi="Times New Roman" w:cs="Times New Roman"/>
          <w:color w:val="424242"/>
          <w:sz w:val="24"/>
          <w:szCs w:val="24"/>
          <w:lang w:eastAsia="ru-RU"/>
        </w:rPr>
      </w:pPr>
      <w:r w:rsidRPr="00877107">
        <w:rPr>
          <w:rFonts w:ascii="Times New Roman" w:hAnsi="Times New Roman" w:cs="Times New Roman"/>
          <w:color w:val="424242"/>
          <w:sz w:val="24"/>
          <w:szCs w:val="24"/>
          <w:lang w:eastAsia="ru-RU"/>
        </w:rPr>
        <w:t>Всесвітня організація охорони здоров'я (ВООЗ) (англ. </w:t>
      </w:r>
      <w:r w:rsidRPr="00877107">
        <w:rPr>
          <w:rFonts w:ascii="Times New Roman" w:hAnsi="Times New Roman" w:cs="Times New Roman"/>
          <w:i/>
          <w:iCs/>
          <w:color w:val="424242"/>
          <w:sz w:val="24"/>
          <w:szCs w:val="24"/>
          <w:lang w:eastAsia="ru-RU"/>
        </w:rPr>
        <w:t>World Health Organization (WHO)</w:t>
      </w:r>
      <w:r w:rsidRPr="00877107">
        <w:rPr>
          <w:rFonts w:ascii="Times New Roman" w:hAnsi="Times New Roman" w:cs="Times New Roman"/>
          <w:color w:val="424242"/>
          <w:sz w:val="24"/>
          <w:szCs w:val="24"/>
          <w:lang w:eastAsia="ru-RU"/>
        </w:rPr>
        <w:t>) – спеціалізована установа Організац</w:t>
      </w:r>
      <w:proofErr w:type="gramStart"/>
      <w:r w:rsidRPr="00877107">
        <w:rPr>
          <w:rFonts w:ascii="Times New Roman" w:hAnsi="Times New Roman" w:cs="Times New Roman"/>
          <w:color w:val="424242"/>
          <w:sz w:val="24"/>
          <w:szCs w:val="24"/>
          <w:lang w:eastAsia="ru-RU"/>
        </w:rPr>
        <w:t>ії О</w:t>
      </w:r>
      <w:proofErr w:type="gramEnd"/>
      <w:r w:rsidRPr="00877107">
        <w:rPr>
          <w:rFonts w:ascii="Times New Roman" w:hAnsi="Times New Roman" w:cs="Times New Roman"/>
          <w:color w:val="424242"/>
          <w:sz w:val="24"/>
          <w:szCs w:val="24"/>
          <w:lang w:eastAsia="ru-RU"/>
        </w:rPr>
        <w:t xml:space="preserve">б'єднаних Націй. У 1945 р. на Конференції у м. Сан-Франциско було ухвалене </w:t>
      </w:r>
      <w:proofErr w:type="gramStart"/>
      <w:r w:rsidRPr="00877107">
        <w:rPr>
          <w:rFonts w:ascii="Times New Roman" w:hAnsi="Times New Roman" w:cs="Times New Roman"/>
          <w:color w:val="424242"/>
          <w:sz w:val="24"/>
          <w:szCs w:val="24"/>
          <w:lang w:eastAsia="ru-RU"/>
        </w:rPr>
        <w:t>р</w:t>
      </w:r>
      <w:proofErr w:type="gramEnd"/>
      <w:r w:rsidRPr="00877107">
        <w:rPr>
          <w:rFonts w:ascii="Times New Roman" w:hAnsi="Times New Roman" w:cs="Times New Roman"/>
          <w:color w:val="424242"/>
          <w:sz w:val="24"/>
          <w:szCs w:val="24"/>
          <w:lang w:eastAsia="ru-RU"/>
        </w:rPr>
        <w:t xml:space="preserve">ішення щодо створення міжнародної організації з питань охорони здоров'я. У 1946 р. Міжнародна конференція охорони здоров'я, яка </w:t>
      </w:r>
      <w:r w:rsidRPr="00877107">
        <w:rPr>
          <w:rFonts w:ascii="Times New Roman" w:hAnsi="Times New Roman" w:cs="Times New Roman"/>
          <w:color w:val="424242"/>
          <w:sz w:val="24"/>
          <w:szCs w:val="24"/>
          <w:lang w:eastAsia="ru-RU"/>
        </w:rPr>
        <w:lastRenderedPageBreak/>
        <w:t xml:space="preserve">проходила у Нью-Йорку, схвалила Статут Всесвітньої організації охорони здоров'я (ВООЗ). День набуття чинності Статуту ВООЗ – 7 квітня 1948 р. – вважається Днем заснування цієї організації і щорічно відзначається як Всесвітній день здоров'я. </w:t>
      </w:r>
      <w:proofErr w:type="gramStart"/>
      <w:r w:rsidRPr="00877107">
        <w:rPr>
          <w:rFonts w:ascii="Times New Roman" w:hAnsi="Times New Roman" w:cs="Times New Roman"/>
          <w:color w:val="424242"/>
          <w:sz w:val="24"/>
          <w:szCs w:val="24"/>
          <w:lang w:eastAsia="ru-RU"/>
        </w:rPr>
        <w:t>До</w:t>
      </w:r>
      <w:proofErr w:type="gramEnd"/>
      <w:r w:rsidRPr="00877107">
        <w:rPr>
          <w:rFonts w:ascii="Times New Roman" w:hAnsi="Times New Roman" w:cs="Times New Roman"/>
          <w:color w:val="424242"/>
          <w:sz w:val="24"/>
          <w:szCs w:val="24"/>
          <w:lang w:eastAsia="ru-RU"/>
        </w:rPr>
        <w:t xml:space="preserve"> складу ВООЗ входить 193 країни.</w:t>
      </w:r>
    </w:p>
    <w:p w:rsidR="00441A4A" w:rsidRPr="00877107" w:rsidRDefault="00441A4A" w:rsidP="00441A4A">
      <w:pPr>
        <w:spacing w:after="0" w:line="240" w:lineRule="auto"/>
        <w:ind w:firstLine="709"/>
        <w:jc w:val="both"/>
        <w:rPr>
          <w:rFonts w:ascii="Times New Roman" w:hAnsi="Times New Roman" w:cs="Times New Roman"/>
          <w:color w:val="424242"/>
          <w:sz w:val="24"/>
          <w:szCs w:val="24"/>
          <w:lang w:eastAsia="ru-RU"/>
        </w:rPr>
      </w:pPr>
      <w:r w:rsidRPr="00877107">
        <w:rPr>
          <w:rFonts w:ascii="Times New Roman" w:hAnsi="Times New Roman" w:cs="Times New Roman"/>
          <w:color w:val="424242"/>
          <w:sz w:val="24"/>
          <w:szCs w:val="24"/>
          <w:lang w:eastAsia="ru-RU"/>
        </w:rPr>
        <w:t>Штаб-квартира розташована у Женеві (Швейцарія). Всесвітня асамблея охорони здоров'я (ВАОЗ) - вищий керівний орган ВООЗ.</w:t>
      </w:r>
    </w:p>
    <w:p w:rsidR="00441A4A" w:rsidRPr="00877107" w:rsidRDefault="00441A4A" w:rsidP="00441A4A">
      <w:pPr>
        <w:spacing w:after="0" w:line="240" w:lineRule="auto"/>
        <w:ind w:firstLine="709"/>
        <w:jc w:val="both"/>
        <w:rPr>
          <w:rFonts w:ascii="Times New Roman" w:hAnsi="Times New Roman" w:cs="Times New Roman"/>
          <w:color w:val="424242"/>
          <w:sz w:val="24"/>
          <w:szCs w:val="24"/>
          <w:lang w:eastAsia="ru-RU"/>
        </w:rPr>
      </w:pPr>
      <w:r w:rsidRPr="00877107">
        <w:rPr>
          <w:rFonts w:ascii="Times New Roman" w:hAnsi="Times New Roman" w:cs="Times New Roman"/>
          <w:color w:val="424242"/>
          <w:sz w:val="24"/>
          <w:szCs w:val="24"/>
          <w:lang w:eastAsia="ru-RU"/>
        </w:rPr>
        <w:t xml:space="preserve">Україна – член ВООЗ з 1948 р. </w:t>
      </w:r>
      <w:proofErr w:type="gramStart"/>
      <w:r w:rsidRPr="00877107">
        <w:rPr>
          <w:rFonts w:ascii="Times New Roman" w:hAnsi="Times New Roman" w:cs="Times New Roman"/>
          <w:color w:val="424242"/>
          <w:sz w:val="24"/>
          <w:szCs w:val="24"/>
          <w:lang w:eastAsia="ru-RU"/>
        </w:rPr>
        <w:t>З</w:t>
      </w:r>
      <w:proofErr w:type="gramEnd"/>
      <w:r w:rsidRPr="00877107">
        <w:rPr>
          <w:rFonts w:ascii="Times New Roman" w:hAnsi="Times New Roman" w:cs="Times New Roman"/>
          <w:color w:val="424242"/>
          <w:sz w:val="24"/>
          <w:szCs w:val="24"/>
          <w:lang w:eastAsia="ru-RU"/>
        </w:rPr>
        <w:t xml:space="preserve"> 1950 по 1991 рр. – період неактивного членства, а з 1992 р. Україна поновила своє членство у цій організації.</w:t>
      </w:r>
    </w:p>
    <w:p w:rsidR="00441A4A" w:rsidRPr="00877107" w:rsidRDefault="00441A4A" w:rsidP="00441A4A">
      <w:pPr>
        <w:spacing w:after="0" w:line="240" w:lineRule="auto"/>
        <w:ind w:firstLine="709"/>
        <w:jc w:val="both"/>
        <w:rPr>
          <w:rFonts w:ascii="Times New Roman" w:hAnsi="Times New Roman" w:cs="Times New Roman"/>
          <w:color w:val="424242"/>
          <w:sz w:val="24"/>
          <w:szCs w:val="24"/>
          <w:lang w:eastAsia="ru-RU"/>
        </w:rPr>
      </w:pPr>
      <w:r w:rsidRPr="00877107">
        <w:rPr>
          <w:rFonts w:ascii="Times New Roman" w:hAnsi="Times New Roman" w:cs="Times New Roman"/>
          <w:color w:val="424242"/>
          <w:sz w:val="24"/>
          <w:szCs w:val="24"/>
          <w:lang w:eastAsia="ru-RU"/>
        </w:rPr>
        <w:t xml:space="preserve">Головною метою ВООЗ є сприяння забезпеченню охорони здоров'я населення усіх країн </w:t>
      </w:r>
      <w:proofErr w:type="gramStart"/>
      <w:r w:rsidRPr="00877107">
        <w:rPr>
          <w:rFonts w:ascii="Times New Roman" w:hAnsi="Times New Roman" w:cs="Times New Roman"/>
          <w:color w:val="424242"/>
          <w:sz w:val="24"/>
          <w:szCs w:val="24"/>
          <w:lang w:eastAsia="ru-RU"/>
        </w:rPr>
        <w:t>св</w:t>
      </w:r>
      <w:proofErr w:type="gramEnd"/>
      <w:r w:rsidRPr="00877107">
        <w:rPr>
          <w:rFonts w:ascii="Times New Roman" w:hAnsi="Times New Roman" w:cs="Times New Roman"/>
          <w:color w:val="424242"/>
          <w:sz w:val="24"/>
          <w:szCs w:val="24"/>
          <w:lang w:eastAsia="ru-RU"/>
        </w:rPr>
        <w:t xml:space="preserve">іту. Текст Статуту ВООЗ можна коротко сформулювати як «Право </w:t>
      </w:r>
      <w:proofErr w:type="gramStart"/>
      <w:r w:rsidRPr="00877107">
        <w:rPr>
          <w:rFonts w:ascii="Times New Roman" w:hAnsi="Times New Roman" w:cs="Times New Roman"/>
          <w:color w:val="424242"/>
          <w:sz w:val="24"/>
          <w:szCs w:val="24"/>
          <w:lang w:eastAsia="ru-RU"/>
        </w:rPr>
        <w:t>на</w:t>
      </w:r>
      <w:proofErr w:type="gramEnd"/>
      <w:r w:rsidRPr="00877107">
        <w:rPr>
          <w:rFonts w:ascii="Times New Roman" w:hAnsi="Times New Roman" w:cs="Times New Roman"/>
          <w:color w:val="424242"/>
          <w:sz w:val="24"/>
          <w:szCs w:val="24"/>
          <w:lang w:eastAsia="ru-RU"/>
        </w:rPr>
        <w:t xml:space="preserve"> здоров'я». ВООЗ координує міжнародне співробітництво з метою розвитку й удосконалення систем охорони здоров'я, викорінення інфекційних захворювань, впровадження загальної імунізації, боротьби з поширенням СНІДу, координації фармацевтичної діяльності країн-членів тощо.</w:t>
      </w:r>
    </w:p>
    <w:p w:rsidR="00441A4A" w:rsidRPr="00877107" w:rsidRDefault="00441A4A" w:rsidP="00441A4A">
      <w:pPr>
        <w:spacing w:after="0" w:line="240" w:lineRule="auto"/>
        <w:ind w:firstLine="709"/>
        <w:jc w:val="both"/>
        <w:rPr>
          <w:rFonts w:ascii="Times New Roman" w:hAnsi="Times New Roman" w:cs="Times New Roman"/>
          <w:color w:val="424242"/>
          <w:sz w:val="24"/>
          <w:szCs w:val="24"/>
          <w:lang w:eastAsia="ru-RU"/>
        </w:rPr>
      </w:pPr>
      <w:r w:rsidRPr="00877107">
        <w:rPr>
          <w:rFonts w:ascii="Times New Roman" w:hAnsi="Times New Roman" w:cs="Times New Roman"/>
          <w:color w:val="424242"/>
          <w:sz w:val="24"/>
          <w:szCs w:val="24"/>
          <w:lang w:eastAsia="ru-RU"/>
        </w:rPr>
        <w:t xml:space="preserve">Функції ВООЗ поділяються на дві категорії: нормативна діяльність (здійснюється переважно штаб-квартирою) та </w:t>
      </w:r>
      <w:proofErr w:type="gramStart"/>
      <w:r w:rsidRPr="00877107">
        <w:rPr>
          <w:rFonts w:ascii="Times New Roman" w:hAnsi="Times New Roman" w:cs="Times New Roman"/>
          <w:color w:val="424242"/>
          <w:sz w:val="24"/>
          <w:szCs w:val="24"/>
          <w:lang w:eastAsia="ru-RU"/>
        </w:rPr>
        <w:t>техн</w:t>
      </w:r>
      <w:proofErr w:type="gramEnd"/>
      <w:r w:rsidRPr="00877107">
        <w:rPr>
          <w:rFonts w:ascii="Times New Roman" w:hAnsi="Times New Roman" w:cs="Times New Roman"/>
          <w:color w:val="424242"/>
          <w:sz w:val="24"/>
          <w:szCs w:val="24"/>
          <w:lang w:eastAsia="ru-RU"/>
        </w:rPr>
        <w:t>ічне співробітництво (здійснюється регіональними та країновими бюро).</w:t>
      </w:r>
    </w:p>
    <w:p w:rsidR="00441A4A" w:rsidRPr="00877107" w:rsidRDefault="00441A4A" w:rsidP="00441A4A">
      <w:pPr>
        <w:spacing w:after="0" w:line="240" w:lineRule="auto"/>
        <w:ind w:firstLine="709"/>
        <w:jc w:val="both"/>
        <w:rPr>
          <w:rFonts w:ascii="Times New Roman" w:hAnsi="Times New Roman" w:cs="Times New Roman"/>
          <w:color w:val="424242"/>
          <w:sz w:val="24"/>
          <w:szCs w:val="24"/>
          <w:lang w:eastAsia="ru-RU"/>
        </w:rPr>
      </w:pPr>
      <w:r w:rsidRPr="00877107">
        <w:rPr>
          <w:rFonts w:ascii="Times New Roman" w:hAnsi="Times New Roman" w:cs="Times New Roman"/>
          <w:color w:val="424242"/>
          <w:sz w:val="24"/>
          <w:szCs w:val="24"/>
          <w:lang w:eastAsia="ru-RU"/>
        </w:rPr>
        <w:t xml:space="preserve">Дитячий Фонд ООН (ЮНІСЕФ) в Українівідкрив своє представництво у Києві у 1997 р. </w:t>
      </w:r>
      <w:proofErr w:type="gramStart"/>
      <w:r w:rsidRPr="00877107">
        <w:rPr>
          <w:rFonts w:ascii="Times New Roman" w:hAnsi="Times New Roman" w:cs="Times New Roman"/>
          <w:color w:val="424242"/>
          <w:sz w:val="24"/>
          <w:szCs w:val="24"/>
          <w:lang w:eastAsia="ru-RU"/>
        </w:rPr>
        <w:t>З</w:t>
      </w:r>
      <w:proofErr w:type="gramEnd"/>
      <w:r w:rsidRPr="00877107">
        <w:rPr>
          <w:rFonts w:ascii="Times New Roman" w:hAnsi="Times New Roman" w:cs="Times New Roman"/>
          <w:color w:val="424242"/>
          <w:sz w:val="24"/>
          <w:szCs w:val="24"/>
          <w:lang w:eastAsia="ru-RU"/>
        </w:rPr>
        <w:t xml:space="preserve"> того часу агентство, що опікується дітьми, працює над покращенням життя дітей та сімей на всій території України.</w:t>
      </w:r>
    </w:p>
    <w:p w:rsidR="00441A4A" w:rsidRPr="00877107" w:rsidRDefault="00441A4A" w:rsidP="00441A4A">
      <w:pPr>
        <w:spacing w:after="0" w:line="240" w:lineRule="auto"/>
        <w:ind w:firstLine="709"/>
        <w:jc w:val="both"/>
        <w:rPr>
          <w:rFonts w:ascii="Times New Roman" w:hAnsi="Times New Roman" w:cs="Times New Roman"/>
          <w:color w:val="424242"/>
          <w:sz w:val="24"/>
          <w:szCs w:val="24"/>
          <w:lang w:eastAsia="ru-RU"/>
        </w:rPr>
      </w:pPr>
      <w:r w:rsidRPr="00877107">
        <w:rPr>
          <w:rFonts w:ascii="Times New Roman" w:hAnsi="Times New Roman" w:cs="Times New Roman"/>
          <w:color w:val="424242"/>
          <w:sz w:val="24"/>
          <w:szCs w:val="24"/>
          <w:lang w:eastAsia="ru-RU"/>
        </w:rPr>
        <w:t xml:space="preserve">Стратегічні результати, що мають </w:t>
      </w:r>
      <w:proofErr w:type="gramStart"/>
      <w:r w:rsidRPr="00877107">
        <w:rPr>
          <w:rFonts w:ascii="Times New Roman" w:hAnsi="Times New Roman" w:cs="Times New Roman"/>
          <w:color w:val="424242"/>
          <w:sz w:val="24"/>
          <w:szCs w:val="24"/>
          <w:lang w:eastAsia="ru-RU"/>
        </w:rPr>
        <w:t>бути</w:t>
      </w:r>
      <w:proofErr w:type="gramEnd"/>
      <w:r w:rsidRPr="00877107">
        <w:rPr>
          <w:rFonts w:ascii="Times New Roman" w:hAnsi="Times New Roman" w:cs="Times New Roman"/>
          <w:color w:val="424242"/>
          <w:sz w:val="24"/>
          <w:szCs w:val="24"/>
          <w:lang w:eastAsia="ru-RU"/>
        </w:rPr>
        <w:t xml:space="preserve"> досягнуті до кінця 2010 р., включають створення системи моніторингу прав дітей, яка впливає на політику на національному та місцевому рівнях. Стратегії, стандарти, норми, а також бюджети повинні розроблятися та прийматися у найкращих інтересах дітей. Уся молодь повинна мати можливість захищати себе від інфікування</w:t>
      </w:r>
      <w:proofErr w:type="gramStart"/>
      <w:r w:rsidRPr="00877107">
        <w:rPr>
          <w:rFonts w:ascii="Times New Roman" w:hAnsi="Times New Roman" w:cs="Times New Roman"/>
          <w:color w:val="424242"/>
          <w:sz w:val="24"/>
          <w:szCs w:val="24"/>
          <w:lang w:eastAsia="ru-RU"/>
        </w:rPr>
        <w:t xml:space="preserve"> В</w:t>
      </w:r>
      <w:proofErr w:type="gramEnd"/>
      <w:r w:rsidRPr="00877107">
        <w:rPr>
          <w:rFonts w:ascii="Times New Roman" w:hAnsi="Times New Roman" w:cs="Times New Roman"/>
          <w:color w:val="424242"/>
          <w:sz w:val="24"/>
          <w:szCs w:val="24"/>
          <w:lang w:eastAsia="ru-RU"/>
        </w:rPr>
        <w:t xml:space="preserve">ІЛ/СНІДом. </w:t>
      </w:r>
      <w:proofErr w:type="gramStart"/>
      <w:r w:rsidRPr="00877107">
        <w:rPr>
          <w:rFonts w:ascii="Times New Roman" w:hAnsi="Times New Roman" w:cs="Times New Roman"/>
          <w:color w:val="424242"/>
          <w:sz w:val="24"/>
          <w:szCs w:val="24"/>
          <w:lang w:eastAsia="ru-RU"/>
        </w:rPr>
        <w:t>Кр</w:t>
      </w:r>
      <w:proofErr w:type="gramEnd"/>
      <w:r w:rsidRPr="00877107">
        <w:rPr>
          <w:rFonts w:ascii="Times New Roman" w:hAnsi="Times New Roman" w:cs="Times New Roman"/>
          <w:color w:val="424242"/>
          <w:sz w:val="24"/>
          <w:szCs w:val="24"/>
          <w:lang w:eastAsia="ru-RU"/>
        </w:rPr>
        <w:t>ім того, найбільш уразливі та маргінальні діти, молодь і жінки повинні мати покращене та стале захисне середовище. ЮНІСЕФ має в Україні чотири програми.</w:t>
      </w:r>
    </w:p>
    <w:p w:rsidR="00441A4A" w:rsidRPr="00877107" w:rsidRDefault="00441A4A" w:rsidP="00441A4A">
      <w:pPr>
        <w:spacing w:after="0" w:line="240" w:lineRule="auto"/>
        <w:ind w:firstLine="709"/>
        <w:jc w:val="both"/>
        <w:rPr>
          <w:rFonts w:ascii="Times New Roman" w:hAnsi="Times New Roman" w:cs="Times New Roman"/>
          <w:color w:val="424242"/>
          <w:sz w:val="24"/>
          <w:szCs w:val="24"/>
          <w:lang w:eastAsia="ru-RU"/>
        </w:rPr>
      </w:pPr>
      <w:r w:rsidRPr="00877107">
        <w:rPr>
          <w:rFonts w:ascii="Times New Roman" w:hAnsi="Times New Roman" w:cs="Times New Roman"/>
          <w:color w:val="424242"/>
          <w:sz w:val="24"/>
          <w:szCs w:val="24"/>
          <w:lang w:eastAsia="ru-RU"/>
        </w:rPr>
        <w:t>Програма </w:t>
      </w:r>
      <w:r w:rsidRPr="00877107">
        <w:rPr>
          <w:rFonts w:ascii="Times New Roman" w:hAnsi="Times New Roman" w:cs="Times New Roman"/>
          <w:i/>
          <w:iCs/>
          <w:color w:val="424242"/>
          <w:sz w:val="24"/>
          <w:szCs w:val="24"/>
          <w:lang w:eastAsia="ru-RU"/>
        </w:rPr>
        <w:t xml:space="preserve">Адвокація, інформаційна та </w:t>
      </w:r>
      <w:proofErr w:type="gramStart"/>
      <w:r w:rsidRPr="00877107">
        <w:rPr>
          <w:rFonts w:ascii="Times New Roman" w:hAnsi="Times New Roman" w:cs="Times New Roman"/>
          <w:i/>
          <w:iCs/>
          <w:color w:val="424242"/>
          <w:sz w:val="24"/>
          <w:szCs w:val="24"/>
          <w:lang w:eastAsia="ru-RU"/>
        </w:rPr>
        <w:t>соц</w:t>
      </w:r>
      <w:proofErr w:type="gramEnd"/>
      <w:r w:rsidRPr="00877107">
        <w:rPr>
          <w:rFonts w:ascii="Times New Roman" w:hAnsi="Times New Roman" w:cs="Times New Roman"/>
          <w:i/>
          <w:iCs/>
          <w:color w:val="424242"/>
          <w:sz w:val="24"/>
          <w:szCs w:val="24"/>
          <w:lang w:eastAsia="ru-RU"/>
        </w:rPr>
        <w:t>іальна політика</w:t>
      </w:r>
      <w:r w:rsidRPr="00877107">
        <w:rPr>
          <w:rFonts w:ascii="Times New Roman" w:hAnsi="Times New Roman" w:cs="Times New Roman"/>
          <w:color w:val="424242"/>
          <w:sz w:val="24"/>
          <w:szCs w:val="24"/>
          <w:lang w:eastAsia="ru-RU"/>
        </w:rPr>
        <w:t xml:space="preserve">зосереджується на питаннях дотримання прав дитини і перетворення їх на пріоритетний напрямок для держави і суспільства. Програма передбачає створення багаторівневої системи моніторингу дотримання прав дитини для збору та аналізу </w:t>
      </w:r>
      <w:proofErr w:type="gramStart"/>
      <w:r w:rsidRPr="00877107">
        <w:rPr>
          <w:rFonts w:ascii="Times New Roman" w:hAnsi="Times New Roman" w:cs="Times New Roman"/>
          <w:color w:val="424242"/>
          <w:sz w:val="24"/>
          <w:szCs w:val="24"/>
          <w:lang w:eastAsia="ru-RU"/>
        </w:rPr>
        <w:t>р</w:t>
      </w:r>
      <w:proofErr w:type="gramEnd"/>
      <w:r w:rsidRPr="00877107">
        <w:rPr>
          <w:rFonts w:ascii="Times New Roman" w:hAnsi="Times New Roman" w:cs="Times New Roman"/>
          <w:color w:val="424242"/>
          <w:sz w:val="24"/>
          <w:szCs w:val="24"/>
          <w:lang w:eastAsia="ru-RU"/>
        </w:rPr>
        <w:t>ізноманітних даних з метою впливу на державну політику.</w:t>
      </w:r>
    </w:p>
    <w:p w:rsidR="00441A4A" w:rsidRPr="00877107" w:rsidRDefault="00441A4A" w:rsidP="00441A4A">
      <w:pPr>
        <w:spacing w:after="0" w:line="240" w:lineRule="auto"/>
        <w:ind w:firstLine="709"/>
        <w:jc w:val="both"/>
        <w:rPr>
          <w:rFonts w:ascii="Times New Roman" w:hAnsi="Times New Roman" w:cs="Times New Roman"/>
          <w:color w:val="424242"/>
          <w:sz w:val="24"/>
          <w:szCs w:val="24"/>
          <w:lang w:eastAsia="ru-RU"/>
        </w:rPr>
      </w:pPr>
      <w:r w:rsidRPr="00877107">
        <w:rPr>
          <w:rFonts w:ascii="Times New Roman" w:hAnsi="Times New Roman" w:cs="Times New Roman"/>
          <w:color w:val="424242"/>
          <w:sz w:val="24"/>
          <w:szCs w:val="24"/>
          <w:lang w:eastAsia="ru-RU"/>
        </w:rPr>
        <w:t>Стратегічною метою Програми </w:t>
      </w:r>
      <w:r w:rsidRPr="00877107">
        <w:rPr>
          <w:rFonts w:ascii="Times New Roman" w:hAnsi="Times New Roman" w:cs="Times New Roman"/>
          <w:i/>
          <w:iCs/>
          <w:color w:val="424242"/>
          <w:sz w:val="24"/>
          <w:szCs w:val="24"/>
          <w:lang w:eastAsia="ru-RU"/>
        </w:rPr>
        <w:t>ВІЛ/СНІД– діти і молодь</w:t>
      </w:r>
      <w:r w:rsidRPr="00877107">
        <w:rPr>
          <w:rFonts w:ascii="Times New Roman" w:hAnsi="Times New Roman" w:cs="Times New Roman"/>
          <w:color w:val="424242"/>
          <w:sz w:val="24"/>
          <w:szCs w:val="24"/>
          <w:lang w:eastAsia="ru-RU"/>
        </w:rPr>
        <w:t> є привернення уваги програм і стратегій профілактики ВІЛ/СНІДу, а також сприяння розвитку потенціалу уряду та громадянського суспільства України щодо призупинення та спрямування поширення в зворотному напрямку епідем</w:t>
      </w:r>
      <w:proofErr w:type="gramStart"/>
      <w:r w:rsidRPr="00877107">
        <w:rPr>
          <w:rFonts w:ascii="Times New Roman" w:hAnsi="Times New Roman" w:cs="Times New Roman"/>
          <w:color w:val="424242"/>
          <w:sz w:val="24"/>
          <w:szCs w:val="24"/>
          <w:lang w:eastAsia="ru-RU"/>
        </w:rPr>
        <w:t>ії В</w:t>
      </w:r>
      <w:proofErr w:type="gramEnd"/>
      <w:r w:rsidRPr="00877107">
        <w:rPr>
          <w:rFonts w:ascii="Times New Roman" w:hAnsi="Times New Roman" w:cs="Times New Roman"/>
          <w:color w:val="424242"/>
          <w:sz w:val="24"/>
          <w:szCs w:val="24"/>
          <w:lang w:eastAsia="ru-RU"/>
        </w:rPr>
        <w:t>ІЛ серед дітей. ЮНІСЕФ докладає зусилля для розширення доступу молоді до інформації, відповідних навичок і послуг з тим, щоб зменшити їхню вразливість до</w:t>
      </w:r>
      <w:proofErr w:type="gramStart"/>
      <w:r w:rsidRPr="00877107">
        <w:rPr>
          <w:rFonts w:ascii="Times New Roman" w:hAnsi="Times New Roman" w:cs="Times New Roman"/>
          <w:color w:val="424242"/>
          <w:sz w:val="24"/>
          <w:szCs w:val="24"/>
          <w:lang w:eastAsia="ru-RU"/>
        </w:rPr>
        <w:t xml:space="preserve"> В</w:t>
      </w:r>
      <w:proofErr w:type="gramEnd"/>
      <w:r w:rsidRPr="00877107">
        <w:rPr>
          <w:rFonts w:ascii="Times New Roman" w:hAnsi="Times New Roman" w:cs="Times New Roman"/>
          <w:color w:val="424242"/>
          <w:sz w:val="24"/>
          <w:szCs w:val="24"/>
          <w:lang w:eastAsia="ru-RU"/>
        </w:rPr>
        <w:t>ІЛ. Діти та молоді люди, які живуть з ВІЛ/СНІДом, повинні мати доступ до більш якісного догляду і відчувати менше дискримінації у своєму житті.</w:t>
      </w:r>
    </w:p>
    <w:p w:rsidR="00441A4A" w:rsidRPr="00877107" w:rsidRDefault="00441A4A" w:rsidP="00441A4A">
      <w:pPr>
        <w:spacing w:after="0" w:line="240" w:lineRule="auto"/>
        <w:ind w:firstLine="709"/>
        <w:jc w:val="both"/>
        <w:rPr>
          <w:rFonts w:ascii="Times New Roman" w:hAnsi="Times New Roman" w:cs="Times New Roman"/>
          <w:color w:val="424242"/>
          <w:sz w:val="24"/>
          <w:szCs w:val="24"/>
          <w:lang w:eastAsia="ru-RU"/>
        </w:rPr>
      </w:pPr>
      <w:r w:rsidRPr="00877107">
        <w:rPr>
          <w:rFonts w:ascii="Times New Roman" w:hAnsi="Times New Roman" w:cs="Times New Roman"/>
          <w:color w:val="424242"/>
          <w:sz w:val="24"/>
          <w:szCs w:val="24"/>
          <w:lang w:eastAsia="ru-RU"/>
        </w:rPr>
        <w:t>Програма </w:t>
      </w:r>
      <w:r w:rsidRPr="00877107">
        <w:rPr>
          <w:rFonts w:ascii="Times New Roman" w:hAnsi="Times New Roman" w:cs="Times New Roman"/>
          <w:i/>
          <w:iCs/>
          <w:color w:val="424242"/>
          <w:sz w:val="24"/>
          <w:szCs w:val="24"/>
          <w:lang w:eastAsia="ru-RU"/>
        </w:rPr>
        <w:t>Здоров’я і розвиток дитини </w:t>
      </w:r>
      <w:r w:rsidRPr="00877107">
        <w:rPr>
          <w:rFonts w:ascii="Times New Roman" w:hAnsi="Times New Roman" w:cs="Times New Roman"/>
          <w:color w:val="424242"/>
          <w:sz w:val="24"/>
          <w:szCs w:val="24"/>
          <w:lang w:eastAsia="ru-RU"/>
        </w:rPr>
        <w:t xml:space="preserve">має на меті зменшення </w:t>
      </w:r>
      <w:proofErr w:type="gramStart"/>
      <w:r w:rsidRPr="00877107">
        <w:rPr>
          <w:rFonts w:ascii="Times New Roman" w:hAnsi="Times New Roman" w:cs="Times New Roman"/>
          <w:color w:val="424242"/>
          <w:sz w:val="24"/>
          <w:szCs w:val="24"/>
          <w:lang w:eastAsia="ru-RU"/>
        </w:rPr>
        <w:t>р</w:t>
      </w:r>
      <w:proofErr w:type="gramEnd"/>
      <w:r w:rsidRPr="00877107">
        <w:rPr>
          <w:rFonts w:ascii="Times New Roman" w:hAnsi="Times New Roman" w:cs="Times New Roman"/>
          <w:color w:val="424242"/>
          <w:sz w:val="24"/>
          <w:szCs w:val="24"/>
          <w:lang w:eastAsia="ru-RU"/>
        </w:rPr>
        <w:t xml:space="preserve">івня дитячої та материнської смертності шляхом створення лікарень, дружніх до дитини, покращення родинних практик догляду за дитиною, підтримка грудного вигодовування, усунення захворювань, спричинених дефіцитом йоду. Особлива увага </w:t>
      </w:r>
      <w:proofErr w:type="gramStart"/>
      <w:r w:rsidRPr="00877107">
        <w:rPr>
          <w:rFonts w:ascii="Times New Roman" w:hAnsi="Times New Roman" w:cs="Times New Roman"/>
          <w:color w:val="424242"/>
          <w:sz w:val="24"/>
          <w:szCs w:val="24"/>
          <w:lang w:eastAsia="ru-RU"/>
        </w:rPr>
        <w:t>повинна</w:t>
      </w:r>
      <w:proofErr w:type="gramEnd"/>
      <w:r w:rsidRPr="00877107">
        <w:rPr>
          <w:rFonts w:ascii="Times New Roman" w:hAnsi="Times New Roman" w:cs="Times New Roman"/>
          <w:color w:val="424242"/>
          <w:sz w:val="24"/>
          <w:szCs w:val="24"/>
          <w:lang w:eastAsia="ru-RU"/>
        </w:rPr>
        <w:t xml:space="preserve"> бути спрямована на дітей з сільських місцевостей та найбідніших громад.</w:t>
      </w:r>
    </w:p>
    <w:p w:rsidR="00441A4A" w:rsidRPr="00877107" w:rsidRDefault="00441A4A" w:rsidP="00441A4A">
      <w:pPr>
        <w:spacing w:after="0" w:line="240" w:lineRule="auto"/>
        <w:ind w:firstLine="709"/>
        <w:jc w:val="both"/>
        <w:rPr>
          <w:rFonts w:ascii="Times New Roman" w:hAnsi="Times New Roman" w:cs="Times New Roman"/>
          <w:color w:val="424242"/>
          <w:sz w:val="24"/>
          <w:szCs w:val="24"/>
          <w:lang w:eastAsia="ru-RU"/>
        </w:rPr>
      </w:pPr>
      <w:proofErr w:type="gramStart"/>
      <w:r w:rsidRPr="00877107">
        <w:rPr>
          <w:rFonts w:ascii="Times New Roman" w:hAnsi="Times New Roman" w:cs="Times New Roman"/>
          <w:color w:val="424242"/>
          <w:sz w:val="24"/>
          <w:szCs w:val="24"/>
          <w:lang w:eastAsia="ru-RU"/>
        </w:rPr>
        <w:t>Пр</w:t>
      </w:r>
      <w:proofErr w:type="gramEnd"/>
      <w:r w:rsidRPr="00877107">
        <w:rPr>
          <w:rFonts w:ascii="Times New Roman" w:hAnsi="Times New Roman" w:cs="Times New Roman"/>
          <w:color w:val="424242"/>
          <w:sz w:val="24"/>
          <w:szCs w:val="24"/>
          <w:lang w:eastAsia="ru-RU"/>
        </w:rPr>
        <w:t>іоритетами Програми З</w:t>
      </w:r>
      <w:r w:rsidRPr="00877107">
        <w:rPr>
          <w:rFonts w:ascii="Times New Roman" w:hAnsi="Times New Roman" w:cs="Times New Roman"/>
          <w:i/>
          <w:iCs/>
          <w:color w:val="424242"/>
          <w:sz w:val="24"/>
          <w:szCs w:val="24"/>
          <w:lang w:eastAsia="ru-RU"/>
        </w:rPr>
        <w:t>ахисту дитини </w:t>
      </w:r>
      <w:r w:rsidRPr="00877107">
        <w:rPr>
          <w:rFonts w:ascii="Times New Roman" w:hAnsi="Times New Roman" w:cs="Times New Roman"/>
          <w:color w:val="424242"/>
          <w:sz w:val="24"/>
          <w:szCs w:val="24"/>
          <w:lang w:eastAsia="ru-RU"/>
        </w:rPr>
        <w:t xml:space="preserve">є забезпечення захисту дітей від домашнього та інституційного насильства і жорстокого поводження; трансформація системи державної допомоги з акцентом на родинний догляд і піклування; створення механізмів національної політики у підтримку найбільш уразливих дітей, включаючи ВІЛ-інфікованих дітей; розвиток системи відновлювального правосуддя </w:t>
      </w:r>
      <w:proofErr w:type="gramStart"/>
      <w:r w:rsidRPr="00877107">
        <w:rPr>
          <w:rFonts w:ascii="Times New Roman" w:hAnsi="Times New Roman" w:cs="Times New Roman"/>
          <w:color w:val="424242"/>
          <w:sz w:val="24"/>
          <w:szCs w:val="24"/>
          <w:lang w:eastAsia="ru-RU"/>
        </w:rPr>
        <w:t>у</w:t>
      </w:r>
      <w:proofErr w:type="gramEnd"/>
      <w:r w:rsidRPr="00877107">
        <w:rPr>
          <w:rFonts w:ascii="Times New Roman" w:hAnsi="Times New Roman" w:cs="Times New Roman"/>
          <w:color w:val="424242"/>
          <w:sz w:val="24"/>
          <w:szCs w:val="24"/>
          <w:lang w:eastAsia="ru-RU"/>
        </w:rPr>
        <w:t xml:space="preserve"> справах неповнолітніх.</w:t>
      </w:r>
    </w:p>
    <w:p w:rsidR="00441A4A" w:rsidRPr="00877107" w:rsidRDefault="00441A4A" w:rsidP="00441A4A">
      <w:pPr>
        <w:spacing w:after="0" w:line="240" w:lineRule="auto"/>
        <w:ind w:firstLine="709"/>
        <w:jc w:val="both"/>
        <w:rPr>
          <w:rFonts w:ascii="Times New Roman" w:hAnsi="Times New Roman" w:cs="Times New Roman"/>
          <w:color w:val="424242"/>
          <w:sz w:val="24"/>
          <w:szCs w:val="24"/>
          <w:lang w:eastAsia="ru-RU"/>
        </w:rPr>
      </w:pPr>
      <w:r w:rsidRPr="00877107">
        <w:rPr>
          <w:rFonts w:ascii="Times New Roman" w:hAnsi="Times New Roman" w:cs="Times New Roman"/>
          <w:color w:val="424242"/>
          <w:sz w:val="24"/>
          <w:szCs w:val="24"/>
          <w:lang w:eastAsia="ru-RU"/>
        </w:rPr>
        <w:lastRenderedPageBreak/>
        <w:t xml:space="preserve">Організація </w:t>
      </w:r>
      <w:proofErr w:type="gramStart"/>
      <w:r w:rsidRPr="00877107">
        <w:rPr>
          <w:rFonts w:ascii="Times New Roman" w:hAnsi="Times New Roman" w:cs="Times New Roman"/>
          <w:color w:val="424242"/>
          <w:sz w:val="24"/>
          <w:szCs w:val="24"/>
          <w:lang w:eastAsia="ru-RU"/>
        </w:rPr>
        <w:t>П</w:t>
      </w:r>
      <w:proofErr w:type="gramEnd"/>
      <w:r w:rsidRPr="00877107">
        <w:rPr>
          <w:rFonts w:ascii="Times New Roman" w:hAnsi="Times New Roman" w:cs="Times New Roman"/>
          <w:color w:val="424242"/>
          <w:sz w:val="24"/>
          <w:szCs w:val="24"/>
          <w:lang w:eastAsia="ru-RU"/>
        </w:rPr>
        <w:t>івнічноатлантичного договору</w:t>
      </w:r>
      <w:r w:rsidR="009B143D">
        <w:rPr>
          <w:rFonts w:ascii="Times New Roman" w:hAnsi="Times New Roman" w:cs="Times New Roman"/>
          <w:color w:val="424242"/>
          <w:sz w:val="24"/>
          <w:szCs w:val="24"/>
          <w:lang w:val="uk-UA" w:eastAsia="ru-RU"/>
        </w:rPr>
        <w:t xml:space="preserve"> </w:t>
      </w:r>
      <w:r w:rsidRPr="00877107">
        <w:rPr>
          <w:rFonts w:ascii="Times New Roman" w:hAnsi="Times New Roman" w:cs="Times New Roman"/>
          <w:color w:val="424242"/>
          <w:sz w:val="24"/>
          <w:szCs w:val="24"/>
          <w:lang w:eastAsia="ru-RU"/>
        </w:rPr>
        <w:t>або Північноатлантичний Альянс – НАТО (</w:t>
      </w:r>
      <w:r w:rsidRPr="00877107">
        <w:rPr>
          <w:rFonts w:ascii="Times New Roman" w:hAnsi="Times New Roman" w:cs="Times New Roman"/>
          <w:i/>
          <w:iCs/>
          <w:color w:val="424242"/>
          <w:sz w:val="24"/>
          <w:szCs w:val="24"/>
          <w:lang w:eastAsia="ru-RU"/>
        </w:rPr>
        <w:t>North Atlantic Treaty Organisation</w:t>
      </w:r>
      <w:r w:rsidRPr="00877107">
        <w:rPr>
          <w:rFonts w:ascii="Times New Roman" w:hAnsi="Times New Roman" w:cs="Times New Roman"/>
          <w:color w:val="424242"/>
          <w:sz w:val="24"/>
          <w:szCs w:val="24"/>
          <w:lang w:eastAsia="ru-RU"/>
        </w:rPr>
        <w:t>) – міжнародна політично-військова організація, створена 4 квітня1949 р. Головним принципом організації є система колективної оборони, тобто спільних організованих дій всіх її членів у відповідь на атаку з боку зовнішньої сторони.</w:t>
      </w:r>
    </w:p>
    <w:p w:rsidR="00441A4A" w:rsidRPr="00877107" w:rsidRDefault="00441A4A" w:rsidP="00441A4A">
      <w:pPr>
        <w:spacing w:after="0" w:line="240" w:lineRule="auto"/>
        <w:ind w:firstLine="709"/>
        <w:jc w:val="both"/>
        <w:rPr>
          <w:rFonts w:ascii="Times New Roman" w:hAnsi="Times New Roman" w:cs="Times New Roman"/>
          <w:color w:val="424242"/>
          <w:sz w:val="24"/>
          <w:szCs w:val="24"/>
          <w:lang w:eastAsia="ru-RU"/>
        </w:rPr>
      </w:pPr>
      <w:r w:rsidRPr="00877107">
        <w:rPr>
          <w:rFonts w:ascii="Times New Roman" w:hAnsi="Times New Roman" w:cs="Times New Roman"/>
          <w:color w:val="424242"/>
          <w:sz w:val="24"/>
          <w:szCs w:val="24"/>
          <w:lang w:eastAsia="ru-RU"/>
        </w:rPr>
        <w:t xml:space="preserve">НАТО - це міжурядова організація, </w:t>
      </w:r>
      <w:proofErr w:type="gramStart"/>
      <w:r w:rsidRPr="00877107">
        <w:rPr>
          <w:rFonts w:ascii="Times New Roman" w:hAnsi="Times New Roman" w:cs="Times New Roman"/>
          <w:color w:val="424242"/>
          <w:sz w:val="24"/>
          <w:szCs w:val="24"/>
          <w:lang w:eastAsia="ru-RU"/>
        </w:rPr>
        <w:t>у</w:t>
      </w:r>
      <w:proofErr w:type="gramEnd"/>
      <w:r w:rsidRPr="00877107">
        <w:rPr>
          <w:rFonts w:ascii="Times New Roman" w:hAnsi="Times New Roman" w:cs="Times New Roman"/>
          <w:color w:val="424242"/>
          <w:sz w:val="24"/>
          <w:szCs w:val="24"/>
          <w:lang w:eastAsia="ru-RU"/>
        </w:rPr>
        <w:t xml:space="preserve"> якій усі держави-члени повною мірою зберігають суверенність і незалежність. На сучасному етапі зусилля Альянсу спрямовані, передусім, на </w:t>
      </w:r>
      <w:proofErr w:type="gramStart"/>
      <w:r w:rsidRPr="00877107">
        <w:rPr>
          <w:rFonts w:ascii="Times New Roman" w:hAnsi="Times New Roman" w:cs="Times New Roman"/>
          <w:color w:val="424242"/>
          <w:sz w:val="24"/>
          <w:szCs w:val="24"/>
          <w:lang w:eastAsia="ru-RU"/>
        </w:rPr>
        <w:t>п</w:t>
      </w:r>
      <w:proofErr w:type="gramEnd"/>
      <w:r w:rsidRPr="00877107">
        <w:rPr>
          <w:rFonts w:ascii="Times New Roman" w:hAnsi="Times New Roman" w:cs="Times New Roman"/>
          <w:color w:val="424242"/>
          <w:sz w:val="24"/>
          <w:szCs w:val="24"/>
          <w:lang w:eastAsia="ru-RU"/>
        </w:rPr>
        <w:t>ідтримку міжнародного миру й безпеки, протидію новим викликам і загрозам, гарантування стабільності й добробуту її країн-членів.</w:t>
      </w:r>
    </w:p>
    <w:p w:rsidR="00441A4A" w:rsidRPr="00877107" w:rsidRDefault="00441A4A" w:rsidP="00441A4A">
      <w:pPr>
        <w:spacing w:after="0" w:line="240" w:lineRule="auto"/>
        <w:ind w:firstLine="709"/>
        <w:jc w:val="both"/>
        <w:rPr>
          <w:rFonts w:ascii="Times New Roman" w:hAnsi="Times New Roman" w:cs="Times New Roman"/>
          <w:color w:val="424242"/>
          <w:sz w:val="24"/>
          <w:szCs w:val="24"/>
          <w:lang w:eastAsia="ru-RU"/>
        </w:rPr>
      </w:pPr>
      <w:r w:rsidRPr="00877107">
        <w:rPr>
          <w:rFonts w:ascii="Times New Roman" w:hAnsi="Times New Roman" w:cs="Times New Roman"/>
          <w:color w:val="424242"/>
          <w:sz w:val="24"/>
          <w:szCs w:val="24"/>
          <w:lang w:eastAsia="ru-RU"/>
        </w:rPr>
        <w:t xml:space="preserve">Головним принципом діяльності Організації є загальне визнання суверенними державами необхідності співпрацювати </w:t>
      </w:r>
      <w:proofErr w:type="gramStart"/>
      <w:r w:rsidRPr="00877107">
        <w:rPr>
          <w:rFonts w:ascii="Times New Roman" w:hAnsi="Times New Roman" w:cs="Times New Roman"/>
          <w:color w:val="424242"/>
          <w:sz w:val="24"/>
          <w:szCs w:val="24"/>
          <w:lang w:eastAsia="ru-RU"/>
        </w:rPr>
        <w:t>на</w:t>
      </w:r>
      <w:proofErr w:type="gramEnd"/>
      <w:r w:rsidRPr="00877107">
        <w:rPr>
          <w:rFonts w:ascii="Times New Roman" w:hAnsi="Times New Roman" w:cs="Times New Roman"/>
          <w:color w:val="424242"/>
          <w:sz w:val="24"/>
          <w:szCs w:val="24"/>
          <w:lang w:eastAsia="ru-RU"/>
        </w:rPr>
        <w:t xml:space="preserve"> </w:t>
      </w:r>
      <w:proofErr w:type="gramStart"/>
      <w:r w:rsidRPr="00877107">
        <w:rPr>
          <w:rFonts w:ascii="Times New Roman" w:hAnsi="Times New Roman" w:cs="Times New Roman"/>
          <w:color w:val="424242"/>
          <w:sz w:val="24"/>
          <w:szCs w:val="24"/>
          <w:lang w:eastAsia="ru-RU"/>
        </w:rPr>
        <w:t>основ</w:t>
      </w:r>
      <w:proofErr w:type="gramEnd"/>
      <w:r w:rsidRPr="00877107">
        <w:rPr>
          <w:rFonts w:ascii="Times New Roman" w:hAnsi="Times New Roman" w:cs="Times New Roman"/>
          <w:color w:val="424242"/>
          <w:sz w:val="24"/>
          <w:szCs w:val="24"/>
          <w:lang w:eastAsia="ru-RU"/>
        </w:rPr>
        <w:t>і неподільності безпеки його членів. Альянс дає можливість досягти індивідуальних власних цілей в питаннях національної безпеки через колективні зусилля.</w:t>
      </w:r>
    </w:p>
    <w:p w:rsidR="00441A4A" w:rsidRPr="00877107" w:rsidRDefault="00441A4A" w:rsidP="00441A4A">
      <w:pPr>
        <w:spacing w:after="0" w:line="240" w:lineRule="auto"/>
        <w:ind w:firstLine="709"/>
        <w:jc w:val="both"/>
        <w:rPr>
          <w:rFonts w:ascii="Times New Roman" w:hAnsi="Times New Roman" w:cs="Times New Roman"/>
          <w:color w:val="424242"/>
          <w:sz w:val="24"/>
          <w:szCs w:val="24"/>
          <w:lang w:eastAsia="ru-RU"/>
        </w:rPr>
      </w:pPr>
      <w:r w:rsidRPr="00877107">
        <w:rPr>
          <w:rFonts w:ascii="Times New Roman" w:hAnsi="Times New Roman" w:cs="Times New Roman"/>
          <w:color w:val="424242"/>
          <w:sz w:val="24"/>
          <w:szCs w:val="24"/>
          <w:lang w:eastAsia="ru-RU"/>
        </w:rPr>
        <w:t xml:space="preserve">Діяльність НАТО зосереджена на </w:t>
      </w:r>
      <w:proofErr w:type="gramStart"/>
      <w:r w:rsidRPr="00877107">
        <w:rPr>
          <w:rFonts w:ascii="Times New Roman" w:hAnsi="Times New Roman" w:cs="Times New Roman"/>
          <w:color w:val="424242"/>
          <w:sz w:val="24"/>
          <w:szCs w:val="24"/>
          <w:lang w:eastAsia="ru-RU"/>
        </w:rPr>
        <w:t>таких</w:t>
      </w:r>
      <w:proofErr w:type="gramEnd"/>
      <w:r w:rsidRPr="00877107">
        <w:rPr>
          <w:rFonts w:ascii="Times New Roman" w:hAnsi="Times New Roman" w:cs="Times New Roman"/>
          <w:color w:val="424242"/>
          <w:sz w:val="24"/>
          <w:szCs w:val="24"/>
          <w:lang w:eastAsia="ru-RU"/>
        </w:rPr>
        <w:t xml:space="preserve"> основних напрямках:</w:t>
      </w:r>
    </w:p>
    <w:p w:rsidR="00441A4A" w:rsidRPr="00877107" w:rsidRDefault="00441A4A" w:rsidP="00441A4A">
      <w:pPr>
        <w:spacing w:after="0" w:line="240" w:lineRule="auto"/>
        <w:ind w:firstLine="709"/>
        <w:jc w:val="both"/>
        <w:rPr>
          <w:rFonts w:ascii="Times New Roman" w:hAnsi="Times New Roman" w:cs="Times New Roman"/>
          <w:color w:val="424242"/>
          <w:sz w:val="24"/>
          <w:szCs w:val="24"/>
          <w:lang w:eastAsia="ru-RU"/>
        </w:rPr>
      </w:pPr>
      <w:r w:rsidRPr="00877107">
        <w:rPr>
          <w:rFonts w:ascii="Times New Roman" w:hAnsi="Times New Roman" w:cs="Times New Roman"/>
          <w:color w:val="424242"/>
          <w:sz w:val="24"/>
          <w:szCs w:val="24"/>
          <w:lang w:eastAsia="ru-RU"/>
        </w:rPr>
        <w:t>- здійснення миротворчих операцій з метою врегулювання конфлікті</w:t>
      </w:r>
      <w:proofErr w:type="gramStart"/>
      <w:r w:rsidRPr="00877107">
        <w:rPr>
          <w:rFonts w:ascii="Times New Roman" w:hAnsi="Times New Roman" w:cs="Times New Roman"/>
          <w:color w:val="424242"/>
          <w:sz w:val="24"/>
          <w:szCs w:val="24"/>
          <w:lang w:eastAsia="ru-RU"/>
        </w:rPr>
        <w:t>в</w:t>
      </w:r>
      <w:proofErr w:type="gramEnd"/>
      <w:r w:rsidRPr="00877107">
        <w:rPr>
          <w:rFonts w:ascii="Times New Roman" w:hAnsi="Times New Roman" w:cs="Times New Roman"/>
          <w:color w:val="424242"/>
          <w:sz w:val="24"/>
          <w:szCs w:val="24"/>
          <w:lang w:eastAsia="ru-RU"/>
        </w:rPr>
        <w:t xml:space="preserve"> та забезпечення пост-конфліктного будівництва;</w:t>
      </w:r>
    </w:p>
    <w:p w:rsidR="00441A4A" w:rsidRPr="00877107" w:rsidRDefault="00441A4A" w:rsidP="00441A4A">
      <w:pPr>
        <w:spacing w:after="0" w:line="240" w:lineRule="auto"/>
        <w:ind w:firstLine="709"/>
        <w:jc w:val="both"/>
        <w:rPr>
          <w:rFonts w:ascii="Times New Roman" w:hAnsi="Times New Roman" w:cs="Times New Roman"/>
          <w:color w:val="424242"/>
          <w:sz w:val="24"/>
          <w:szCs w:val="24"/>
          <w:lang w:eastAsia="ru-RU"/>
        </w:rPr>
      </w:pPr>
      <w:r w:rsidRPr="00877107">
        <w:rPr>
          <w:rFonts w:ascii="Times New Roman" w:hAnsi="Times New Roman" w:cs="Times New Roman"/>
          <w:color w:val="424242"/>
          <w:sz w:val="24"/>
          <w:szCs w:val="24"/>
          <w:lang w:eastAsia="ru-RU"/>
        </w:rPr>
        <w:t>- боротьба з міжнародним тероризмом, розповсюдженням зброї масового знищення, нелегальним обігом наркотичних речовин, торгівлею людьми, незаконним відмиванням грошей;</w:t>
      </w:r>
    </w:p>
    <w:p w:rsidR="00441A4A" w:rsidRPr="00877107" w:rsidRDefault="00441A4A" w:rsidP="00441A4A">
      <w:pPr>
        <w:spacing w:after="0" w:line="240" w:lineRule="auto"/>
        <w:ind w:firstLine="709"/>
        <w:jc w:val="both"/>
        <w:rPr>
          <w:rFonts w:ascii="Times New Roman" w:hAnsi="Times New Roman" w:cs="Times New Roman"/>
          <w:color w:val="424242"/>
          <w:sz w:val="24"/>
          <w:szCs w:val="24"/>
          <w:lang w:eastAsia="ru-RU"/>
        </w:rPr>
      </w:pPr>
      <w:r w:rsidRPr="00877107">
        <w:rPr>
          <w:rFonts w:ascii="Times New Roman" w:hAnsi="Times New Roman" w:cs="Times New Roman"/>
          <w:color w:val="424242"/>
          <w:sz w:val="24"/>
          <w:szCs w:val="24"/>
          <w:lang w:eastAsia="ru-RU"/>
        </w:rPr>
        <w:t>- впровадження міжнародних освітніх та наукових програм;</w:t>
      </w:r>
    </w:p>
    <w:p w:rsidR="00441A4A" w:rsidRPr="00877107" w:rsidRDefault="00441A4A" w:rsidP="00441A4A">
      <w:pPr>
        <w:spacing w:after="0" w:line="240" w:lineRule="auto"/>
        <w:ind w:firstLine="709"/>
        <w:jc w:val="both"/>
        <w:rPr>
          <w:rFonts w:ascii="Times New Roman" w:hAnsi="Times New Roman" w:cs="Times New Roman"/>
          <w:color w:val="424242"/>
          <w:sz w:val="24"/>
          <w:szCs w:val="24"/>
          <w:lang w:eastAsia="ru-RU"/>
        </w:rPr>
      </w:pPr>
      <w:r w:rsidRPr="00877107">
        <w:rPr>
          <w:rFonts w:ascii="Times New Roman" w:hAnsi="Times New Roman" w:cs="Times New Roman"/>
          <w:color w:val="424242"/>
          <w:sz w:val="24"/>
          <w:szCs w:val="24"/>
          <w:lang w:eastAsia="ru-RU"/>
        </w:rPr>
        <w:t xml:space="preserve">- надання гуманітарної допомоги </w:t>
      </w:r>
      <w:proofErr w:type="gramStart"/>
      <w:r w:rsidRPr="00877107">
        <w:rPr>
          <w:rFonts w:ascii="Times New Roman" w:hAnsi="Times New Roman" w:cs="Times New Roman"/>
          <w:color w:val="424242"/>
          <w:sz w:val="24"/>
          <w:szCs w:val="24"/>
          <w:lang w:eastAsia="ru-RU"/>
        </w:rPr>
        <w:t>країнам</w:t>
      </w:r>
      <w:proofErr w:type="gramEnd"/>
      <w:r w:rsidRPr="00877107">
        <w:rPr>
          <w:rFonts w:ascii="Times New Roman" w:hAnsi="Times New Roman" w:cs="Times New Roman"/>
          <w:color w:val="424242"/>
          <w:sz w:val="24"/>
          <w:szCs w:val="24"/>
          <w:lang w:eastAsia="ru-RU"/>
        </w:rPr>
        <w:t>, постраждалим від стихійних лих та техногенних катастроф;</w:t>
      </w:r>
    </w:p>
    <w:p w:rsidR="00441A4A" w:rsidRPr="00877107" w:rsidRDefault="00441A4A" w:rsidP="00441A4A">
      <w:pPr>
        <w:spacing w:after="0" w:line="240" w:lineRule="auto"/>
        <w:ind w:firstLine="709"/>
        <w:jc w:val="both"/>
        <w:rPr>
          <w:rFonts w:ascii="Times New Roman" w:hAnsi="Times New Roman" w:cs="Times New Roman"/>
          <w:color w:val="424242"/>
          <w:sz w:val="24"/>
          <w:szCs w:val="24"/>
          <w:lang w:eastAsia="ru-RU"/>
        </w:rPr>
      </w:pPr>
      <w:r w:rsidRPr="00877107">
        <w:rPr>
          <w:rFonts w:ascii="Times New Roman" w:hAnsi="Times New Roman" w:cs="Times New Roman"/>
          <w:color w:val="424242"/>
          <w:sz w:val="24"/>
          <w:szCs w:val="24"/>
          <w:lang w:eastAsia="ru-RU"/>
        </w:rPr>
        <w:t xml:space="preserve">- сприяння демократичному розвитку </w:t>
      </w:r>
      <w:proofErr w:type="gramStart"/>
      <w:r w:rsidRPr="00877107">
        <w:rPr>
          <w:rFonts w:ascii="Times New Roman" w:hAnsi="Times New Roman" w:cs="Times New Roman"/>
          <w:color w:val="424242"/>
          <w:sz w:val="24"/>
          <w:szCs w:val="24"/>
          <w:lang w:eastAsia="ru-RU"/>
        </w:rPr>
        <w:t>країн</w:t>
      </w:r>
      <w:proofErr w:type="gramEnd"/>
      <w:r w:rsidRPr="00877107">
        <w:rPr>
          <w:rFonts w:ascii="Times New Roman" w:hAnsi="Times New Roman" w:cs="Times New Roman"/>
          <w:color w:val="424242"/>
          <w:sz w:val="24"/>
          <w:szCs w:val="24"/>
          <w:lang w:eastAsia="ru-RU"/>
        </w:rPr>
        <w:t>, забезпеченню дотримання основоположних прав людини, боротьбі з корупцією, ефективному функціонуванню механізмів державного управління.</w:t>
      </w:r>
    </w:p>
    <w:p w:rsidR="00441A4A" w:rsidRPr="00877107" w:rsidRDefault="00441A4A" w:rsidP="00441A4A">
      <w:pPr>
        <w:spacing w:after="0" w:line="240" w:lineRule="auto"/>
        <w:ind w:firstLine="709"/>
        <w:jc w:val="both"/>
        <w:rPr>
          <w:rFonts w:ascii="Times New Roman" w:hAnsi="Times New Roman" w:cs="Times New Roman"/>
          <w:color w:val="424242"/>
          <w:sz w:val="24"/>
          <w:szCs w:val="24"/>
          <w:lang w:eastAsia="ru-RU"/>
        </w:rPr>
      </w:pPr>
      <w:r w:rsidRPr="00877107">
        <w:rPr>
          <w:rFonts w:ascii="Times New Roman" w:hAnsi="Times New Roman" w:cs="Times New Roman"/>
          <w:color w:val="424242"/>
          <w:sz w:val="24"/>
          <w:szCs w:val="24"/>
          <w:lang w:eastAsia="ru-RU"/>
        </w:rPr>
        <w:t>Співробітництво України з НАТО здійснюється в рамках програми Партнерство заради миру у сфері планування та реагування на надзвичайні ситуації цивільного характеру. Однією з найпомітніших ініціатив НАТО в цивільній сфері є відкриття у червні 1998 р. </w:t>
      </w:r>
      <w:r w:rsidRPr="00877107">
        <w:rPr>
          <w:rFonts w:ascii="Times New Roman" w:hAnsi="Times New Roman" w:cs="Times New Roman"/>
          <w:color w:val="424242"/>
          <w:sz w:val="24"/>
          <w:szCs w:val="24"/>
          <w:u w:val="single"/>
          <w:lang w:eastAsia="ru-RU"/>
        </w:rPr>
        <w:t>Євроатлантичного центру координації реагування на катастрофи.</w:t>
      </w:r>
      <w:r w:rsidRPr="00877107">
        <w:rPr>
          <w:rFonts w:ascii="Times New Roman" w:hAnsi="Times New Roman" w:cs="Times New Roman"/>
          <w:color w:val="424242"/>
          <w:sz w:val="24"/>
          <w:szCs w:val="24"/>
          <w:lang w:eastAsia="ru-RU"/>
        </w:rPr>
        <w:t xml:space="preserve"> Завдяки діяльності цього Центру оперативну допомогу міжнародного співтовариства змогли отримати жертви повеней в Україні на Закарпатті в 1998 та 2001 рр. </w:t>
      </w:r>
      <w:proofErr w:type="gramStart"/>
      <w:r w:rsidRPr="00877107">
        <w:rPr>
          <w:rFonts w:ascii="Times New Roman" w:hAnsi="Times New Roman" w:cs="Times New Roman"/>
          <w:color w:val="424242"/>
          <w:sz w:val="24"/>
          <w:szCs w:val="24"/>
          <w:lang w:eastAsia="ru-RU"/>
        </w:rPr>
        <w:t>Не менш важливим елементом цивільної діяльності НАТО є її наукова програма “Безпека через науку”, яка почала реалізовуватись на початку 2004 р. Серед програм в Україні є проекти розробки унікального генератора рентгенівського випромінювання на основі зворотного комптонівського розсіювання, створення легкого та прозорого особового захисного обладнання, створення мобільного заводу для утилізації та переробки ракетного</w:t>
      </w:r>
      <w:proofErr w:type="gramEnd"/>
      <w:r w:rsidRPr="00877107">
        <w:rPr>
          <w:rFonts w:ascii="Times New Roman" w:hAnsi="Times New Roman" w:cs="Times New Roman"/>
          <w:color w:val="424242"/>
          <w:sz w:val="24"/>
          <w:szCs w:val="24"/>
          <w:lang w:eastAsia="ru-RU"/>
        </w:rPr>
        <w:t xml:space="preserve"> палива. В рамках Ініціативи з навколишнього середовища та безпеки Україна є учасником проекту з моніторингу в режимі реального часу стану </w:t>
      </w:r>
      <w:proofErr w:type="gramStart"/>
      <w:r w:rsidRPr="00877107">
        <w:rPr>
          <w:rFonts w:ascii="Times New Roman" w:hAnsi="Times New Roman" w:cs="Times New Roman"/>
          <w:color w:val="424242"/>
          <w:sz w:val="24"/>
          <w:szCs w:val="24"/>
          <w:lang w:eastAsia="ru-RU"/>
        </w:rPr>
        <w:t>р</w:t>
      </w:r>
      <w:proofErr w:type="gramEnd"/>
      <w:r w:rsidRPr="00877107">
        <w:rPr>
          <w:rFonts w:ascii="Times New Roman" w:hAnsi="Times New Roman" w:cs="Times New Roman"/>
          <w:color w:val="424242"/>
          <w:sz w:val="24"/>
          <w:szCs w:val="24"/>
          <w:lang w:eastAsia="ru-RU"/>
        </w:rPr>
        <w:t>ічок Прут та Дністер, на яких встановлено 4 автоматичних станції стану якості та кількості води.</w:t>
      </w:r>
    </w:p>
    <w:p w:rsidR="00441A4A" w:rsidRPr="00877107" w:rsidRDefault="00441A4A" w:rsidP="00441A4A">
      <w:pPr>
        <w:spacing w:after="0" w:line="240" w:lineRule="auto"/>
        <w:ind w:firstLine="709"/>
        <w:jc w:val="center"/>
        <w:rPr>
          <w:rFonts w:ascii="Times New Roman" w:hAnsi="Times New Roman" w:cs="Times New Roman"/>
          <w:color w:val="424242"/>
          <w:sz w:val="24"/>
          <w:szCs w:val="24"/>
          <w:lang w:eastAsia="ru-RU"/>
        </w:rPr>
      </w:pPr>
      <w:r w:rsidRPr="00877107">
        <w:rPr>
          <w:rFonts w:ascii="Times New Roman" w:hAnsi="Times New Roman" w:cs="Times New Roman"/>
          <w:color w:val="424242"/>
          <w:sz w:val="24"/>
          <w:szCs w:val="24"/>
          <w:lang w:eastAsia="ru-RU"/>
        </w:rPr>
        <w:t>КОНТРОЛЬНІ ЗАПИТАННЯ</w:t>
      </w:r>
    </w:p>
    <w:p w:rsidR="00441A4A" w:rsidRPr="00877107" w:rsidRDefault="00441A4A" w:rsidP="00441A4A">
      <w:pPr>
        <w:spacing w:after="0" w:line="240" w:lineRule="auto"/>
        <w:ind w:firstLine="709"/>
        <w:jc w:val="both"/>
        <w:rPr>
          <w:rFonts w:ascii="Times New Roman" w:hAnsi="Times New Roman" w:cs="Times New Roman"/>
          <w:color w:val="424242"/>
          <w:sz w:val="24"/>
          <w:szCs w:val="24"/>
          <w:lang w:eastAsia="ru-RU"/>
        </w:rPr>
      </w:pPr>
      <w:r w:rsidRPr="00877107">
        <w:rPr>
          <w:rFonts w:ascii="Times New Roman" w:hAnsi="Times New Roman" w:cs="Times New Roman"/>
          <w:color w:val="424242"/>
          <w:sz w:val="24"/>
          <w:szCs w:val="24"/>
          <w:lang w:eastAsia="ru-RU"/>
        </w:rPr>
        <w:t>1. Основні законодавчі та нормативні акти, що регламентують безпеку життєдіяльності?</w:t>
      </w:r>
    </w:p>
    <w:p w:rsidR="00441A4A" w:rsidRPr="00877107" w:rsidRDefault="00441A4A" w:rsidP="00441A4A">
      <w:pPr>
        <w:spacing w:after="0" w:line="240" w:lineRule="auto"/>
        <w:ind w:firstLine="709"/>
        <w:jc w:val="both"/>
        <w:rPr>
          <w:rFonts w:ascii="Times New Roman" w:hAnsi="Times New Roman" w:cs="Times New Roman"/>
          <w:color w:val="424242"/>
          <w:sz w:val="24"/>
          <w:szCs w:val="24"/>
          <w:lang w:eastAsia="ru-RU"/>
        </w:rPr>
      </w:pPr>
      <w:r w:rsidRPr="00877107">
        <w:rPr>
          <w:rFonts w:ascii="Times New Roman" w:hAnsi="Times New Roman" w:cs="Times New Roman"/>
          <w:color w:val="424242"/>
          <w:sz w:val="24"/>
          <w:szCs w:val="24"/>
          <w:lang w:eastAsia="ru-RU"/>
        </w:rPr>
        <w:t xml:space="preserve">2. Система </w:t>
      </w:r>
      <w:proofErr w:type="gramStart"/>
      <w:r w:rsidRPr="00877107">
        <w:rPr>
          <w:rFonts w:ascii="Times New Roman" w:hAnsi="Times New Roman" w:cs="Times New Roman"/>
          <w:color w:val="424242"/>
          <w:sz w:val="24"/>
          <w:szCs w:val="24"/>
          <w:lang w:eastAsia="ru-RU"/>
        </w:rPr>
        <w:t>правового</w:t>
      </w:r>
      <w:proofErr w:type="gramEnd"/>
      <w:r w:rsidRPr="00877107">
        <w:rPr>
          <w:rFonts w:ascii="Times New Roman" w:hAnsi="Times New Roman" w:cs="Times New Roman"/>
          <w:color w:val="424242"/>
          <w:sz w:val="24"/>
          <w:szCs w:val="24"/>
          <w:lang w:eastAsia="ru-RU"/>
        </w:rPr>
        <w:t xml:space="preserve"> захисту та нагляду за дотриманням правової безпеки?</w:t>
      </w:r>
    </w:p>
    <w:p w:rsidR="00441A4A" w:rsidRPr="00877107" w:rsidRDefault="00441A4A" w:rsidP="00441A4A">
      <w:pPr>
        <w:spacing w:after="0" w:line="240" w:lineRule="auto"/>
        <w:ind w:firstLine="709"/>
        <w:jc w:val="both"/>
        <w:rPr>
          <w:rFonts w:ascii="Times New Roman" w:hAnsi="Times New Roman" w:cs="Times New Roman"/>
          <w:color w:val="424242"/>
          <w:sz w:val="24"/>
          <w:szCs w:val="24"/>
          <w:lang w:eastAsia="ru-RU"/>
        </w:rPr>
      </w:pPr>
      <w:r w:rsidRPr="00877107">
        <w:rPr>
          <w:rFonts w:ascii="Times New Roman" w:hAnsi="Times New Roman" w:cs="Times New Roman"/>
          <w:color w:val="424242"/>
          <w:sz w:val="24"/>
          <w:szCs w:val="24"/>
          <w:lang w:eastAsia="ru-RU"/>
        </w:rPr>
        <w:t>3. Відповідальність за порушення законодавства.</w:t>
      </w:r>
    </w:p>
    <w:p w:rsidR="00441A4A" w:rsidRPr="00877107" w:rsidRDefault="00441A4A" w:rsidP="00441A4A">
      <w:pPr>
        <w:spacing w:after="0" w:line="240" w:lineRule="auto"/>
        <w:ind w:firstLine="709"/>
        <w:jc w:val="both"/>
        <w:rPr>
          <w:rFonts w:ascii="Times New Roman" w:hAnsi="Times New Roman" w:cs="Times New Roman"/>
          <w:color w:val="424242"/>
          <w:sz w:val="24"/>
          <w:szCs w:val="24"/>
          <w:lang w:eastAsia="ru-RU"/>
        </w:rPr>
      </w:pPr>
      <w:r w:rsidRPr="00877107">
        <w:rPr>
          <w:rFonts w:ascii="Times New Roman" w:hAnsi="Times New Roman" w:cs="Times New Roman"/>
          <w:color w:val="424242"/>
          <w:sz w:val="24"/>
          <w:szCs w:val="24"/>
          <w:lang w:eastAsia="ru-RU"/>
        </w:rPr>
        <w:t>4. Законодавчі акти міжнародного права.</w:t>
      </w:r>
    </w:p>
    <w:p w:rsidR="00441A4A" w:rsidRPr="00877107" w:rsidRDefault="00441A4A" w:rsidP="00441A4A">
      <w:pPr>
        <w:spacing w:after="0" w:line="240" w:lineRule="auto"/>
        <w:ind w:firstLine="709"/>
        <w:jc w:val="both"/>
        <w:rPr>
          <w:rFonts w:ascii="Times New Roman" w:hAnsi="Times New Roman" w:cs="Times New Roman"/>
          <w:color w:val="424242"/>
          <w:sz w:val="24"/>
          <w:szCs w:val="24"/>
          <w:lang w:eastAsia="ru-RU"/>
        </w:rPr>
      </w:pPr>
      <w:r w:rsidRPr="00877107">
        <w:rPr>
          <w:rFonts w:ascii="Times New Roman" w:hAnsi="Times New Roman" w:cs="Times New Roman"/>
          <w:color w:val="424242"/>
          <w:sz w:val="24"/>
          <w:szCs w:val="24"/>
          <w:lang w:eastAsia="ru-RU"/>
        </w:rPr>
        <w:t>5. Міжнародні організації, які займаються питаннями безпеки та здоров’я людини</w:t>
      </w:r>
    </w:p>
    <w:p w:rsidR="00441A4A" w:rsidRPr="00877107" w:rsidRDefault="00441A4A" w:rsidP="00441A4A">
      <w:pPr>
        <w:spacing w:after="0" w:line="240" w:lineRule="auto"/>
        <w:ind w:firstLine="709"/>
        <w:jc w:val="both"/>
        <w:rPr>
          <w:rFonts w:ascii="Times New Roman" w:hAnsi="Times New Roman" w:cs="Times New Roman"/>
          <w:color w:val="424242"/>
          <w:sz w:val="24"/>
          <w:szCs w:val="24"/>
          <w:lang w:eastAsia="ru-RU"/>
        </w:rPr>
      </w:pPr>
      <w:r w:rsidRPr="00877107">
        <w:rPr>
          <w:rFonts w:ascii="Times New Roman" w:hAnsi="Times New Roman" w:cs="Times New Roman"/>
          <w:color w:val="424242"/>
          <w:sz w:val="24"/>
          <w:szCs w:val="24"/>
          <w:lang w:eastAsia="ru-RU"/>
        </w:rPr>
        <w:t xml:space="preserve">Рекомендована </w:t>
      </w:r>
      <w:proofErr w:type="gramStart"/>
      <w:r w:rsidRPr="00877107">
        <w:rPr>
          <w:rFonts w:ascii="Times New Roman" w:hAnsi="Times New Roman" w:cs="Times New Roman"/>
          <w:color w:val="424242"/>
          <w:sz w:val="24"/>
          <w:szCs w:val="24"/>
          <w:lang w:eastAsia="ru-RU"/>
        </w:rPr>
        <w:t>л</w:t>
      </w:r>
      <w:proofErr w:type="gramEnd"/>
      <w:r w:rsidRPr="00877107">
        <w:rPr>
          <w:rFonts w:ascii="Times New Roman" w:hAnsi="Times New Roman" w:cs="Times New Roman"/>
          <w:color w:val="424242"/>
          <w:sz w:val="24"/>
          <w:szCs w:val="24"/>
          <w:lang w:eastAsia="ru-RU"/>
        </w:rPr>
        <w:t>ітература</w:t>
      </w:r>
    </w:p>
    <w:p w:rsidR="00441A4A" w:rsidRPr="00877107" w:rsidRDefault="00441A4A" w:rsidP="00441A4A">
      <w:pPr>
        <w:spacing w:after="0" w:line="240" w:lineRule="auto"/>
        <w:ind w:firstLine="709"/>
        <w:jc w:val="both"/>
        <w:rPr>
          <w:rFonts w:ascii="Times New Roman" w:hAnsi="Times New Roman" w:cs="Times New Roman"/>
          <w:color w:val="424242"/>
          <w:sz w:val="24"/>
          <w:szCs w:val="24"/>
          <w:lang w:eastAsia="ru-RU"/>
        </w:rPr>
      </w:pPr>
      <w:r w:rsidRPr="00877107">
        <w:rPr>
          <w:rFonts w:ascii="Times New Roman" w:hAnsi="Times New Roman" w:cs="Times New Roman"/>
          <w:color w:val="424242"/>
          <w:sz w:val="24"/>
          <w:szCs w:val="24"/>
          <w:lang w:eastAsia="ru-RU"/>
        </w:rPr>
        <w:t>1. Бакка М.Т., Мельничук А.С., Сівко В.І. Охорона і безпека життєдіяльності людини: Конспект лекцій. – Житомир: Льонок, 1995.</w:t>
      </w:r>
    </w:p>
    <w:p w:rsidR="00441A4A" w:rsidRPr="00877107" w:rsidRDefault="00441A4A" w:rsidP="00441A4A">
      <w:pPr>
        <w:spacing w:after="0" w:line="240" w:lineRule="auto"/>
        <w:ind w:firstLine="709"/>
        <w:jc w:val="both"/>
        <w:rPr>
          <w:rFonts w:ascii="Times New Roman" w:hAnsi="Times New Roman" w:cs="Times New Roman"/>
          <w:color w:val="424242"/>
          <w:sz w:val="24"/>
          <w:szCs w:val="24"/>
          <w:lang w:eastAsia="ru-RU"/>
        </w:rPr>
      </w:pPr>
      <w:r w:rsidRPr="00877107">
        <w:rPr>
          <w:rFonts w:ascii="Times New Roman" w:hAnsi="Times New Roman" w:cs="Times New Roman"/>
          <w:color w:val="424242"/>
          <w:sz w:val="24"/>
          <w:szCs w:val="24"/>
          <w:lang w:eastAsia="ru-RU"/>
        </w:rPr>
        <w:t>2. Желібо</w:t>
      </w:r>
      <w:proofErr w:type="gramStart"/>
      <w:r w:rsidRPr="00877107">
        <w:rPr>
          <w:rFonts w:ascii="Times New Roman" w:hAnsi="Times New Roman" w:cs="Times New Roman"/>
          <w:color w:val="424242"/>
          <w:sz w:val="24"/>
          <w:szCs w:val="24"/>
          <w:lang w:eastAsia="ru-RU"/>
        </w:rPr>
        <w:t xml:space="preserve"> Є.</w:t>
      </w:r>
      <w:proofErr w:type="gramEnd"/>
      <w:r w:rsidRPr="00877107">
        <w:rPr>
          <w:rFonts w:ascii="Times New Roman" w:hAnsi="Times New Roman" w:cs="Times New Roman"/>
          <w:color w:val="424242"/>
          <w:sz w:val="24"/>
          <w:szCs w:val="24"/>
          <w:lang w:eastAsia="ru-RU"/>
        </w:rPr>
        <w:t xml:space="preserve">П., Заверуха Н.М., Зацарний В.В. Безпека життєдіяльності: Навч. </w:t>
      </w:r>
      <w:proofErr w:type="gramStart"/>
      <w:r w:rsidRPr="00877107">
        <w:rPr>
          <w:rFonts w:ascii="Times New Roman" w:hAnsi="Times New Roman" w:cs="Times New Roman"/>
          <w:color w:val="424242"/>
          <w:sz w:val="24"/>
          <w:szCs w:val="24"/>
          <w:lang w:eastAsia="ru-RU"/>
        </w:rPr>
        <w:t>пос</w:t>
      </w:r>
      <w:proofErr w:type="gramEnd"/>
      <w:r w:rsidRPr="00877107">
        <w:rPr>
          <w:rFonts w:ascii="Times New Roman" w:hAnsi="Times New Roman" w:cs="Times New Roman"/>
          <w:color w:val="424242"/>
          <w:sz w:val="24"/>
          <w:szCs w:val="24"/>
          <w:lang w:eastAsia="ru-RU"/>
        </w:rPr>
        <w:t>іб. / За ред. Є.П. Желібо. 4-е вид. – К.: Каравела, 2005. – 344 с.</w:t>
      </w:r>
    </w:p>
    <w:p w:rsidR="00441A4A" w:rsidRPr="00877107" w:rsidRDefault="00441A4A" w:rsidP="00441A4A">
      <w:pPr>
        <w:spacing w:after="0" w:line="240" w:lineRule="auto"/>
        <w:ind w:firstLine="709"/>
        <w:jc w:val="both"/>
        <w:rPr>
          <w:rFonts w:ascii="Times New Roman" w:hAnsi="Times New Roman" w:cs="Times New Roman"/>
          <w:color w:val="424242"/>
          <w:sz w:val="24"/>
          <w:szCs w:val="24"/>
          <w:lang w:eastAsia="ru-RU"/>
        </w:rPr>
      </w:pPr>
      <w:r w:rsidRPr="00877107">
        <w:rPr>
          <w:rFonts w:ascii="Times New Roman" w:hAnsi="Times New Roman" w:cs="Times New Roman"/>
          <w:color w:val="424242"/>
          <w:sz w:val="24"/>
          <w:szCs w:val="24"/>
          <w:lang w:eastAsia="ru-RU"/>
        </w:rPr>
        <w:t> </w:t>
      </w:r>
    </w:p>
    <w:p w:rsidR="0053677B" w:rsidRPr="00877107" w:rsidRDefault="0053677B">
      <w:pPr>
        <w:rPr>
          <w:sz w:val="24"/>
          <w:szCs w:val="24"/>
        </w:rPr>
      </w:pPr>
    </w:p>
    <w:sectPr w:rsidR="0053677B" w:rsidRPr="0087710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5FC6"/>
    <w:rsid w:val="00122E4D"/>
    <w:rsid w:val="00126629"/>
    <w:rsid w:val="00421293"/>
    <w:rsid w:val="00435FC6"/>
    <w:rsid w:val="00441A4A"/>
    <w:rsid w:val="0053677B"/>
    <w:rsid w:val="005F602C"/>
    <w:rsid w:val="00877107"/>
    <w:rsid w:val="009B143D"/>
    <w:rsid w:val="00E9772F"/>
    <w:rsid w:val="00F867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1A4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7710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1A4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7710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262</TotalTime>
  <Pages>11</Pages>
  <Words>4942</Words>
  <Characters>28175</Characters>
  <Application>Microsoft Office Word</Application>
  <DocSecurity>0</DocSecurity>
  <Lines>234</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ЕЛЕНА</cp:lastModifiedBy>
  <cp:revision>8</cp:revision>
  <dcterms:created xsi:type="dcterms:W3CDTF">2022-04-04T06:52:00Z</dcterms:created>
  <dcterms:modified xsi:type="dcterms:W3CDTF">2024-11-13T12:59:00Z</dcterms:modified>
</cp:coreProperties>
</file>