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1F" w:rsidRDefault="000C131F" w:rsidP="000C1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Теми і запитання до заліку</w:t>
      </w:r>
    </w:p>
    <w:p w:rsidR="000C131F" w:rsidRDefault="000C131F" w:rsidP="000C1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Теми з лекцій</w:t>
      </w:r>
    </w:p>
    <w:p w:rsidR="000C131F" w:rsidRDefault="000C131F" w:rsidP="000C1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Телевізійна творчість як концепт аудіовізуального мовлення</w:t>
      </w:r>
    </w:p>
    <w:p w:rsidR="000C131F" w:rsidRDefault="000C131F" w:rsidP="000C1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в кадрі. Естетично-етичні компоненти екранної реалізації</w:t>
      </w:r>
    </w:p>
    <w:p w:rsidR="000C131F" w:rsidRDefault="000C131F" w:rsidP="000C1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складова журналістської роботи на телебаченні</w:t>
      </w:r>
    </w:p>
    <w:p w:rsidR="000C131F" w:rsidRDefault="000C131F" w:rsidP="000C1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Візуальна природа телебачення. Кадр, план, ракурс, панорамна зйомка</w:t>
      </w:r>
    </w:p>
    <w:p w:rsidR="000C131F" w:rsidRDefault="000C131F" w:rsidP="000C1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Етапи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продакшену</w:t>
      </w:r>
      <w:proofErr w:type="spellEnd"/>
      <w:r>
        <w:rPr>
          <w:rFonts w:ascii="Times New Roman" w:hAnsi="Times New Roman" w:cs="Times New Roman"/>
          <w:sz w:val="28"/>
          <w:szCs w:val="28"/>
        </w:rPr>
        <w:t>. Сценарна майстерність у телевізійній практиці</w:t>
      </w:r>
    </w:p>
    <w:p w:rsidR="000C131F" w:rsidRDefault="000C131F" w:rsidP="000C1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Інформаційне мовлення. Жанри інформаційного контенти. Структурно-змістові особливості новинних матеріалів.</w:t>
      </w:r>
    </w:p>
    <w:p w:rsidR="000C131F" w:rsidRDefault="000C131F" w:rsidP="000C1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Традиційні й новітні жанри аудіовізуального продукту</w:t>
      </w:r>
    </w:p>
    <w:p w:rsidR="000C131F" w:rsidRDefault="000C131F" w:rsidP="000C1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Теми з практичних занять</w:t>
      </w:r>
    </w:p>
    <w:p w:rsidR="000C131F" w:rsidRDefault="000C131F" w:rsidP="000C13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Спіч як вияв індивідуальних якостей журналіста в телевізійній творчості</w:t>
      </w:r>
    </w:p>
    <w:p w:rsidR="000C131F" w:rsidRDefault="000C131F" w:rsidP="000C13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індивідуального стилю під час підготовки й роботи в кадрі </w:t>
      </w:r>
    </w:p>
    <w:p w:rsidR="000C131F" w:rsidRDefault="000C131F" w:rsidP="000C13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Закадровий текст: особливості написання й реалізації на практиці </w:t>
      </w:r>
    </w:p>
    <w:p w:rsidR="000C131F" w:rsidRDefault="000C131F" w:rsidP="000C13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Відеозйомка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правила фіксації </w:t>
      </w:r>
    </w:p>
    <w:p w:rsidR="000C131F" w:rsidRDefault="000C131F" w:rsidP="000C13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Кадр, план, ракурс, панорамна зйомка</w:t>
      </w:r>
    </w:p>
    <w:p w:rsidR="000C131F" w:rsidRDefault="000C131F" w:rsidP="000C13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Головні етапи телевізійного виробництва. Сценарій і його компоненти.</w:t>
      </w:r>
    </w:p>
    <w:p w:rsidR="000C131F" w:rsidRDefault="000C131F" w:rsidP="000C13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Монтажні комп’ютерні програми та мобільні застосунки для монтажу (редагування) аудіовізуальних матеріалів</w:t>
      </w:r>
    </w:p>
    <w:p w:rsidR="000C131F" w:rsidRDefault="000C131F" w:rsidP="000C13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Авторська реалізація творчих ідей на практиці</w:t>
      </w:r>
    </w:p>
    <w:p w:rsidR="000C131F" w:rsidRPr="000C131F" w:rsidRDefault="000C131F" w:rsidP="000C131F">
      <w:pPr>
        <w:ind w:left="360"/>
        <w:jc w:val="both"/>
        <w:rPr>
          <w:sz w:val="20"/>
          <w:szCs w:val="20"/>
          <w:shd w:val="clear" w:color="auto" w:fill="FFFFFF"/>
        </w:rPr>
      </w:pPr>
    </w:p>
    <w:p w:rsidR="000C131F" w:rsidRPr="000C131F" w:rsidRDefault="000C131F" w:rsidP="000C131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31F">
        <w:rPr>
          <w:rFonts w:ascii="Times New Roman" w:hAnsi="Times New Roman" w:cs="Times New Roman"/>
          <w:sz w:val="28"/>
          <w:szCs w:val="28"/>
        </w:rPr>
        <w:t>На заліку студент може отримати 20 балів: за знання теоретичного матеріалу, понятійного апарату, професійного сленгу і практичних технік виробничих процесів на телебаченні, які чітко сформульовані у тестових завданнях УСЗН ЗНУ (Мудл).</w:t>
      </w:r>
    </w:p>
    <w:p w:rsidR="00A55BCC" w:rsidRPr="000C131F" w:rsidRDefault="000C131F">
      <w:pPr>
        <w:rPr>
          <w:b/>
          <w:color w:val="FF0000"/>
        </w:rPr>
      </w:pPr>
      <w:r w:rsidRPr="000C131F">
        <w:rPr>
          <w:b/>
          <w:color w:val="FF0000"/>
        </w:rPr>
        <w:t>Кожн</w:t>
      </w:r>
      <w:r>
        <w:rPr>
          <w:b/>
          <w:color w:val="FF0000"/>
        </w:rPr>
        <w:t>а</w:t>
      </w:r>
      <w:bookmarkStart w:id="0" w:name="_GoBack"/>
      <w:bookmarkEnd w:id="0"/>
      <w:r w:rsidRPr="000C131F">
        <w:rPr>
          <w:b/>
          <w:color w:val="FF0000"/>
        </w:rPr>
        <w:t xml:space="preserve"> правильна відповідь – 1 бал</w:t>
      </w:r>
    </w:p>
    <w:sectPr w:rsidR="00A55BCC" w:rsidRPr="000C13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5767A"/>
    <w:multiLevelType w:val="hybridMultilevel"/>
    <w:tmpl w:val="16621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2160B"/>
    <w:multiLevelType w:val="hybridMultilevel"/>
    <w:tmpl w:val="96D269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C4"/>
    <w:rsid w:val="000C131F"/>
    <w:rsid w:val="00121436"/>
    <w:rsid w:val="00331058"/>
    <w:rsid w:val="00484AC4"/>
    <w:rsid w:val="004D6A51"/>
    <w:rsid w:val="00845E3A"/>
    <w:rsid w:val="00A55BCC"/>
    <w:rsid w:val="00B31909"/>
    <w:rsid w:val="00B70DBA"/>
    <w:rsid w:val="00E61935"/>
    <w:rsid w:val="00EB19FA"/>
    <w:rsid w:val="00E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6F98-28EE-4DB0-B3D2-EE25ECF1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3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Company>VEGA TELECOM Group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2025-01-18T05:28:00Z</dcterms:created>
  <dcterms:modified xsi:type="dcterms:W3CDTF">2025-01-18T05:30:00Z</dcterms:modified>
</cp:coreProperties>
</file>