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21" w:rsidRPr="00C02D21" w:rsidRDefault="0083428B" w:rsidP="00C02D21">
      <w:pPr>
        <w:pStyle w:val="2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02D21" w:rsidRPr="00C02D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Завдання</w:t>
      </w:r>
      <w:r w:rsidR="00C02D21" w:rsidRPr="00C02D21">
        <w:rPr>
          <w:rFonts w:ascii="Times New Roman" w:eastAsia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="00C02D21" w:rsidRPr="00C02D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до</w:t>
      </w:r>
      <w:r w:rsidR="00C02D21" w:rsidRPr="00C02D21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C02D21" w:rsidRPr="00C02D2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практичного</w:t>
      </w:r>
      <w:r w:rsidR="00C02D21" w:rsidRPr="00C02D21">
        <w:rPr>
          <w:rFonts w:ascii="Times New Roman" w:eastAsia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="00C02D21" w:rsidRPr="00C02D21"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</w:rPr>
        <w:t>заняття:</w:t>
      </w:r>
    </w:p>
    <w:p w:rsidR="00C02D21" w:rsidRPr="00C02D21" w:rsidRDefault="00C02D21" w:rsidP="00C02D21">
      <w:pPr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Скласти</w:t>
      </w:r>
      <w:r w:rsidRPr="00C02D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термінологічний</w:t>
      </w:r>
      <w:r w:rsidRPr="00C02D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словник</w:t>
      </w:r>
      <w:r w:rsidRPr="00C02D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C02D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теми</w:t>
      </w:r>
      <w:r w:rsidRPr="00C02D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5.</w:t>
      </w:r>
    </w:p>
    <w:p w:rsidR="00C02D21" w:rsidRPr="00C02D21" w:rsidRDefault="00C02D21" w:rsidP="00C02D21">
      <w:pPr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162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Підготувати</w:t>
      </w:r>
      <w:r w:rsidRPr="00C02D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реферат</w:t>
      </w:r>
      <w:r w:rsidRPr="00C02D2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C02D2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презентацію</w:t>
      </w:r>
      <w:r w:rsidRPr="00C02D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C02D2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одну</w:t>
      </w:r>
      <w:r w:rsidRPr="00C02D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02D2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вказаних</w:t>
      </w:r>
      <w:r w:rsidRPr="00C02D2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тем:</w:t>
      </w:r>
    </w:p>
    <w:p w:rsidR="00C02D21" w:rsidRPr="00C02D21" w:rsidRDefault="00C02D21" w:rsidP="00C02D21">
      <w:pPr>
        <w:widowControl w:val="0"/>
        <w:numPr>
          <w:ilvl w:val="1"/>
          <w:numId w:val="6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Поняття</w:t>
      </w:r>
      <w:r w:rsidRPr="00C02D2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господарського</w:t>
      </w:r>
      <w:r w:rsidRPr="00C02D2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договору</w:t>
      </w:r>
      <w:r w:rsidRPr="00C02D2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та</w:t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його</w:t>
      </w:r>
      <w:r w:rsidRPr="00C02D2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зміст.</w:t>
      </w:r>
    </w:p>
    <w:p w:rsidR="00C02D21" w:rsidRPr="00C02D21" w:rsidRDefault="00C02D21" w:rsidP="00C02D21">
      <w:pPr>
        <w:widowControl w:val="0"/>
        <w:numPr>
          <w:ilvl w:val="1"/>
          <w:numId w:val="6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Класифікація</w:t>
      </w:r>
      <w:r w:rsidRPr="00C02D21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господарських</w:t>
      </w:r>
      <w:r w:rsidRPr="00C02D2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договорів.</w:t>
      </w:r>
    </w:p>
    <w:p w:rsidR="00C02D21" w:rsidRPr="00C02D21" w:rsidRDefault="00C02D21" w:rsidP="00C02D21">
      <w:pPr>
        <w:widowControl w:val="0"/>
        <w:numPr>
          <w:ilvl w:val="1"/>
          <w:numId w:val="6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Процедура</w:t>
      </w:r>
      <w:r w:rsidRPr="00C02D2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укладання</w:t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господарського</w:t>
      </w:r>
      <w:r w:rsidRPr="00C02D2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C02D21" w:rsidRPr="00C02D21" w:rsidRDefault="00C02D21" w:rsidP="00C02D21">
      <w:pPr>
        <w:widowControl w:val="0"/>
        <w:numPr>
          <w:ilvl w:val="1"/>
          <w:numId w:val="6"/>
        </w:numPr>
        <w:tabs>
          <w:tab w:val="left" w:pos="336"/>
        </w:tabs>
        <w:autoSpaceDE w:val="0"/>
        <w:autoSpaceDN w:val="0"/>
        <w:spacing w:before="163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Забезпечення</w:t>
      </w:r>
      <w:r w:rsidRPr="00C02D2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виконання</w:t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господарських</w:t>
      </w:r>
      <w:r w:rsidRPr="00C02D2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зобов’язань.</w:t>
      </w:r>
    </w:p>
    <w:p w:rsidR="00C02D21" w:rsidRPr="00C02D21" w:rsidRDefault="00C02D21" w:rsidP="00C02D21">
      <w:pPr>
        <w:widowControl w:val="0"/>
        <w:numPr>
          <w:ilvl w:val="1"/>
          <w:numId w:val="6"/>
        </w:numPr>
        <w:tabs>
          <w:tab w:val="left" w:pos="336"/>
        </w:tabs>
        <w:autoSpaceDE w:val="0"/>
        <w:autoSpaceDN w:val="0"/>
        <w:spacing w:before="161" w:after="0" w:line="360" w:lineRule="auto"/>
        <w:ind w:left="57" w:right="264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Відповідальність</w:t>
      </w:r>
      <w:r w:rsidRPr="00C02D2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за</w:t>
      </w:r>
      <w:r w:rsidRPr="00C02D2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невиконання</w:t>
      </w:r>
      <w:r w:rsidRPr="00C02D2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або</w:t>
      </w:r>
      <w:r w:rsidRPr="00C02D2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неналежне</w:t>
      </w:r>
      <w:r w:rsidRPr="00C02D2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 xml:space="preserve">виконання господарського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C02D21" w:rsidRPr="00C02D21" w:rsidRDefault="00C02D21" w:rsidP="00C02D21">
      <w:pPr>
        <w:widowControl w:val="0"/>
        <w:numPr>
          <w:ilvl w:val="0"/>
          <w:numId w:val="6"/>
        </w:numPr>
        <w:tabs>
          <w:tab w:val="left" w:pos="336"/>
        </w:tabs>
        <w:autoSpaceDE w:val="0"/>
        <w:autoSpaceDN w:val="0"/>
        <w:spacing w:after="0" w:line="321" w:lineRule="exact"/>
        <w:ind w:left="336" w:hanging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D2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Практичне</w:t>
      </w:r>
      <w:r w:rsidRPr="00C02D2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завдання:</w:t>
      </w:r>
    </w:p>
    <w:p w:rsidR="00C02D21" w:rsidRPr="00C02D21" w:rsidRDefault="00C02D21" w:rsidP="00C02D21">
      <w:pPr>
        <w:widowControl w:val="0"/>
        <w:numPr>
          <w:ilvl w:val="1"/>
          <w:numId w:val="6"/>
        </w:numPr>
        <w:tabs>
          <w:tab w:val="left" w:pos="445"/>
        </w:tabs>
        <w:autoSpaceDE w:val="0"/>
        <w:autoSpaceDN w:val="0"/>
        <w:spacing w:before="160" w:after="0" w:line="362" w:lineRule="auto"/>
        <w:ind w:left="57" w:right="56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Підготуйте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проекти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наступних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господарських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договорів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та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надайте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їм характеристику (можна обрати будь-який господарський договір):</w:t>
      </w:r>
    </w:p>
    <w:p w:rsidR="00C02D21" w:rsidRPr="00C02D21" w:rsidRDefault="00C02D21" w:rsidP="00C02D21">
      <w:pPr>
        <w:widowControl w:val="0"/>
        <w:numPr>
          <w:ilvl w:val="2"/>
          <w:numId w:val="6"/>
        </w:numPr>
        <w:tabs>
          <w:tab w:val="left" w:pos="219"/>
        </w:tabs>
        <w:autoSpaceDE w:val="0"/>
        <w:autoSpaceDN w:val="0"/>
        <w:spacing w:after="0" w:line="317" w:lineRule="exact"/>
        <w:ind w:left="219" w:hanging="162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Договір</w:t>
      </w:r>
      <w:r w:rsidRPr="00C02D2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купівлі-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продажу.</w:t>
      </w:r>
    </w:p>
    <w:p w:rsidR="00C02D21" w:rsidRPr="00C02D21" w:rsidRDefault="00C02D21" w:rsidP="00C02D21">
      <w:pPr>
        <w:widowControl w:val="0"/>
        <w:numPr>
          <w:ilvl w:val="2"/>
          <w:numId w:val="6"/>
        </w:numPr>
        <w:tabs>
          <w:tab w:val="left" w:pos="219"/>
        </w:tabs>
        <w:autoSpaceDE w:val="0"/>
        <w:autoSpaceDN w:val="0"/>
        <w:spacing w:before="161" w:after="0" w:line="240" w:lineRule="auto"/>
        <w:ind w:left="219" w:hanging="162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Договір</w:t>
      </w:r>
      <w:r w:rsidRPr="00C02D2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постачання.</w:t>
      </w:r>
    </w:p>
    <w:p w:rsidR="00C02D21" w:rsidRPr="00C02D21" w:rsidRDefault="00C02D21" w:rsidP="00C02D21">
      <w:pPr>
        <w:widowControl w:val="0"/>
        <w:numPr>
          <w:ilvl w:val="2"/>
          <w:numId w:val="6"/>
        </w:numPr>
        <w:tabs>
          <w:tab w:val="left" w:pos="219"/>
        </w:tabs>
        <w:autoSpaceDE w:val="0"/>
        <w:autoSpaceDN w:val="0"/>
        <w:spacing w:before="160" w:after="0" w:line="240" w:lineRule="auto"/>
        <w:ind w:left="219" w:hanging="162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Договір</w:t>
      </w:r>
      <w:r w:rsidRPr="00C02D21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контрактації</w:t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сільськогосподарської</w:t>
      </w:r>
      <w:r w:rsidRPr="00C02D2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продукції.</w:t>
      </w:r>
    </w:p>
    <w:p w:rsidR="00C02D21" w:rsidRPr="00C02D21" w:rsidRDefault="00C02D21" w:rsidP="00C02D21">
      <w:pPr>
        <w:widowControl w:val="0"/>
        <w:numPr>
          <w:ilvl w:val="2"/>
          <w:numId w:val="6"/>
        </w:numPr>
        <w:tabs>
          <w:tab w:val="left" w:pos="219"/>
        </w:tabs>
        <w:autoSpaceDE w:val="0"/>
        <w:autoSpaceDN w:val="0"/>
        <w:spacing w:before="163" w:after="0" w:line="240" w:lineRule="auto"/>
        <w:ind w:left="219" w:hanging="162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Договір</w:t>
      </w:r>
      <w:r w:rsidRPr="00C02D2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енергопостачання.</w:t>
      </w:r>
    </w:p>
    <w:p w:rsidR="00C02D21" w:rsidRPr="00C02D21" w:rsidRDefault="00C02D21" w:rsidP="00C02D21">
      <w:pPr>
        <w:widowControl w:val="0"/>
        <w:numPr>
          <w:ilvl w:val="2"/>
          <w:numId w:val="6"/>
        </w:numPr>
        <w:tabs>
          <w:tab w:val="left" w:pos="219"/>
        </w:tabs>
        <w:autoSpaceDE w:val="0"/>
        <w:autoSpaceDN w:val="0"/>
        <w:spacing w:before="60" w:after="0" w:line="240" w:lineRule="auto"/>
        <w:ind w:left="219" w:hanging="162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Договір</w:t>
      </w:r>
      <w:r w:rsidRPr="00C02D2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бартеру.</w:t>
      </w:r>
    </w:p>
    <w:p w:rsidR="00C02D21" w:rsidRPr="00C02D21" w:rsidRDefault="00C02D21" w:rsidP="00C02D21">
      <w:pPr>
        <w:widowControl w:val="0"/>
        <w:numPr>
          <w:ilvl w:val="2"/>
          <w:numId w:val="6"/>
        </w:numPr>
        <w:tabs>
          <w:tab w:val="left" w:pos="219"/>
        </w:tabs>
        <w:autoSpaceDE w:val="0"/>
        <w:autoSpaceDN w:val="0"/>
        <w:spacing w:before="161" w:after="0" w:line="240" w:lineRule="auto"/>
        <w:ind w:left="219" w:hanging="162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Договір</w:t>
      </w:r>
      <w:r w:rsidRPr="00C02D2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дарування.</w:t>
      </w:r>
    </w:p>
    <w:p w:rsidR="00C02D21" w:rsidRPr="00C02D21" w:rsidRDefault="00C02D21" w:rsidP="00C02D21">
      <w:pPr>
        <w:widowControl w:val="0"/>
        <w:numPr>
          <w:ilvl w:val="2"/>
          <w:numId w:val="6"/>
        </w:numPr>
        <w:tabs>
          <w:tab w:val="left" w:pos="219"/>
        </w:tabs>
        <w:autoSpaceDE w:val="0"/>
        <w:autoSpaceDN w:val="0"/>
        <w:spacing w:before="163" w:after="0" w:line="240" w:lineRule="auto"/>
        <w:ind w:left="219" w:hanging="162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Договір</w:t>
      </w:r>
      <w:r w:rsidRPr="00C02D2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управління</w:t>
      </w:r>
      <w:r w:rsidRPr="00C02D2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майном.</w:t>
      </w:r>
    </w:p>
    <w:p w:rsidR="00C02D21" w:rsidRPr="00C02D21" w:rsidRDefault="00C02D21" w:rsidP="00C02D21">
      <w:pPr>
        <w:widowControl w:val="0"/>
        <w:numPr>
          <w:ilvl w:val="1"/>
          <w:numId w:val="6"/>
        </w:numPr>
        <w:tabs>
          <w:tab w:val="left" w:pos="331"/>
        </w:tabs>
        <w:autoSpaceDE w:val="0"/>
        <w:autoSpaceDN w:val="0"/>
        <w:spacing w:before="160" w:after="0" w:line="240" w:lineRule="auto"/>
        <w:ind w:left="331" w:hanging="274"/>
        <w:rPr>
          <w:rFonts w:ascii="Times New Roman" w:eastAsia="Times New Roman" w:hAnsi="Times New Roman" w:cs="Times New Roman"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Складіть</w:t>
      </w:r>
      <w:r w:rsidRPr="00C02D2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письмову</w:t>
      </w:r>
      <w:r w:rsidRPr="00C02D21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пропозицію</w:t>
      </w:r>
      <w:r w:rsidRPr="00C02D2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щодо</w:t>
      </w:r>
      <w:r w:rsidRPr="00C02D21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укладання</w:t>
      </w:r>
      <w:r w:rsidRPr="00C02D21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C02D21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C02D21" w:rsidRPr="00C02D21" w:rsidRDefault="00C02D21" w:rsidP="00C02D21">
      <w:pPr>
        <w:widowControl w:val="0"/>
        <w:autoSpaceDE w:val="0"/>
        <w:autoSpaceDN w:val="0"/>
        <w:spacing w:before="160"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D2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Задачі:</w:t>
      </w:r>
    </w:p>
    <w:p w:rsidR="00C02D21" w:rsidRPr="00C02D21" w:rsidRDefault="00C02D21" w:rsidP="00C02D21">
      <w:pPr>
        <w:widowControl w:val="0"/>
        <w:autoSpaceDE w:val="0"/>
        <w:autoSpaceDN w:val="0"/>
        <w:spacing w:before="161" w:after="0" w:line="360" w:lineRule="auto"/>
        <w:ind w:left="57" w:right="55"/>
        <w:jc w:val="both"/>
        <w:rPr>
          <w:rFonts w:ascii="Times New Roman" w:eastAsia="Times New Roman" w:hAnsi="Times New Roman" w:cs="Times New Roman"/>
          <w:i/>
          <w:sz w:val="28"/>
        </w:rPr>
      </w:pPr>
      <w:r w:rsidRPr="00C02D21">
        <w:rPr>
          <w:rFonts w:ascii="Times New Roman" w:eastAsia="Times New Roman" w:hAnsi="Times New Roman" w:cs="Times New Roman"/>
          <w:b/>
          <w:sz w:val="28"/>
        </w:rPr>
        <w:t xml:space="preserve">Задача 1. </w:t>
      </w:r>
      <w:r w:rsidRPr="00C02D21">
        <w:rPr>
          <w:rFonts w:ascii="Times New Roman" w:eastAsia="Times New Roman" w:hAnsi="Times New Roman" w:cs="Times New Roman"/>
          <w:sz w:val="28"/>
        </w:rPr>
        <w:t xml:space="preserve">ТОВ «Світ» отримало 12.02.2022 р. оферту від приватного підприємства «ОРТ» про укладення договору, заснованому на державному замовленні. </w:t>
      </w:r>
      <w:r w:rsidRPr="00C02D21">
        <w:rPr>
          <w:rFonts w:ascii="Times New Roman" w:eastAsia="Times New Roman" w:hAnsi="Times New Roman" w:cs="Times New Roman"/>
          <w:i/>
          <w:sz w:val="28"/>
        </w:rPr>
        <w:t>До якої дати АТ «Світ» має надіслати оферту? Які правові наслідки для АТ «Світ» матиме пропуск цієї дати?</w:t>
      </w:r>
    </w:p>
    <w:p w:rsidR="00C02D21" w:rsidRPr="00C02D21" w:rsidRDefault="00C02D21" w:rsidP="00C02D21">
      <w:pPr>
        <w:widowControl w:val="0"/>
        <w:tabs>
          <w:tab w:val="left" w:pos="5929"/>
        </w:tabs>
        <w:autoSpaceDE w:val="0"/>
        <w:autoSpaceDN w:val="0"/>
        <w:spacing w:before="1"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</w:rPr>
      </w:pPr>
      <w:r w:rsidRPr="00C02D21">
        <w:rPr>
          <w:rFonts w:ascii="Times New Roman" w:eastAsia="Times New Roman" w:hAnsi="Times New Roman" w:cs="Times New Roman"/>
          <w:b/>
          <w:sz w:val="28"/>
          <w:szCs w:val="28"/>
        </w:rPr>
        <w:t>Задача</w:t>
      </w:r>
      <w:r w:rsidRPr="00C02D21">
        <w:rPr>
          <w:rFonts w:ascii="Times New Roman" w:eastAsia="Times New Roman" w:hAnsi="Times New Roman" w:cs="Times New Roman"/>
          <w:b/>
          <w:spacing w:val="42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02D21">
        <w:rPr>
          <w:rFonts w:ascii="Times New Roman" w:eastAsia="Times New Roman" w:hAnsi="Times New Roman" w:cs="Times New Roman"/>
          <w:b/>
          <w:spacing w:val="44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  <w:szCs w:val="28"/>
        </w:rPr>
        <w:t>ТОВ</w:t>
      </w:r>
      <w:r w:rsidRPr="00C02D21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  <w:szCs w:val="28"/>
        </w:rPr>
        <w:t>«Рух»</w:t>
      </w:r>
      <w:r w:rsidRPr="00C02D2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  <w:szCs w:val="28"/>
        </w:rPr>
        <w:t>17.03.2021</w:t>
      </w:r>
      <w:r w:rsidRPr="00C02D2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C02D2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  <w:szCs w:val="28"/>
        </w:rPr>
        <w:t>виконало</w:t>
      </w:r>
      <w:r w:rsidRPr="00C02D21">
        <w:rPr>
          <w:rFonts w:ascii="Times New Roman" w:eastAsia="Times New Roman" w:hAnsi="Times New Roman" w:cs="Times New Roman"/>
          <w:sz w:val="28"/>
          <w:szCs w:val="28"/>
        </w:rPr>
        <w:tab/>
        <w:t>своє</w:t>
      </w:r>
      <w:r w:rsidRPr="00C02D2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  <w:szCs w:val="28"/>
        </w:rPr>
        <w:t>зобов’язання</w:t>
      </w:r>
      <w:r w:rsidRPr="00C02D2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C02D21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5"/>
          <w:sz w:val="28"/>
          <w:szCs w:val="28"/>
        </w:rPr>
        <w:t>ТОВ</w:t>
      </w:r>
    </w:p>
    <w:p w:rsidR="00C02D21" w:rsidRPr="00C02D21" w:rsidRDefault="00C02D21" w:rsidP="00C02D21">
      <w:pPr>
        <w:widowControl w:val="0"/>
        <w:tabs>
          <w:tab w:val="left" w:pos="1252"/>
          <w:tab w:val="left" w:pos="1395"/>
          <w:tab w:val="left" w:pos="1716"/>
          <w:tab w:val="left" w:pos="1797"/>
          <w:tab w:val="left" w:pos="2101"/>
          <w:tab w:val="left" w:pos="2871"/>
          <w:tab w:val="left" w:pos="3217"/>
          <w:tab w:val="left" w:pos="3266"/>
          <w:tab w:val="left" w:pos="3434"/>
          <w:tab w:val="left" w:pos="3557"/>
          <w:tab w:val="left" w:pos="3941"/>
          <w:tab w:val="left" w:pos="4598"/>
          <w:tab w:val="left" w:pos="5203"/>
          <w:tab w:val="left" w:pos="5275"/>
          <w:tab w:val="left" w:pos="5658"/>
          <w:tab w:val="left" w:pos="5697"/>
          <w:tab w:val="left" w:pos="5957"/>
          <w:tab w:val="left" w:pos="6318"/>
          <w:tab w:val="left" w:pos="6405"/>
          <w:tab w:val="left" w:pos="7090"/>
          <w:tab w:val="left" w:pos="7780"/>
          <w:tab w:val="left" w:pos="7919"/>
          <w:tab w:val="left" w:pos="8105"/>
          <w:tab w:val="left" w:pos="8334"/>
          <w:tab w:val="left" w:pos="8646"/>
          <w:tab w:val="left" w:pos="9312"/>
          <w:tab w:val="left" w:pos="9478"/>
        </w:tabs>
        <w:autoSpaceDE w:val="0"/>
        <w:autoSpaceDN w:val="0"/>
        <w:spacing w:before="160" w:after="0" w:line="360" w:lineRule="auto"/>
        <w:ind w:left="57" w:right="50"/>
        <w:rPr>
          <w:rFonts w:ascii="Times New Roman" w:eastAsia="Times New Roman" w:hAnsi="Times New Roman" w:cs="Times New Roman"/>
          <w:i/>
          <w:sz w:val="28"/>
        </w:rPr>
      </w:pPr>
      <w:r w:rsidRPr="00C02D21">
        <w:rPr>
          <w:rFonts w:ascii="Times New Roman" w:eastAsia="Times New Roman" w:hAnsi="Times New Roman" w:cs="Times New Roman"/>
          <w:sz w:val="28"/>
        </w:rPr>
        <w:t>«Добро», що</w:t>
      </w:r>
      <w:r w:rsidRPr="00C02D2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 xml:space="preserve">на 15 днів пізніше, ніж це було встановлено договором поставки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шиферу.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  <w:t>Вимогу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про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сплату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неустойки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у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формі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пені,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яка</w:t>
      </w:r>
      <w:r w:rsidRPr="00C02D2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передбачалась умовами</w:t>
      </w:r>
      <w:r w:rsidRPr="00C02D2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договору,</w:t>
      </w:r>
      <w:r w:rsidRPr="00C02D2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ТОВ</w:t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«Добро»</w:t>
      </w:r>
      <w:r w:rsidRPr="00C02D2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відхилило,</w:t>
      </w:r>
      <w:r w:rsidRPr="00C02D2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посилаючись</w:t>
      </w:r>
      <w:r w:rsidRPr="00C02D2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на</w:t>
      </w:r>
      <w:r w:rsidRPr="00C02D2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власний</w:t>
      </w:r>
      <w:r w:rsidRPr="00C02D2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складний фінансовий</w:t>
      </w:r>
      <w:r w:rsidRPr="00C02D2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стан</w:t>
      </w:r>
      <w:r w:rsidRPr="00C02D2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у листі,</w:t>
      </w:r>
      <w:r w:rsidRPr="00C02D2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який</w:t>
      </w:r>
      <w:r w:rsidRPr="00C02D2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надійшов</w:t>
      </w:r>
      <w:r w:rsidRPr="00C02D2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до</w:t>
      </w:r>
      <w:r w:rsidRPr="00C02D2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ПАТ</w:t>
      </w:r>
      <w:r w:rsidRPr="00C02D2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25.04.2021</w:t>
      </w:r>
      <w:r w:rsidRPr="00C02D2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р.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Який</w:t>
      </w:r>
      <w:r w:rsidRPr="00C02D21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 xml:space="preserve">державний орган має вирішувати спір? До якої дати ТОВ «Добро» має туди звернутися? </w:t>
      </w:r>
      <w:r w:rsidRPr="00C02D21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Задача</w:t>
      </w:r>
      <w:r w:rsidRPr="00C02D21">
        <w:rPr>
          <w:rFonts w:ascii="Times New Roman" w:eastAsia="Times New Roman" w:hAnsi="Times New Roman" w:cs="Times New Roman"/>
          <w:b/>
          <w:sz w:val="28"/>
        </w:rPr>
        <w:tab/>
      </w:r>
      <w:r w:rsidRPr="00C02D21">
        <w:rPr>
          <w:rFonts w:ascii="Times New Roman" w:eastAsia="Times New Roman" w:hAnsi="Times New Roman" w:cs="Times New Roman"/>
          <w:b/>
          <w:spacing w:val="-6"/>
          <w:sz w:val="28"/>
        </w:rPr>
        <w:t>3.</w:t>
      </w:r>
      <w:r w:rsidRPr="00C02D21">
        <w:rPr>
          <w:rFonts w:ascii="Times New Roman" w:eastAsia="Times New Roman" w:hAnsi="Times New Roman" w:cs="Times New Roman"/>
          <w:b/>
          <w:sz w:val="28"/>
        </w:rPr>
        <w:tab/>
      </w:r>
      <w:r w:rsidRPr="00C02D21">
        <w:rPr>
          <w:rFonts w:ascii="Times New Roman" w:eastAsia="Times New Roman" w:hAnsi="Times New Roman" w:cs="Times New Roman"/>
          <w:b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Приватне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підприємство,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маючи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оригінальний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примірник господарського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46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договору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поставку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44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сільськогосподарської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продукції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з </w:t>
      </w:r>
      <w:r w:rsidRPr="00C02D21">
        <w:rPr>
          <w:rFonts w:ascii="Times New Roman" w:eastAsia="Times New Roman" w:hAnsi="Times New Roman" w:cs="Times New Roman"/>
          <w:sz w:val="28"/>
        </w:rPr>
        <w:t>фермерським</w:t>
      </w:r>
      <w:r w:rsidRPr="00C02D2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господарством,</w:t>
      </w:r>
      <w:r w:rsidRPr="00C02D2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внесло</w:t>
      </w:r>
      <w:r w:rsidRPr="00C02D2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в</w:t>
      </w:r>
      <w:r w:rsidRPr="00C02D2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нього</w:t>
      </w:r>
      <w:r w:rsidRPr="00C02D2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зміни</w:t>
      </w:r>
      <w:r w:rsidRPr="00C02D2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щодо</w:t>
      </w:r>
      <w:r w:rsidRPr="00C02D21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ціни</w:t>
      </w:r>
      <w:r w:rsidRPr="00C02D2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на</w:t>
      </w:r>
      <w:r w:rsidRPr="00C02D21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продукцію. Фермерське</w:t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господарство</w:t>
      </w:r>
      <w:r w:rsidRPr="00C02D2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відмовилось</w:t>
      </w:r>
      <w:r w:rsidRPr="00C02D2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від</w:t>
      </w:r>
      <w:r w:rsidRPr="00C02D2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здійснення</w:t>
      </w:r>
      <w:r w:rsidRPr="00C02D2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поставки</w:t>
      </w:r>
      <w:r w:rsidRPr="00C02D2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за</w:t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>зазначеною</w:t>
      </w:r>
      <w:r w:rsidRPr="00C02D2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z w:val="28"/>
        </w:rPr>
        <w:t xml:space="preserve">у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примірнику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договору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ціною.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65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Приватне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підприємство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звернулося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6"/>
          <w:sz w:val="28"/>
        </w:rPr>
        <w:t xml:space="preserve">до </w:t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господарського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4"/>
          <w:sz w:val="28"/>
        </w:rPr>
        <w:t>суду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10"/>
          <w:sz w:val="28"/>
        </w:rPr>
        <w:t>з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позовною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заявою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4"/>
          <w:sz w:val="28"/>
        </w:rPr>
        <w:t>про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>спонукання</w:t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z w:val="28"/>
        </w:rPr>
        <w:tab/>
      </w:r>
      <w:r w:rsidRPr="00C02D21">
        <w:rPr>
          <w:rFonts w:ascii="Times New Roman" w:eastAsia="Times New Roman" w:hAnsi="Times New Roman" w:cs="Times New Roman"/>
          <w:spacing w:val="-2"/>
          <w:sz w:val="28"/>
        </w:rPr>
        <w:t xml:space="preserve">фермерського </w:t>
      </w:r>
      <w:r w:rsidRPr="00C02D21">
        <w:rPr>
          <w:rFonts w:ascii="Times New Roman" w:eastAsia="Times New Roman" w:hAnsi="Times New Roman" w:cs="Times New Roman"/>
          <w:sz w:val="28"/>
        </w:rPr>
        <w:t xml:space="preserve">господарства до виконання умов договору поставки. </w:t>
      </w:r>
      <w:r w:rsidRPr="00C02D21">
        <w:rPr>
          <w:rFonts w:ascii="Times New Roman" w:eastAsia="Times New Roman" w:hAnsi="Times New Roman" w:cs="Times New Roman"/>
          <w:i/>
          <w:sz w:val="28"/>
        </w:rPr>
        <w:t>Яке рішення має винести господарський суд? Чи встановлено в законодавстві порядок внесення змін до господарських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договорів?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Якщо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так,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то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розкрийте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порядок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зміни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умов</w:t>
      </w:r>
      <w:r w:rsidRPr="00C02D21">
        <w:rPr>
          <w:rFonts w:ascii="Times New Roman" w:eastAsia="Times New Roman" w:hAnsi="Times New Roman" w:cs="Times New Roman"/>
          <w:i/>
          <w:spacing w:val="80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pacing w:val="-2"/>
          <w:sz w:val="28"/>
        </w:rPr>
        <w:t>господарського</w:t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pacing w:val="-51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договору,</w:t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pacing w:val="-43"/>
          <w:sz w:val="28"/>
        </w:rPr>
        <w:t xml:space="preserve"> </w:t>
      </w:r>
      <w:r w:rsidRPr="00C02D21">
        <w:rPr>
          <w:rFonts w:ascii="Times New Roman" w:eastAsia="Times New Roman" w:hAnsi="Times New Roman" w:cs="Times New Roman"/>
          <w:i/>
          <w:sz w:val="28"/>
        </w:rPr>
        <w:t>посилаючись</w:t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pacing w:val="-6"/>
          <w:sz w:val="28"/>
        </w:rPr>
        <w:t>на</w:t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pacing w:val="-2"/>
          <w:sz w:val="28"/>
        </w:rPr>
        <w:t>відповідні</w:t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pacing w:val="-2"/>
          <w:sz w:val="28"/>
        </w:rPr>
        <w:t>положення</w:t>
      </w:r>
      <w:r w:rsidRPr="00C02D21">
        <w:rPr>
          <w:rFonts w:ascii="Times New Roman" w:eastAsia="Times New Roman" w:hAnsi="Times New Roman" w:cs="Times New Roman"/>
          <w:i/>
          <w:sz w:val="28"/>
        </w:rPr>
        <w:tab/>
      </w:r>
      <w:r w:rsidRPr="00C02D21">
        <w:rPr>
          <w:rFonts w:ascii="Times New Roman" w:eastAsia="Times New Roman" w:hAnsi="Times New Roman" w:cs="Times New Roman"/>
          <w:i/>
          <w:spacing w:val="-2"/>
          <w:sz w:val="28"/>
        </w:rPr>
        <w:t xml:space="preserve">чинного </w:t>
      </w:r>
      <w:r w:rsidRPr="00C02D21">
        <w:rPr>
          <w:rFonts w:ascii="Times New Roman" w:eastAsia="Times New Roman" w:hAnsi="Times New Roman" w:cs="Times New Roman"/>
          <w:i/>
          <w:sz w:val="28"/>
        </w:rPr>
        <w:t>законодавства України.</w:t>
      </w:r>
    </w:p>
    <w:p w:rsidR="00B021BE" w:rsidRPr="00B021BE" w:rsidRDefault="00B021BE" w:rsidP="00790211">
      <w:pPr>
        <w:widowControl w:val="0"/>
        <w:autoSpaceDE w:val="0"/>
        <w:autoSpaceDN w:val="0"/>
        <w:spacing w:before="1" w:after="0" w:line="240" w:lineRule="auto"/>
        <w:ind w:left="57"/>
        <w:jc w:val="both"/>
        <w:outlineLvl w:val="1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7902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822F9" w:rsidRPr="005A511D" w:rsidRDefault="00E822F9">
      <w:pPr>
        <w:rPr>
          <w:rFonts w:ascii="Times New Roman" w:hAnsi="Times New Roman" w:cs="Times New Roman"/>
        </w:rPr>
      </w:pPr>
    </w:p>
    <w:sectPr w:rsidR="00E822F9" w:rsidRPr="005A5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027"/>
    <w:multiLevelType w:val="hybridMultilevel"/>
    <w:tmpl w:val="A43036D2"/>
    <w:lvl w:ilvl="0" w:tplc="7E2245A8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B461034">
      <w:start w:val="1"/>
      <w:numFmt w:val="decimal"/>
      <w:lvlText w:val="%2."/>
      <w:lvlJc w:val="left"/>
      <w:pPr>
        <w:ind w:left="314" w:hanging="257"/>
        <w:jc w:val="left"/>
      </w:pPr>
      <w:rPr>
        <w:rFonts w:hint="default"/>
        <w:spacing w:val="-6"/>
        <w:w w:val="100"/>
        <w:lang w:val="uk-UA" w:eastAsia="en-US" w:bidi="ar-SA"/>
      </w:rPr>
    </w:lvl>
    <w:lvl w:ilvl="2" w:tplc="F94EB768">
      <w:numFmt w:val="bullet"/>
      <w:lvlText w:val="-"/>
      <w:lvlJc w:val="left"/>
      <w:pPr>
        <w:ind w:left="22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BC7EA14A">
      <w:numFmt w:val="bullet"/>
      <w:lvlText w:val="•"/>
      <w:lvlJc w:val="left"/>
      <w:pPr>
        <w:ind w:left="340" w:hanging="257"/>
      </w:pPr>
      <w:rPr>
        <w:rFonts w:hint="default"/>
        <w:lang w:val="uk-UA" w:eastAsia="en-US" w:bidi="ar-SA"/>
      </w:rPr>
    </w:lvl>
    <w:lvl w:ilvl="4" w:tplc="0B063FC4">
      <w:numFmt w:val="bullet"/>
      <w:lvlText w:val="•"/>
      <w:lvlJc w:val="left"/>
      <w:pPr>
        <w:ind w:left="1669" w:hanging="257"/>
      </w:pPr>
      <w:rPr>
        <w:rFonts w:hint="default"/>
        <w:lang w:val="uk-UA" w:eastAsia="en-US" w:bidi="ar-SA"/>
      </w:rPr>
    </w:lvl>
    <w:lvl w:ilvl="5" w:tplc="958A398E">
      <w:numFmt w:val="bullet"/>
      <w:lvlText w:val="•"/>
      <w:lvlJc w:val="left"/>
      <w:pPr>
        <w:ind w:left="2998" w:hanging="257"/>
      </w:pPr>
      <w:rPr>
        <w:rFonts w:hint="default"/>
        <w:lang w:val="uk-UA" w:eastAsia="en-US" w:bidi="ar-SA"/>
      </w:rPr>
    </w:lvl>
    <w:lvl w:ilvl="6" w:tplc="80466D36">
      <w:numFmt w:val="bullet"/>
      <w:lvlText w:val="•"/>
      <w:lvlJc w:val="left"/>
      <w:pPr>
        <w:ind w:left="4327" w:hanging="257"/>
      </w:pPr>
      <w:rPr>
        <w:rFonts w:hint="default"/>
        <w:lang w:val="uk-UA" w:eastAsia="en-US" w:bidi="ar-SA"/>
      </w:rPr>
    </w:lvl>
    <w:lvl w:ilvl="7" w:tplc="09B0FBDA">
      <w:numFmt w:val="bullet"/>
      <w:lvlText w:val="•"/>
      <w:lvlJc w:val="left"/>
      <w:pPr>
        <w:ind w:left="5657" w:hanging="257"/>
      </w:pPr>
      <w:rPr>
        <w:rFonts w:hint="default"/>
        <w:lang w:val="uk-UA" w:eastAsia="en-US" w:bidi="ar-SA"/>
      </w:rPr>
    </w:lvl>
    <w:lvl w:ilvl="8" w:tplc="625A9690">
      <w:numFmt w:val="bullet"/>
      <w:lvlText w:val="•"/>
      <w:lvlJc w:val="left"/>
      <w:pPr>
        <w:ind w:left="6986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171E0698"/>
    <w:multiLevelType w:val="hybridMultilevel"/>
    <w:tmpl w:val="4648A36A"/>
    <w:lvl w:ilvl="0" w:tplc="9CFC01B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F87934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E88452A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AF00235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8A16D00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2612EF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0C80FF0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64E88390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B63486F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7FD177F"/>
    <w:multiLevelType w:val="hybridMultilevel"/>
    <w:tmpl w:val="155AA4AA"/>
    <w:lvl w:ilvl="0" w:tplc="93629362">
      <w:start w:val="1"/>
      <w:numFmt w:val="decimal"/>
      <w:lvlText w:val="%1."/>
      <w:lvlJc w:val="left"/>
      <w:pPr>
        <w:ind w:left="57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5AEB44">
      <w:numFmt w:val="bullet"/>
      <w:lvlText w:val="•"/>
      <w:lvlJc w:val="left"/>
      <w:pPr>
        <w:ind w:left="1018" w:hanging="475"/>
      </w:pPr>
      <w:rPr>
        <w:rFonts w:hint="default"/>
        <w:lang w:val="uk-UA" w:eastAsia="en-US" w:bidi="ar-SA"/>
      </w:rPr>
    </w:lvl>
    <w:lvl w:ilvl="2" w:tplc="1E1C62AE">
      <w:numFmt w:val="bullet"/>
      <w:lvlText w:val="•"/>
      <w:lvlJc w:val="left"/>
      <w:pPr>
        <w:ind w:left="1977" w:hanging="475"/>
      </w:pPr>
      <w:rPr>
        <w:rFonts w:hint="default"/>
        <w:lang w:val="uk-UA" w:eastAsia="en-US" w:bidi="ar-SA"/>
      </w:rPr>
    </w:lvl>
    <w:lvl w:ilvl="3" w:tplc="1B3C53D6">
      <w:numFmt w:val="bullet"/>
      <w:lvlText w:val="•"/>
      <w:lvlJc w:val="left"/>
      <w:pPr>
        <w:ind w:left="2935" w:hanging="475"/>
      </w:pPr>
      <w:rPr>
        <w:rFonts w:hint="default"/>
        <w:lang w:val="uk-UA" w:eastAsia="en-US" w:bidi="ar-SA"/>
      </w:rPr>
    </w:lvl>
    <w:lvl w:ilvl="4" w:tplc="A7D047B8">
      <w:numFmt w:val="bullet"/>
      <w:lvlText w:val="•"/>
      <w:lvlJc w:val="left"/>
      <w:pPr>
        <w:ind w:left="3894" w:hanging="475"/>
      </w:pPr>
      <w:rPr>
        <w:rFonts w:hint="default"/>
        <w:lang w:val="uk-UA" w:eastAsia="en-US" w:bidi="ar-SA"/>
      </w:rPr>
    </w:lvl>
    <w:lvl w:ilvl="5" w:tplc="C9C2A23E">
      <w:numFmt w:val="bullet"/>
      <w:lvlText w:val="•"/>
      <w:lvlJc w:val="left"/>
      <w:pPr>
        <w:ind w:left="4852" w:hanging="475"/>
      </w:pPr>
      <w:rPr>
        <w:rFonts w:hint="default"/>
        <w:lang w:val="uk-UA" w:eastAsia="en-US" w:bidi="ar-SA"/>
      </w:rPr>
    </w:lvl>
    <w:lvl w:ilvl="6" w:tplc="B4F4884C">
      <w:numFmt w:val="bullet"/>
      <w:lvlText w:val="•"/>
      <w:lvlJc w:val="left"/>
      <w:pPr>
        <w:ind w:left="5811" w:hanging="475"/>
      </w:pPr>
      <w:rPr>
        <w:rFonts w:hint="default"/>
        <w:lang w:val="uk-UA" w:eastAsia="en-US" w:bidi="ar-SA"/>
      </w:rPr>
    </w:lvl>
    <w:lvl w:ilvl="7" w:tplc="6F0E0A74">
      <w:numFmt w:val="bullet"/>
      <w:lvlText w:val="•"/>
      <w:lvlJc w:val="left"/>
      <w:pPr>
        <w:ind w:left="6769" w:hanging="475"/>
      </w:pPr>
      <w:rPr>
        <w:rFonts w:hint="default"/>
        <w:lang w:val="uk-UA" w:eastAsia="en-US" w:bidi="ar-SA"/>
      </w:rPr>
    </w:lvl>
    <w:lvl w:ilvl="8" w:tplc="7C5C4472">
      <w:numFmt w:val="bullet"/>
      <w:lvlText w:val="•"/>
      <w:lvlJc w:val="left"/>
      <w:pPr>
        <w:ind w:left="7728" w:hanging="475"/>
      </w:pPr>
      <w:rPr>
        <w:rFonts w:hint="default"/>
        <w:lang w:val="uk-UA" w:eastAsia="en-US" w:bidi="ar-SA"/>
      </w:rPr>
    </w:lvl>
  </w:abstractNum>
  <w:abstractNum w:abstractNumId="3" w15:restartNumberingAfterBreak="0">
    <w:nsid w:val="476E009A"/>
    <w:multiLevelType w:val="hybridMultilevel"/>
    <w:tmpl w:val="75E8DF88"/>
    <w:lvl w:ilvl="0" w:tplc="F794810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572C782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796ABB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5C581DE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C7A2391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22C28B2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F807406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8D8A5A7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D2DAB20C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5C020CC1"/>
    <w:multiLevelType w:val="hybridMultilevel"/>
    <w:tmpl w:val="052E21FE"/>
    <w:lvl w:ilvl="0" w:tplc="7DCED5D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96E2EC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10FCFAD6">
      <w:numFmt w:val="bullet"/>
      <w:lvlText w:val="•"/>
      <w:lvlJc w:val="left"/>
      <w:pPr>
        <w:ind w:left="1373" w:hanging="281"/>
      </w:pPr>
      <w:rPr>
        <w:rFonts w:hint="default"/>
        <w:lang w:val="uk-UA" w:eastAsia="en-US" w:bidi="ar-SA"/>
      </w:rPr>
    </w:lvl>
    <w:lvl w:ilvl="3" w:tplc="6880778A">
      <w:numFmt w:val="bullet"/>
      <w:lvlText w:val="•"/>
      <w:lvlJc w:val="left"/>
      <w:pPr>
        <w:ind w:left="2407" w:hanging="281"/>
      </w:pPr>
      <w:rPr>
        <w:rFonts w:hint="default"/>
        <w:lang w:val="uk-UA" w:eastAsia="en-US" w:bidi="ar-SA"/>
      </w:rPr>
    </w:lvl>
    <w:lvl w:ilvl="4" w:tplc="7DBADDCC">
      <w:numFmt w:val="bullet"/>
      <w:lvlText w:val="•"/>
      <w:lvlJc w:val="left"/>
      <w:pPr>
        <w:ind w:left="3441" w:hanging="281"/>
      </w:pPr>
      <w:rPr>
        <w:rFonts w:hint="default"/>
        <w:lang w:val="uk-UA" w:eastAsia="en-US" w:bidi="ar-SA"/>
      </w:rPr>
    </w:lvl>
    <w:lvl w:ilvl="5" w:tplc="927067AC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6" w:tplc="9A9602AC">
      <w:numFmt w:val="bullet"/>
      <w:lvlText w:val="•"/>
      <w:lvlJc w:val="left"/>
      <w:pPr>
        <w:ind w:left="5509" w:hanging="281"/>
      </w:pPr>
      <w:rPr>
        <w:rFonts w:hint="default"/>
        <w:lang w:val="uk-UA" w:eastAsia="en-US" w:bidi="ar-SA"/>
      </w:rPr>
    </w:lvl>
    <w:lvl w:ilvl="7" w:tplc="F258D4A4">
      <w:numFmt w:val="bullet"/>
      <w:lvlText w:val="•"/>
      <w:lvlJc w:val="left"/>
      <w:pPr>
        <w:ind w:left="6543" w:hanging="281"/>
      </w:pPr>
      <w:rPr>
        <w:rFonts w:hint="default"/>
        <w:lang w:val="uk-UA" w:eastAsia="en-US" w:bidi="ar-SA"/>
      </w:rPr>
    </w:lvl>
    <w:lvl w:ilvl="8" w:tplc="103ACA18">
      <w:numFmt w:val="bullet"/>
      <w:lvlText w:val="•"/>
      <w:lvlJc w:val="left"/>
      <w:pPr>
        <w:ind w:left="7577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683573A9"/>
    <w:multiLevelType w:val="hybridMultilevel"/>
    <w:tmpl w:val="C3D418E8"/>
    <w:lvl w:ilvl="0" w:tplc="C8A0413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6EAD4A">
      <w:start w:val="1"/>
      <w:numFmt w:val="decimal"/>
      <w:lvlText w:val="%2."/>
      <w:lvlJc w:val="left"/>
      <w:pPr>
        <w:ind w:left="57" w:hanging="55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7CCAF53A">
      <w:start w:val="1"/>
      <w:numFmt w:val="decimal"/>
      <w:lvlText w:val="%3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46EC5BF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4" w:tplc="5C2A381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5" w:tplc="339C53C6">
      <w:numFmt w:val="bullet"/>
      <w:lvlText w:val="•"/>
      <w:lvlJc w:val="left"/>
      <w:pPr>
        <w:ind w:left="3879" w:hanging="360"/>
      </w:pPr>
      <w:rPr>
        <w:rFonts w:hint="default"/>
        <w:lang w:val="uk-UA" w:eastAsia="en-US" w:bidi="ar-SA"/>
      </w:rPr>
    </w:lvl>
    <w:lvl w:ilvl="6" w:tplc="47D668CA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925A02EE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8" w:tplc="BFF4775A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8"/>
    <w:rsid w:val="005A511D"/>
    <w:rsid w:val="00790211"/>
    <w:rsid w:val="0083428B"/>
    <w:rsid w:val="00B021BE"/>
    <w:rsid w:val="00C02D21"/>
    <w:rsid w:val="00D77A5E"/>
    <w:rsid w:val="00E822F9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496B"/>
  <w15:chartTrackingRefBased/>
  <w15:docId w15:val="{080945ED-A440-4923-B97B-6214F6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2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1435</Words>
  <Characters>818</Characters>
  <Application>Microsoft Office Word</Application>
  <DocSecurity>0</DocSecurity>
  <Lines>6</Lines>
  <Paragraphs>4</Paragraphs>
  <ScaleCrop>false</ScaleCrop>
  <Company>ZNU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7</cp:revision>
  <dcterms:created xsi:type="dcterms:W3CDTF">2025-01-23T13:32:00Z</dcterms:created>
  <dcterms:modified xsi:type="dcterms:W3CDTF">2025-01-23T14:51:00Z</dcterms:modified>
</cp:coreProperties>
</file>