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D6AD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МІНІСТЕРСТВО ОСВІТИ І НАУКИ УКРАЇНИ</w:t>
      </w:r>
    </w:p>
    <w:p w14:paraId="7C478223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ВСП «ЕКОНОМІКО-ПРАВНИЧИЙ ФАХОВИЙ КОЛЕДЖ</w:t>
      </w:r>
    </w:p>
    <w:p w14:paraId="5E586A01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ЗАПОРІЗЬКОГО НАЦІОНАЛЬНОГО УНІВЕРСИТЕТУ»</w:t>
      </w:r>
    </w:p>
    <w:p w14:paraId="00E79AC8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</w:p>
    <w:p w14:paraId="5029AC25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</w:p>
    <w:p w14:paraId="69BDD7D7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330E3497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2832" w:firstLine="255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ЗАТВЕРДЖУЮ</w:t>
      </w:r>
    </w:p>
    <w:p w14:paraId="43044465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5400"/>
        <w:rPr>
          <w:color w:val="000000"/>
          <w:sz w:val="24"/>
          <w:szCs w:val="24"/>
        </w:rPr>
      </w:pPr>
    </w:p>
    <w:p w14:paraId="15C0B1BB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Директор </w:t>
      </w:r>
    </w:p>
    <w:p w14:paraId="1C6F2103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5400"/>
        <w:rPr>
          <w:color w:val="000000"/>
          <w:sz w:val="24"/>
          <w:szCs w:val="24"/>
        </w:rPr>
      </w:pPr>
    </w:p>
    <w:p w14:paraId="6E522DE7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5400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_____________   Олена ГРИБАНОВА</w:t>
      </w:r>
      <w:r>
        <w:rPr>
          <w:color w:val="000000"/>
          <w:sz w:val="16"/>
          <w:szCs w:val="16"/>
        </w:rPr>
        <w:t xml:space="preserve">  </w:t>
      </w:r>
    </w:p>
    <w:p w14:paraId="61B7F180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68B89BA1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«____»_____________ 202</w:t>
      </w:r>
      <w:r>
        <w:rPr>
          <w:sz w:val="24"/>
          <w:szCs w:val="24"/>
        </w:rPr>
        <w:t>5</w:t>
      </w:r>
    </w:p>
    <w:p w14:paraId="0D37716B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06C800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6336F55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E42E6B9" w14:textId="7C47C429" w:rsidR="009D1767" w:rsidRDefault="0083163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432" w:hanging="431"/>
        <w:jc w:val="center"/>
        <w:rPr>
          <w:rFonts w:ascii="Arial" w:eastAsia="Arial" w:hAnsi="Arial" w:cs="Arial"/>
          <w:b/>
          <w:smallCaps/>
          <w:color w:val="000000"/>
        </w:rPr>
      </w:pPr>
      <w:r>
        <w:rPr>
          <w:b/>
          <w:sz w:val="32"/>
          <w:szCs w:val="32"/>
        </w:rPr>
        <w:t>УПРАВЛІННЯ КОМАНДОЮ ТА ЛІДЕРСТВО</w:t>
      </w:r>
    </w:p>
    <w:p w14:paraId="379A0EB1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РОБОЧА ПРОГРАМА НАВЧАЛЬНОЇ ДИСЦИПЛІНИ</w:t>
      </w:r>
      <w:r>
        <w:rPr>
          <w:i/>
          <w:color w:val="000000"/>
          <w:sz w:val="28"/>
          <w:szCs w:val="28"/>
        </w:rPr>
        <w:t xml:space="preserve"> </w:t>
      </w:r>
    </w:p>
    <w:p w14:paraId="2C325AB8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CF0416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підготовки </w:t>
      </w:r>
      <w:r>
        <w:rPr>
          <w:i/>
          <w:color w:val="000000"/>
          <w:sz w:val="28"/>
          <w:szCs w:val="28"/>
        </w:rPr>
        <w:t>фахових молодших бакалаврів</w:t>
      </w:r>
      <w:r>
        <w:rPr>
          <w:b/>
          <w:color w:val="000000"/>
          <w:sz w:val="28"/>
          <w:szCs w:val="28"/>
        </w:rPr>
        <w:t xml:space="preserve"> </w:t>
      </w:r>
    </w:p>
    <w:p w14:paraId="7ADC7F27" w14:textId="77777777" w:rsidR="009D1767" w:rsidRPr="00200601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галузі знань: </w:t>
      </w:r>
      <w:r>
        <w:rPr>
          <w:i/>
          <w:color w:val="000000"/>
          <w:sz w:val="28"/>
          <w:szCs w:val="28"/>
        </w:rPr>
        <w:t>07 управління та адміністрування</w:t>
      </w:r>
    </w:p>
    <w:p w14:paraId="78070016" w14:textId="4275A27C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спеціальності: </w:t>
      </w:r>
      <w:r>
        <w:rPr>
          <w:i/>
          <w:color w:val="000000"/>
          <w:sz w:val="28"/>
          <w:szCs w:val="28"/>
        </w:rPr>
        <w:t>07</w:t>
      </w:r>
      <w:r w:rsidR="00200601">
        <w:rPr>
          <w:i/>
          <w:color w:val="000000"/>
          <w:sz w:val="28"/>
          <w:szCs w:val="28"/>
        </w:rPr>
        <w:t>3</w:t>
      </w:r>
      <w:r>
        <w:rPr>
          <w:i/>
          <w:color w:val="000000"/>
          <w:sz w:val="28"/>
          <w:szCs w:val="28"/>
        </w:rPr>
        <w:t xml:space="preserve"> </w:t>
      </w:r>
      <w:r w:rsidR="00200601">
        <w:rPr>
          <w:i/>
          <w:color w:val="000000"/>
          <w:sz w:val="28"/>
          <w:szCs w:val="28"/>
        </w:rPr>
        <w:t>менеджмент</w:t>
      </w:r>
    </w:p>
    <w:p w14:paraId="3F9B5530" w14:textId="00B11180" w:rsidR="009D176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освітньо-професійної програми:</w:t>
      </w:r>
      <w:r>
        <w:rPr>
          <w:color w:val="000000"/>
          <w:sz w:val="28"/>
          <w:szCs w:val="28"/>
        </w:rPr>
        <w:t xml:space="preserve"> </w:t>
      </w:r>
      <w:r w:rsidR="00200601">
        <w:rPr>
          <w:i/>
          <w:color w:val="000000"/>
          <w:sz w:val="28"/>
          <w:szCs w:val="28"/>
        </w:rPr>
        <w:t>менеджмент організацій</w:t>
      </w:r>
    </w:p>
    <w:p w14:paraId="451FDC64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256CCE1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6FECACE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7B6E612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EA54B4F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46D875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EAFAA3" w14:textId="5C8CB2F6" w:rsidR="009D176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Укладач/Укладачі:</w:t>
      </w:r>
      <w:r>
        <w:rPr>
          <w:color w:val="000000"/>
          <w:sz w:val="24"/>
          <w:szCs w:val="24"/>
        </w:rPr>
        <w:t xml:space="preserve"> </w:t>
      </w:r>
      <w:r w:rsidR="00200601">
        <w:rPr>
          <w:color w:val="000000"/>
          <w:sz w:val="24"/>
          <w:szCs w:val="24"/>
        </w:rPr>
        <w:t>Світлана МАРКОВА</w:t>
      </w:r>
    </w:p>
    <w:p w14:paraId="3F9E1BE7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FA13AD8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75B46B6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f4"/>
        <w:tblW w:w="957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26"/>
        <w:gridCol w:w="4745"/>
      </w:tblGrid>
      <w:tr w:rsidR="009D1767" w14:paraId="791DAB39" w14:textId="77777777">
        <w:tc>
          <w:tcPr>
            <w:tcW w:w="4826" w:type="dxa"/>
          </w:tcPr>
          <w:p w14:paraId="63B49094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Обговорено та ухвалено</w:t>
            </w:r>
          </w:p>
          <w:p w14:paraId="211B5D27" w14:textId="2352F849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засіданні </w:t>
            </w:r>
            <w:r w:rsidRPr="00B616AE">
              <w:rPr>
                <w:color w:val="000000"/>
                <w:sz w:val="24"/>
                <w:szCs w:val="24"/>
                <w:u w:val="single"/>
              </w:rPr>
              <w:t>циклової комісії</w:t>
            </w:r>
            <w:r w:rsidRPr="00B616AE">
              <w:rPr>
                <w:sz w:val="24"/>
                <w:szCs w:val="24"/>
                <w:u w:val="single"/>
              </w:rPr>
              <w:t xml:space="preserve"> </w:t>
            </w:r>
            <w:r w:rsidR="00B616AE" w:rsidRPr="00B616AE">
              <w:rPr>
                <w:color w:val="000000"/>
                <w:sz w:val="24"/>
                <w:szCs w:val="24"/>
                <w:u w:val="single"/>
              </w:rPr>
              <w:t xml:space="preserve">економічних дисциплін </w:t>
            </w:r>
            <w:r w:rsidR="00B616AE">
              <w:rPr>
                <w:color w:val="000000"/>
                <w:sz w:val="24"/>
                <w:szCs w:val="24"/>
                <w:u w:val="single"/>
              </w:rPr>
              <w:t>та</w:t>
            </w:r>
            <w:r w:rsidR="00B616AE" w:rsidRPr="00B616AE">
              <w:rPr>
                <w:color w:val="000000"/>
                <w:sz w:val="24"/>
                <w:szCs w:val="24"/>
                <w:u w:val="single"/>
              </w:rPr>
              <w:t xml:space="preserve"> менеджменту</w:t>
            </w:r>
            <w:r w:rsidR="00B616AE">
              <w:rPr>
                <w:sz w:val="24"/>
                <w:szCs w:val="24"/>
              </w:rPr>
              <w:t xml:space="preserve"> </w:t>
            </w:r>
          </w:p>
          <w:p w14:paraId="7C7134B4" w14:textId="77777777" w:rsidR="00B616AE" w:rsidRPr="00831632" w:rsidRDefault="00B61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  <w:p w14:paraId="31D15D69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1  від </w:t>
            </w:r>
            <w:r>
              <w:rPr>
                <w:sz w:val="24"/>
                <w:szCs w:val="24"/>
              </w:rPr>
              <w:t>_____________</w:t>
            </w: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  <w:p w14:paraId="47F9607B" w14:textId="787EA31D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Голова ЦК</w:t>
            </w:r>
            <w:r w:rsidR="00B616AE">
              <w:rPr>
                <w:color w:val="000000"/>
                <w:sz w:val="24"/>
                <w:szCs w:val="24"/>
              </w:rPr>
              <w:t xml:space="preserve"> економічних дисциплін та менеджменту</w:t>
            </w:r>
          </w:p>
          <w:p w14:paraId="44F738A2" w14:textId="4EC41CE4" w:rsidR="009D1767" w:rsidRDefault="00000000" w:rsidP="00B61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 w:rsidR="00B616AE">
              <w:rPr>
                <w:color w:val="000000"/>
                <w:sz w:val="24"/>
                <w:szCs w:val="24"/>
              </w:rPr>
              <w:t xml:space="preserve">             </w:t>
            </w:r>
            <w:r w:rsidR="00B616AE" w:rsidRPr="00B616AE">
              <w:rPr>
                <w:color w:val="000000"/>
                <w:sz w:val="24"/>
                <w:szCs w:val="24"/>
                <w:u w:val="single"/>
              </w:rPr>
              <w:t>Ірина МОРДВІНОВА</w:t>
            </w:r>
          </w:p>
          <w:p w14:paraId="5B44728C" w14:textId="4331F708" w:rsidR="009D1767" w:rsidRDefault="00B616AE" w:rsidP="00B61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000000">
              <w:rPr>
                <w:color w:val="000000"/>
                <w:sz w:val="24"/>
                <w:szCs w:val="24"/>
              </w:rPr>
              <w:t xml:space="preserve">   </w:t>
            </w:r>
            <w:r w:rsidR="00000000">
              <w:rPr>
                <w:color w:val="000000"/>
                <w:sz w:val="24"/>
                <w:szCs w:val="24"/>
                <w:vertAlign w:val="superscript"/>
              </w:rPr>
              <w:t>(підпис)</w:t>
            </w:r>
            <w:r w:rsidR="00000000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000000">
              <w:rPr>
                <w:color w:val="000000"/>
                <w:sz w:val="22"/>
                <w:szCs w:val="22"/>
                <w:vertAlign w:val="superscript"/>
              </w:rPr>
              <w:t>(ім’я, прізвище )</w:t>
            </w:r>
          </w:p>
        </w:tc>
        <w:tc>
          <w:tcPr>
            <w:tcW w:w="4745" w:type="dxa"/>
          </w:tcPr>
          <w:p w14:paraId="6BEB3A93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Ухвалено методичною радою коледжу </w:t>
            </w:r>
          </w:p>
          <w:p w14:paraId="3A3311D0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43F2E81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A885C1B" w14:textId="77777777" w:rsidR="00B616AE" w:rsidRDefault="00B61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2C4B86" w14:textId="77777777" w:rsidR="00B616AE" w:rsidRDefault="00B61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E7F1D1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1 від </w:t>
            </w:r>
            <w:r>
              <w:rPr>
                <w:sz w:val="24"/>
                <w:szCs w:val="24"/>
              </w:rPr>
              <w:t>_________________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</w:p>
          <w:p w14:paraId="5B34A86E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Заступник директора з НМР </w:t>
            </w:r>
          </w:p>
          <w:p w14:paraId="0E2E6512" w14:textId="02FF9DBC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</w:t>
            </w:r>
            <w:r w:rsidR="00B616AE">
              <w:rPr>
                <w:color w:val="000000"/>
                <w:sz w:val="24"/>
                <w:szCs w:val="24"/>
              </w:rPr>
              <w:t xml:space="preserve">             </w:t>
            </w:r>
            <w:r>
              <w:rPr>
                <w:color w:val="000000"/>
                <w:sz w:val="24"/>
                <w:szCs w:val="24"/>
                <w:u w:val="single"/>
              </w:rPr>
              <w:t>Альона ХОДАКОВСЬКА</w:t>
            </w:r>
          </w:p>
          <w:p w14:paraId="24E8269A" w14:textId="77777777" w:rsidR="009D1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</w:t>
            </w:r>
            <w:r>
              <w:rPr>
                <w:color w:val="000000"/>
                <w:sz w:val="24"/>
                <w:szCs w:val="24"/>
                <w:vertAlign w:val="superscript"/>
              </w:rPr>
              <w:t>(підпис)</w:t>
            </w: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</w:p>
        </w:tc>
      </w:tr>
    </w:tbl>
    <w:p w14:paraId="023E9C47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6FDF8EE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3351124" w14:textId="77777777" w:rsidR="009D1767" w:rsidRPr="00831632" w:rsidRDefault="009D1767" w:rsidP="008316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14:paraId="05DF7044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7E2A08A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рік</w:t>
      </w: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 xml:space="preserve">1. </w:t>
      </w:r>
      <w:r>
        <w:rPr>
          <w:b/>
          <w:color w:val="000000"/>
          <w:sz w:val="28"/>
          <w:szCs w:val="28"/>
        </w:rPr>
        <w:t>Опис навчальної дисципліни</w:t>
      </w:r>
    </w:p>
    <w:p w14:paraId="7C35C50A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5"/>
        <w:tblW w:w="957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9D1767" w14:paraId="68375AA0" w14:textId="77777777">
        <w:trPr>
          <w:cantSplit/>
          <w:trHeight w:val="579"/>
        </w:trPr>
        <w:tc>
          <w:tcPr>
            <w:tcW w:w="2896" w:type="dxa"/>
            <w:vMerge w:val="restart"/>
            <w:vAlign w:val="center"/>
          </w:tcPr>
          <w:p w14:paraId="35D51AF4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4B77C21B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Галузь знань, </w:t>
            </w:r>
          </w:p>
          <w:p w14:paraId="4C5E59E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спеціальність, освітньо-професійний ступінь</w:t>
            </w:r>
          </w:p>
        </w:tc>
        <w:tc>
          <w:tcPr>
            <w:tcW w:w="3420" w:type="dxa"/>
            <w:gridSpan w:val="3"/>
            <w:vAlign w:val="center"/>
          </w:tcPr>
          <w:p w14:paraId="5AAADEE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Характеристика навчальної дисципліни</w:t>
            </w:r>
          </w:p>
        </w:tc>
      </w:tr>
      <w:tr w:rsidR="009D1767" w14:paraId="42C17390" w14:textId="77777777">
        <w:trPr>
          <w:cantSplit/>
          <w:trHeight w:val="549"/>
        </w:trPr>
        <w:tc>
          <w:tcPr>
            <w:tcW w:w="2896" w:type="dxa"/>
            <w:vMerge/>
            <w:vAlign w:val="center"/>
          </w:tcPr>
          <w:p w14:paraId="2E9CAA3B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62" w:type="dxa"/>
            <w:vMerge/>
            <w:vAlign w:val="center"/>
          </w:tcPr>
          <w:p w14:paraId="4B3B67CF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410A49E3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денна форма здобуття освіти</w:t>
            </w:r>
          </w:p>
        </w:tc>
      </w:tr>
      <w:tr w:rsidR="009D1767" w14:paraId="6581FC74" w14:textId="77777777">
        <w:trPr>
          <w:trHeight w:val="860"/>
        </w:trPr>
        <w:tc>
          <w:tcPr>
            <w:tcW w:w="2896" w:type="dxa"/>
            <w:vAlign w:val="center"/>
          </w:tcPr>
          <w:p w14:paraId="127B3CF2" w14:textId="46EB7D9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Кількість кредитів - </w:t>
            </w:r>
            <w:r w:rsidR="006063C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14:paraId="06831821" w14:textId="75A10216" w:rsidR="009D1767" w:rsidRPr="006063CA" w:rsidRDefault="00000000" w:rsidP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Галузь зна</w:t>
            </w:r>
            <w:r w:rsidR="006063CA">
              <w:rPr>
                <w:color w:val="000000"/>
                <w:sz w:val="24"/>
                <w:szCs w:val="24"/>
              </w:rPr>
              <w:t>нь</w:t>
            </w:r>
            <w:r>
              <w:rPr>
                <w:color w:val="000000"/>
              </w:rPr>
              <w:t>___</w:t>
            </w:r>
            <w:r w:rsidR="00A86301">
              <w:rPr>
                <w:color w:val="000000"/>
              </w:rPr>
              <w:t>07</w:t>
            </w:r>
            <w:r>
              <w:rPr>
                <w:color w:val="000000"/>
              </w:rPr>
              <w:t>_</w:t>
            </w:r>
          </w:p>
          <w:p w14:paraId="6E415272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gridSpan w:val="3"/>
            <w:vAlign w:val="center"/>
          </w:tcPr>
          <w:p w14:paraId="5B04E2E9" w14:textId="65124C01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вибіркова</w:t>
            </w:r>
          </w:p>
        </w:tc>
      </w:tr>
      <w:tr w:rsidR="009D1767" w14:paraId="0A0A8862" w14:textId="77777777">
        <w:trPr>
          <w:cantSplit/>
          <w:trHeight w:val="631"/>
        </w:trPr>
        <w:tc>
          <w:tcPr>
            <w:tcW w:w="2896" w:type="dxa"/>
            <w:vMerge w:val="restart"/>
            <w:vAlign w:val="center"/>
          </w:tcPr>
          <w:p w14:paraId="46BED8FD" w14:textId="0A64A981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Розділів –</w:t>
            </w:r>
            <w:r w:rsidR="006063C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14:paraId="23CC694B" w14:textId="77777777" w:rsidR="00917B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Спеціальність </w:t>
            </w:r>
          </w:p>
          <w:p w14:paraId="22973C80" w14:textId="100FDC9B" w:rsidR="009D1767" w:rsidRPr="00A86301" w:rsidRDefault="00A86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073 менеджмент</w:t>
            </w:r>
          </w:p>
          <w:p w14:paraId="1EF8C522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gridSpan w:val="3"/>
            <w:vAlign w:val="center"/>
          </w:tcPr>
          <w:p w14:paraId="48AF5988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Рік підготовки: 2</w:t>
            </w:r>
          </w:p>
        </w:tc>
      </w:tr>
      <w:tr w:rsidR="009D1767" w14:paraId="42F25227" w14:textId="77777777">
        <w:trPr>
          <w:cantSplit/>
          <w:trHeight w:val="396"/>
        </w:trPr>
        <w:tc>
          <w:tcPr>
            <w:tcW w:w="2896" w:type="dxa"/>
            <w:vMerge/>
            <w:vAlign w:val="center"/>
          </w:tcPr>
          <w:p w14:paraId="511EC023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3BDE2D2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6B35F8A" w14:textId="7B66DB77" w:rsidR="009D1767" w:rsidRDefault="00413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6063CA">
              <w:rPr>
                <w:color w:val="000000"/>
                <w:sz w:val="24"/>
                <w:szCs w:val="24"/>
              </w:rPr>
              <w:t xml:space="preserve"> -й сем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14:paraId="6A651562" w14:textId="099DE99B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767" w14:paraId="1C3CC01C" w14:textId="77777777">
        <w:trPr>
          <w:cantSplit/>
          <w:trHeight w:val="570"/>
        </w:trPr>
        <w:tc>
          <w:tcPr>
            <w:tcW w:w="2896" w:type="dxa"/>
            <w:vMerge w:val="restart"/>
            <w:tcBorders>
              <w:bottom w:val="single" w:sz="4" w:space="0" w:color="000000"/>
            </w:tcBorders>
            <w:vAlign w:val="center"/>
          </w:tcPr>
          <w:p w14:paraId="65467E2E" w14:textId="40E7744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Загальна кількість годин -</w:t>
            </w:r>
            <w:r w:rsidR="006063CA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14:paraId="5C6386A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14:paraId="71316345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0EBA4D8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9D1767" w14:paraId="3BD95130" w14:textId="77777777">
        <w:trPr>
          <w:cantSplit/>
          <w:trHeight w:val="709"/>
        </w:trPr>
        <w:tc>
          <w:tcPr>
            <w:tcW w:w="2896" w:type="dxa"/>
            <w:vMerge/>
            <w:tcBorders>
              <w:bottom w:val="single" w:sz="4" w:space="0" w:color="000000"/>
            </w:tcBorders>
            <w:vAlign w:val="center"/>
          </w:tcPr>
          <w:p w14:paraId="61A2AF03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3920F2D0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400FDE8B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Лекції</w:t>
            </w:r>
          </w:p>
        </w:tc>
      </w:tr>
      <w:tr w:rsidR="009D1767" w14:paraId="743843B0" w14:textId="77777777">
        <w:trPr>
          <w:cantSplit/>
          <w:trHeight w:val="320"/>
        </w:trPr>
        <w:tc>
          <w:tcPr>
            <w:tcW w:w="2896" w:type="dxa"/>
            <w:vMerge w:val="restart"/>
            <w:vAlign w:val="center"/>
          </w:tcPr>
          <w:p w14:paraId="1B0C7E59" w14:textId="5FD3FFC4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Тижневих аудиторних годин для денної форми здобуття освіти: – </w:t>
            </w:r>
            <w:r w:rsidR="006063C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262" w:type="dxa"/>
            <w:vMerge w:val="restart"/>
            <w:vAlign w:val="center"/>
          </w:tcPr>
          <w:p w14:paraId="4957E2FD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Освітньо-професійна програма</w:t>
            </w:r>
          </w:p>
          <w:p w14:paraId="4BABE8C3" w14:textId="5A15C22F" w:rsidR="009D1767" w:rsidRDefault="00917B93" w:rsidP="00917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17B93">
              <w:rPr>
                <w:color w:val="000000"/>
                <w:u w:val="single"/>
              </w:rPr>
              <w:t>Менеджмент організацій</w:t>
            </w:r>
          </w:p>
          <w:p w14:paraId="1D0D6D6A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(якщо програм декілька, вписати назви усіх програм )</w:t>
            </w:r>
          </w:p>
        </w:tc>
        <w:tc>
          <w:tcPr>
            <w:tcW w:w="1620" w:type="dxa"/>
            <w:vAlign w:val="center"/>
          </w:tcPr>
          <w:p w14:paraId="272B368E" w14:textId="3A062E44" w:rsidR="009D1767" w:rsidRPr="00661102" w:rsidRDefault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1102">
              <w:rPr>
                <w:color w:val="000000"/>
                <w:sz w:val="24"/>
                <w:szCs w:val="24"/>
              </w:rPr>
              <w:t>1</w:t>
            </w:r>
            <w:r w:rsidR="00661102" w:rsidRPr="00661102">
              <w:rPr>
                <w:color w:val="000000"/>
                <w:sz w:val="24"/>
                <w:szCs w:val="24"/>
              </w:rPr>
              <w:t>0</w:t>
            </w:r>
            <w:r w:rsidRPr="00661102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14:paraId="3FD89E28" w14:textId="0042D8C8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767" w14:paraId="4B999858" w14:textId="77777777">
        <w:trPr>
          <w:cantSplit/>
          <w:trHeight w:val="320"/>
        </w:trPr>
        <w:tc>
          <w:tcPr>
            <w:tcW w:w="2896" w:type="dxa"/>
            <w:vMerge/>
            <w:vAlign w:val="center"/>
          </w:tcPr>
          <w:p w14:paraId="2D89AB01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57206C7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527AC9B9" w14:textId="77777777" w:rsidR="009D1767" w:rsidRPr="006611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1102">
              <w:rPr>
                <w:b/>
                <w:color w:val="000000"/>
                <w:sz w:val="24"/>
                <w:szCs w:val="24"/>
              </w:rPr>
              <w:t>Практичні, семінарські</w:t>
            </w:r>
          </w:p>
        </w:tc>
      </w:tr>
      <w:tr w:rsidR="009D1767" w14:paraId="2BF793BE" w14:textId="77777777">
        <w:trPr>
          <w:cantSplit/>
          <w:trHeight w:val="320"/>
        </w:trPr>
        <w:tc>
          <w:tcPr>
            <w:tcW w:w="2896" w:type="dxa"/>
            <w:vMerge/>
            <w:vAlign w:val="center"/>
          </w:tcPr>
          <w:p w14:paraId="5E765583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7CBB71DB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E0BD4A5" w14:textId="4C0945FB" w:rsidR="009D1767" w:rsidRPr="00661102" w:rsidRDefault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1102">
              <w:rPr>
                <w:color w:val="000000"/>
                <w:sz w:val="24"/>
                <w:szCs w:val="24"/>
              </w:rPr>
              <w:t>2</w:t>
            </w:r>
            <w:r w:rsidR="00661102" w:rsidRPr="00661102">
              <w:rPr>
                <w:color w:val="000000"/>
                <w:sz w:val="24"/>
                <w:szCs w:val="24"/>
              </w:rPr>
              <w:t>0</w:t>
            </w:r>
            <w:r w:rsidRPr="00661102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14:paraId="66E9A1F8" w14:textId="1F8325B5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767" w14:paraId="395679CF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2E2EBD88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5229C46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27606D86" w14:textId="77777777" w:rsidR="009D1767" w:rsidRPr="006611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1102">
              <w:rPr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9D1767" w14:paraId="1E494342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458BC2A8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DB77350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1CF7418" w14:textId="569EFEB5" w:rsidR="009D1767" w:rsidRPr="00661102" w:rsidRDefault="0066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1102">
              <w:rPr>
                <w:color w:val="000000"/>
                <w:sz w:val="24"/>
                <w:szCs w:val="24"/>
              </w:rPr>
              <w:t>60</w:t>
            </w:r>
            <w:r w:rsidR="006063CA" w:rsidRPr="00661102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14:paraId="2EA580C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год.</w:t>
            </w:r>
          </w:p>
        </w:tc>
      </w:tr>
      <w:tr w:rsidR="009D1767" w14:paraId="7F302D7C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7BA5F7F7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926B964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4DA2F224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контролю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</w:tr>
      <w:tr w:rsidR="009D1767" w14:paraId="27A9161A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764DE927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5F667CB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8F89C80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710" w:type="dxa"/>
            <w:vAlign w:val="center"/>
          </w:tcPr>
          <w:p w14:paraId="7498DED2" w14:textId="0FC779BE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CC1A802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570FEB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858FC72" w14:textId="6557D5FD" w:rsidR="009D1767" w:rsidRPr="00413335" w:rsidRDefault="00000000" w:rsidP="00413335">
      <w:pPr>
        <w:keepNext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Мета та завдання навчальної дисципліни</w:t>
      </w:r>
    </w:p>
    <w:p w14:paraId="6F013AF0" w14:textId="714DAD9C" w:rsidR="00413335" w:rsidRPr="00413335" w:rsidRDefault="00413335" w:rsidP="004133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Метою викладання навчальної дисципліни «</w:t>
      </w:r>
      <w:r w:rsidRPr="00413335">
        <w:rPr>
          <w:b/>
          <w:bCs/>
          <w:color w:val="000000"/>
          <w:sz w:val="24"/>
          <w:szCs w:val="24"/>
        </w:rPr>
        <w:t>Управління командою та лідерством</w:t>
      </w:r>
      <w:r w:rsidRPr="00413335">
        <w:rPr>
          <w:color w:val="000000"/>
          <w:sz w:val="24"/>
          <w:szCs w:val="24"/>
        </w:rPr>
        <w:t xml:space="preserve">» є формування у майбутніх фахівців цілісного уявлення про сутність і роль командної роботи та лідерства в діяльності сучасних організацій, засвоєння теоретичних засад і практичних інструментів управління командами, а також розвиток здатності ефективно впливати на поведінку, мотивацію та результативність членів команди. У процесі навчання студенти набувають знань щодо моделей лідерства, механізмів формування та розвитку команд, управління груповою динамікою, комунікаціями й конфліктами, а також формують практичні навички організації командної взаємодії та прийняття управлінських рішень. Дисципліна сприяє розвитку лідерських якостей, сучасного управлінського мислення та </w:t>
      </w:r>
      <w:proofErr w:type="spellStart"/>
      <w:r w:rsidRPr="00413335">
        <w:rPr>
          <w:color w:val="000000"/>
          <w:sz w:val="24"/>
          <w:szCs w:val="24"/>
        </w:rPr>
        <w:t>компетентностей</w:t>
      </w:r>
      <w:proofErr w:type="spellEnd"/>
      <w:r w:rsidRPr="00413335">
        <w:rPr>
          <w:color w:val="000000"/>
          <w:sz w:val="24"/>
          <w:szCs w:val="24"/>
        </w:rPr>
        <w:t>, необхідних для ефективного керівництва командами в умовах змін і конкурентного середовища.</w:t>
      </w:r>
    </w:p>
    <w:p w14:paraId="1D3F08B8" w14:textId="77777777" w:rsidR="00413335" w:rsidRPr="00413335" w:rsidRDefault="00413335" w:rsidP="00413335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b/>
          <w:bCs/>
          <w:color w:val="000000"/>
          <w:sz w:val="24"/>
          <w:szCs w:val="24"/>
        </w:rPr>
      </w:pPr>
      <w:r w:rsidRPr="00413335">
        <w:rPr>
          <w:b/>
          <w:bCs/>
          <w:color w:val="000000"/>
          <w:sz w:val="24"/>
          <w:szCs w:val="24"/>
        </w:rPr>
        <w:t>Завдання дисципліни</w:t>
      </w:r>
    </w:p>
    <w:p w14:paraId="163E3451" w14:textId="77777777" w:rsidR="00413335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сформувати у студентів базові та поглиблені знання про сутність, принципи й моделі лідерства та командного управління;</w:t>
      </w:r>
    </w:p>
    <w:p w14:paraId="6B69C71D" w14:textId="77777777" w:rsidR="00413335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ознайомити з теоріями формування, розвитку та ефективного функціонування команд;</w:t>
      </w:r>
    </w:p>
    <w:p w14:paraId="54088C82" w14:textId="77777777" w:rsidR="00413335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розкрити особливості ролей лідера та членів команди, механізми мотивації та залучення персоналу;</w:t>
      </w:r>
    </w:p>
    <w:p w14:paraId="6703437F" w14:textId="77777777" w:rsidR="00413335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розвинути вміння аналізувати командну динаміку, стилі лідерства та їх вплив на результати діяльності;</w:t>
      </w:r>
    </w:p>
    <w:p w14:paraId="03414B0A" w14:textId="77777777" w:rsidR="00413335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t>навчити студентів застосовувати інструменти управління командною взаємодією, комунікаціями та конфліктами;</w:t>
      </w:r>
    </w:p>
    <w:p w14:paraId="78E71705" w14:textId="0C4A7EDD" w:rsidR="00917B93" w:rsidRPr="00413335" w:rsidRDefault="00413335" w:rsidP="004133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4"/>
          <w:szCs w:val="24"/>
        </w:rPr>
      </w:pPr>
      <w:r w:rsidRPr="00413335">
        <w:rPr>
          <w:color w:val="000000"/>
          <w:sz w:val="24"/>
          <w:szCs w:val="24"/>
        </w:rPr>
        <w:lastRenderedPageBreak/>
        <w:t>сформувати навички прийняття управлінських рішень, спрямованих на підвищення ефективності командної роботи, розвиток лідерського потенціалу та досягнення спільних цілей організації.</w:t>
      </w:r>
    </w:p>
    <w:p w14:paraId="5327424E" w14:textId="50565614" w:rsidR="009D1767" w:rsidRPr="00917B93" w:rsidRDefault="00000000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 xml:space="preserve">У разі успішного завершення курсу здобувач освіти набуває </w:t>
      </w:r>
      <w:r w:rsidRPr="00917B93">
        <w:rPr>
          <w:b/>
          <w:color w:val="000000"/>
          <w:sz w:val="24"/>
          <w:szCs w:val="24"/>
        </w:rPr>
        <w:t>програмні компетентності (з ОПП)</w:t>
      </w:r>
      <w:r w:rsidRPr="00917B93">
        <w:rPr>
          <w:color w:val="000000"/>
          <w:sz w:val="24"/>
          <w:szCs w:val="24"/>
        </w:rPr>
        <w:t xml:space="preserve">: </w:t>
      </w:r>
    </w:p>
    <w:p w14:paraId="09A22BA5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ЗК 5. Здатність застосовувати знання в практичних ситуаціях.</w:t>
      </w:r>
    </w:p>
    <w:p w14:paraId="2D70FFC1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ЗК 6. Здатність використовувати інформаційні та комунікаційні технології.</w:t>
      </w:r>
    </w:p>
    <w:p w14:paraId="63106C66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 xml:space="preserve">СК 3. Здатність застосовувати знання теорії і практики менеджменту для вирішення типових спеціалізованих задач професійної діяльності. </w:t>
      </w:r>
    </w:p>
    <w:p w14:paraId="081B645E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>СК 4. Здатність управляти підрозділом і налагоджувати необхідні комунікації в процесі управління.</w:t>
      </w:r>
    </w:p>
    <w:p w14:paraId="1DE61F6D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>СК 5. Здатність формувати і демонструвати лідерські якості та поведінкові навички</w:t>
      </w:r>
    </w:p>
    <w:p w14:paraId="205051B2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>СК 8. Здатність працювати в команді та налагоджувати міжособистісну взаємодію під час розв’язання професійних завдань.</w:t>
      </w:r>
    </w:p>
    <w:p w14:paraId="445ADCE0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 xml:space="preserve">СК 10. Розуміння принципів психології та використання їх у професійній діяльності. </w:t>
      </w:r>
    </w:p>
    <w:p w14:paraId="6CD85497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</w:p>
    <w:p w14:paraId="42320F2E" w14:textId="77777777" w:rsidR="00917B93" w:rsidRPr="00917B93" w:rsidRDefault="00917B93" w:rsidP="00917B93">
      <w:pPr>
        <w:ind w:firstLine="426"/>
        <w:jc w:val="both"/>
        <w:rPr>
          <w:sz w:val="24"/>
          <w:szCs w:val="24"/>
        </w:rPr>
      </w:pPr>
      <w:r w:rsidRPr="00917B93">
        <w:rPr>
          <w:sz w:val="24"/>
          <w:szCs w:val="24"/>
        </w:rPr>
        <w:t>Програмні результати навчання, які досягаються за допомогою вивчення дисципліни</w:t>
      </w:r>
    </w:p>
    <w:p w14:paraId="157D27F6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РН 6. Застосовувати сучасний інструментарій менеджменту під час вирішення професійних задач.</w:t>
      </w:r>
    </w:p>
    <w:p w14:paraId="7D72D072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 xml:space="preserve">РН 9. Знаходити оптимальні, обґрунтовані, творчі  рішення для розв'язування професійних задач. </w:t>
      </w:r>
    </w:p>
    <w:p w14:paraId="38B39B94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РН 10. Пропонувати ефективні методи мотивування персоналу підприємства (підрозділу) для підвищення продуктивності праці.</w:t>
      </w:r>
    </w:p>
    <w:p w14:paraId="5D644179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РН 15. Визначати основні економічні показники підприємства (підрозділу) для підвищення ефективності діяльності.</w:t>
      </w:r>
    </w:p>
    <w:p w14:paraId="6A30AE73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 xml:space="preserve">РН 16. Проявляти ініціативу та підприємливість щодо розвитку підприємства (підрозділу). </w:t>
      </w:r>
    </w:p>
    <w:p w14:paraId="68A15667" w14:textId="77777777" w:rsidR="00917B93" w:rsidRPr="00917B93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 w:rsidRPr="00917B93">
        <w:rPr>
          <w:color w:val="000000"/>
          <w:sz w:val="24"/>
          <w:szCs w:val="24"/>
        </w:rPr>
        <w:t>РН 19. Вміти формувати цілі функціонування сучасної організацій, визначати місію та цілі діяльності, формувати напрямки управління процесами прийняття управлінських рішень у бізнесі.</w:t>
      </w:r>
    </w:p>
    <w:p w14:paraId="436A6E56" w14:textId="00E0AB39" w:rsidR="00917B93" w:rsidRPr="008B6286" w:rsidRDefault="00000000" w:rsidP="00917B93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NewRoman" w:hAnsi="TimesNewRoman" w:cs="TimesNewRoman"/>
          <w:sz w:val="24"/>
          <w:szCs w:val="24"/>
        </w:rPr>
      </w:pPr>
      <w:r w:rsidRPr="00917B93">
        <w:rPr>
          <w:b/>
          <w:color w:val="000000"/>
          <w:sz w:val="24"/>
          <w:szCs w:val="24"/>
        </w:rPr>
        <w:t xml:space="preserve">Міждисциплінарні зв’язки. </w:t>
      </w:r>
      <w:r w:rsidR="00917B93" w:rsidRPr="008B6286">
        <w:rPr>
          <w:sz w:val="24"/>
          <w:szCs w:val="24"/>
        </w:rPr>
        <w:t>Отримані студентами</w:t>
      </w:r>
      <w:r w:rsidR="00917B93" w:rsidRPr="008B6286">
        <w:rPr>
          <w:rFonts w:ascii="TimesNewRoman" w:hAnsi="TimesNewRoman" w:cs="TimesNewRoman"/>
          <w:sz w:val="24"/>
          <w:szCs w:val="24"/>
        </w:rPr>
        <w:t xml:space="preserve"> знання з дисципліни </w:t>
      </w:r>
      <w:r w:rsidR="00917B93" w:rsidRPr="008B6286">
        <w:rPr>
          <w:sz w:val="24"/>
          <w:szCs w:val="24"/>
        </w:rPr>
        <w:t>«</w:t>
      </w:r>
      <w:r w:rsidR="00F56C9A" w:rsidRPr="008B6286">
        <w:rPr>
          <w:sz w:val="24"/>
          <w:szCs w:val="24"/>
        </w:rPr>
        <w:t>Управління командою та лідерством</w:t>
      </w:r>
      <w:r w:rsidR="00917B93" w:rsidRPr="008B6286">
        <w:rPr>
          <w:sz w:val="24"/>
          <w:szCs w:val="24"/>
        </w:rPr>
        <w:t xml:space="preserve">» </w:t>
      </w:r>
      <w:r w:rsidR="00917B93" w:rsidRPr="008B6286">
        <w:rPr>
          <w:rFonts w:ascii="TimesNewRoman" w:hAnsi="TimesNewRoman" w:cs="TimesNewRoman"/>
          <w:sz w:val="24"/>
          <w:szCs w:val="24"/>
        </w:rPr>
        <w:t>можуть бути використані під час вивчення таких дисциплін як</w:t>
      </w:r>
      <w:r w:rsidR="00732E58" w:rsidRPr="008B6286">
        <w:rPr>
          <w:rFonts w:ascii="TimesNewRoman" w:hAnsi="TimesNewRoman" w:cs="TimesNewRoman"/>
          <w:sz w:val="24"/>
          <w:szCs w:val="24"/>
        </w:rPr>
        <w:t xml:space="preserve">: «Теорія організацій», «Організація виробництва» та «Електрона комерція», </w:t>
      </w:r>
      <w:proofErr w:type="spellStart"/>
      <w:r w:rsidR="00732E58" w:rsidRPr="008B6286">
        <w:rPr>
          <w:rFonts w:ascii="TimesNewRoman" w:hAnsi="TimesNewRoman" w:cs="TimesNewRoman"/>
          <w:sz w:val="24"/>
          <w:szCs w:val="24"/>
        </w:rPr>
        <w:t>презеквизити</w:t>
      </w:r>
      <w:proofErr w:type="spellEnd"/>
      <w:r w:rsidR="00732E58" w:rsidRPr="008B6286">
        <w:rPr>
          <w:rFonts w:ascii="TimesNewRoman" w:hAnsi="TimesNewRoman" w:cs="TimesNewRoman"/>
          <w:sz w:val="24"/>
          <w:szCs w:val="24"/>
        </w:rPr>
        <w:t xml:space="preserve"> -</w:t>
      </w:r>
      <w:r w:rsidR="00917B93" w:rsidRPr="008B6286">
        <w:rPr>
          <w:rFonts w:ascii="TimesNewRoman" w:hAnsi="TimesNewRoman" w:cs="TimesNewRoman"/>
          <w:sz w:val="24"/>
          <w:szCs w:val="24"/>
        </w:rPr>
        <w:t xml:space="preserve"> «Менеджмент», «Економіка підприємства», «</w:t>
      </w:r>
      <w:proofErr w:type="spellStart"/>
      <w:r w:rsidR="00917B93" w:rsidRPr="008B6286">
        <w:rPr>
          <w:rFonts w:ascii="TimesNewRoman" w:hAnsi="TimesNewRoman" w:cs="TimesNewRoman"/>
          <w:sz w:val="24"/>
          <w:szCs w:val="24"/>
        </w:rPr>
        <w:t>Клієнтоорієнтований</w:t>
      </w:r>
      <w:proofErr w:type="spellEnd"/>
      <w:r w:rsidR="00917B93" w:rsidRPr="008B6286">
        <w:rPr>
          <w:rFonts w:ascii="TimesNewRoman" w:hAnsi="TimesNewRoman" w:cs="TimesNewRoman"/>
          <w:sz w:val="24"/>
          <w:szCs w:val="24"/>
        </w:rPr>
        <w:t xml:space="preserve"> менеджмент», «Логістика» та ін.</w:t>
      </w:r>
    </w:p>
    <w:p w14:paraId="34A0A3D6" w14:textId="77777777" w:rsidR="00917B93" w:rsidRPr="00FF1C16" w:rsidRDefault="00917B93" w:rsidP="00917B93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TimesNewRoman" w:hAnsi="TimesNewRoman" w:cs="TimesNewRoman"/>
        </w:rPr>
      </w:pPr>
    </w:p>
    <w:p w14:paraId="1A1E9222" w14:textId="21D8E7AA" w:rsidR="00C413D4" w:rsidRDefault="00000000" w:rsidP="00C413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36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Програма навчальної дисципліни</w:t>
      </w:r>
    </w:p>
    <w:p w14:paraId="3194664E" w14:textId="77777777" w:rsidR="00C413D4" w:rsidRPr="00DC3100" w:rsidRDefault="00C413D4" w:rsidP="00C413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360"/>
        <w:jc w:val="center"/>
        <w:rPr>
          <w:color w:val="000000"/>
          <w:sz w:val="24"/>
          <w:szCs w:val="24"/>
        </w:rPr>
      </w:pPr>
    </w:p>
    <w:p w14:paraId="68E794F5" w14:textId="04DAF8C8" w:rsidR="00EC0757" w:rsidRPr="00DC3100" w:rsidRDefault="00EC0757" w:rsidP="00C413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360"/>
        <w:jc w:val="center"/>
        <w:rPr>
          <w:b/>
          <w:bCs/>
          <w:color w:val="000000"/>
          <w:sz w:val="24"/>
          <w:szCs w:val="24"/>
        </w:rPr>
      </w:pPr>
      <w:r w:rsidRPr="00DC3100">
        <w:rPr>
          <w:b/>
          <w:bCs/>
          <w:color w:val="000000"/>
          <w:sz w:val="24"/>
          <w:szCs w:val="24"/>
        </w:rPr>
        <w:t xml:space="preserve">Розділ 1 </w:t>
      </w:r>
      <w:r w:rsidRPr="00DC3100">
        <w:rPr>
          <w:b/>
          <w:bCs/>
          <w:color w:val="000000"/>
          <w:sz w:val="24"/>
          <w:szCs w:val="24"/>
        </w:rPr>
        <w:t>Лідерство як чинник ефективного управління організацією</w:t>
      </w:r>
    </w:p>
    <w:p w14:paraId="172B6A39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1. Сутність лідерства та управління в організації</w:t>
      </w:r>
    </w:p>
    <w:p w14:paraId="7796CD11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Розкривається поняття лідерства та управління, їх роль у діяльності організації. Аналізуються спільні та відмінні риси лідера і менеджера. Розглядається значення лідерства в сучасних умовах розвитку підприємств, особливо в умовах змін, нестабільності та командної роботи.</w:t>
      </w:r>
    </w:p>
    <w:p w14:paraId="6F460680" w14:textId="328A4728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6C744A1E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2. Лідерство, влада та вплив у команді</w:t>
      </w:r>
    </w:p>
    <w:p w14:paraId="444C5736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Вивчаються поняття влади, авторитету та впливу лідера на членів команди. Розглядаються основні джерела влади (формальна, експертна, харизматична тощо). Аналізуються принципи ефективного використання влади лідером у процесі управління командою.</w:t>
      </w:r>
    </w:p>
    <w:p w14:paraId="3FBA8543" w14:textId="7D4DF3AE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71974297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Тема 3. Типи та стилі лідерства</w:t>
      </w:r>
    </w:p>
    <w:p w14:paraId="52E2803C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Розглядаються основні типи і стилі лідерства (авторитарний, демократичний, ліберальний, ситуативний тощо). Аналізується їх відповідність різним аспектам групової культури та вплив на поведінку й результати роботи команди. Формується розуміння доцільності вибору стилю лідерства залежно від ситуації.</w:t>
      </w:r>
    </w:p>
    <w:p w14:paraId="565E4E7E" w14:textId="2635E990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7AF629A9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4. Особистість лідера та його ключові якості</w:t>
      </w:r>
    </w:p>
    <w:p w14:paraId="50A93C31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 xml:space="preserve">Вивчаються особистісні якості сучасного лідера: відповідальність, ініціативність, </w:t>
      </w:r>
      <w:proofErr w:type="spellStart"/>
      <w:r w:rsidRPr="00DC3100">
        <w:t>стресостійкість</w:t>
      </w:r>
      <w:proofErr w:type="spellEnd"/>
      <w:r w:rsidRPr="00DC3100">
        <w:t>, комунікабельність, емоційний інтелект. Розглядаються управлінські компетентності та роль самооцінки й саморозвитку лідера.</w:t>
      </w:r>
    </w:p>
    <w:p w14:paraId="07771120" w14:textId="6F302CDC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7DD8AC9F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5. Психологічні аспекти лідерства</w:t>
      </w:r>
    </w:p>
    <w:p w14:paraId="7C635235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Розкривається психологічна природа лідерства. Лідер розглядається як соціальний архітектор, що формує взаємини в колективі. Аналізується вплив лідера на мотивацію, поведінку та психологічний клімат команди.</w:t>
      </w:r>
    </w:p>
    <w:p w14:paraId="0955C49A" w14:textId="098284E0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52BCDFE4" w14:textId="34DC7EBA" w:rsidR="00EC0757" w:rsidRPr="00DC3100" w:rsidRDefault="00EC0757" w:rsidP="00EC0757">
      <w:pPr>
        <w:ind w:left="-2" w:firstLineChars="202" w:firstLine="487"/>
        <w:jc w:val="center"/>
        <w:rPr>
          <w:b/>
          <w:bCs/>
          <w:sz w:val="24"/>
          <w:szCs w:val="24"/>
        </w:rPr>
      </w:pPr>
      <w:r w:rsidRPr="00DC3100">
        <w:rPr>
          <w:b/>
          <w:bCs/>
          <w:sz w:val="24"/>
          <w:szCs w:val="24"/>
        </w:rPr>
        <w:t>Розділ 2. Практичні аспекти управління командою та розвитку організаційної культури</w:t>
      </w:r>
    </w:p>
    <w:p w14:paraId="3A63F979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6. Основи формування та розвитку команди</w:t>
      </w:r>
    </w:p>
    <w:p w14:paraId="28667345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Розглядаються етапи формування команди, ролі учасників команди, чинники згуртованості. Аналізуються умови ефективної командної роботи та роль лідера на різних етапах розвитку команди.</w:t>
      </w:r>
    </w:p>
    <w:p w14:paraId="7D60EF83" w14:textId="33EF970C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0AD15F71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7. Комунікативні навички лідера</w:t>
      </w:r>
    </w:p>
    <w:p w14:paraId="1D47266E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Вивчаються основи ділової комунікації, вербальні й невербальні засоби спілкування. Розглядаються навички активного слухання, надання зворотного зв’язку, управління конфліктами та ведення переговорів у команді.</w:t>
      </w:r>
    </w:p>
    <w:p w14:paraId="4D99FC2A" w14:textId="3CCD8838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276BA58F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8. Мотивація та ефективне управління командою</w:t>
      </w:r>
    </w:p>
    <w:p w14:paraId="67BB31AB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Розглядаються основні теорії мотивації та їх практичне застосування. Аналізуються матеріальні та нематеріальні методи стимулювання персоналу. Вивчається роль лідера у формуванні зацікавленості та залученості членів команди.</w:t>
      </w:r>
    </w:p>
    <w:p w14:paraId="136D5B58" w14:textId="70CB2814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6555F9DC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Тема 9. Формування корпоративної культури та цінностей</w:t>
      </w:r>
    </w:p>
    <w:p w14:paraId="2E5F6449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>Розкривається поняття корпоративної культури та її складові. Аналізується роль лідера у формуванні цінностей, норм поведінки та традицій організації. Вивчається вплив корпоративної культури на ефективність команди.</w:t>
      </w:r>
    </w:p>
    <w:p w14:paraId="1C97058F" w14:textId="0FA9666D" w:rsidR="00C413D4" w:rsidRPr="00DC3100" w:rsidRDefault="00C413D4" w:rsidP="00C413D4">
      <w:pPr>
        <w:ind w:left="-2" w:firstLineChars="202" w:firstLine="485"/>
        <w:jc w:val="both"/>
        <w:rPr>
          <w:sz w:val="24"/>
          <w:szCs w:val="24"/>
        </w:rPr>
      </w:pPr>
    </w:p>
    <w:p w14:paraId="68BD0BE6" w14:textId="77777777" w:rsidR="00C413D4" w:rsidRPr="00DC3100" w:rsidRDefault="00C413D4" w:rsidP="00C413D4">
      <w:pPr>
        <w:pStyle w:val="3"/>
        <w:numPr>
          <w:ilvl w:val="0"/>
          <w:numId w:val="0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 xml:space="preserve">Тема 10. Культура управління та </w:t>
      </w:r>
      <w:proofErr w:type="spellStart"/>
      <w:r w:rsidRPr="00DC3100">
        <w:rPr>
          <w:rStyle w:val="aff0"/>
          <w:rFonts w:ascii="Times New Roman" w:hAnsi="Times New Roman" w:cs="Times New Roman"/>
          <w:b w:val="0"/>
          <w:bCs w:val="0"/>
          <w:sz w:val="24"/>
          <w:szCs w:val="24"/>
        </w:rPr>
        <w:t>тімбілдінг</w:t>
      </w:r>
      <w:proofErr w:type="spellEnd"/>
    </w:p>
    <w:p w14:paraId="377E654D" w14:textId="77777777" w:rsidR="00C413D4" w:rsidRPr="00DC3100" w:rsidRDefault="00C413D4" w:rsidP="00C413D4">
      <w:pPr>
        <w:pStyle w:val="afd"/>
        <w:ind w:firstLineChars="202" w:firstLine="485"/>
        <w:jc w:val="both"/>
      </w:pPr>
      <w:r w:rsidRPr="00DC3100">
        <w:t xml:space="preserve">Розглядається культура управління як складова корпоративної культури. Аналізуються управлінська етика, стиль керівництва та їх вплив на командну взаємодію. Вивчаються основи </w:t>
      </w:r>
      <w:proofErr w:type="spellStart"/>
      <w:r w:rsidRPr="00DC3100">
        <w:t>тімбілдінгу</w:t>
      </w:r>
      <w:proofErr w:type="spellEnd"/>
      <w:r w:rsidRPr="00DC3100">
        <w:t xml:space="preserve"> та роль лідера у згуртуванні колективу.</w:t>
      </w:r>
    </w:p>
    <w:p w14:paraId="1BE36FC8" w14:textId="77777777" w:rsidR="00E621E3" w:rsidRDefault="00E621E3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center"/>
        <w:rPr>
          <w:b/>
          <w:color w:val="000000"/>
          <w:sz w:val="28"/>
          <w:szCs w:val="28"/>
        </w:rPr>
      </w:pPr>
    </w:p>
    <w:p w14:paraId="7353F6D5" w14:textId="77777777" w:rsidR="00E621E3" w:rsidRDefault="00E621E3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175F46A4" w14:textId="7F441E86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4. Структура навчальної дисципліни </w:t>
      </w:r>
    </w:p>
    <w:tbl>
      <w:tblPr>
        <w:tblStyle w:val="af6"/>
        <w:tblW w:w="9394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8"/>
        <w:gridCol w:w="1253"/>
        <w:gridCol w:w="1015"/>
        <w:gridCol w:w="986"/>
        <w:gridCol w:w="988"/>
        <w:gridCol w:w="1184"/>
      </w:tblGrid>
      <w:tr w:rsidR="009D1767" w14:paraId="0255E915" w14:textId="77777777" w:rsidTr="003E2D25">
        <w:trPr>
          <w:cantSplit/>
        </w:trPr>
        <w:tc>
          <w:tcPr>
            <w:tcW w:w="3968" w:type="dxa"/>
            <w:vMerge w:val="restart"/>
            <w:vAlign w:val="center"/>
          </w:tcPr>
          <w:p w14:paraId="3D25C29E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Назви тематичних розділів і тем</w:t>
            </w:r>
          </w:p>
        </w:tc>
        <w:tc>
          <w:tcPr>
            <w:tcW w:w="5426" w:type="dxa"/>
            <w:gridSpan w:val="5"/>
            <w:vAlign w:val="center"/>
          </w:tcPr>
          <w:p w14:paraId="6CA7F459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9D1767" w14:paraId="549913D1" w14:textId="77777777" w:rsidTr="003E2D25">
        <w:trPr>
          <w:cantSplit/>
        </w:trPr>
        <w:tc>
          <w:tcPr>
            <w:tcW w:w="3968" w:type="dxa"/>
            <w:vMerge/>
            <w:vAlign w:val="center"/>
          </w:tcPr>
          <w:p w14:paraId="34DB69BA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  <w:gridSpan w:val="5"/>
            <w:vAlign w:val="center"/>
          </w:tcPr>
          <w:p w14:paraId="6073C6A8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денна форма</w:t>
            </w:r>
          </w:p>
        </w:tc>
      </w:tr>
      <w:tr w:rsidR="009D1767" w14:paraId="60956526" w14:textId="77777777" w:rsidTr="003E2D25">
        <w:trPr>
          <w:cantSplit/>
        </w:trPr>
        <w:tc>
          <w:tcPr>
            <w:tcW w:w="3968" w:type="dxa"/>
            <w:vMerge/>
            <w:vAlign w:val="center"/>
          </w:tcPr>
          <w:p w14:paraId="0F9A0B4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vMerge w:val="restart"/>
            <w:vAlign w:val="center"/>
          </w:tcPr>
          <w:p w14:paraId="23AF47C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173" w:type="dxa"/>
            <w:gridSpan w:val="4"/>
            <w:vAlign w:val="center"/>
          </w:tcPr>
          <w:p w14:paraId="16629FB3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 тому числі</w:t>
            </w:r>
          </w:p>
        </w:tc>
      </w:tr>
      <w:tr w:rsidR="009D1767" w14:paraId="72F644C3" w14:textId="77777777" w:rsidTr="003E2D25">
        <w:trPr>
          <w:cantSplit/>
        </w:trPr>
        <w:tc>
          <w:tcPr>
            <w:tcW w:w="3968" w:type="dxa"/>
            <w:vMerge/>
            <w:vAlign w:val="center"/>
          </w:tcPr>
          <w:p w14:paraId="5E565BD0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53" w:type="dxa"/>
            <w:vMerge/>
            <w:vAlign w:val="center"/>
          </w:tcPr>
          <w:p w14:paraId="320D21D1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5" w:type="dxa"/>
            <w:vAlign w:val="center"/>
          </w:tcPr>
          <w:p w14:paraId="3CD70DF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</w:t>
            </w:r>
          </w:p>
        </w:tc>
        <w:tc>
          <w:tcPr>
            <w:tcW w:w="986" w:type="dxa"/>
            <w:vAlign w:val="center"/>
          </w:tcPr>
          <w:p w14:paraId="213EA72D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с/п</w:t>
            </w:r>
          </w:p>
        </w:tc>
        <w:tc>
          <w:tcPr>
            <w:tcW w:w="988" w:type="dxa"/>
            <w:vAlign w:val="center"/>
          </w:tcPr>
          <w:p w14:paraId="7BA02DE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лаб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4" w:type="dxa"/>
            <w:vAlign w:val="center"/>
          </w:tcPr>
          <w:p w14:paraId="4B0DFED6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7" w:right="-6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сам.роб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інд.завд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</w:tr>
      <w:tr w:rsidR="009D1767" w14:paraId="100C6313" w14:textId="77777777" w:rsidTr="003E2D25">
        <w:tc>
          <w:tcPr>
            <w:tcW w:w="3968" w:type="dxa"/>
          </w:tcPr>
          <w:p w14:paraId="6CB8D1B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3" w:type="dxa"/>
          </w:tcPr>
          <w:p w14:paraId="0951600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5" w:type="dxa"/>
          </w:tcPr>
          <w:p w14:paraId="11DD8F3D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6" w:type="dxa"/>
          </w:tcPr>
          <w:p w14:paraId="7BCCCE74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</w:tcPr>
          <w:p w14:paraId="7B193A4A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84" w:type="dxa"/>
          </w:tcPr>
          <w:p w14:paraId="11DE165B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9D1767" w14:paraId="5A7F503A" w14:textId="77777777" w:rsidTr="003E2D25">
        <w:trPr>
          <w:cantSplit/>
        </w:trPr>
        <w:tc>
          <w:tcPr>
            <w:tcW w:w="9394" w:type="dxa"/>
            <w:gridSpan w:val="6"/>
          </w:tcPr>
          <w:p w14:paraId="4641845A" w14:textId="2CB11239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Розділ 1. </w:t>
            </w:r>
            <w:r w:rsidR="00F21995" w:rsidRPr="00F21995">
              <w:rPr>
                <w:b/>
                <w:color w:val="000000"/>
                <w:sz w:val="24"/>
                <w:szCs w:val="24"/>
              </w:rPr>
              <w:t>Лідерство як чинник ефективного управління організацією</w:t>
            </w:r>
          </w:p>
        </w:tc>
      </w:tr>
      <w:tr w:rsidR="00F21995" w14:paraId="0C88E7CE" w14:textId="77777777" w:rsidTr="003E2D25">
        <w:tc>
          <w:tcPr>
            <w:tcW w:w="3968" w:type="dxa"/>
          </w:tcPr>
          <w:p w14:paraId="6135B19C" w14:textId="0CC380C4" w:rsidR="00F21995" w:rsidRPr="00F21995" w:rsidRDefault="00F21995" w:rsidP="00E621E3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left="27"/>
              <w:jc w:val="both"/>
              <w:rPr>
                <w:color w:val="000000"/>
                <w:sz w:val="20"/>
                <w:szCs w:val="20"/>
              </w:rPr>
            </w:pPr>
            <w:r w:rsidRPr="00F21995">
              <w:rPr>
                <w:sz w:val="20"/>
                <w:szCs w:val="20"/>
                <w:lang w:val="uk-UA"/>
              </w:rPr>
              <w:t>1.</w:t>
            </w:r>
            <w:proofErr w:type="spellStart"/>
            <w:r w:rsidRPr="00F21995">
              <w:rPr>
                <w:sz w:val="20"/>
                <w:szCs w:val="20"/>
              </w:rPr>
              <w:t>Сутність</w:t>
            </w:r>
            <w:proofErr w:type="spellEnd"/>
            <w:r w:rsidRPr="00F21995">
              <w:rPr>
                <w:sz w:val="20"/>
                <w:szCs w:val="20"/>
              </w:rPr>
              <w:t xml:space="preserve"> </w:t>
            </w:r>
            <w:proofErr w:type="spellStart"/>
            <w:r w:rsidRPr="00F21995">
              <w:rPr>
                <w:sz w:val="20"/>
                <w:szCs w:val="20"/>
              </w:rPr>
              <w:t>лідерства</w:t>
            </w:r>
            <w:proofErr w:type="spellEnd"/>
            <w:r w:rsidRPr="00F21995">
              <w:rPr>
                <w:sz w:val="20"/>
                <w:szCs w:val="20"/>
              </w:rPr>
              <w:t xml:space="preserve"> та </w:t>
            </w:r>
            <w:proofErr w:type="spellStart"/>
            <w:r w:rsidRPr="00F21995">
              <w:rPr>
                <w:sz w:val="20"/>
                <w:szCs w:val="20"/>
              </w:rPr>
              <w:t>управління</w:t>
            </w:r>
            <w:proofErr w:type="spellEnd"/>
            <w:r w:rsidRPr="00F21995">
              <w:rPr>
                <w:sz w:val="20"/>
                <w:szCs w:val="20"/>
              </w:rPr>
              <w:t xml:space="preserve"> в </w:t>
            </w:r>
            <w:proofErr w:type="spellStart"/>
            <w:r w:rsidRPr="00F21995">
              <w:rPr>
                <w:sz w:val="20"/>
                <w:szCs w:val="20"/>
              </w:rPr>
              <w:t>організації</w:t>
            </w:r>
            <w:proofErr w:type="spellEnd"/>
          </w:p>
        </w:tc>
        <w:tc>
          <w:tcPr>
            <w:tcW w:w="1253" w:type="dxa"/>
          </w:tcPr>
          <w:p w14:paraId="63EBA721" w14:textId="019D0C20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627787AF" w14:textId="1AFFBBF8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1E9D3797" w14:textId="2B6C61A6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106A6EBB" w14:textId="77777777" w:rsid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5E26AB5D" w14:textId="2BA1BD0E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21995" w14:paraId="6489E31D" w14:textId="77777777" w:rsidTr="003E2D25">
        <w:tc>
          <w:tcPr>
            <w:tcW w:w="3968" w:type="dxa"/>
          </w:tcPr>
          <w:p w14:paraId="7B317537" w14:textId="47080364" w:rsidR="00F21995" w:rsidRPr="00F21995" w:rsidRDefault="00F21995" w:rsidP="00F21995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left="27"/>
              <w:jc w:val="both"/>
              <w:rPr>
                <w:color w:val="000000"/>
                <w:sz w:val="20"/>
                <w:szCs w:val="20"/>
              </w:rPr>
            </w:pPr>
            <w:r w:rsidRPr="00F21995">
              <w:rPr>
                <w:sz w:val="20"/>
                <w:szCs w:val="20"/>
                <w:lang w:val="uk-UA"/>
              </w:rPr>
              <w:t>2.</w:t>
            </w:r>
            <w:proofErr w:type="spellStart"/>
            <w:r w:rsidRPr="00F21995">
              <w:rPr>
                <w:sz w:val="20"/>
                <w:szCs w:val="20"/>
              </w:rPr>
              <w:t>Лідерство</w:t>
            </w:r>
            <w:proofErr w:type="spellEnd"/>
            <w:r w:rsidRPr="00F21995">
              <w:rPr>
                <w:sz w:val="20"/>
                <w:szCs w:val="20"/>
              </w:rPr>
              <w:t xml:space="preserve">, </w:t>
            </w:r>
            <w:proofErr w:type="spellStart"/>
            <w:r w:rsidRPr="00F21995">
              <w:rPr>
                <w:sz w:val="20"/>
                <w:szCs w:val="20"/>
              </w:rPr>
              <w:t>влада</w:t>
            </w:r>
            <w:proofErr w:type="spellEnd"/>
            <w:r w:rsidRPr="00F21995">
              <w:rPr>
                <w:sz w:val="20"/>
                <w:szCs w:val="20"/>
              </w:rPr>
              <w:t xml:space="preserve"> та </w:t>
            </w:r>
            <w:proofErr w:type="spellStart"/>
            <w:r w:rsidRPr="00F21995">
              <w:rPr>
                <w:sz w:val="20"/>
                <w:szCs w:val="20"/>
              </w:rPr>
              <w:t>вплив</w:t>
            </w:r>
            <w:proofErr w:type="spellEnd"/>
            <w:r w:rsidRPr="00F21995">
              <w:rPr>
                <w:sz w:val="20"/>
                <w:szCs w:val="20"/>
              </w:rPr>
              <w:t xml:space="preserve"> у команді</w:t>
            </w:r>
          </w:p>
        </w:tc>
        <w:tc>
          <w:tcPr>
            <w:tcW w:w="1253" w:type="dxa"/>
          </w:tcPr>
          <w:p w14:paraId="336AC5B4" w14:textId="0261EBBB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222F54A6" w14:textId="5FDAD5DC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CCF1802" w14:textId="77EAF890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7FD8C4F0" w14:textId="77777777" w:rsid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A081E94" w14:textId="47A8A3D3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21995" w14:paraId="440F8676" w14:textId="77777777" w:rsidTr="003E2D25">
        <w:tc>
          <w:tcPr>
            <w:tcW w:w="3968" w:type="dxa"/>
          </w:tcPr>
          <w:p w14:paraId="5D4CA4C0" w14:textId="310AACA6" w:rsidR="00F21995" w:rsidRP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21995">
              <w:t>3.Типи та стилі лідерства</w:t>
            </w:r>
          </w:p>
        </w:tc>
        <w:tc>
          <w:tcPr>
            <w:tcW w:w="1253" w:type="dxa"/>
          </w:tcPr>
          <w:p w14:paraId="60594F16" w14:textId="185B51E8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5D3BEA10" w14:textId="694B3EAC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5E8F574E" w14:textId="0C4EB5A9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3C152FF7" w14:textId="77777777" w:rsid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13DDEE66" w14:textId="3E75C8E4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21995" w14:paraId="372D5474" w14:textId="77777777" w:rsidTr="003E2D25">
        <w:tc>
          <w:tcPr>
            <w:tcW w:w="3968" w:type="dxa"/>
          </w:tcPr>
          <w:p w14:paraId="69C57CDF" w14:textId="336FE49A" w:rsidR="00F21995" w:rsidRP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21995">
              <w:rPr>
                <w:rFonts w:hAnsi="Symbol"/>
              </w:rPr>
              <w:t>4.</w:t>
            </w:r>
            <w:r w:rsidRPr="00F21995">
              <w:t xml:space="preserve"> Особистість лідера та його ключові якості</w:t>
            </w:r>
          </w:p>
        </w:tc>
        <w:tc>
          <w:tcPr>
            <w:tcW w:w="1253" w:type="dxa"/>
          </w:tcPr>
          <w:p w14:paraId="58546AC6" w14:textId="1EE6D3E2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3991201F" w14:textId="06B03FF4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F8A1836" w14:textId="429BC5EC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3FCF8604" w14:textId="77777777" w:rsid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17551C5A" w14:textId="0EBE880B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21995" w14:paraId="72AE7363" w14:textId="77777777" w:rsidTr="003E2D25">
        <w:tc>
          <w:tcPr>
            <w:tcW w:w="3968" w:type="dxa"/>
          </w:tcPr>
          <w:p w14:paraId="4058FCC0" w14:textId="6F163906" w:rsidR="00F21995" w:rsidRPr="00F21995" w:rsidRDefault="00235D7E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hAnsi="Symbol"/>
              </w:rPr>
              <w:t>5</w:t>
            </w:r>
            <w:r w:rsidR="00F21995" w:rsidRPr="00F21995">
              <w:rPr>
                <w:rFonts w:hAnsi="Symbol"/>
              </w:rPr>
              <w:t>.</w:t>
            </w:r>
            <w:r w:rsidR="00F21995" w:rsidRPr="00F21995">
              <w:t xml:space="preserve"> Психологічні аспекти лідерства</w:t>
            </w:r>
          </w:p>
        </w:tc>
        <w:tc>
          <w:tcPr>
            <w:tcW w:w="1253" w:type="dxa"/>
          </w:tcPr>
          <w:p w14:paraId="30E53721" w14:textId="437C9ED9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6480BD9C" w14:textId="32922399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39F6F498" w14:textId="6D04CB0B" w:rsidR="00F21995" w:rsidRDefault="00E621E3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52124CC6" w14:textId="77777777" w:rsidR="00F21995" w:rsidRDefault="00F21995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31834CD" w14:textId="1A3BD34C" w:rsidR="00F21995" w:rsidRDefault="000F19BF" w:rsidP="00F21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D1767" w14:paraId="3D80EEF6" w14:textId="77777777" w:rsidTr="003E2D25">
        <w:tc>
          <w:tcPr>
            <w:tcW w:w="3968" w:type="dxa"/>
          </w:tcPr>
          <w:p w14:paraId="18DAB71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 за розділом 1</w:t>
            </w:r>
          </w:p>
        </w:tc>
        <w:tc>
          <w:tcPr>
            <w:tcW w:w="1253" w:type="dxa"/>
          </w:tcPr>
          <w:p w14:paraId="19AEA1E2" w14:textId="4D7AD451" w:rsidR="009D1767" w:rsidRDefault="000F1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5" w:type="dxa"/>
          </w:tcPr>
          <w:p w14:paraId="5B851B3D" w14:textId="7E530DEE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14:paraId="1C72DF95" w14:textId="38CC3EB2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E2D2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14:paraId="7DF82A98" w14:textId="77777777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8716C2" w14:textId="505B7194" w:rsidR="009D1767" w:rsidRDefault="003E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9D1767" w14:paraId="6986F8B1" w14:textId="77777777" w:rsidTr="003E2D25">
        <w:trPr>
          <w:cantSplit/>
        </w:trPr>
        <w:tc>
          <w:tcPr>
            <w:tcW w:w="9394" w:type="dxa"/>
            <w:gridSpan w:val="6"/>
          </w:tcPr>
          <w:p w14:paraId="165C2F15" w14:textId="6D40384C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Розділ 2. </w:t>
            </w:r>
            <w:r w:rsidR="00F21995" w:rsidRPr="00F21995">
              <w:rPr>
                <w:b/>
                <w:color w:val="000000"/>
                <w:sz w:val="24"/>
                <w:szCs w:val="24"/>
              </w:rPr>
              <w:t>Практичні аспекти управління командою та розвитку організаційної культури</w:t>
            </w:r>
          </w:p>
        </w:tc>
      </w:tr>
      <w:tr w:rsidR="00235D7E" w14:paraId="4E484A26" w14:textId="77777777" w:rsidTr="003E2D25">
        <w:tc>
          <w:tcPr>
            <w:tcW w:w="3968" w:type="dxa"/>
          </w:tcPr>
          <w:p w14:paraId="79FF83C0" w14:textId="2580AB26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6.</w:t>
            </w:r>
            <w:r w:rsidRPr="00DD16A6">
              <w:t xml:space="preserve"> Основи формування та розвитку команди</w:t>
            </w:r>
          </w:p>
        </w:tc>
        <w:tc>
          <w:tcPr>
            <w:tcW w:w="1253" w:type="dxa"/>
          </w:tcPr>
          <w:p w14:paraId="5A6E5AB4" w14:textId="00E6DB08" w:rsidR="00235D7E" w:rsidRDefault="000F19BF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569A9244" w14:textId="02A42A84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2EA239B" w14:textId="326B35C3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6B64B02C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10C7710A" w14:textId="34C12FB4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35D7E" w14:paraId="5587157E" w14:textId="77777777" w:rsidTr="003E2D25">
        <w:tc>
          <w:tcPr>
            <w:tcW w:w="3968" w:type="dxa"/>
          </w:tcPr>
          <w:p w14:paraId="2E9D7997" w14:textId="35BDF9A4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7.</w:t>
            </w:r>
            <w:r w:rsidRPr="00DD16A6">
              <w:t xml:space="preserve"> Комунікативні навички лідера</w:t>
            </w:r>
          </w:p>
        </w:tc>
        <w:tc>
          <w:tcPr>
            <w:tcW w:w="1253" w:type="dxa"/>
          </w:tcPr>
          <w:p w14:paraId="6A4E5BE9" w14:textId="336D7D3F" w:rsidR="00235D7E" w:rsidRDefault="000F19BF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5B28F37A" w14:textId="6EFFB183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4D11767F" w14:textId="55FA351B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31FBC48C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2B0039B" w14:textId="724FDD29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35D7E" w14:paraId="5120F6F7" w14:textId="77777777" w:rsidTr="003E2D25">
        <w:tc>
          <w:tcPr>
            <w:tcW w:w="3968" w:type="dxa"/>
          </w:tcPr>
          <w:p w14:paraId="3940A04E" w14:textId="3FC155F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8.</w:t>
            </w:r>
            <w:r w:rsidRPr="00DD16A6">
              <w:t xml:space="preserve"> Мотивація та ефективне управління командою</w:t>
            </w:r>
          </w:p>
        </w:tc>
        <w:tc>
          <w:tcPr>
            <w:tcW w:w="1253" w:type="dxa"/>
          </w:tcPr>
          <w:p w14:paraId="7F52AC7F" w14:textId="0A6A9B36" w:rsidR="00235D7E" w:rsidRDefault="000F19BF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21B06E03" w14:textId="6249EB32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87935E5" w14:textId="7AD440A5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2D154CA3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529D6C5" w14:textId="7CE466C0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35D7E" w14:paraId="29475EF5" w14:textId="77777777" w:rsidTr="003E2D25">
        <w:tc>
          <w:tcPr>
            <w:tcW w:w="3968" w:type="dxa"/>
          </w:tcPr>
          <w:p w14:paraId="58429E75" w14:textId="1994CD76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 xml:space="preserve">9. </w:t>
            </w:r>
            <w:r w:rsidRPr="00DD16A6">
              <w:t>Формування корпоративної культури та цінностей</w:t>
            </w:r>
          </w:p>
        </w:tc>
        <w:tc>
          <w:tcPr>
            <w:tcW w:w="1253" w:type="dxa"/>
          </w:tcPr>
          <w:p w14:paraId="0EC5DC94" w14:textId="36D10A95" w:rsidR="00235D7E" w:rsidRDefault="000F19BF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57ABC6B9" w14:textId="48D0D0A1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73F38072" w14:textId="3BC0F31A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5F937C10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80B6C52" w14:textId="6146D380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35D7E" w14:paraId="65DA9779" w14:textId="77777777" w:rsidTr="003E2D25">
        <w:tc>
          <w:tcPr>
            <w:tcW w:w="3968" w:type="dxa"/>
          </w:tcPr>
          <w:p w14:paraId="46517284" w14:textId="04C73CE4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10.</w:t>
            </w:r>
            <w:r w:rsidRPr="00DD16A6">
              <w:t xml:space="preserve">Культура управління та </w:t>
            </w:r>
            <w:proofErr w:type="spellStart"/>
            <w:r w:rsidRPr="00DD16A6">
              <w:t>тімбілдінг</w:t>
            </w:r>
            <w:proofErr w:type="spellEnd"/>
          </w:p>
        </w:tc>
        <w:tc>
          <w:tcPr>
            <w:tcW w:w="1253" w:type="dxa"/>
          </w:tcPr>
          <w:p w14:paraId="3DA2FC35" w14:textId="0C8FD72A" w:rsidR="00235D7E" w:rsidRDefault="000F19BF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</w:tcPr>
          <w:p w14:paraId="30B25752" w14:textId="79A07043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44CCA501" w14:textId="15C94313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79E2E463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10609FAE" w14:textId="752CCA29" w:rsidR="00235D7E" w:rsidRDefault="00E621E3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D1767" w14:paraId="209F12C6" w14:textId="77777777" w:rsidTr="003E2D25">
        <w:tc>
          <w:tcPr>
            <w:tcW w:w="3968" w:type="dxa"/>
          </w:tcPr>
          <w:p w14:paraId="0DF1DED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 за розділом 2</w:t>
            </w:r>
          </w:p>
        </w:tc>
        <w:tc>
          <w:tcPr>
            <w:tcW w:w="1253" w:type="dxa"/>
          </w:tcPr>
          <w:p w14:paraId="12FDB3F2" w14:textId="57E9E82B" w:rsidR="009D1767" w:rsidRDefault="000F1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5" w:type="dxa"/>
          </w:tcPr>
          <w:p w14:paraId="29ED1159" w14:textId="69739031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14:paraId="06BF5349" w14:textId="41F0FB6C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14:paraId="74EAC3B9" w14:textId="77777777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D6396DA" w14:textId="223DAB75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9D1767" w14:paraId="1C5EAE06" w14:textId="77777777" w:rsidTr="003E2D25">
        <w:tc>
          <w:tcPr>
            <w:tcW w:w="3968" w:type="dxa"/>
          </w:tcPr>
          <w:p w14:paraId="119FE6DC" w14:textId="77777777" w:rsidR="009D1767" w:rsidRDefault="00000000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526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Усього годин</w:t>
            </w:r>
          </w:p>
        </w:tc>
        <w:tc>
          <w:tcPr>
            <w:tcW w:w="1253" w:type="dxa"/>
          </w:tcPr>
          <w:p w14:paraId="3E6850DA" w14:textId="0CFB336A" w:rsidR="009D1767" w:rsidRDefault="003E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15" w:type="dxa"/>
          </w:tcPr>
          <w:p w14:paraId="42F2873F" w14:textId="38C3EC2B" w:rsidR="009D1767" w:rsidRDefault="003E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621E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14:paraId="6D3B63BC" w14:textId="1ABD3B3F" w:rsidR="009D1767" w:rsidRDefault="003E2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621E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14:paraId="1A6E1A10" w14:textId="77777777" w:rsidR="009D1767" w:rsidRDefault="009D1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EA878C" w14:textId="6745A9DC" w:rsidR="009D1767" w:rsidRDefault="00E62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</w:tbl>
    <w:p w14:paraId="7746DD70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7513" w:hanging="425"/>
        <w:rPr>
          <w:color w:val="000000"/>
          <w:sz w:val="24"/>
          <w:szCs w:val="24"/>
        </w:rPr>
      </w:pPr>
    </w:p>
    <w:p w14:paraId="0681D490" w14:textId="77777777" w:rsidR="00A36EEC" w:rsidRDefault="00A36EEC">
      <w:pPr>
        <w:pBdr>
          <w:top w:val="nil"/>
          <w:left w:val="nil"/>
          <w:bottom w:val="nil"/>
          <w:right w:val="nil"/>
          <w:between w:val="nil"/>
        </w:pBdr>
        <w:ind w:left="7513" w:hanging="6946"/>
        <w:jc w:val="center"/>
        <w:rPr>
          <w:b/>
          <w:color w:val="000000"/>
          <w:sz w:val="28"/>
          <w:szCs w:val="28"/>
        </w:rPr>
      </w:pPr>
    </w:p>
    <w:p w14:paraId="74AA19E7" w14:textId="19199BFC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7513" w:hanging="6946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Теми лекційних занять </w:t>
      </w:r>
    </w:p>
    <w:tbl>
      <w:tblPr>
        <w:tblStyle w:val="af7"/>
        <w:tblW w:w="935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9D1767" w14:paraId="4385B538" w14:textId="77777777">
        <w:tc>
          <w:tcPr>
            <w:tcW w:w="709" w:type="dxa"/>
          </w:tcPr>
          <w:p w14:paraId="3CB0BBD0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6321EF0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87" w:type="dxa"/>
          </w:tcPr>
          <w:p w14:paraId="27DAEE6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</w:tcPr>
          <w:p w14:paraId="14F8B49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  <w:p w14:paraId="2435EB04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годин</w:t>
            </w:r>
          </w:p>
        </w:tc>
      </w:tr>
      <w:tr w:rsidR="00235D7E" w14:paraId="034D9FA2" w14:textId="77777777">
        <w:tc>
          <w:tcPr>
            <w:tcW w:w="709" w:type="dxa"/>
          </w:tcPr>
          <w:p w14:paraId="7B860B18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60648B2E" w14:textId="7CDCE2F8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Сутність лідерства та управління в організації</w:t>
            </w:r>
          </w:p>
        </w:tc>
        <w:tc>
          <w:tcPr>
            <w:tcW w:w="1560" w:type="dxa"/>
          </w:tcPr>
          <w:p w14:paraId="0C3C6078" w14:textId="0F1509EE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5EC2BF3D" w14:textId="77777777">
        <w:tc>
          <w:tcPr>
            <w:tcW w:w="709" w:type="dxa"/>
          </w:tcPr>
          <w:p w14:paraId="53F1BAA1" w14:textId="79975EEB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7B9195D8" w14:textId="77308B2D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Лідерство, влада та вплив у команді</w:t>
            </w:r>
          </w:p>
        </w:tc>
        <w:tc>
          <w:tcPr>
            <w:tcW w:w="1560" w:type="dxa"/>
          </w:tcPr>
          <w:p w14:paraId="1B2E6AC5" w14:textId="352A9D8B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56D9A359" w14:textId="77777777">
        <w:tc>
          <w:tcPr>
            <w:tcW w:w="709" w:type="dxa"/>
          </w:tcPr>
          <w:p w14:paraId="5A46BCF6" w14:textId="75D6AAAA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66CC06BA" w14:textId="7CE67C7F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Типи та стилі лідерства</w:t>
            </w:r>
          </w:p>
        </w:tc>
        <w:tc>
          <w:tcPr>
            <w:tcW w:w="1560" w:type="dxa"/>
          </w:tcPr>
          <w:p w14:paraId="3C2AF3D9" w14:textId="3EEAAC2C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2E88CE9D" w14:textId="77777777">
        <w:tc>
          <w:tcPr>
            <w:tcW w:w="709" w:type="dxa"/>
          </w:tcPr>
          <w:p w14:paraId="00356E92" w14:textId="475E359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CDF7E61" w14:textId="57929D43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Особистість лідера та його ключові якості</w:t>
            </w:r>
          </w:p>
        </w:tc>
        <w:tc>
          <w:tcPr>
            <w:tcW w:w="1560" w:type="dxa"/>
          </w:tcPr>
          <w:p w14:paraId="45001094" w14:textId="4BDBE32F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1251FDA4" w14:textId="77777777">
        <w:tc>
          <w:tcPr>
            <w:tcW w:w="709" w:type="dxa"/>
          </w:tcPr>
          <w:p w14:paraId="4133F82D" w14:textId="043AC930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01C4A9F9" w14:textId="6E628EC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Психологічні аспекти лідерства</w:t>
            </w:r>
          </w:p>
        </w:tc>
        <w:tc>
          <w:tcPr>
            <w:tcW w:w="1560" w:type="dxa"/>
          </w:tcPr>
          <w:p w14:paraId="70B95DD7" w14:textId="4DA75BB0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0513461B" w14:textId="77777777" w:rsidTr="009A1A65">
        <w:trPr>
          <w:trHeight w:val="44"/>
        </w:trPr>
        <w:tc>
          <w:tcPr>
            <w:tcW w:w="709" w:type="dxa"/>
          </w:tcPr>
          <w:p w14:paraId="0C44D154" w14:textId="5E44D60E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471F3C9C" w14:textId="3A8EF25C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Основи формування та розвитку команди</w:t>
            </w:r>
          </w:p>
        </w:tc>
        <w:tc>
          <w:tcPr>
            <w:tcW w:w="1560" w:type="dxa"/>
          </w:tcPr>
          <w:p w14:paraId="14651640" w14:textId="28755212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1BD1E682" w14:textId="77777777">
        <w:tc>
          <w:tcPr>
            <w:tcW w:w="709" w:type="dxa"/>
          </w:tcPr>
          <w:p w14:paraId="039812A3" w14:textId="11D4C9F4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7C0FBB79" w14:textId="783B1C40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Комунікативні навички лідера</w:t>
            </w:r>
          </w:p>
        </w:tc>
        <w:tc>
          <w:tcPr>
            <w:tcW w:w="1560" w:type="dxa"/>
          </w:tcPr>
          <w:p w14:paraId="0297FD02" w14:textId="37DA3BEE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11F5CC1E" w14:textId="77777777">
        <w:tc>
          <w:tcPr>
            <w:tcW w:w="709" w:type="dxa"/>
          </w:tcPr>
          <w:p w14:paraId="7ECDFF89" w14:textId="2AF62311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3FD11731" w14:textId="3AD7CAA1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Мотивація та ефективне управління командою</w:t>
            </w:r>
          </w:p>
        </w:tc>
        <w:tc>
          <w:tcPr>
            <w:tcW w:w="1560" w:type="dxa"/>
          </w:tcPr>
          <w:p w14:paraId="53738658" w14:textId="40E8E929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179B5B78" w14:textId="77777777">
        <w:tc>
          <w:tcPr>
            <w:tcW w:w="709" w:type="dxa"/>
          </w:tcPr>
          <w:p w14:paraId="28E4797D" w14:textId="3FAC0FE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601585E7" w14:textId="2D0C8B58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>Формування корпоративної культури та цінностей</w:t>
            </w:r>
          </w:p>
        </w:tc>
        <w:tc>
          <w:tcPr>
            <w:tcW w:w="1560" w:type="dxa"/>
          </w:tcPr>
          <w:p w14:paraId="34BED26C" w14:textId="749CDD76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01C24B55" w14:textId="77777777">
        <w:tc>
          <w:tcPr>
            <w:tcW w:w="709" w:type="dxa"/>
          </w:tcPr>
          <w:p w14:paraId="4F3AA9BF" w14:textId="3D3CE626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188ED144" w14:textId="37A408E6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Культура управління та </w:t>
            </w:r>
            <w:proofErr w:type="spellStart"/>
            <w:r w:rsidRPr="00DD16A6">
              <w:t>тімбілдінг</w:t>
            </w:r>
            <w:proofErr w:type="spellEnd"/>
          </w:p>
        </w:tc>
        <w:tc>
          <w:tcPr>
            <w:tcW w:w="1560" w:type="dxa"/>
          </w:tcPr>
          <w:p w14:paraId="39FEDF1E" w14:textId="3CD5E41C" w:rsidR="00235D7E" w:rsidRDefault="009A1A65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D7E" w14:paraId="38DE063F" w14:textId="77777777">
        <w:tc>
          <w:tcPr>
            <w:tcW w:w="7796" w:type="dxa"/>
            <w:gridSpan w:val="2"/>
          </w:tcPr>
          <w:p w14:paraId="702F5F6C" w14:textId="77777777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560" w:type="dxa"/>
          </w:tcPr>
          <w:p w14:paraId="646CB163" w14:textId="73090A1D" w:rsidR="00235D7E" w:rsidRDefault="00235D7E" w:rsidP="00235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A1A65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38A26C37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4"/>
          <w:szCs w:val="24"/>
        </w:rPr>
      </w:pPr>
    </w:p>
    <w:p w14:paraId="7230955E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Теми семінарських занять (практичних/лабораторних) </w:t>
      </w:r>
    </w:p>
    <w:tbl>
      <w:tblPr>
        <w:tblStyle w:val="af7"/>
        <w:tblW w:w="935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9A1A65" w14:paraId="263256E3" w14:textId="77777777" w:rsidTr="00C909B5">
        <w:tc>
          <w:tcPr>
            <w:tcW w:w="709" w:type="dxa"/>
          </w:tcPr>
          <w:p w14:paraId="2FD67F61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52E18195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87" w:type="dxa"/>
          </w:tcPr>
          <w:p w14:paraId="303506B3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</w:tcPr>
          <w:p w14:paraId="7D4EC522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  <w:p w14:paraId="51EDADD3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годин</w:t>
            </w:r>
          </w:p>
        </w:tc>
      </w:tr>
      <w:tr w:rsidR="009A1A65" w14:paraId="2A31FB01" w14:textId="77777777" w:rsidTr="00C909B5">
        <w:tc>
          <w:tcPr>
            <w:tcW w:w="709" w:type="dxa"/>
          </w:tcPr>
          <w:p w14:paraId="743C1722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405056EE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Сутність лідерства та управління в організації</w:t>
            </w:r>
          </w:p>
        </w:tc>
        <w:tc>
          <w:tcPr>
            <w:tcW w:w="1560" w:type="dxa"/>
          </w:tcPr>
          <w:p w14:paraId="6523D1BC" w14:textId="5BFA1C79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21C73905" w14:textId="77777777" w:rsidTr="00C909B5">
        <w:tc>
          <w:tcPr>
            <w:tcW w:w="709" w:type="dxa"/>
          </w:tcPr>
          <w:p w14:paraId="5A7729CE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288BB8E0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Лідерство, влада та вплив у команді</w:t>
            </w:r>
          </w:p>
        </w:tc>
        <w:tc>
          <w:tcPr>
            <w:tcW w:w="1560" w:type="dxa"/>
          </w:tcPr>
          <w:p w14:paraId="13403894" w14:textId="2523221A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5EE535F3" w14:textId="77777777" w:rsidTr="00C909B5">
        <w:tc>
          <w:tcPr>
            <w:tcW w:w="709" w:type="dxa"/>
          </w:tcPr>
          <w:p w14:paraId="72E33195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10F206E2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Типи та стилі лідерства</w:t>
            </w:r>
          </w:p>
        </w:tc>
        <w:tc>
          <w:tcPr>
            <w:tcW w:w="1560" w:type="dxa"/>
          </w:tcPr>
          <w:p w14:paraId="2FFED95B" w14:textId="4FE0189C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74E5E8D5" w14:textId="77777777" w:rsidTr="00C909B5">
        <w:tc>
          <w:tcPr>
            <w:tcW w:w="709" w:type="dxa"/>
          </w:tcPr>
          <w:p w14:paraId="1A53867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15A5F3F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Особистість лідера та його ключові якості</w:t>
            </w:r>
          </w:p>
        </w:tc>
        <w:tc>
          <w:tcPr>
            <w:tcW w:w="1560" w:type="dxa"/>
          </w:tcPr>
          <w:p w14:paraId="5304A976" w14:textId="631CF85A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5B3EED5F" w14:textId="77777777" w:rsidTr="00C909B5">
        <w:tc>
          <w:tcPr>
            <w:tcW w:w="709" w:type="dxa"/>
          </w:tcPr>
          <w:p w14:paraId="332232D5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7" w:type="dxa"/>
          </w:tcPr>
          <w:p w14:paraId="4204EE2B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Психологічні аспекти лідерства</w:t>
            </w:r>
          </w:p>
        </w:tc>
        <w:tc>
          <w:tcPr>
            <w:tcW w:w="1560" w:type="dxa"/>
          </w:tcPr>
          <w:p w14:paraId="5231CAD3" w14:textId="6970932C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4DA1628D" w14:textId="77777777" w:rsidTr="00C909B5">
        <w:trPr>
          <w:trHeight w:val="44"/>
        </w:trPr>
        <w:tc>
          <w:tcPr>
            <w:tcW w:w="709" w:type="dxa"/>
          </w:tcPr>
          <w:p w14:paraId="182544DC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68CF5C40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Основи формування та розвитку команди</w:t>
            </w:r>
          </w:p>
        </w:tc>
        <w:tc>
          <w:tcPr>
            <w:tcW w:w="1560" w:type="dxa"/>
          </w:tcPr>
          <w:p w14:paraId="7612E328" w14:textId="1ECAF034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0F7902ED" w14:textId="77777777" w:rsidTr="00C909B5">
        <w:tc>
          <w:tcPr>
            <w:tcW w:w="709" w:type="dxa"/>
          </w:tcPr>
          <w:p w14:paraId="434EA027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3A62C55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Комунікативні навички лідера</w:t>
            </w:r>
          </w:p>
        </w:tc>
        <w:tc>
          <w:tcPr>
            <w:tcW w:w="1560" w:type="dxa"/>
          </w:tcPr>
          <w:p w14:paraId="7A399E40" w14:textId="6A6DBFF9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1C725057" w14:textId="77777777" w:rsidTr="00C909B5">
        <w:tc>
          <w:tcPr>
            <w:tcW w:w="709" w:type="dxa"/>
          </w:tcPr>
          <w:p w14:paraId="3071F35F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1E9262F9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Мотивація та ефективне управління командою</w:t>
            </w:r>
          </w:p>
        </w:tc>
        <w:tc>
          <w:tcPr>
            <w:tcW w:w="1560" w:type="dxa"/>
          </w:tcPr>
          <w:p w14:paraId="70EBADAA" w14:textId="0F6A9F6F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5ACD919E" w14:textId="77777777" w:rsidTr="00C909B5">
        <w:tc>
          <w:tcPr>
            <w:tcW w:w="709" w:type="dxa"/>
          </w:tcPr>
          <w:p w14:paraId="6880DD90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32C0D3DA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>Формування корпоративної культури та цінностей</w:t>
            </w:r>
          </w:p>
        </w:tc>
        <w:tc>
          <w:tcPr>
            <w:tcW w:w="1560" w:type="dxa"/>
          </w:tcPr>
          <w:p w14:paraId="2A8C134F" w14:textId="08730EFD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14C31637" w14:textId="77777777" w:rsidTr="00C909B5">
        <w:tc>
          <w:tcPr>
            <w:tcW w:w="709" w:type="dxa"/>
          </w:tcPr>
          <w:p w14:paraId="1B584506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245CBCDD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Культура управління та </w:t>
            </w:r>
            <w:proofErr w:type="spellStart"/>
            <w:r w:rsidRPr="00DD16A6">
              <w:t>тімбілдінг</w:t>
            </w:r>
            <w:proofErr w:type="spellEnd"/>
          </w:p>
        </w:tc>
        <w:tc>
          <w:tcPr>
            <w:tcW w:w="1560" w:type="dxa"/>
          </w:tcPr>
          <w:p w14:paraId="14C64148" w14:textId="4112B316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A1A65" w14:paraId="73BAD4CC" w14:textId="77777777" w:rsidTr="00C909B5">
        <w:tc>
          <w:tcPr>
            <w:tcW w:w="7796" w:type="dxa"/>
            <w:gridSpan w:val="2"/>
          </w:tcPr>
          <w:p w14:paraId="1B37F22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560" w:type="dxa"/>
          </w:tcPr>
          <w:p w14:paraId="4C51A885" w14:textId="6A152980" w:rsidR="009A1A65" w:rsidRDefault="009A1A65" w:rsidP="009A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42917163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4"/>
          <w:szCs w:val="24"/>
        </w:rPr>
      </w:pPr>
    </w:p>
    <w:p w14:paraId="60B7BCCD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Самостійна робота</w:t>
      </w:r>
    </w:p>
    <w:p w14:paraId="03D2FC83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8"/>
          <w:szCs w:val="28"/>
        </w:rPr>
      </w:pPr>
    </w:p>
    <w:tbl>
      <w:tblPr>
        <w:tblStyle w:val="af7"/>
        <w:tblW w:w="935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9A1A65" w14:paraId="6282FC4B" w14:textId="77777777" w:rsidTr="00C909B5">
        <w:tc>
          <w:tcPr>
            <w:tcW w:w="709" w:type="dxa"/>
          </w:tcPr>
          <w:p w14:paraId="056D2F2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48B6D50B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87" w:type="dxa"/>
          </w:tcPr>
          <w:p w14:paraId="2917D3B9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</w:tcPr>
          <w:p w14:paraId="12223A0D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  <w:p w14:paraId="4619B00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годин</w:t>
            </w:r>
          </w:p>
        </w:tc>
      </w:tr>
      <w:tr w:rsidR="009A1A65" w14:paraId="7890736A" w14:textId="77777777" w:rsidTr="00C909B5">
        <w:tc>
          <w:tcPr>
            <w:tcW w:w="709" w:type="dxa"/>
          </w:tcPr>
          <w:p w14:paraId="5615BDD5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1B20867F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Сутність лідерства та управління в організації</w:t>
            </w:r>
          </w:p>
        </w:tc>
        <w:tc>
          <w:tcPr>
            <w:tcW w:w="1560" w:type="dxa"/>
          </w:tcPr>
          <w:p w14:paraId="49D4821D" w14:textId="412AFE82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54E67DC2" w14:textId="77777777" w:rsidTr="00C909B5">
        <w:tc>
          <w:tcPr>
            <w:tcW w:w="709" w:type="dxa"/>
          </w:tcPr>
          <w:p w14:paraId="58A8A464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58B765F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Лідерство, влада та вплив у команді</w:t>
            </w:r>
          </w:p>
        </w:tc>
        <w:tc>
          <w:tcPr>
            <w:tcW w:w="1560" w:type="dxa"/>
          </w:tcPr>
          <w:p w14:paraId="0ECFCC8A" w14:textId="2972A99A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5BCC4DCB" w14:textId="77777777" w:rsidTr="00C909B5">
        <w:tc>
          <w:tcPr>
            <w:tcW w:w="709" w:type="dxa"/>
          </w:tcPr>
          <w:p w14:paraId="29735B16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7A2C24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Типи та стилі лідерства</w:t>
            </w:r>
          </w:p>
        </w:tc>
        <w:tc>
          <w:tcPr>
            <w:tcW w:w="1560" w:type="dxa"/>
          </w:tcPr>
          <w:p w14:paraId="6EFC300D" w14:textId="2EE153C3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103D7F56" w14:textId="77777777" w:rsidTr="00C909B5">
        <w:tc>
          <w:tcPr>
            <w:tcW w:w="709" w:type="dxa"/>
          </w:tcPr>
          <w:p w14:paraId="47D15450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49C6CA9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Особистість лідера та його ключові якості</w:t>
            </w:r>
          </w:p>
        </w:tc>
        <w:tc>
          <w:tcPr>
            <w:tcW w:w="1560" w:type="dxa"/>
          </w:tcPr>
          <w:p w14:paraId="400162F1" w14:textId="15571903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292C7D6A" w14:textId="77777777" w:rsidTr="00C909B5">
        <w:tc>
          <w:tcPr>
            <w:tcW w:w="709" w:type="dxa"/>
          </w:tcPr>
          <w:p w14:paraId="224ABA2B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27D4D8BE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1995">
              <w:t>Психологічні аспекти лідерства</w:t>
            </w:r>
          </w:p>
        </w:tc>
        <w:tc>
          <w:tcPr>
            <w:tcW w:w="1560" w:type="dxa"/>
          </w:tcPr>
          <w:p w14:paraId="2B8BB1B0" w14:textId="49675245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4FBF3F0A" w14:textId="77777777" w:rsidTr="00C909B5">
        <w:trPr>
          <w:trHeight w:val="44"/>
        </w:trPr>
        <w:tc>
          <w:tcPr>
            <w:tcW w:w="709" w:type="dxa"/>
          </w:tcPr>
          <w:p w14:paraId="2AD40222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226295CA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Основи формування та розвитку команди</w:t>
            </w:r>
          </w:p>
        </w:tc>
        <w:tc>
          <w:tcPr>
            <w:tcW w:w="1560" w:type="dxa"/>
          </w:tcPr>
          <w:p w14:paraId="3B192C24" w14:textId="1BCBF42A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73963AD8" w14:textId="77777777" w:rsidTr="00C909B5">
        <w:tc>
          <w:tcPr>
            <w:tcW w:w="709" w:type="dxa"/>
          </w:tcPr>
          <w:p w14:paraId="76E233ED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5EEF0E5F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Комунікативні навички лідера</w:t>
            </w:r>
          </w:p>
        </w:tc>
        <w:tc>
          <w:tcPr>
            <w:tcW w:w="1560" w:type="dxa"/>
          </w:tcPr>
          <w:p w14:paraId="14073558" w14:textId="7A62B39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09F3E2FE" w14:textId="77777777" w:rsidTr="00C909B5">
        <w:tc>
          <w:tcPr>
            <w:tcW w:w="709" w:type="dxa"/>
          </w:tcPr>
          <w:p w14:paraId="655C746A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26EB01C4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 Мотивація та ефективне управління командою</w:t>
            </w:r>
          </w:p>
        </w:tc>
        <w:tc>
          <w:tcPr>
            <w:tcW w:w="1560" w:type="dxa"/>
          </w:tcPr>
          <w:p w14:paraId="20AF8E54" w14:textId="37909ADF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3771E5B3" w14:textId="77777777" w:rsidTr="00C909B5">
        <w:tc>
          <w:tcPr>
            <w:tcW w:w="709" w:type="dxa"/>
          </w:tcPr>
          <w:p w14:paraId="6C57DFC5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02307CEF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>Формування корпоративної культури та цінностей</w:t>
            </w:r>
          </w:p>
        </w:tc>
        <w:tc>
          <w:tcPr>
            <w:tcW w:w="1560" w:type="dxa"/>
          </w:tcPr>
          <w:p w14:paraId="193593C0" w14:textId="41922FF5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22254C3D" w14:textId="77777777" w:rsidTr="00C909B5">
        <w:tc>
          <w:tcPr>
            <w:tcW w:w="709" w:type="dxa"/>
          </w:tcPr>
          <w:p w14:paraId="2785D04E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539516BA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D16A6">
              <w:t xml:space="preserve">Культура управління та </w:t>
            </w:r>
            <w:proofErr w:type="spellStart"/>
            <w:r w:rsidRPr="00DD16A6">
              <w:t>тімбілдінг</w:t>
            </w:r>
            <w:proofErr w:type="spellEnd"/>
          </w:p>
        </w:tc>
        <w:tc>
          <w:tcPr>
            <w:tcW w:w="1560" w:type="dxa"/>
          </w:tcPr>
          <w:p w14:paraId="1995C7F9" w14:textId="2046A6C4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A1A65" w14:paraId="72D436F7" w14:textId="77777777" w:rsidTr="00C909B5">
        <w:tc>
          <w:tcPr>
            <w:tcW w:w="7796" w:type="dxa"/>
            <w:gridSpan w:val="2"/>
          </w:tcPr>
          <w:p w14:paraId="0BEA7D28" w14:textId="77777777" w:rsidR="009A1A65" w:rsidRDefault="009A1A65" w:rsidP="00C90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560" w:type="dxa"/>
          </w:tcPr>
          <w:p w14:paraId="3DD01576" w14:textId="48ED80AC" w:rsidR="009A1A65" w:rsidRDefault="009A1A65" w:rsidP="009A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</w:tbl>
    <w:p w14:paraId="1F6B6405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/>
          <w:sz w:val="10"/>
          <w:szCs w:val="10"/>
        </w:rPr>
      </w:pPr>
    </w:p>
    <w:p w14:paraId="75E8E735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left="142" w:firstLine="3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Індивідуальне завдання </w:t>
      </w:r>
    </w:p>
    <w:p w14:paraId="4AFD3454" w14:textId="77777777" w:rsidR="005728ED" w:rsidRDefault="005728ED" w:rsidP="004435F7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/>
          <w:sz w:val="22"/>
          <w:szCs w:val="22"/>
        </w:rPr>
      </w:pPr>
    </w:p>
    <w:p w14:paraId="3CEA7529" w14:textId="77777777" w:rsidR="005728ED" w:rsidRPr="005728ED" w:rsidRDefault="005728ED" w:rsidP="004435F7">
      <w:pPr>
        <w:pStyle w:val="aff1"/>
        <w:spacing w:before="0" w:beforeAutospacing="0" w:after="0" w:afterAutospacing="0"/>
        <w:ind w:left="720"/>
        <w:rPr>
          <w:bCs/>
        </w:rPr>
      </w:pPr>
      <w:r w:rsidRPr="008570C9">
        <w:rPr>
          <w:bCs/>
          <w:lang w:val="uk-UA"/>
        </w:rPr>
        <w:t>Розробка презентації</w:t>
      </w:r>
    </w:p>
    <w:p w14:paraId="411775E0" w14:textId="6FA04D2C" w:rsidR="004435F7" w:rsidRPr="004435F7" w:rsidRDefault="005728ED" w:rsidP="004435F7">
      <w:pPr>
        <w:pStyle w:val="aff1"/>
        <w:numPr>
          <w:ilvl w:val="0"/>
          <w:numId w:val="6"/>
        </w:numPr>
        <w:spacing w:before="0" w:beforeAutospacing="0" w:after="0" w:afterAutospacing="0"/>
        <w:rPr>
          <w:lang w:val="uk-UA"/>
        </w:rPr>
      </w:pPr>
      <w:r w:rsidRPr="005728ED">
        <w:t xml:space="preserve">  </w:t>
      </w:r>
      <w:r w:rsidR="004435F7" w:rsidRPr="004435F7">
        <w:rPr>
          <w:lang w:val="uk-UA"/>
        </w:rPr>
        <w:t>Лідер і менеджер: у чому різниця та хто ефективніший у команді</w:t>
      </w:r>
    </w:p>
    <w:p w14:paraId="3C11FA73" w14:textId="77777777" w:rsidR="004435F7" w:rsidRPr="004435F7" w:rsidRDefault="004435F7" w:rsidP="004435F7">
      <w:pPr>
        <w:pStyle w:val="aff1"/>
        <w:numPr>
          <w:ilvl w:val="0"/>
          <w:numId w:val="6"/>
        </w:numPr>
        <w:spacing w:before="0" w:beforeAutospacing="0" w:after="0" w:afterAutospacing="0"/>
        <w:rPr>
          <w:lang w:val="uk-UA"/>
        </w:rPr>
      </w:pPr>
      <w:r w:rsidRPr="004435F7">
        <w:rPr>
          <w:lang w:val="uk-UA"/>
        </w:rPr>
        <w:t>  Роль лідера в сучасній організації</w:t>
      </w:r>
    </w:p>
    <w:p w14:paraId="18C1F315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Влада та вплив лідера: можливості й обмеження</w:t>
      </w:r>
    </w:p>
    <w:p w14:paraId="63973648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Формальна і неформальна влада в команді</w:t>
      </w:r>
    </w:p>
    <w:p w14:paraId="3B0A5733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Авторитет лідера та шляхи його формування</w:t>
      </w:r>
    </w:p>
    <w:p w14:paraId="16C020B6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Основні стилі лідерства та їх вплив на результати роботи команди</w:t>
      </w:r>
    </w:p>
    <w:p w14:paraId="63B3B025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Ситуативне лідерство: коли і як змінювати стиль управління</w:t>
      </w:r>
    </w:p>
    <w:p w14:paraId="7F7966F6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Особистісні якості ефективного лідера</w:t>
      </w:r>
    </w:p>
    <w:p w14:paraId="6F6FDE4E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Емоційний інтелект як складова лідерства</w:t>
      </w:r>
    </w:p>
    <w:p w14:paraId="31B048C1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Психологічний клімат у команді та роль лідера</w:t>
      </w:r>
    </w:p>
    <w:p w14:paraId="52E3D5AD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Формування команди: етапи та проблеми</w:t>
      </w:r>
    </w:p>
    <w:p w14:paraId="09892538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Ролі членів команди та їх значення для командної роботи</w:t>
      </w:r>
    </w:p>
    <w:p w14:paraId="6D6580E0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Комунікативні навички лідера в управлінні командою</w:t>
      </w:r>
    </w:p>
    <w:p w14:paraId="6A0DFFAB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Управління конфліктами в команді</w:t>
      </w:r>
    </w:p>
    <w:p w14:paraId="36162B59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Мотивація персоналу: матеріальні та нематеріальні методи</w:t>
      </w:r>
    </w:p>
    <w:p w14:paraId="0B89C236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Роль лідера у підвищенні мотивації членів команди</w:t>
      </w:r>
    </w:p>
    <w:p w14:paraId="3EEC5308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Корпоративна культура та її вплив на ефективність організації</w:t>
      </w:r>
    </w:p>
    <w:p w14:paraId="0B3A2357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Формування корпоративних цінностей: роль лідера</w:t>
      </w:r>
    </w:p>
    <w:p w14:paraId="506A7461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 xml:space="preserve">  </w:t>
      </w:r>
      <w:proofErr w:type="spellStart"/>
      <w:r w:rsidRPr="004435F7">
        <w:rPr>
          <w:lang w:val="uk-UA"/>
        </w:rPr>
        <w:t>Тімбілдінг</w:t>
      </w:r>
      <w:proofErr w:type="spellEnd"/>
      <w:r w:rsidRPr="004435F7">
        <w:rPr>
          <w:lang w:val="uk-UA"/>
        </w:rPr>
        <w:t xml:space="preserve"> як інструмент згуртування колективу</w:t>
      </w:r>
    </w:p>
    <w:p w14:paraId="1EFF9AC9" w14:textId="77777777" w:rsidR="004435F7" w:rsidRPr="004435F7" w:rsidRDefault="004435F7" w:rsidP="004435F7">
      <w:pPr>
        <w:pStyle w:val="aff1"/>
        <w:numPr>
          <w:ilvl w:val="0"/>
          <w:numId w:val="6"/>
        </w:numPr>
        <w:rPr>
          <w:lang w:val="uk-UA"/>
        </w:rPr>
      </w:pPr>
      <w:r w:rsidRPr="004435F7">
        <w:rPr>
          <w:lang w:val="uk-UA"/>
        </w:rPr>
        <w:t>  Культура управління та її вплив на командну взаємодію</w:t>
      </w:r>
    </w:p>
    <w:p w14:paraId="6DDC9B2E" w14:textId="6ECD5075" w:rsidR="009D1767" w:rsidRDefault="00000000" w:rsidP="004435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НЕФОРМАЛЬНА /ІНФОРМАЛЬНА ОСВІТА</w:t>
      </w:r>
    </w:p>
    <w:p w14:paraId="6CADB3B5" w14:textId="18A4B93F" w:rsidR="00A42B04" w:rsidRDefault="00C4746D" w:rsidP="00A42B04">
      <w:pPr>
        <w:pBdr>
          <w:top w:val="nil"/>
          <w:left w:val="nil"/>
          <w:bottom w:val="nil"/>
          <w:right w:val="nil"/>
          <w:between w:val="nil"/>
        </w:pBdr>
        <w:ind w:firstLine="180"/>
        <w:jc w:val="both"/>
        <w:rPr>
          <w:sz w:val="24"/>
          <w:szCs w:val="24"/>
        </w:rPr>
      </w:pPr>
      <w:r w:rsidRPr="00A42B04">
        <w:rPr>
          <w:sz w:val="24"/>
          <w:szCs w:val="24"/>
        </w:rPr>
        <w:t>Курс «</w:t>
      </w:r>
      <w:r w:rsidR="00A42B04" w:rsidRPr="00A42B04">
        <w:rPr>
          <w:b/>
          <w:bCs/>
          <w:sz w:val="24"/>
          <w:szCs w:val="24"/>
        </w:rPr>
        <w:t>Лідерство у команді: Становлення лідера</w:t>
      </w:r>
      <w:r w:rsidRPr="00A42B04">
        <w:rPr>
          <w:sz w:val="24"/>
          <w:szCs w:val="24"/>
        </w:rPr>
        <w:t xml:space="preserve">» </w:t>
      </w:r>
      <w:proofErr w:type="spellStart"/>
      <w:r w:rsidRPr="00A42B04">
        <w:rPr>
          <w:sz w:val="24"/>
          <w:szCs w:val="24"/>
        </w:rPr>
        <w:t>Prometheus</w:t>
      </w:r>
      <w:proofErr w:type="spellEnd"/>
      <w:r w:rsidR="00A42B04" w:rsidRPr="00A42B04">
        <w:rPr>
          <w:b/>
          <w:bCs/>
          <w:sz w:val="24"/>
          <w:szCs w:val="24"/>
        </w:rPr>
        <w:t xml:space="preserve"> </w:t>
      </w:r>
      <w:hyperlink r:id="rId8" w:history="1">
        <w:r w:rsidR="00A42B04" w:rsidRPr="00604E47">
          <w:rPr>
            <w:rStyle w:val="afe"/>
            <w:sz w:val="24"/>
            <w:szCs w:val="24"/>
          </w:rPr>
          <w:t>https://apps.prometheus.org.ua/learning/course/course-v1:Prometheus+LTDL101+2025_T2/home</w:t>
        </w:r>
      </w:hyperlink>
      <w:r w:rsidR="00A42B04">
        <w:rPr>
          <w:sz w:val="24"/>
          <w:szCs w:val="24"/>
        </w:rPr>
        <w:t xml:space="preserve"> </w:t>
      </w:r>
    </w:p>
    <w:p w14:paraId="02EC0FA0" w14:textId="3CB451AA" w:rsidR="00A42B04" w:rsidRPr="00A42B04" w:rsidRDefault="00A42B04" w:rsidP="00A42B04">
      <w:pPr>
        <w:pBdr>
          <w:top w:val="nil"/>
          <w:left w:val="nil"/>
          <w:bottom w:val="nil"/>
          <w:right w:val="nil"/>
          <w:between w:val="nil"/>
        </w:pBdr>
        <w:ind w:firstLine="180"/>
        <w:jc w:val="both"/>
        <w:rPr>
          <w:sz w:val="24"/>
          <w:szCs w:val="24"/>
        </w:rPr>
      </w:pPr>
      <w:r w:rsidRPr="00A42B04">
        <w:rPr>
          <w:sz w:val="24"/>
          <w:szCs w:val="24"/>
        </w:rPr>
        <w:lastRenderedPageBreak/>
        <w:t xml:space="preserve">Лідерство </w:t>
      </w:r>
      <w:r>
        <w:rPr>
          <w:sz w:val="24"/>
          <w:szCs w:val="24"/>
        </w:rPr>
        <w:t>-</w:t>
      </w:r>
      <w:r w:rsidRPr="00A42B04">
        <w:rPr>
          <w:sz w:val="24"/>
          <w:szCs w:val="24"/>
        </w:rPr>
        <w:t xml:space="preserve"> це процес, а не просто посада. Не існує універсального підходу до лідерства, тому курс знайомить із різноманітними сучасними концепціями. Він є базовим, тож буде корисним як для тих, хто тільки розпочинає свій професійний шлях, так і для управлінців з досвідом. Водночас курс не охоплює теми стратегічного менеджменту чи великих організаційних проєктів!</w:t>
      </w:r>
    </w:p>
    <w:p w14:paraId="1AACFD02" w14:textId="77777777" w:rsidR="00A42B04" w:rsidRPr="00A42B04" w:rsidRDefault="00A42B04" w:rsidP="00A42B04">
      <w:pPr>
        <w:pBdr>
          <w:top w:val="nil"/>
          <w:left w:val="nil"/>
          <w:bottom w:val="nil"/>
          <w:right w:val="nil"/>
          <w:between w:val="nil"/>
        </w:pBdr>
        <w:ind w:firstLine="180"/>
        <w:jc w:val="both"/>
        <w:rPr>
          <w:b/>
          <w:bCs/>
          <w:color w:val="000000" w:themeColor="text1"/>
          <w:sz w:val="24"/>
          <w:szCs w:val="24"/>
        </w:rPr>
      </w:pPr>
    </w:p>
    <w:p w14:paraId="67A657E5" w14:textId="77777777" w:rsidR="009D1767" w:rsidRPr="00A42B0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A42B04">
        <w:rPr>
          <w:b/>
          <w:color w:val="000000"/>
          <w:sz w:val="24"/>
          <w:szCs w:val="24"/>
        </w:rPr>
        <w:t>8. Види контролю і система накопичення балів</w:t>
      </w:r>
    </w:p>
    <w:tbl>
      <w:tblPr>
        <w:tblStyle w:val="afa"/>
        <w:tblW w:w="97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499"/>
        <w:gridCol w:w="1299"/>
        <w:gridCol w:w="1132"/>
        <w:gridCol w:w="1251"/>
        <w:gridCol w:w="1418"/>
        <w:gridCol w:w="755"/>
        <w:gridCol w:w="755"/>
      </w:tblGrid>
      <w:tr w:rsidR="009D1767" w14:paraId="25EF974C" w14:textId="77777777">
        <w:trPr>
          <w:cantSplit/>
        </w:trPr>
        <w:tc>
          <w:tcPr>
            <w:tcW w:w="6849" w:type="dxa"/>
            <w:gridSpan w:val="5"/>
            <w:vAlign w:val="center"/>
          </w:tcPr>
          <w:p w14:paraId="7386D5FD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Поточний контроль знань</w:t>
            </w:r>
          </w:p>
        </w:tc>
        <w:tc>
          <w:tcPr>
            <w:tcW w:w="1418" w:type="dxa"/>
            <w:vMerge w:val="restart"/>
            <w:vAlign w:val="center"/>
          </w:tcPr>
          <w:p w14:paraId="16CC3709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Самостійна робота</w:t>
            </w:r>
          </w:p>
          <w:p w14:paraId="33680BF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інд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завд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55" w:type="dxa"/>
            <w:vMerge w:val="restart"/>
            <w:vAlign w:val="center"/>
          </w:tcPr>
          <w:p w14:paraId="399EF4D1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Залік/</w:t>
            </w:r>
          </w:p>
          <w:p w14:paraId="2222CEB8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755" w:type="dxa"/>
            <w:vMerge w:val="restart"/>
            <w:vAlign w:val="center"/>
          </w:tcPr>
          <w:p w14:paraId="2C6125B0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Сума</w:t>
            </w:r>
          </w:p>
        </w:tc>
      </w:tr>
      <w:tr w:rsidR="009D1767" w14:paraId="041EB2CB" w14:textId="77777777">
        <w:trPr>
          <w:cantSplit/>
        </w:trPr>
        <w:tc>
          <w:tcPr>
            <w:tcW w:w="3167" w:type="dxa"/>
            <w:gridSpan w:val="2"/>
            <w:vAlign w:val="center"/>
          </w:tcPr>
          <w:p w14:paraId="738C0796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Атестація № 1</w:t>
            </w:r>
          </w:p>
          <w:p w14:paraId="5E0C028C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 балів)</w:t>
            </w:r>
          </w:p>
        </w:tc>
        <w:tc>
          <w:tcPr>
            <w:tcW w:w="3682" w:type="dxa"/>
            <w:gridSpan w:val="3"/>
            <w:vAlign w:val="center"/>
          </w:tcPr>
          <w:p w14:paraId="0DCA94D9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Атестація № 2</w:t>
            </w:r>
          </w:p>
          <w:p w14:paraId="2FBCF019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 балів)</w:t>
            </w:r>
          </w:p>
        </w:tc>
        <w:tc>
          <w:tcPr>
            <w:tcW w:w="1418" w:type="dxa"/>
            <w:vMerge/>
            <w:vAlign w:val="center"/>
          </w:tcPr>
          <w:p w14:paraId="7E53A973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6A988DB9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7981D03D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D1767" w14:paraId="66A4A3B2" w14:textId="77777777">
        <w:trPr>
          <w:cantSplit/>
        </w:trPr>
        <w:tc>
          <w:tcPr>
            <w:tcW w:w="1668" w:type="dxa"/>
            <w:vAlign w:val="center"/>
          </w:tcPr>
          <w:p w14:paraId="28BDC853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Розділ 1</w:t>
            </w:r>
          </w:p>
        </w:tc>
        <w:tc>
          <w:tcPr>
            <w:tcW w:w="1499" w:type="dxa"/>
            <w:vAlign w:val="center"/>
          </w:tcPr>
          <w:p w14:paraId="13BAE2E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Розділ 2</w:t>
            </w:r>
          </w:p>
        </w:tc>
        <w:tc>
          <w:tcPr>
            <w:tcW w:w="1299" w:type="dxa"/>
            <w:vAlign w:val="center"/>
          </w:tcPr>
          <w:p w14:paraId="03A0A8F2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Розділ 3</w:t>
            </w:r>
          </w:p>
        </w:tc>
        <w:tc>
          <w:tcPr>
            <w:tcW w:w="1132" w:type="dxa"/>
            <w:vAlign w:val="center"/>
          </w:tcPr>
          <w:p w14:paraId="457DEF48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Розділ 4</w:t>
            </w:r>
          </w:p>
        </w:tc>
        <w:tc>
          <w:tcPr>
            <w:tcW w:w="1251" w:type="dxa"/>
            <w:vAlign w:val="center"/>
          </w:tcPr>
          <w:p w14:paraId="0B516CC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Розділ 5</w:t>
            </w:r>
          </w:p>
        </w:tc>
        <w:tc>
          <w:tcPr>
            <w:tcW w:w="1418" w:type="dxa"/>
            <w:vMerge/>
            <w:vAlign w:val="center"/>
          </w:tcPr>
          <w:p w14:paraId="4DC7F7E5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0B7DFCF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7B5E2B00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D1767" w14:paraId="5D23C363" w14:textId="77777777">
        <w:trPr>
          <w:trHeight w:val="365"/>
        </w:trPr>
        <w:tc>
          <w:tcPr>
            <w:tcW w:w="1668" w:type="dxa"/>
            <w:vAlign w:val="center"/>
          </w:tcPr>
          <w:p w14:paraId="5528D7E0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9" w:type="dxa"/>
            <w:vAlign w:val="center"/>
          </w:tcPr>
          <w:p w14:paraId="1AEEA204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9" w:type="dxa"/>
            <w:vAlign w:val="center"/>
          </w:tcPr>
          <w:p w14:paraId="4FCA2DAC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2" w:type="dxa"/>
            <w:vAlign w:val="center"/>
          </w:tcPr>
          <w:p w14:paraId="1A46FE7F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1" w:type="dxa"/>
            <w:vAlign w:val="center"/>
          </w:tcPr>
          <w:p w14:paraId="309E0DE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A882080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55" w:type="dxa"/>
            <w:vAlign w:val="center"/>
          </w:tcPr>
          <w:p w14:paraId="13539037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55" w:type="dxa"/>
            <w:vAlign w:val="center"/>
          </w:tcPr>
          <w:p w14:paraId="07D04CED" w14:textId="77777777" w:rsidR="009D1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400B9C02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186CD9E9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  <w:highlight w:val="yellow"/>
        </w:rPr>
      </w:pPr>
      <w:r>
        <w:rPr>
          <w:b/>
          <w:i/>
          <w:color w:val="000000"/>
          <w:sz w:val="22"/>
          <w:szCs w:val="22"/>
          <w:highlight w:val="white"/>
        </w:rPr>
        <w:t xml:space="preserve">Примітка: </w:t>
      </w:r>
      <w:r>
        <w:rPr>
          <w:i/>
          <w:color w:val="000000"/>
          <w:sz w:val="22"/>
          <w:szCs w:val="22"/>
          <w:highlight w:val="white"/>
        </w:rPr>
        <w:t xml:space="preserve">розробляючи систему накопичення балів, слід ураховувати, що студентам бали виставляються за виконані практичні завдання  </w:t>
      </w:r>
      <w:r>
        <w:rPr>
          <w:b/>
          <w:i/>
          <w:color w:val="000000"/>
          <w:sz w:val="22"/>
          <w:szCs w:val="22"/>
          <w:highlight w:val="white"/>
        </w:rPr>
        <w:t>(вміння)</w:t>
      </w:r>
      <w:r>
        <w:rPr>
          <w:i/>
          <w:color w:val="000000"/>
          <w:sz w:val="22"/>
          <w:szCs w:val="22"/>
          <w:highlight w:val="white"/>
        </w:rPr>
        <w:t xml:space="preserve"> та  за засвоєння певного обсягу теоретичного матеріалу </w:t>
      </w:r>
      <w:r>
        <w:rPr>
          <w:b/>
          <w:i/>
          <w:color w:val="000000"/>
          <w:sz w:val="22"/>
          <w:szCs w:val="22"/>
          <w:highlight w:val="white"/>
        </w:rPr>
        <w:t>(знання)</w:t>
      </w:r>
      <w:r>
        <w:rPr>
          <w:i/>
          <w:color w:val="000000"/>
          <w:sz w:val="22"/>
          <w:szCs w:val="22"/>
          <w:highlight w:val="white"/>
        </w:rPr>
        <w:t xml:space="preserve">. Система накопичення балів має бути </w:t>
      </w:r>
      <w:r>
        <w:rPr>
          <w:b/>
          <w:i/>
          <w:color w:val="000000"/>
          <w:sz w:val="22"/>
          <w:szCs w:val="22"/>
          <w:highlight w:val="white"/>
        </w:rPr>
        <w:t xml:space="preserve">чіткою </w:t>
      </w:r>
      <w:r>
        <w:rPr>
          <w:i/>
          <w:color w:val="000000"/>
          <w:sz w:val="22"/>
          <w:szCs w:val="22"/>
          <w:highlight w:val="white"/>
        </w:rPr>
        <w:t xml:space="preserve">і </w:t>
      </w:r>
      <w:r>
        <w:rPr>
          <w:b/>
          <w:i/>
          <w:color w:val="000000"/>
          <w:sz w:val="22"/>
          <w:szCs w:val="22"/>
          <w:highlight w:val="white"/>
        </w:rPr>
        <w:t>зрозумілою</w:t>
      </w:r>
      <w:r>
        <w:rPr>
          <w:i/>
          <w:color w:val="000000"/>
          <w:sz w:val="22"/>
          <w:szCs w:val="22"/>
          <w:highlight w:val="white"/>
        </w:rPr>
        <w:t xml:space="preserve">. І поточний, і підсумковий контроль </w:t>
      </w:r>
      <w:r>
        <w:rPr>
          <w:b/>
          <w:i/>
          <w:color w:val="000000"/>
          <w:sz w:val="22"/>
          <w:szCs w:val="22"/>
          <w:highlight w:val="white"/>
        </w:rPr>
        <w:t>має містити заходи</w:t>
      </w:r>
      <w:r>
        <w:rPr>
          <w:i/>
          <w:color w:val="000000"/>
          <w:sz w:val="22"/>
          <w:szCs w:val="22"/>
          <w:highlight w:val="white"/>
        </w:rPr>
        <w:t>, що діагностують теоретичний та практичний рівні засвоєння студентами навчального матеріалу дисципліни.</w:t>
      </w:r>
      <w:r>
        <w:rPr>
          <w:i/>
          <w:color w:val="000000"/>
          <w:sz w:val="22"/>
          <w:szCs w:val="22"/>
          <w:highlight w:val="yellow"/>
        </w:rPr>
        <w:t xml:space="preserve"> </w:t>
      </w:r>
    </w:p>
    <w:p w14:paraId="22F089AD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  <w:highlight w:val="white"/>
        </w:rPr>
      </w:pPr>
      <w:r>
        <w:rPr>
          <w:i/>
          <w:color w:val="000000"/>
          <w:sz w:val="22"/>
          <w:szCs w:val="22"/>
          <w:highlight w:val="white"/>
        </w:rPr>
        <w:t xml:space="preserve">Опитування, тестування, доповідь, відповіді на питання тощо – це, в основному, контрольні заходи, що діагностують рівень набуття теоретичних знань. </w:t>
      </w:r>
    </w:p>
    <w:p w14:paraId="00DE7703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  <w:highlight w:val="white"/>
        </w:rPr>
      </w:pPr>
      <w:r>
        <w:rPr>
          <w:i/>
          <w:color w:val="000000"/>
          <w:sz w:val="22"/>
          <w:szCs w:val="22"/>
          <w:highlight w:val="white"/>
        </w:rPr>
        <w:t>Виконання завдання, розв’язання задачі, проєкт тощо – це заходи, що діагностують рівень сформованості практичних умінь і навичок.</w:t>
      </w:r>
    </w:p>
    <w:p w14:paraId="7188544D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  <w:highlight w:val="yellow"/>
        </w:rPr>
      </w:pPr>
      <w:r>
        <w:rPr>
          <w:i/>
          <w:color w:val="000000"/>
          <w:sz w:val="22"/>
          <w:szCs w:val="22"/>
          <w:highlight w:val="white"/>
        </w:rPr>
        <w:t xml:space="preserve">Оскільки ЄКТС передбачає накопичення балів протягом вивчення курсу, то слід урахувати проведення  контрольних заходів із розрахунку </w:t>
      </w:r>
      <w:r>
        <w:rPr>
          <w:i/>
          <w:color w:val="000000"/>
          <w:sz w:val="22"/>
          <w:szCs w:val="22"/>
        </w:rPr>
        <w:t>–</w:t>
      </w:r>
      <w:r>
        <w:rPr>
          <w:i/>
          <w:color w:val="000000"/>
          <w:sz w:val="22"/>
          <w:szCs w:val="22"/>
          <w:highlight w:val="white"/>
        </w:rPr>
        <w:t xml:space="preserve"> мінімум 1 захід на 0,5 кредиту.</w:t>
      </w:r>
    </w:p>
    <w:p w14:paraId="1617003E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z w:val="28"/>
          <w:szCs w:val="28"/>
        </w:rPr>
      </w:pPr>
    </w:p>
    <w:p w14:paraId="0B7109B1" w14:textId="77777777" w:rsidR="009D1767" w:rsidRDefault="00000000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Шкала оцінювання: національна та ECTS</w:t>
      </w:r>
    </w:p>
    <w:tbl>
      <w:tblPr>
        <w:tblStyle w:val="afb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425"/>
        <w:gridCol w:w="1545"/>
        <w:gridCol w:w="1305"/>
        <w:gridCol w:w="1245"/>
        <w:gridCol w:w="2175"/>
      </w:tblGrid>
      <w:tr w:rsidR="009D1767" w14:paraId="66246368" w14:textId="77777777">
        <w:trPr>
          <w:trHeight w:val="1020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D8380" w14:textId="77777777" w:rsidR="009D1767" w:rsidRDefault="0000000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12-бальна шкала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A81D1" w14:textId="77777777" w:rsidR="009D1767" w:rsidRDefault="0000000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30-бальна шкала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3113C" w14:textId="77777777" w:rsidR="009D1767" w:rsidRDefault="0000000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100-бальна шкала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8EA43" w14:textId="77777777" w:rsidR="009D1767" w:rsidRDefault="00000000">
            <w:pPr>
              <w:spacing w:after="24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Шкала ECTS</w:t>
            </w:r>
          </w:p>
        </w:tc>
        <w:tc>
          <w:tcPr>
            <w:tcW w:w="1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FE069" w14:textId="77777777" w:rsidR="009D1767" w:rsidRDefault="0000000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4-бальна шкала</w:t>
            </w:r>
          </w:p>
        </w:tc>
        <w:tc>
          <w:tcPr>
            <w:tcW w:w="21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0EE58" w14:textId="77777777" w:rsidR="009D1767" w:rsidRDefault="00000000">
            <w:pPr>
              <w:spacing w:after="24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Національна шкала екзамен/залік*</w:t>
            </w:r>
          </w:p>
        </w:tc>
      </w:tr>
      <w:tr w:rsidR="009D1767" w14:paraId="701D00E6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68AE3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AF4D8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0-3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FB5C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0-34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E16D9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FX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F3E19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E4FE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Незадовільно</w:t>
            </w:r>
          </w:p>
        </w:tc>
      </w:tr>
      <w:tr w:rsidR="009D1767" w14:paraId="70ED16AF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8749D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E64A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84EA9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35-49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E63C3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1CC8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28E8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6C0AB8CA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C1F93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428B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7-9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BA870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50-59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998FF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2CFB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5174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5E682032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FFB91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2CFF3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09B3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60-64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00D3D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898BA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800E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Задовільно</w:t>
            </w:r>
          </w:p>
        </w:tc>
      </w:tr>
      <w:tr w:rsidR="009D1767" w14:paraId="1B085975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7FC6C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BA86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86A35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65-69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F5796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D149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B56A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2B7C5EB1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CAEF4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08B20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62536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70-74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E799B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C2C36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0BF3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02782499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9780D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F7D10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19-21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DAFB2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75-79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A142E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524B8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E71FF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Добре</w:t>
            </w:r>
          </w:p>
        </w:tc>
      </w:tr>
      <w:tr w:rsidR="009D1767" w14:paraId="21DD1A48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0B6B5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E0F4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CF93F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80-84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D9A7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4A791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65F4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0A59FEC5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6116D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75133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25-27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2D9C1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85-89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8C53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8B72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84A8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5D6BB2B3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F87F6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FAB4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AA480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90-93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596F1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C9096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3C00E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Відмінно</w:t>
            </w:r>
          </w:p>
        </w:tc>
      </w:tr>
      <w:tr w:rsidR="009D1767" w14:paraId="4A4DF714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36029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CC44A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2F19F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94-97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3715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DDB2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AD0EE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9D1767" w14:paraId="32D2CB1E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C9215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D04F8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49A07" w14:textId="77777777" w:rsidR="009D1767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98-10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5C2CF" w14:textId="77777777" w:rsidR="009D1767" w:rsidRDefault="009D1767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1E86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2AB4F" w14:textId="77777777" w:rsidR="009D1767" w:rsidRDefault="009D1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5BC71A6F" w14:textId="77777777" w:rsidR="009D176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*Оцінювання заліку: </w:t>
      </w:r>
      <w:r>
        <w:rPr>
          <w:sz w:val="24"/>
          <w:szCs w:val="24"/>
        </w:rPr>
        <w:t>зараховано/</w:t>
      </w:r>
      <w:proofErr w:type="spellStart"/>
      <w:r>
        <w:rPr>
          <w:sz w:val="24"/>
          <w:szCs w:val="24"/>
        </w:rPr>
        <w:t>незараховано</w:t>
      </w:r>
      <w:proofErr w:type="spellEnd"/>
    </w:p>
    <w:p w14:paraId="0F1EA199" w14:textId="3DC44CC3" w:rsidR="009D176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9.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Рекомендована література</w:t>
      </w:r>
    </w:p>
    <w:p w14:paraId="252A12AC" w14:textId="77777777" w:rsidR="009D1767" w:rsidRDefault="009D17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F11C329" w14:textId="77777777" w:rsidR="00A86301" w:rsidRPr="004378C1" w:rsidRDefault="00A86301" w:rsidP="004378C1">
      <w:pPr>
        <w:shd w:val="clear" w:color="auto" w:fill="FFFFFF"/>
        <w:rPr>
          <w:b/>
          <w:sz w:val="24"/>
          <w:szCs w:val="24"/>
        </w:rPr>
      </w:pPr>
      <w:proofErr w:type="spellStart"/>
      <w:r w:rsidRPr="004378C1">
        <w:rPr>
          <w:b/>
          <w:sz w:val="24"/>
          <w:szCs w:val="24"/>
          <w:lang w:val="ru-RU"/>
        </w:rPr>
        <w:t>Основна</w:t>
      </w:r>
      <w:proofErr w:type="spellEnd"/>
    </w:p>
    <w:p w14:paraId="66E9A104" w14:textId="77777777" w:rsidR="00A86301" w:rsidRPr="004378C1" w:rsidRDefault="00A86301" w:rsidP="004378C1">
      <w:pPr>
        <w:shd w:val="clear" w:color="auto" w:fill="FFFFFF"/>
        <w:ind w:firstLine="284"/>
        <w:jc w:val="both"/>
        <w:rPr>
          <w:bCs/>
          <w:sz w:val="24"/>
          <w:szCs w:val="24"/>
        </w:rPr>
      </w:pPr>
    </w:p>
    <w:p w14:paraId="468E3ADD" w14:textId="7420386F" w:rsidR="004378C1" w:rsidRPr="004378C1" w:rsidRDefault="004378C1" w:rsidP="004378C1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</w:pPr>
      <w:proofErr w:type="spellStart"/>
      <w:r w:rsidRPr="004378C1">
        <w:t>Корнута</w:t>
      </w:r>
      <w:proofErr w:type="spellEnd"/>
      <w:r w:rsidRPr="004378C1">
        <w:t xml:space="preserve"> Л. М., Геращенко О. С., </w:t>
      </w:r>
      <w:proofErr w:type="spellStart"/>
      <w:r w:rsidRPr="004378C1">
        <w:t>Шмаленко</w:t>
      </w:r>
      <w:proofErr w:type="spellEnd"/>
      <w:r w:rsidRPr="004378C1">
        <w:t xml:space="preserve"> Ю. І.</w:t>
      </w:r>
      <w:r>
        <w:rPr>
          <w:lang w:val="uk-UA"/>
        </w:rPr>
        <w:t xml:space="preserve"> </w:t>
      </w:r>
      <w:proofErr w:type="spellStart"/>
      <w:r w:rsidRPr="004378C1">
        <w:rPr>
          <w:i/>
          <w:iCs/>
        </w:rPr>
        <w:t>Управління</w:t>
      </w:r>
      <w:proofErr w:type="spellEnd"/>
      <w:r w:rsidRPr="004378C1">
        <w:rPr>
          <w:i/>
          <w:iCs/>
        </w:rPr>
        <w:t xml:space="preserve"> </w:t>
      </w:r>
      <w:proofErr w:type="gramStart"/>
      <w:r w:rsidRPr="004378C1">
        <w:rPr>
          <w:i/>
          <w:iCs/>
        </w:rPr>
        <w:t>командами :</w:t>
      </w:r>
      <w:proofErr w:type="gramEnd"/>
      <w:r w:rsidRPr="004378C1">
        <w:rPr>
          <w:i/>
          <w:iCs/>
        </w:rPr>
        <w:t xml:space="preserve"> </w:t>
      </w:r>
      <w:proofErr w:type="spellStart"/>
      <w:r w:rsidRPr="004378C1">
        <w:rPr>
          <w:i/>
          <w:iCs/>
        </w:rPr>
        <w:t>навчально</w:t>
      </w:r>
      <w:r w:rsidRPr="004378C1">
        <w:rPr>
          <w:i/>
          <w:iCs/>
        </w:rPr>
        <w:noBreakHyphen/>
        <w:t>методичний</w:t>
      </w:r>
      <w:proofErr w:type="spellEnd"/>
      <w:r w:rsidRPr="004378C1">
        <w:rPr>
          <w:i/>
          <w:iCs/>
        </w:rPr>
        <w:t xml:space="preserve"> </w:t>
      </w:r>
      <w:proofErr w:type="spellStart"/>
      <w:r w:rsidRPr="004378C1">
        <w:rPr>
          <w:i/>
          <w:iCs/>
        </w:rPr>
        <w:t>посібник.</w:t>
      </w:r>
      <w:proofErr w:type="spellEnd"/>
      <w:r>
        <w:rPr>
          <w:i/>
          <w:iCs/>
          <w:lang w:val="uk-UA"/>
        </w:rPr>
        <w:t xml:space="preserve"> </w:t>
      </w:r>
      <w:r w:rsidRPr="004378C1">
        <w:t xml:space="preserve">Одеса: </w:t>
      </w:r>
      <w:proofErr w:type="spellStart"/>
      <w:r w:rsidRPr="004378C1">
        <w:t>Фенікс</w:t>
      </w:r>
      <w:proofErr w:type="spellEnd"/>
      <w:r w:rsidRPr="004378C1">
        <w:t>, 2025. 152 с.</w:t>
      </w:r>
    </w:p>
    <w:p w14:paraId="59750BC5" w14:textId="73405219" w:rsidR="004378C1" w:rsidRPr="004378C1" w:rsidRDefault="004378C1" w:rsidP="004378C1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</w:pPr>
      <w:proofErr w:type="spellStart"/>
      <w:r w:rsidRPr="004378C1">
        <w:t>Михаліцька</w:t>
      </w:r>
      <w:proofErr w:type="spellEnd"/>
      <w:r w:rsidRPr="004378C1">
        <w:t xml:space="preserve"> Н. Я., Яцик М. Р.</w:t>
      </w:r>
      <w:r>
        <w:rPr>
          <w:lang w:val="uk-UA"/>
        </w:rPr>
        <w:t xml:space="preserve"> </w:t>
      </w:r>
      <w:proofErr w:type="spellStart"/>
      <w:r w:rsidRPr="004378C1">
        <w:t>Лідерство</w:t>
      </w:r>
      <w:proofErr w:type="spellEnd"/>
      <w:r w:rsidRPr="004378C1">
        <w:t xml:space="preserve"> та </w:t>
      </w:r>
      <w:proofErr w:type="spellStart"/>
      <w:r w:rsidRPr="004378C1">
        <w:t>комунікації</w:t>
      </w:r>
      <w:proofErr w:type="spellEnd"/>
      <w:r w:rsidRPr="004378C1">
        <w:t xml:space="preserve"> в </w:t>
      </w:r>
      <w:proofErr w:type="spellStart"/>
      <w:proofErr w:type="gramStart"/>
      <w:r w:rsidRPr="004378C1">
        <w:t>організації</w:t>
      </w:r>
      <w:proofErr w:type="spellEnd"/>
      <w:r w:rsidRPr="004378C1">
        <w:t xml:space="preserve"> :</w:t>
      </w:r>
      <w:proofErr w:type="gramEnd"/>
      <w:r w:rsidRPr="004378C1">
        <w:t xml:space="preserve"> </w:t>
      </w:r>
      <w:proofErr w:type="spellStart"/>
      <w:r w:rsidRPr="004378C1">
        <w:t>навчальний</w:t>
      </w:r>
      <w:proofErr w:type="spellEnd"/>
      <w:r w:rsidRPr="004378C1">
        <w:t xml:space="preserve"> </w:t>
      </w:r>
      <w:proofErr w:type="spellStart"/>
      <w:r w:rsidRPr="004378C1">
        <w:t>посібник</w:t>
      </w:r>
      <w:proofErr w:type="spellEnd"/>
      <w:r w:rsidRPr="004378C1">
        <w:t>.</w:t>
      </w:r>
      <w:r>
        <w:rPr>
          <w:lang w:val="uk-UA"/>
        </w:rPr>
        <w:t xml:space="preserve"> </w:t>
      </w:r>
      <w:proofErr w:type="spellStart"/>
      <w:r w:rsidRPr="004378C1">
        <w:t>Львів</w:t>
      </w:r>
      <w:proofErr w:type="spellEnd"/>
      <w:r w:rsidRPr="004378C1">
        <w:t xml:space="preserve">: </w:t>
      </w:r>
      <w:proofErr w:type="spellStart"/>
      <w:r w:rsidRPr="004378C1">
        <w:t>Львівський</w:t>
      </w:r>
      <w:proofErr w:type="spellEnd"/>
      <w:r w:rsidRPr="004378C1">
        <w:t xml:space="preserve"> </w:t>
      </w:r>
      <w:proofErr w:type="spellStart"/>
      <w:r w:rsidRPr="004378C1">
        <w:t>державний</w:t>
      </w:r>
      <w:proofErr w:type="spellEnd"/>
      <w:r w:rsidRPr="004378C1">
        <w:t xml:space="preserve"> </w:t>
      </w:r>
      <w:proofErr w:type="spellStart"/>
      <w:r w:rsidRPr="004378C1">
        <w:t>університет</w:t>
      </w:r>
      <w:proofErr w:type="spellEnd"/>
      <w:r w:rsidRPr="004378C1">
        <w:t xml:space="preserve"> внутрішніх справ, 2024. 180 с.</w:t>
      </w:r>
    </w:p>
    <w:p w14:paraId="7A517C73" w14:textId="51E95D08" w:rsidR="004378C1" w:rsidRPr="004378C1" w:rsidRDefault="004378C1" w:rsidP="004378C1">
      <w:pPr>
        <w:pStyle w:val="aff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lang w:val="en-US"/>
        </w:rPr>
      </w:pPr>
      <w:r w:rsidRPr="004378C1">
        <w:rPr>
          <w:lang w:val="en-US"/>
        </w:rPr>
        <w:t>Talya Bauer, Berrin Erdogan, Jeremy Short, Mason A. Carpenter</w:t>
      </w:r>
      <w:r>
        <w:rPr>
          <w:lang w:val="uk-UA"/>
        </w:rPr>
        <w:t xml:space="preserve"> </w:t>
      </w:r>
      <w:r w:rsidRPr="004378C1">
        <w:rPr>
          <w:i/>
          <w:iCs/>
          <w:lang w:val="en-US"/>
        </w:rPr>
        <w:t>Leadership and Team Building (Custom Edition).</w:t>
      </w:r>
      <w:r>
        <w:rPr>
          <w:i/>
          <w:iCs/>
          <w:lang w:val="uk-UA"/>
        </w:rPr>
        <w:t xml:space="preserve"> </w:t>
      </w:r>
      <w:r w:rsidRPr="004378C1">
        <w:rPr>
          <w:lang w:val="en-US"/>
        </w:rPr>
        <w:t xml:space="preserve">New York: </w:t>
      </w:r>
      <w:proofErr w:type="spellStart"/>
      <w:r w:rsidRPr="004378C1">
        <w:rPr>
          <w:lang w:val="en-US"/>
        </w:rPr>
        <w:t>Flatworld</w:t>
      </w:r>
      <w:proofErr w:type="spellEnd"/>
      <w:r w:rsidRPr="004378C1">
        <w:rPr>
          <w:lang w:val="en-US"/>
        </w:rPr>
        <w:t xml:space="preserve"> Knowledge, 2023. 368 p</w:t>
      </w:r>
      <w:r w:rsidRPr="004378C1">
        <w:rPr>
          <w:bCs/>
          <w:lang w:val="en-US"/>
        </w:rPr>
        <w:t>.</w:t>
      </w:r>
    </w:p>
    <w:p w14:paraId="3165E3BD" w14:textId="77777777" w:rsidR="004378C1" w:rsidRDefault="004378C1" w:rsidP="004378C1">
      <w:pPr>
        <w:shd w:val="clear" w:color="auto" w:fill="FFFFFF"/>
        <w:rPr>
          <w:b/>
          <w:sz w:val="24"/>
          <w:szCs w:val="24"/>
        </w:rPr>
      </w:pPr>
    </w:p>
    <w:p w14:paraId="2BD307F9" w14:textId="0EB78494" w:rsidR="00A86301" w:rsidRDefault="00A86301" w:rsidP="004378C1">
      <w:pPr>
        <w:shd w:val="clear" w:color="auto" w:fill="FFFFFF"/>
        <w:rPr>
          <w:b/>
          <w:sz w:val="24"/>
          <w:szCs w:val="24"/>
        </w:rPr>
      </w:pPr>
      <w:r w:rsidRPr="004378C1">
        <w:rPr>
          <w:b/>
          <w:sz w:val="24"/>
          <w:szCs w:val="24"/>
        </w:rPr>
        <w:t>Рекомендована література</w:t>
      </w:r>
    </w:p>
    <w:p w14:paraId="025EED05" w14:textId="77777777" w:rsidR="004378C1" w:rsidRPr="00D74370" w:rsidRDefault="004378C1" w:rsidP="004378C1">
      <w:pPr>
        <w:shd w:val="clear" w:color="auto" w:fill="FFFFFF"/>
        <w:ind w:firstLine="284"/>
        <w:rPr>
          <w:b/>
        </w:rPr>
      </w:pPr>
    </w:p>
    <w:p w14:paraId="59E5960D" w14:textId="77777777" w:rsidR="00A8630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</w:rPr>
      </w:pPr>
      <w:r w:rsidRPr="00A86301">
        <w:rPr>
          <w:bCs/>
          <w:lang w:val="uk-UA"/>
        </w:rPr>
        <w:t xml:space="preserve">Олійник О. М., </w:t>
      </w:r>
      <w:proofErr w:type="spellStart"/>
      <w:r w:rsidRPr="00A86301">
        <w:rPr>
          <w:bCs/>
          <w:lang w:val="uk-UA"/>
        </w:rPr>
        <w:t>Бікулов</w:t>
      </w:r>
      <w:proofErr w:type="spellEnd"/>
      <w:r w:rsidRPr="00A86301">
        <w:rPr>
          <w:bCs/>
          <w:lang w:val="uk-UA"/>
        </w:rPr>
        <w:t xml:space="preserve"> Д. Т., Маркова С. В., Головань О. О., </w:t>
      </w:r>
      <w:proofErr w:type="spellStart"/>
      <w:r w:rsidRPr="00A86301">
        <w:rPr>
          <w:bCs/>
          <w:lang w:val="uk-UA"/>
        </w:rPr>
        <w:t>Маказан</w:t>
      </w:r>
      <w:proofErr w:type="spellEnd"/>
      <w:r w:rsidRPr="00A86301">
        <w:rPr>
          <w:bCs/>
          <w:lang w:val="uk-UA"/>
        </w:rPr>
        <w:t xml:space="preserve"> Є. В., </w:t>
      </w:r>
      <w:proofErr w:type="spellStart"/>
      <w:r w:rsidRPr="00A86301">
        <w:rPr>
          <w:bCs/>
          <w:lang w:val="uk-UA"/>
        </w:rPr>
        <w:t>Сухарева</w:t>
      </w:r>
      <w:proofErr w:type="spellEnd"/>
      <w:r w:rsidRPr="00A86301">
        <w:rPr>
          <w:bCs/>
          <w:lang w:val="uk-UA"/>
        </w:rPr>
        <w:t xml:space="preserve"> К. В. Менеджмент персоналу : навчальний посібник для здобувачів ступеня вищої освіти бакалавра спеціальності «</w:t>
      </w:r>
      <w:r w:rsidRPr="00E422AA">
        <w:rPr>
          <w:bCs/>
        </w:rPr>
        <w:t>D</w:t>
      </w:r>
      <w:r w:rsidRPr="00A86301">
        <w:rPr>
          <w:bCs/>
          <w:lang w:val="uk-UA"/>
        </w:rPr>
        <w:t xml:space="preserve">3 Менеджмент» освітньо-професійної програми «Менеджмент міжнародного менеджменту». </w:t>
      </w:r>
      <w:proofErr w:type="spellStart"/>
      <w:r w:rsidRPr="00E422AA">
        <w:rPr>
          <w:bCs/>
        </w:rPr>
        <w:t>Запоріжжя</w:t>
      </w:r>
      <w:proofErr w:type="spellEnd"/>
      <w:r w:rsidRPr="00E422AA">
        <w:rPr>
          <w:bCs/>
        </w:rPr>
        <w:t xml:space="preserve">: </w:t>
      </w:r>
      <w:proofErr w:type="gramStart"/>
      <w:r w:rsidRPr="00E422AA">
        <w:rPr>
          <w:bCs/>
        </w:rPr>
        <w:t>ЗНУ,  2025</w:t>
      </w:r>
      <w:proofErr w:type="gramEnd"/>
      <w:r w:rsidRPr="00E422AA">
        <w:rPr>
          <w:bCs/>
        </w:rPr>
        <w:t>.  100 с.</w:t>
      </w:r>
    </w:p>
    <w:p w14:paraId="57BA4C35" w14:textId="77777777" w:rsidR="00A8630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</w:rPr>
      </w:pPr>
      <w:r w:rsidRPr="00E422AA">
        <w:rPr>
          <w:bCs/>
        </w:rPr>
        <w:t xml:space="preserve">Маркова С. В. КАДРОВИЙ ПОТЕНЦІАЛ ПІДПРИЄМСТВА: ОСНОВНІ ПОНЯТТЯ, ФАКТОРИ ФОРМУВАННЯ. В кн.: </w:t>
      </w:r>
      <w:proofErr w:type="spellStart"/>
      <w:r w:rsidRPr="00E422AA">
        <w:rPr>
          <w:bCs/>
        </w:rPr>
        <w:t>Сучасні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концепції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бізнес-адміністрування</w:t>
      </w:r>
      <w:proofErr w:type="spellEnd"/>
      <w:r w:rsidRPr="00E422AA">
        <w:rPr>
          <w:bCs/>
        </w:rPr>
        <w:t xml:space="preserve">: </w:t>
      </w:r>
      <w:proofErr w:type="spellStart"/>
      <w:r w:rsidRPr="00E422AA">
        <w:rPr>
          <w:bCs/>
        </w:rPr>
        <w:t>колективна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монографія</w:t>
      </w:r>
      <w:proofErr w:type="spellEnd"/>
      <w:r w:rsidRPr="00E422AA">
        <w:rPr>
          <w:bCs/>
        </w:rPr>
        <w:t xml:space="preserve"> / За </w:t>
      </w:r>
      <w:proofErr w:type="spellStart"/>
      <w:r w:rsidRPr="00E422AA">
        <w:rPr>
          <w:bCs/>
        </w:rPr>
        <w:t>загальною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редакцією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Бікулов</w:t>
      </w:r>
      <w:proofErr w:type="spellEnd"/>
      <w:r w:rsidRPr="00E422AA">
        <w:rPr>
          <w:bCs/>
        </w:rPr>
        <w:t xml:space="preserve"> Д. Т., </w:t>
      </w:r>
      <w:proofErr w:type="spellStart"/>
      <w:r w:rsidRPr="00E422AA">
        <w:rPr>
          <w:bCs/>
        </w:rPr>
        <w:t>Олійник</w:t>
      </w:r>
      <w:proofErr w:type="spellEnd"/>
      <w:r w:rsidRPr="00E422AA">
        <w:rPr>
          <w:bCs/>
        </w:rPr>
        <w:t xml:space="preserve"> О. М. </w:t>
      </w:r>
      <w:proofErr w:type="spellStart"/>
      <w:r w:rsidRPr="00E422AA">
        <w:rPr>
          <w:bCs/>
        </w:rPr>
        <w:t>Запоріжжя</w:t>
      </w:r>
      <w:proofErr w:type="spellEnd"/>
      <w:r w:rsidRPr="00E422AA">
        <w:rPr>
          <w:bCs/>
        </w:rPr>
        <w:t xml:space="preserve">: </w:t>
      </w:r>
      <w:proofErr w:type="spellStart"/>
      <w:r w:rsidRPr="00E422AA">
        <w:rPr>
          <w:bCs/>
        </w:rPr>
        <w:t>Запорізький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національний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університет</w:t>
      </w:r>
      <w:proofErr w:type="spellEnd"/>
      <w:r w:rsidRPr="00E422AA">
        <w:rPr>
          <w:bCs/>
        </w:rPr>
        <w:t>.  2022 C. 49-87.</w:t>
      </w:r>
    </w:p>
    <w:p w14:paraId="210A8524" w14:textId="77777777" w:rsidR="00A86301" w:rsidRPr="00A8630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  <w:lang w:val="en-US"/>
        </w:rPr>
      </w:pPr>
      <w:r w:rsidRPr="00E422AA">
        <w:rPr>
          <w:bCs/>
        </w:rPr>
        <w:t xml:space="preserve">Маркова С. В., </w:t>
      </w:r>
      <w:proofErr w:type="spellStart"/>
      <w:r w:rsidRPr="00E422AA">
        <w:rPr>
          <w:bCs/>
        </w:rPr>
        <w:t>Бікулов</w:t>
      </w:r>
      <w:proofErr w:type="spellEnd"/>
      <w:r w:rsidRPr="00E422AA">
        <w:rPr>
          <w:bCs/>
        </w:rPr>
        <w:t xml:space="preserve"> Д. Т., Марков </w:t>
      </w:r>
      <w:proofErr w:type="gramStart"/>
      <w:r w:rsidRPr="00E422AA">
        <w:rPr>
          <w:bCs/>
        </w:rPr>
        <w:t>І. .</w:t>
      </w:r>
      <w:proofErr w:type="gramEnd"/>
      <w:r w:rsidRPr="00E422AA">
        <w:rPr>
          <w:bCs/>
        </w:rPr>
        <w:t xml:space="preserve">, Сорока </w:t>
      </w:r>
      <w:proofErr w:type="gramStart"/>
      <w:r w:rsidRPr="00E422AA">
        <w:rPr>
          <w:bCs/>
        </w:rPr>
        <w:t>Д. .</w:t>
      </w:r>
      <w:proofErr w:type="gram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Стратегія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впровадження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діджиталізації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освітнього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процесу</w:t>
      </w:r>
      <w:proofErr w:type="spellEnd"/>
      <w:r w:rsidRPr="00E422AA">
        <w:rPr>
          <w:bCs/>
        </w:rPr>
        <w:t xml:space="preserve"> як </w:t>
      </w:r>
      <w:proofErr w:type="spellStart"/>
      <w:r w:rsidRPr="00E422AA">
        <w:rPr>
          <w:bCs/>
        </w:rPr>
        <w:t>чинник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удосконалення</w:t>
      </w:r>
      <w:proofErr w:type="spellEnd"/>
      <w:r w:rsidRPr="00E422AA">
        <w:rPr>
          <w:bCs/>
        </w:rPr>
        <w:t xml:space="preserve"> менеджменту </w:t>
      </w:r>
      <w:proofErr w:type="spellStart"/>
      <w:r w:rsidRPr="00E422AA">
        <w:rPr>
          <w:bCs/>
        </w:rPr>
        <w:t>бізнес-процесів</w:t>
      </w:r>
      <w:proofErr w:type="spellEnd"/>
      <w:r w:rsidRPr="00E422AA">
        <w:rPr>
          <w:bCs/>
        </w:rPr>
        <w:t xml:space="preserve"> та </w:t>
      </w:r>
      <w:proofErr w:type="spellStart"/>
      <w:r w:rsidRPr="00E422AA">
        <w:rPr>
          <w:bCs/>
        </w:rPr>
        <w:t>ефективності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управління</w:t>
      </w:r>
      <w:proofErr w:type="spellEnd"/>
      <w:r w:rsidRPr="00E422AA">
        <w:rPr>
          <w:bCs/>
        </w:rPr>
        <w:t xml:space="preserve"> персоналом </w:t>
      </w:r>
      <w:proofErr w:type="spellStart"/>
      <w:r w:rsidRPr="00E422AA">
        <w:rPr>
          <w:bCs/>
        </w:rPr>
        <w:t>закладів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вищої</w:t>
      </w:r>
      <w:proofErr w:type="spellEnd"/>
      <w:r w:rsidRPr="00E422AA">
        <w:rPr>
          <w:bCs/>
        </w:rPr>
        <w:t xml:space="preserve"> </w:t>
      </w:r>
      <w:proofErr w:type="spellStart"/>
      <w:r w:rsidRPr="00E422AA">
        <w:rPr>
          <w:bCs/>
        </w:rPr>
        <w:t>освіти</w:t>
      </w:r>
      <w:proofErr w:type="spellEnd"/>
      <w:r w:rsidRPr="00E422AA">
        <w:rPr>
          <w:bCs/>
        </w:rPr>
        <w:t xml:space="preserve">. </w:t>
      </w:r>
      <w:r w:rsidRPr="00087804">
        <w:rPr>
          <w:bCs/>
          <w:i/>
          <w:iCs/>
        </w:rPr>
        <w:t xml:space="preserve">Management </w:t>
      </w:r>
      <w:proofErr w:type="spellStart"/>
      <w:r w:rsidRPr="00087804">
        <w:rPr>
          <w:bCs/>
          <w:i/>
          <w:iCs/>
        </w:rPr>
        <w:t>and</w:t>
      </w:r>
      <w:proofErr w:type="spellEnd"/>
      <w:r w:rsidRPr="00087804">
        <w:rPr>
          <w:bCs/>
          <w:i/>
          <w:iCs/>
        </w:rPr>
        <w:t xml:space="preserve"> </w:t>
      </w:r>
      <w:proofErr w:type="spellStart"/>
      <w:r w:rsidRPr="00087804">
        <w:rPr>
          <w:bCs/>
          <w:i/>
          <w:iCs/>
        </w:rPr>
        <w:t>entrepreneurship</w:t>
      </w:r>
      <w:proofErr w:type="spellEnd"/>
      <w:r w:rsidRPr="00087804">
        <w:rPr>
          <w:bCs/>
          <w:i/>
          <w:iCs/>
        </w:rPr>
        <w:t xml:space="preserve">: </w:t>
      </w:r>
      <w:proofErr w:type="spellStart"/>
      <w:r w:rsidRPr="00087804">
        <w:rPr>
          <w:bCs/>
          <w:i/>
          <w:iCs/>
        </w:rPr>
        <w:t>trends</w:t>
      </w:r>
      <w:proofErr w:type="spellEnd"/>
      <w:r w:rsidRPr="00087804">
        <w:rPr>
          <w:bCs/>
          <w:i/>
          <w:iCs/>
        </w:rPr>
        <w:t xml:space="preserve"> </w:t>
      </w:r>
      <w:proofErr w:type="spellStart"/>
      <w:r w:rsidRPr="00087804">
        <w:rPr>
          <w:bCs/>
          <w:i/>
          <w:iCs/>
        </w:rPr>
        <w:t>of</w:t>
      </w:r>
      <w:proofErr w:type="spellEnd"/>
      <w:r w:rsidRPr="00087804">
        <w:rPr>
          <w:bCs/>
          <w:i/>
          <w:iCs/>
        </w:rPr>
        <w:t xml:space="preserve"> </w:t>
      </w:r>
      <w:proofErr w:type="spellStart"/>
      <w:r w:rsidRPr="00087804">
        <w:rPr>
          <w:bCs/>
          <w:i/>
          <w:iCs/>
        </w:rPr>
        <w:t>development</w:t>
      </w:r>
      <w:proofErr w:type="spellEnd"/>
      <w:r w:rsidRPr="00087804">
        <w:rPr>
          <w:bCs/>
          <w:i/>
          <w:iCs/>
        </w:rPr>
        <w:t>.</w:t>
      </w:r>
      <w:r w:rsidRPr="00E422AA">
        <w:rPr>
          <w:bCs/>
        </w:rPr>
        <w:t xml:space="preserve"> 2024.  Т. том 4.  </w:t>
      </w:r>
      <w:proofErr w:type="gramStart"/>
      <w:r w:rsidRPr="00A86301">
        <w:rPr>
          <w:bCs/>
          <w:lang w:val="en-US"/>
        </w:rPr>
        <w:t>№  ISSUE</w:t>
      </w:r>
      <w:proofErr w:type="gramEnd"/>
      <w:r w:rsidRPr="00A86301">
        <w:rPr>
          <w:bCs/>
          <w:lang w:val="en-US"/>
        </w:rPr>
        <w:t xml:space="preserve"> 4 (30), 2024.  C. 79-93 doi.org/10.266.   URL: </w:t>
      </w:r>
      <w:hyperlink r:id="rId9" w:history="1">
        <w:r w:rsidRPr="00A86301">
          <w:rPr>
            <w:rStyle w:val="afe"/>
            <w:bCs/>
            <w:lang w:val="en-US"/>
          </w:rPr>
          <w:t>https://management-journal.org.ua/index.php/journal/issue/view/31</w:t>
        </w:r>
      </w:hyperlink>
    </w:p>
    <w:p w14:paraId="2BA28188" w14:textId="77777777" w:rsidR="00A8630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</w:rPr>
      </w:pPr>
      <w:proofErr w:type="spellStart"/>
      <w:r w:rsidRPr="00E422AA">
        <w:rPr>
          <w:bCs/>
        </w:rPr>
        <w:t>Олійник</w:t>
      </w:r>
      <w:proofErr w:type="spellEnd"/>
      <w:r w:rsidRPr="00E422AA">
        <w:rPr>
          <w:bCs/>
        </w:rPr>
        <w:t xml:space="preserve"> О. М., Головань О. О., Маркова С. В. МОДЕЛІ ТА МЕТОДИ МЕНЕДЖМЕНТУ ПЕРСОНАЛУ В СУЧАСНИХ </w:t>
      </w:r>
      <w:proofErr w:type="gramStart"/>
      <w:r w:rsidRPr="00E422AA">
        <w:rPr>
          <w:bCs/>
        </w:rPr>
        <w:t>УМОВАХ:  ФІЛОСОФСЬКО</w:t>
      </w:r>
      <w:proofErr w:type="gramEnd"/>
      <w:r w:rsidRPr="00E422AA">
        <w:rPr>
          <w:bCs/>
        </w:rPr>
        <w:t xml:space="preserve">-КОНЦЕПТУАЛЬНІ ТА ПРИКЛАДНІ АСПЕКТИ. </w:t>
      </w:r>
      <w:proofErr w:type="spellStart"/>
      <w:r w:rsidRPr="007A6B59">
        <w:rPr>
          <w:bCs/>
          <w:i/>
          <w:iCs/>
        </w:rPr>
        <w:t>Український</w:t>
      </w:r>
      <w:proofErr w:type="spellEnd"/>
      <w:r w:rsidRPr="007A6B59">
        <w:rPr>
          <w:bCs/>
          <w:i/>
          <w:iCs/>
        </w:rPr>
        <w:t xml:space="preserve"> </w:t>
      </w:r>
      <w:proofErr w:type="spellStart"/>
      <w:r w:rsidRPr="007A6B59">
        <w:rPr>
          <w:bCs/>
          <w:i/>
          <w:iCs/>
        </w:rPr>
        <w:t>економічний</w:t>
      </w:r>
      <w:proofErr w:type="spellEnd"/>
      <w:r w:rsidRPr="007A6B59">
        <w:rPr>
          <w:bCs/>
          <w:i/>
          <w:iCs/>
        </w:rPr>
        <w:t xml:space="preserve"> </w:t>
      </w:r>
      <w:proofErr w:type="spellStart"/>
      <w:r w:rsidRPr="007A6B59">
        <w:rPr>
          <w:bCs/>
          <w:i/>
          <w:iCs/>
        </w:rPr>
        <w:t>часопис</w:t>
      </w:r>
      <w:proofErr w:type="spellEnd"/>
      <w:r w:rsidRPr="00E422AA">
        <w:rPr>
          <w:bCs/>
        </w:rPr>
        <w:t>. 2025.  № 8.  C. 75-83.   URL: 10.32782/2786-8273/2025-8-14.</w:t>
      </w:r>
    </w:p>
    <w:p w14:paraId="145014E0" w14:textId="77777777" w:rsidR="00A8630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</w:rPr>
      </w:pPr>
      <w:r w:rsidRPr="007505D6">
        <w:rPr>
          <w:bCs/>
        </w:rPr>
        <w:t xml:space="preserve">Маркова С. В., Коновалова </w:t>
      </w:r>
      <w:proofErr w:type="gramStart"/>
      <w:r w:rsidRPr="007505D6">
        <w:rPr>
          <w:bCs/>
        </w:rPr>
        <w:t>А. .</w:t>
      </w:r>
      <w:proofErr w:type="gramEnd"/>
      <w:r w:rsidRPr="007505D6">
        <w:rPr>
          <w:bCs/>
        </w:rPr>
        <w:t xml:space="preserve"> </w:t>
      </w:r>
      <w:proofErr w:type="spellStart"/>
      <w:r w:rsidRPr="007505D6">
        <w:rPr>
          <w:bCs/>
        </w:rPr>
        <w:t>Кадровий</w:t>
      </w:r>
      <w:proofErr w:type="spellEnd"/>
      <w:r w:rsidRPr="007505D6">
        <w:rPr>
          <w:bCs/>
        </w:rPr>
        <w:t xml:space="preserve"> менеджмент </w:t>
      </w:r>
      <w:proofErr w:type="spellStart"/>
      <w:r w:rsidRPr="007505D6">
        <w:rPr>
          <w:bCs/>
        </w:rPr>
        <w:t>сучасної</w:t>
      </w:r>
      <w:proofErr w:type="spellEnd"/>
      <w:r w:rsidRPr="007505D6">
        <w:rPr>
          <w:bCs/>
        </w:rPr>
        <w:t xml:space="preserve"> </w:t>
      </w:r>
      <w:proofErr w:type="spellStart"/>
      <w:r w:rsidRPr="007505D6">
        <w:rPr>
          <w:bCs/>
        </w:rPr>
        <w:t>маркетингової</w:t>
      </w:r>
      <w:proofErr w:type="spellEnd"/>
      <w:r w:rsidRPr="007505D6">
        <w:rPr>
          <w:bCs/>
        </w:rPr>
        <w:t xml:space="preserve"> </w:t>
      </w:r>
      <w:proofErr w:type="spellStart"/>
      <w:r w:rsidRPr="007505D6">
        <w:rPr>
          <w:bCs/>
        </w:rPr>
        <w:t>агенції</w:t>
      </w:r>
      <w:proofErr w:type="spellEnd"/>
      <w:r w:rsidRPr="007505D6">
        <w:rPr>
          <w:bCs/>
        </w:rPr>
        <w:t xml:space="preserve">. VI </w:t>
      </w:r>
      <w:proofErr w:type="spellStart"/>
      <w:r w:rsidRPr="007505D6">
        <w:rPr>
          <w:bCs/>
        </w:rPr>
        <w:t>міжнародна</w:t>
      </w:r>
      <w:proofErr w:type="spellEnd"/>
      <w:r w:rsidRPr="007505D6">
        <w:rPr>
          <w:bCs/>
        </w:rPr>
        <w:t xml:space="preserve"> </w:t>
      </w:r>
      <w:proofErr w:type="spellStart"/>
      <w:r w:rsidRPr="007505D6">
        <w:rPr>
          <w:bCs/>
        </w:rPr>
        <w:t>науково</w:t>
      </w:r>
      <w:proofErr w:type="spellEnd"/>
      <w:r w:rsidRPr="007505D6">
        <w:rPr>
          <w:bCs/>
        </w:rPr>
        <w:t xml:space="preserve">- практична </w:t>
      </w:r>
      <w:proofErr w:type="spellStart"/>
      <w:r w:rsidRPr="007505D6">
        <w:rPr>
          <w:bCs/>
        </w:rPr>
        <w:t>конференція</w:t>
      </w:r>
      <w:proofErr w:type="spellEnd"/>
      <w:r w:rsidRPr="007505D6">
        <w:rPr>
          <w:bCs/>
        </w:rPr>
        <w:t xml:space="preserve"> «Менеджмент ХХІ </w:t>
      </w:r>
      <w:proofErr w:type="spellStart"/>
      <w:r w:rsidRPr="007505D6">
        <w:rPr>
          <w:bCs/>
        </w:rPr>
        <w:t>століття</w:t>
      </w:r>
      <w:proofErr w:type="spellEnd"/>
      <w:r w:rsidRPr="007505D6">
        <w:rPr>
          <w:bCs/>
        </w:rPr>
        <w:t xml:space="preserve">: </w:t>
      </w:r>
      <w:proofErr w:type="spellStart"/>
      <w:r w:rsidRPr="007505D6">
        <w:rPr>
          <w:bCs/>
        </w:rPr>
        <w:t>глобальні</w:t>
      </w:r>
      <w:proofErr w:type="spellEnd"/>
      <w:r w:rsidRPr="007505D6">
        <w:rPr>
          <w:bCs/>
        </w:rPr>
        <w:t xml:space="preserve"> </w:t>
      </w:r>
      <w:proofErr w:type="spellStart"/>
      <w:r w:rsidRPr="007505D6">
        <w:rPr>
          <w:bCs/>
        </w:rPr>
        <w:t>виклики</w:t>
      </w:r>
      <w:proofErr w:type="spellEnd"/>
      <w:r w:rsidRPr="007505D6">
        <w:rPr>
          <w:bCs/>
        </w:rPr>
        <w:t xml:space="preserve"> Полтава: </w:t>
      </w:r>
      <w:proofErr w:type="gramStart"/>
      <w:r w:rsidRPr="007505D6">
        <w:rPr>
          <w:bCs/>
        </w:rPr>
        <w:t>ПНУ,  2022</w:t>
      </w:r>
      <w:proofErr w:type="gramEnd"/>
      <w:r w:rsidRPr="007505D6">
        <w:rPr>
          <w:bCs/>
        </w:rPr>
        <w:t>.  C. 235-239.</w:t>
      </w:r>
    </w:p>
    <w:p w14:paraId="5F3DA060" w14:textId="77777777" w:rsidR="00A86301" w:rsidRPr="00A566C1" w:rsidRDefault="00A86301" w:rsidP="00A8630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</w:rPr>
      </w:pPr>
      <w:r w:rsidRPr="00A566C1">
        <w:rPr>
          <w:bCs/>
        </w:rPr>
        <w:t xml:space="preserve">Сердюк О. І., </w:t>
      </w:r>
      <w:proofErr w:type="spellStart"/>
      <w:r w:rsidRPr="00A566C1">
        <w:rPr>
          <w:bCs/>
        </w:rPr>
        <w:t>Корнійчук</w:t>
      </w:r>
      <w:proofErr w:type="spellEnd"/>
      <w:r w:rsidRPr="00A566C1">
        <w:rPr>
          <w:bCs/>
        </w:rPr>
        <w:t xml:space="preserve"> А.С. </w:t>
      </w:r>
      <w:proofErr w:type="spellStart"/>
      <w:r w:rsidRPr="00A566C1">
        <w:rPr>
          <w:bCs/>
        </w:rPr>
        <w:t>Підвищення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кваліфікації</w:t>
      </w:r>
      <w:proofErr w:type="spellEnd"/>
      <w:r w:rsidRPr="00A566C1">
        <w:rPr>
          <w:bCs/>
        </w:rPr>
        <w:t xml:space="preserve"> </w:t>
      </w:r>
      <w:proofErr w:type="gramStart"/>
      <w:r w:rsidRPr="00A566C1">
        <w:rPr>
          <w:bCs/>
        </w:rPr>
        <w:t>у закладах</w:t>
      </w:r>
      <w:proofErr w:type="gram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післядипломної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освіти</w:t>
      </w:r>
      <w:proofErr w:type="spellEnd"/>
      <w:r w:rsidRPr="00A566C1">
        <w:rPr>
          <w:bCs/>
        </w:rPr>
        <w:t xml:space="preserve"> в </w:t>
      </w:r>
      <w:proofErr w:type="spellStart"/>
      <w:r w:rsidRPr="00A566C1">
        <w:rPr>
          <w:bCs/>
        </w:rPr>
        <w:t>умовах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воєнного</w:t>
      </w:r>
      <w:proofErr w:type="spellEnd"/>
      <w:r w:rsidRPr="00A566C1">
        <w:rPr>
          <w:bCs/>
        </w:rPr>
        <w:t xml:space="preserve"> стану. </w:t>
      </w:r>
      <w:proofErr w:type="spellStart"/>
      <w:r w:rsidRPr="009710DC">
        <w:rPr>
          <w:bCs/>
          <w:i/>
          <w:iCs/>
        </w:rPr>
        <w:t>Вісник</w:t>
      </w:r>
      <w:proofErr w:type="spellEnd"/>
      <w:r w:rsidRPr="009710DC">
        <w:rPr>
          <w:bCs/>
          <w:i/>
          <w:iCs/>
        </w:rPr>
        <w:t xml:space="preserve"> </w:t>
      </w:r>
      <w:proofErr w:type="spellStart"/>
      <w:r w:rsidRPr="009710DC">
        <w:rPr>
          <w:bCs/>
          <w:i/>
          <w:iCs/>
        </w:rPr>
        <w:t>Хмельницького</w:t>
      </w:r>
      <w:proofErr w:type="spellEnd"/>
      <w:r w:rsidRPr="009710DC">
        <w:rPr>
          <w:bCs/>
          <w:i/>
          <w:iCs/>
        </w:rPr>
        <w:t xml:space="preserve"> </w:t>
      </w:r>
      <w:proofErr w:type="spellStart"/>
      <w:r w:rsidRPr="009710DC">
        <w:rPr>
          <w:bCs/>
          <w:i/>
          <w:iCs/>
        </w:rPr>
        <w:t>національного</w:t>
      </w:r>
      <w:proofErr w:type="spellEnd"/>
      <w:r w:rsidRPr="009710DC">
        <w:rPr>
          <w:bCs/>
          <w:i/>
          <w:iCs/>
        </w:rPr>
        <w:t xml:space="preserve"> </w:t>
      </w:r>
      <w:proofErr w:type="spellStart"/>
      <w:r w:rsidRPr="009710DC">
        <w:rPr>
          <w:bCs/>
          <w:i/>
          <w:iCs/>
        </w:rPr>
        <w:t>університету</w:t>
      </w:r>
      <w:proofErr w:type="spellEnd"/>
      <w:r w:rsidRPr="009710DC">
        <w:rPr>
          <w:bCs/>
          <w:i/>
          <w:iCs/>
        </w:rPr>
        <w:t xml:space="preserve">. </w:t>
      </w:r>
      <w:proofErr w:type="spellStart"/>
      <w:r w:rsidRPr="009710DC">
        <w:rPr>
          <w:bCs/>
          <w:i/>
          <w:iCs/>
        </w:rPr>
        <w:t>Серія</w:t>
      </w:r>
      <w:proofErr w:type="spellEnd"/>
      <w:r w:rsidRPr="009710DC">
        <w:rPr>
          <w:bCs/>
          <w:i/>
          <w:iCs/>
        </w:rPr>
        <w:t xml:space="preserve"> </w:t>
      </w:r>
      <w:proofErr w:type="spellStart"/>
      <w:r w:rsidRPr="009710DC">
        <w:rPr>
          <w:bCs/>
          <w:i/>
          <w:iCs/>
        </w:rPr>
        <w:t>Економічні</w:t>
      </w:r>
      <w:proofErr w:type="spellEnd"/>
      <w:r w:rsidRPr="009710DC">
        <w:rPr>
          <w:bCs/>
          <w:i/>
          <w:iCs/>
        </w:rPr>
        <w:t xml:space="preserve"> науки</w:t>
      </w:r>
      <w:r w:rsidRPr="00A566C1">
        <w:rPr>
          <w:bCs/>
        </w:rPr>
        <w:t>. 2023. № 4. URL: http://journals.khnu.km.ua/vestnik/?p=1938</w:t>
      </w:r>
    </w:p>
    <w:p w14:paraId="5A3E7C42" w14:textId="77777777" w:rsidR="00A86301" w:rsidRPr="00B616AE" w:rsidRDefault="00A86301" w:rsidP="00777431">
      <w:pPr>
        <w:pStyle w:val="aff1"/>
        <w:widowControl w:val="0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ind w:left="0" w:firstLine="284"/>
        <w:contextualSpacing/>
        <w:jc w:val="both"/>
        <w:rPr>
          <w:bCs/>
          <w:lang w:val="pl-PL"/>
        </w:rPr>
      </w:pPr>
      <w:proofErr w:type="spellStart"/>
      <w:r w:rsidRPr="00A566C1">
        <w:rPr>
          <w:bCs/>
        </w:rPr>
        <w:t>Vakariuk</w:t>
      </w:r>
      <w:proofErr w:type="spellEnd"/>
      <w:r w:rsidRPr="00A566C1">
        <w:rPr>
          <w:bCs/>
        </w:rPr>
        <w:t xml:space="preserve"> L., </w:t>
      </w:r>
      <w:proofErr w:type="spellStart"/>
      <w:r w:rsidRPr="00A566C1">
        <w:rPr>
          <w:bCs/>
        </w:rPr>
        <w:t>Bernaziuk</w:t>
      </w:r>
      <w:proofErr w:type="spellEnd"/>
      <w:r w:rsidRPr="00A566C1">
        <w:rPr>
          <w:bCs/>
        </w:rPr>
        <w:t xml:space="preserve"> O., </w:t>
      </w:r>
      <w:proofErr w:type="spellStart"/>
      <w:r w:rsidRPr="00A566C1">
        <w:rPr>
          <w:bCs/>
        </w:rPr>
        <w:t>Blok</w:t>
      </w:r>
      <w:proofErr w:type="spellEnd"/>
      <w:r w:rsidRPr="00A566C1">
        <w:rPr>
          <w:bCs/>
        </w:rPr>
        <w:t xml:space="preserve"> N., </w:t>
      </w:r>
      <w:proofErr w:type="spellStart"/>
      <w:r w:rsidRPr="00A566C1">
        <w:rPr>
          <w:bCs/>
        </w:rPr>
        <w:t>Serdiuk</w:t>
      </w:r>
      <w:proofErr w:type="spellEnd"/>
      <w:r w:rsidRPr="00A566C1">
        <w:rPr>
          <w:bCs/>
        </w:rPr>
        <w:t xml:space="preserve"> O., </w:t>
      </w:r>
      <w:proofErr w:type="spellStart"/>
      <w:r w:rsidRPr="00A566C1">
        <w:rPr>
          <w:bCs/>
        </w:rPr>
        <w:t>Zilnyk</w:t>
      </w:r>
      <w:proofErr w:type="spellEnd"/>
      <w:r w:rsidRPr="00A566C1">
        <w:rPr>
          <w:bCs/>
        </w:rPr>
        <w:t xml:space="preserve"> N. Legal </w:t>
      </w:r>
      <w:proofErr w:type="spellStart"/>
      <w:r w:rsidRPr="00A566C1">
        <w:rPr>
          <w:bCs/>
        </w:rPr>
        <w:t>provision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of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social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protection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of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employees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in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the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conditions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of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martial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law</w:t>
      </w:r>
      <w:proofErr w:type="spellEnd"/>
      <w:r w:rsidRPr="00A566C1">
        <w:rPr>
          <w:bCs/>
        </w:rPr>
        <w:t xml:space="preserve"> [</w:t>
      </w:r>
      <w:proofErr w:type="spellStart"/>
      <w:r w:rsidRPr="00A566C1">
        <w:rPr>
          <w:bCs/>
        </w:rPr>
        <w:t>Правове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забезпечення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соціального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захисту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працівників</w:t>
      </w:r>
      <w:proofErr w:type="spellEnd"/>
      <w:r w:rsidRPr="00A566C1">
        <w:rPr>
          <w:bCs/>
        </w:rPr>
        <w:t xml:space="preserve"> в </w:t>
      </w:r>
      <w:proofErr w:type="spellStart"/>
      <w:r w:rsidRPr="00A566C1">
        <w:rPr>
          <w:bCs/>
        </w:rPr>
        <w:t>умовах</w:t>
      </w:r>
      <w:proofErr w:type="spellEnd"/>
      <w:r w:rsidRPr="00A566C1">
        <w:rPr>
          <w:bCs/>
        </w:rPr>
        <w:t xml:space="preserve"> </w:t>
      </w:r>
      <w:proofErr w:type="spellStart"/>
      <w:r w:rsidRPr="00A566C1">
        <w:rPr>
          <w:bCs/>
        </w:rPr>
        <w:t>воєнного</w:t>
      </w:r>
      <w:proofErr w:type="spellEnd"/>
      <w:r w:rsidRPr="00A566C1">
        <w:rPr>
          <w:bCs/>
        </w:rPr>
        <w:t xml:space="preserve"> стану]. </w:t>
      </w:r>
      <w:proofErr w:type="spellStart"/>
      <w:r w:rsidRPr="00A566C1">
        <w:rPr>
          <w:bCs/>
          <w:i/>
          <w:iCs/>
        </w:rPr>
        <w:t>Науковий</w:t>
      </w:r>
      <w:proofErr w:type="spellEnd"/>
      <w:r w:rsidRPr="00A566C1">
        <w:rPr>
          <w:bCs/>
          <w:i/>
          <w:iCs/>
        </w:rPr>
        <w:t xml:space="preserve"> </w:t>
      </w:r>
      <w:proofErr w:type="spellStart"/>
      <w:r w:rsidRPr="00A566C1">
        <w:rPr>
          <w:bCs/>
          <w:i/>
          <w:iCs/>
        </w:rPr>
        <w:t>вісник</w:t>
      </w:r>
      <w:proofErr w:type="spellEnd"/>
      <w:r w:rsidRPr="00A566C1">
        <w:rPr>
          <w:bCs/>
          <w:i/>
          <w:iCs/>
        </w:rPr>
        <w:t xml:space="preserve"> </w:t>
      </w:r>
      <w:proofErr w:type="spellStart"/>
      <w:r w:rsidRPr="00A566C1">
        <w:rPr>
          <w:bCs/>
          <w:i/>
          <w:iCs/>
        </w:rPr>
        <w:t>національного</w:t>
      </w:r>
      <w:proofErr w:type="spellEnd"/>
      <w:r w:rsidRPr="00A566C1">
        <w:rPr>
          <w:bCs/>
          <w:i/>
          <w:iCs/>
        </w:rPr>
        <w:t xml:space="preserve"> </w:t>
      </w:r>
      <w:proofErr w:type="spellStart"/>
      <w:r w:rsidRPr="00A566C1">
        <w:rPr>
          <w:bCs/>
          <w:i/>
          <w:iCs/>
        </w:rPr>
        <w:t>гірничого</w:t>
      </w:r>
      <w:proofErr w:type="spellEnd"/>
      <w:r w:rsidRPr="00A566C1">
        <w:rPr>
          <w:bCs/>
          <w:i/>
          <w:iCs/>
        </w:rPr>
        <w:t xml:space="preserve"> </w:t>
      </w:r>
      <w:proofErr w:type="spellStart"/>
      <w:r w:rsidRPr="00A566C1">
        <w:rPr>
          <w:bCs/>
          <w:i/>
          <w:iCs/>
        </w:rPr>
        <w:t>університету</w:t>
      </w:r>
      <w:proofErr w:type="spellEnd"/>
      <w:r w:rsidRPr="00A566C1">
        <w:rPr>
          <w:bCs/>
          <w:i/>
          <w:iCs/>
        </w:rPr>
        <w:t>.</w:t>
      </w:r>
      <w:r w:rsidRPr="00A566C1">
        <w:rPr>
          <w:bCs/>
        </w:rPr>
        <w:t xml:space="preserve"> 2023. № 6. С. 141-148. </w:t>
      </w:r>
      <w:r w:rsidRPr="00B616AE">
        <w:rPr>
          <w:bCs/>
          <w:lang w:val="pl-PL"/>
        </w:rPr>
        <w:t xml:space="preserve">URL: http://nvngu.in.ua/index.php/uk/arkhiv-zhurnalu/za-vipuskami/1902-2023/zmist-6-2023/6790-141. </w:t>
      </w:r>
    </w:p>
    <w:p w14:paraId="2A31D3B5" w14:textId="77777777" w:rsidR="00A86301" w:rsidRPr="00B616AE" w:rsidRDefault="00A86301" w:rsidP="00777431">
      <w:pPr>
        <w:pStyle w:val="aff1"/>
        <w:shd w:val="clear" w:color="auto" w:fill="FFFFFF"/>
        <w:spacing w:before="0" w:beforeAutospacing="0" w:after="0" w:afterAutospacing="0"/>
        <w:ind w:left="284"/>
        <w:jc w:val="both"/>
        <w:rPr>
          <w:bCs/>
          <w:lang w:val="pl-PL"/>
        </w:rPr>
      </w:pPr>
    </w:p>
    <w:p w14:paraId="54939787" w14:textId="77777777" w:rsidR="00A86301" w:rsidRPr="00777431" w:rsidRDefault="00A86301" w:rsidP="007A6B59">
      <w:pPr>
        <w:tabs>
          <w:tab w:val="left" w:pos="0"/>
          <w:tab w:val="left" w:pos="6135"/>
        </w:tabs>
        <w:overflowPunct w:val="0"/>
        <w:adjustRightInd w:val="0"/>
        <w:textAlignment w:val="baseline"/>
      </w:pPr>
      <w:r w:rsidRPr="007A6B59">
        <w:rPr>
          <w:b/>
        </w:rPr>
        <w:t>Інформаційні ресурси</w:t>
      </w:r>
    </w:p>
    <w:p w14:paraId="371774F1" w14:textId="7AF487E0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proofErr w:type="spellStart"/>
      <w:r w:rsidRPr="00777431">
        <w:t>Національна</w:t>
      </w:r>
      <w:proofErr w:type="spellEnd"/>
      <w:r w:rsidRPr="00777431">
        <w:t xml:space="preserve"> </w:t>
      </w:r>
      <w:proofErr w:type="spellStart"/>
      <w:r w:rsidRPr="00777431">
        <w:t>бібліотека</w:t>
      </w:r>
      <w:proofErr w:type="spellEnd"/>
      <w:r w:rsidRPr="00777431">
        <w:t xml:space="preserve"> </w:t>
      </w:r>
      <w:proofErr w:type="spellStart"/>
      <w:r w:rsidRPr="00777431">
        <w:t>України</w:t>
      </w:r>
      <w:proofErr w:type="spellEnd"/>
      <w:r w:rsidRPr="00777431">
        <w:t xml:space="preserve"> </w:t>
      </w:r>
      <w:proofErr w:type="spellStart"/>
      <w:r w:rsidRPr="00777431">
        <w:t>імені</w:t>
      </w:r>
      <w:proofErr w:type="spellEnd"/>
      <w:r w:rsidRPr="00777431">
        <w:t xml:space="preserve"> В. І. </w:t>
      </w:r>
      <w:proofErr w:type="spellStart"/>
      <w:r w:rsidRPr="00777431">
        <w:t>Вернадського</w:t>
      </w:r>
      <w:proofErr w:type="spellEnd"/>
      <w:r>
        <w:rPr>
          <w:lang w:val="uk-UA"/>
        </w:rPr>
        <w:t xml:space="preserve">. </w:t>
      </w:r>
      <w:r w:rsidRPr="00777431">
        <w:t xml:space="preserve">URL: </w:t>
      </w:r>
      <w:hyperlink r:id="rId10" w:tgtFrame="_new" w:history="1">
        <w:r w:rsidRPr="00777431">
          <w:rPr>
            <w:rStyle w:val="afe"/>
          </w:rPr>
          <w:t>https://www.nbuv.gov.ua/</w:t>
        </w:r>
      </w:hyperlink>
      <w:r>
        <w:rPr>
          <w:lang w:val="uk-UA"/>
        </w:rPr>
        <w:t xml:space="preserve"> </w:t>
      </w:r>
    </w:p>
    <w:p w14:paraId="19EE11A7" w14:textId="6A6D1B67" w:rsidR="00777431" w:rsidRPr="00AF7A7E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lang w:val="pl-PL"/>
        </w:rPr>
      </w:pPr>
      <w:proofErr w:type="spellStart"/>
      <w:r w:rsidRPr="00777431">
        <w:t>Електронна</w:t>
      </w:r>
      <w:proofErr w:type="spellEnd"/>
      <w:r w:rsidRPr="00777431">
        <w:t xml:space="preserve"> </w:t>
      </w:r>
      <w:proofErr w:type="spellStart"/>
      <w:r w:rsidRPr="00777431">
        <w:t>бібліотека</w:t>
      </w:r>
      <w:proofErr w:type="spellEnd"/>
      <w:r w:rsidRPr="00777431">
        <w:t xml:space="preserve"> </w:t>
      </w:r>
      <w:proofErr w:type="spellStart"/>
      <w:r w:rsidRPr="00777431">
        <w:t>освітніх</w:t>
      </w:r>
      <w:proofErr w:type="spellEnd"/>
      <w:r w:rsidRPr="00777431">
        <w:t xml:space="preserve"> </w:t>
      </w:r>
      <w:proofErr w:type="spellStart"/>
      <w:r w:rsidRPr="00777431">
        <w:t>ресурсів</w:t>
      </w:r>
      <w:proofErr w:type="spellEnd"/>
      <w:r w:rsidRPr="00777431">
        <w:t xml:space="preserve"> МОН </w:t>
      </w:r>
      <w:proofErr w:type="spellStart"/>
      <w:r w:rsidRPr="00777431">
        <w:t>України</w:t>
      </w:r>
      <w:proofErr w:type="spellEnd"/>
      <w:r w:rsidR="00AF7A7E">
        <w:rPr>
          <w:lang w:val="uk-UA"/>
        </w:rPr>
        <w:t xml:space="preserve">. </w:t>
      </w:r>
      <w:r w:rsidRPr="00AF7A7E">
        <w:rPr>
          <w:lang w:val="pl-PL"/>
        </w:rPr>
        <w:t xml:space="preserve">URL: </w:t>
      </w:r>
      <w:r w:rsidRPr="00777431">
        <w:fldChar w:fldCharType="begin"/>
      </w:r>
      <w:r w:rsidRPr="00AF7A7E">
        <w:rPr>
          <w:lang w:val="pl-PL"/>
        </w:rPr>
        <w:instrText>HYPERLINK "https://lib.imzo.gov.ua/" \t "_new"</w:instrText>
      </w:r>
      <w:r w:rsidRPr="00777431">
        <w:fldChar w:fldCharType="separate"/>
      </w:r>
      <w:r w:rsidRPr="00AF7A7E">
        <w:rPr>
          <w:rStyle w:val="afe"/>
          <w:lang w:val="pl-PL"/>
        </w:rPr>
        <w:t>https://lib.imzo.gov.ua/</w:t>
      </w:r>
      <w:r w:rsidRPr="00777431">
        <w:fldChar w:fldCharType="end"/>
      </w:r>
    </w:p>
    <w:p w14:paraId="5D27EDD0" w14:textId="3A356221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proofErr w:type="spellStart"/>
      <w:r w:rsidRPr="00777431">
        <w:t>Український</w:t>
      </w:r>
      <w:proofErr w:type="spellEnd"/>
      <w:r w:rsidRPr="00777431">
        <w:t xml:space="preserve"> </w:t>
      </w:r>
      <w:proofErr w:type="spellStart"/>
      <w:r w:rsidRPr="00777431">
        <w:t>інститут</w:t>
      </w:r>
      <w:proofErr w:type="spellEnd"/>
      <w:r w:rsidRPr="00777431">
        <w:t xml:space="preserve"> </w:t>
      </w:r>
      <w:proofErr w:type="spellStart"/>
      <w:r w:rsidRPr="00777431">
        <w:t>розвитку</w:t>
      </w:r>
      <w:proofErr w:type="spellEnd"/>
      <w:r w:rsidRPr="00777431">
        <w:t xml:space="preserve"> </w:t>
      </w:r>
      <w:proofErr w:type="spellStart"/>
      <w:r w:rsidRPr="00777431">
        <w:t>освіти</w:t>
      </w:r>
      <w:proofErr w:type="spellEnd"/>
      <w:r w:rsidR="00AF7A7E">
        <w:rPr>
          <w:lang w:val="uk-UA"/>
        </w:rPr>
        <w:t xml:space="preserve">.  </w:t>
      </w:r>
      <w:r w:rsidRPr="00777431">
        <w:t xml:space="preserve">URL: </w:t>
      </w:r>
      <w:hyperlink r:id="rId11" w:tgtFrame="_new" w:history="1">
        <w:r w:rsidRPr="00777431">
          <w:rPr>
            <w:rStyle w:val="afe"/>
          </w:rPr>
          <w:t>https://uied.org.ua/</w:t>
        </w:r>
      </w:hyperlink>
    </w:p>
    <w:p w14:paraId="5FDB1C9A" w14:textId="0ACF8E9E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r w:rsidRPr="00777431">
        <w:t xml:space="preserve">Forbes Ukraine – </w:t>
      </w:r>
      <w:proofErr w:type="spellStart"/>
      <w:r w:rsidRPr="00777431">
        <w:t>розділ</w:t>
      </w:r>
      <w:proofErr w:type="spellEnd"/>
      <w:r w:rsidRPr="00777431">
        <w:t xml:space="preserve"> “Менеджмент”</w:t>
      </w:r>
      <w:r w:rsidR="00AF7A7E">
        <w:rPr>
          <w:lang w:val="uk-UA"/>
        </w:rPr>
        <w:t xml:space="preserve">. </w:t>
      </w:r>
      <w:r w:rsidRPr="00777431">
        <w:t xml:space="preserve">URL: </w:t>
      </w:r>
      <w:hyperlink r:id="rId12" w:tgtFrame="_new" w:history="1">
        <w:r w:rsidRPr="00777431">
          <w:rPr>
            <w:rStyle w:val="afe"/>
          </w:rPr>
          <w:t>https://forbes.ua/</w:t>
        </w:r>
      </w:hyperlink>
    </w:p>
    <w:p w14:paraId="73E52A31" w14:textId="54C942ED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r w:rsidRPr="00777431">
        <w:t xml:space="preserve">Work.ua – </w:t>
      </w:r>
      <w:proofErr w:type="spellStart"/>
      <w:r w:rsidRPr="00777431">
        <w:t>аналітика</w:t>
      </w:r>
      <w:proofErr w:type="spellEnd"/>
      <w:r w:rsidRPr="00777431">
        <w:t xml:space="preserve"> ринку </w:t>
      </w:r>
      <w:proofErr w:type="spellStart"/>
      <w:r w:rsidRPr="00777431">
        <w:t>праці</w:t>
      </w:r>
      <w:proofErr w:type="spellEnd"/>
      <w:r>
        <w:rPr>
          <w:lang w:val="uk-UA"/>
        </w:rPr>
        <w:t xml:space="preserve">. </w:t>
      </w:r>
      <w:r w:rsidRPr="00777431">
        <w:t xml:space="preserve">URL: </w:t>
      </w:r>
      <w:hyperlink r:id="rId13" w:tgtFrame="_new" w:history="1">
        <w:r w:rsidRPr="00777431">
          <w:rPr>
            <w:rStyle w:val="afe"/>
          </w:rPr>
          <w:t>https://www.work.ua/</w:t>
        </w:r>
      </w:hyperlink>
    </w:p>
    <w:p w14:paraId="3990895F" w14:textId="58FE2BEE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r w:rsidRPr="00777431">
        <w:t xml:space="preserve">Rabota.ua – </w:t>
      </w:r>
      <w:proofErr w:type="spellStart"/>
      <w:r w:rsidRPr="00777431">
        <w:t>кар’єрні</w:t>
      </w:r>
      <w:proofErr w:type="spellEnd"/>
      <w:r w:rsidRPr="00777431">
        <w:t xml:space="preserve"> </w:t>
      </w:r>
      <w:proofErr w:type="spellStart"/>
      <w:r w:rsidRPr="00777431">
        <w:t>поради</w:t>
      </w:r>
      <w:proofErr w:type="spellEnd"/>
      <w:r w:rsidRPr="00777431">
        <w:t xml:space="preserve"> та HR-</w:t>
      </w:r>
      <w:proofErr w:type="spellStart"/>
      <w:r w:rsidRPr="00777431">
        <w:t>аналітика</w:t>
      </w:r>
      <w:proofErr w:type="spellEnd"/>
      <w:r>
        <w:rPr>
          <w:lang w:val="uk-UA"/>
        </w:rPr>
        <w:t xml:space="preserve">. </w:t>
      </w:r>
      <w:r w:rsidRPr="00777431">
        <w:t xml:space="preserve">URL: </w:t>
      </w:r>
      <w:hyperlink r:id="rId14" w:tgtFrame="_new" w:history="1">
        <w:r w:rsidRPr="00777431">
          <w:rPr>
            <w:rStyle w:val="afe"/>
          </w:rPr>
          <w:t>https://rabota.ua/</w:t>
        </w:r>
      </w:hyperlink>
      <w:r>
        <w:rPr>
          <w:lang w:val="uk-UA"/>
        </w:rPr>
        <w:t xml:space="preserve"> </w:t>
      </w:r>
    </w:p>
    <w:p w14:paraId="78F2C6D1" w14:textId="7BD573E4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proofErr w:type="spellStart"/>
      <w:r w:rsidRPr="00777431">
        <w:t>Українська</w:t>
      </w:r>
      <w:proofErr w:type="spellEnd"/>
      <w:r w:rsidRPr="00777431">
        <w:t xml:space="preserve"> </w:t>
      </w:r>
      <w:proofErr w:type="spellStart"/>
      <w:r w:rsidRPr="00777431">
        <w:t>асоціація</w:t>
      </w:r>
      <w:proofErr w:type="spellEnd"/>
      <w:r w:rsidRPr="00777431">
        <w:t xml:space="preserve"> </w:t>
      </w:r>
      <w:proofErr w:type="spellStart"/>
      <w:r w:rsidRPr="00777431">
        <w:t>управління</w:t>
      </w:r>
      <w:proofErr w:type="spellEnd"/>
      <w:r w:rsidRPr="00777431">
        <w:t xml:space="preserve"> персоналом (HR Ukraine)</w:t>
      </w:r>
      <w:r>
        <w:rPr>
          <w:lang w:val="uk-UA"/>
        </w:rPr>
        <w:t xml:space="preserve"> </w:t>
      </w:r>
      <w:r w:rsidRPr="00777431">
        <w:t>URL: https://hr-ukraine.com/</w:t>
      </w:r>
    </w:p>
    <w:p w14:paraId="14C240CE" w14:textId="2E51E356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r w:rsidRPr="00777431">
        <w:lastRenderedPageBreak/>
        <w:t xml:space="preserve">Mind.ua – </w:t>
      </w:r>
      <w:proofErr w:type="spellStart"/>
      <w:r w:rsidRPr="00777431">
        <w:t>бізнес</w:t>
      </w:r>
      <w:proofErr w:type="spellEnd"/>
      <w:r w:rsidRPr="00777431">
        <w:t xml:space="preserve"> та </w:t>
      </w:r>
      <w:proofErr w:type="spellStart"/>
      <w:r w:rsidRPr="00777431">
        <w:t>управління</w:t>
      </w:r>
      <w:proofErr w:type="spellEnd"/>
      <w:r>
        <w:rPr>
          <w:lang w:val="uk-UA"/>
        </w:rPr>
        <w:t xml:space="preserve">. </w:t>
      </w:r>
      <w:r w:rsidRPr="00777431">
        <w:t xml:space="preserve">URL: </w:t>
      </w:r>
      <w:hyperlink r:id="rId15" w:tgtFrame="_new" w:history="1">
        <w:r w:rsidRPr="00777431">
          <w:rPr>
            <w:rStyle w:val="afe"/>
          </w:rPr>
          <w:t>https://mind.ua/</w:t>
        </w:r>
      </w:hyperlink>
      <w:r>
        <w:rPr>
          <w:lang w:val="uk-UA"/>
        </w:rPr>
        <w:t xml:space="preserve"> </w:t>
      </w:r>
    </w:p>
    <w:p w14:paraId="7B3CE27E" w14:textId="0E3F73A9" w:rsidR="0077743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proofErr w:type="spellStart"/>
      <w:r w:rsidRPr="00777431">
        <w:t>EdEra</w:t>
      </w:r>
      <w:proofErr w:type="spellEnd"/>
      <w:r w:rsidRPr="00777431">
        <w:t xml:space="preserve"> – </w:t>
      </w:r>
      <w:proofErr w:type="spellStart"/>
      <w:r w:rsidRPr="00777431">
        <w:t>освітня</w:t>
      </w:r>
      <w:proofErr w:type="spellEnd"/>
      <w:r w:rsidRPr="00777431">
        <w:t xml:space="preserve"> онлайн-платформа</w:t>
      </w:r>
      <w:r>
        <w:rPr>
          <w:lang w:val="uk-UA"/>
        </w:rPr>
        <w:t xml:space="preserve">. </w:t>
      </w:r>
      <w:r w:rsidRPr="00777431">
        <w:t xml:space="preserve">URL: </w:t>
      </w:r>
      <w:hyperlink r:id="rId16" w:tgtFrame="_new" w:history="1">
        <w:r w:rsidRPr="00777431">
          <w:rPr>
            <w:rStyle w:val="afe"/>
          </w:rPr>
          <w:t>https://www.ed-era.com/</w:t>
        </w:r>
      </w:hyperlink>
    </w:p>
    <w:p w14:paraId="0F71C725" w14:textId="439420D9" w:rsidR="00A86301" w:rsidRPr="00777431" w:rsidRDefault="00777431" w:rsidP="00777431">
      <w:pPr>
        <w:pStyle w:val="aff1"/>
        <w:numPr>
          <w:ilvl w:val="0"/>
          <w:numId w:val="13"/>
        </w:numPr>
        <w:spacing w:before="0" w:beforeAutospacing="0" w:after="0" w:afterAutospacing="0"/>
        <w:ind w:left="0" w:firstLine="567"/>
        <w:jc w:val="both"/>
      </w:pPr>
      <w:proofErr w:type="spellStart"/>
      <w:r w:rsidRPr="00777431">
        <w:t>Coursera</w:t>
      </w:r>
      <w:proofErr w:type="spellEnd"/>
      <w:r w:rsidRPr="00777431">
        <w:t xml:space="preserve"> (</w:t>
      </w:r>
      <w:proofErr w:type="spellStart"/>
      <w:r w:rsidRPr="00777431">
        <w:t>курси</w:t>
      </w:r>
      <w:proofErr w:type="spellEnd"/>
      <w:r w:rsidRPr="00777431">
        <w:t xml:space="preserve"> з </w:t>
      </w:r>
      <w:proofErr w:type="spellStart"/>
      <w:r w:rsidRPr="00777431">
        <w:t>лідерства</w:t>
      </w:r>
      <w:proofErr w:type="spellEnd"/>
      <w:r w:rsidRPr="00777431">
        <w:t xml:space="preserve"> та менеджменту)</w:t>
      </w:r>
      <w:r>
        <w:rPr>
          <w:lang w:val="uk-UA"/>
        </w:rPr>
        <w:t xml:space="preserve">. </w:t>
      </w:r>
      <w:r w:rsidRPr="00777431">
        <w:t xml:space="preserve">URL: </w:t>
      </w:r>
      <w:hyperlink r:id="rId17" w:tgtFrame="_new" w:history="1">
        <w:r w:rsidRPr="00777431">
          <w:rPr>
            <w:rStyle w:val="afe"/>
          </w:rPr>
          <w:t>https://www.coursera.org/</w:t>
        </w:r>
      </w:hyperlink>
      <w:r>
        <w:rPr>
          <w:lang w:val="uk-UA"/>
        </w:rPr>
        <w:t xml:space="preserve"> </w:t>
      </w:r>
    </w:p>
    <w:sectPr w:rsidR="00A86301" w:rsidRPr="00777431">
      <w:headerReference w:type="even" r:id="rId18"/>
      <w:headerReference w:type="default" r:id="rId19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3562" w14:textId="77777777" w:rsidR="00805A43" w:rsidRDefault="00805A43">
      <w:r>
        <w:separator/>
      </w:r>
    </w:p>
  </w:endnote>
  <w:endnote w:type="continuationSeparator" w:id="0">
    <w:p w14:paraId="6E6ED909" w14:textId="77777777" w:rsidR="00805A43" w:rsidRDefault="0080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63F145FA-BDB0-42DF-8138-2D0533C4BD6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F56B1A6-ED5B-4FD7-9CA4-CA9A4AC786AE}"/>
    <w:embedBoldItalic r:id="rId3" w:fontKey="{37252B30-D38E-44C4-9BCC-BE19AF9E2DD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70157A0-3A10-4E92-A6FD-C740C026F86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30AC6E97-C139-4C5E-9642-126FE95481A5}"/>
    <w:embedItalic r:id="rId6" w:fontKey="{E07284DA-5E77-497D-A3BD-6F0B598E0398}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3EC375B7-3833-42D3-85EF-6043AB12A6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80BC" w14:textId="77777777" w:rsidR="00805A43" w:rsidRDefault="00805A43">
      <w:r>
        <w:separator/>
      </w:r>
    </w:p>
  </w:footnote>
  <w:footnote w:type="continuationSeparator" w:id="0">
    <w:p w14:paraId="1AD80E0E" w14:textId="77777777" w:rsidR="00805A43" w:rsidRDefault="0080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5983" w14:textId="77777777" w:rsidR="009D1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4EC5D141" w14:textId="77777777" w:rsidR="009D1767" w:rsidRDefault="009D17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F60A" w14:textId="77777777" w:rsidR="009D1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17B93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01D1AFFC" w14:textId="77777777" w:rsidR="009D1767" w:rsidRDefault="009D17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58C"/>
    <w:multiLevelType w:val="multilevel"/>
    <w:tmpl w:val="D7F8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464D7"/>
    <w:multiLevelType w:val="hybridMultilevel"/>
    <w:tmpl w:val="DBACCEA2"/>
    <w:lvl w:ilvl="0" w:tplc="55447D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40ACD"/>
    <w:multiLevelType w:val="multilevel"/>
    <w:tmpl w:val="9BFEE4E0"/>
    <w:lvl w:ilvl="0">
      <w:start w:val="1"/>
      <w:numFmt w:val="decimal"/>
      <w:pStyle w:val="1"/>
      <w:lvlText w:val=""/>
      <w:lvlJc w:val="left"/>
      <w:pPr>
        <w:ind w:left="3974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4118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4262" w:hanging="72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4406" w:hanging="863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4550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4694" w:hanging="1152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4838" w:hanging="1295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4982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5126" w:hanging="1583"/>
      </w:pPr>
      <w:rPr>
        <w:vertAlign w:val="baseline"/>
      </w:rPr>
    </w:lvl>
  </w:abstractNum>
  <w:abstractNum w:abstractNumId="3" w15:restartNumberingAfterBreak="0">
    <w:nsid w:val="31653464"/>
    <w:multiLevelType w:val="multilevel"/>
    <w:tmpl w:val="8C4846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F4B47"/>
    <w:multiLevelType w:val="hybridMultilevel"/>
    <w:tmpl w:val="8356141E"/>
    <w:lvl w:ilvl="0" w:tplc="3FDAF710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385C9128">
      <w:numFmt w:val="bullet"/>
      <w:lvlText w:val=""/>
      <w:lvlJc w:val="left"/>
      <w:pPr>
        <w:ind w:left="2300" w:hanging="936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45A27D7"/>
    <w:multiLevelType w:val="hybridMultilevel"/>
    <w:tmpl w:val="BA0CCFB6"/>
    <w:lvl w:ilvl="0" w:tplc="3FDAF7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66E10"/>
    <w:multiLevelType w:val="multilevel"/>
    <w:tmpl w:val="F87667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A25EF"/>
    <w:multiLevelType w:val="hybridMultilevel"/>
    <w:tmpl w:val="C02AAE10"/>
    <w:lvl w:ilvl="0" w:tplc="7306356C">
      <w:numFmt w:val="bullet"/>
      <w:lvlText w:val=""/>
      <w:lvlJc w:val="left"/>
      <w:pPr>
        <w:ind w:left="1376" w:hanging="1092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DDC1A94"/>
    <w:multiLevelType w:val="hybridMultilevel"/>
    <w:tmpl w:val="A114F43A"/>
    <w:lvl w:ilvl="0" w:tplc="3FDAF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F757C"/>
    <w:multiLevelType w:val="multilevel"/>
    <w:tmpl w:val="CC4E6FB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5A117DA"/>
    <w:multiLevelType w:val="hybridMultilevel"/>
    <w:tmpl w:val="52865B08"/>
    <w:lvl w:ilvl="0" w:tplc="389623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60E79"/>
    <w:multiLevelType w:val="hybridMultilevel"/>
    <w:tmpl w:val="6CA0D720"/>
    <w:lvl w:ilvl="0" w:tplc="2F1C9A42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auto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A240E"/>
    <w:multiLevelType w:val="hybridMultilevel"/>
    <w:tmpl w:val="BBE0196C"/>
    <w:lvl w:ilvl="0" w:tplc="55447D12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3108C1"/>
    <w:multiLevelType w:val="hybridMultilevel"/>
    <w:tmpl w:val="0896B076"/>
    <w:lvl w:ilvl="0" w:tplc="3FDAF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83190"/>
    <w:multiLevelType w:val="multilevel"/>
    <w:tmpl w:val="186658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65122037">
    <w:abstractNumId w:val="2"/>
  </w:num>
  <w:num w:numId="2" w16cid:durableId="869755428">
    <w:abstractNumId w:val="14"/>
  </w:num>
  <w:num w:numId="3" w16cid:durableId="1893498536">
    <w:abstractNumId w:val="9"/>
  </w:num>
  <w:num w:numId="4" w16cid:durableId="1123382395">
    <w:abstractNumId w:val="6"/>
  </w:num>
  <w:num w:numId="5" w16cid:durableId="1295722256">
    <w:abstractNumId w:val="0"/>
  </w:num>
  <w:num w:numId="6" w16cid:durableId="1873617355">
    <w:abstractNumId w:val="5"/>
  </w:num>
  <w:num w:numId="7" w16cid:durableId="110132815">
    <w:abstractNumId w:val="10"/>
  </w:num>
  <w:num w:numId="8" w16cid:durableId="176307114">
    <w:abstractNumId w:val="3"/>
  </w:num>
  <w:num w:numId="9" w16cid:durableId="1037122537">
    <w:abstractNumId w:val="11"/>
  </w:num>
  <w:num w:numId="10" w16cid:durableId="1239747678">
    <w:abstractNumId w:val="4"/>
  </w:num>
  <w:num w:numId="11" w16cid:durableId="1874489116">
    <w:abstractNumId w:val="8"/>
  </w:num>
  <w:num w:numId="12" w16cid:durableId="1347444902">
    <w:abstractNumId w:val="13"/>
  </w:num>
  <w:num w:numId="13" w16cid:durableId="892274865">
    <w:abstractNumId w:val="1"/>
  </w:num>
  <w:num w:numId="14" w16cid:durableId="1223175713">
    <w:abstractNumId w:val="12"/>
  </w:num>
  <w:num w:numId="15" w16cid:durableId="34239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67"/>
    <w:rsid w:val="000D281A"/>
    <w:rsid w:val="000F19BF"/>
    <w:rsid w:val="00191074"/>
    <w:rsid w:val="001942B7"/>
    <w:rsid w:val="00200601"/>
    <w:rsid w:val="00235D7E"/>
    <w:rsid w:val="003A42B2"/>
    <w:rsid w:val="003E2D25"/>
    <w:rsid w:val="00413335"/>
    <w:rsid w:val="004378C1"/>
    <w:rsid w:val="004435F7"/>
    <w:rsid w:val="005728ED"/>
    <w:rsid w:val="005A4FF0"/>
    <w:rsid w:val="006063CA"/>
    <w:rsid w:val="00661102"/>
    <w:rsid w:val="00732E58"/>
    <w:rsid w:val="00777431"/>
    <w:rsid w:val="007A6B59"/>
    <w:rsid w:val="00805A43"/>
    <w:rsid w:val="00831632"/>
    <w:rsid w:val="00873D5F"/>
    <w:rsid w:val="008B34F4"/>
    <w:rsid w:val="008B6286"/>
    <w:rsid w:val="00917B93"/>
    <w:rsid w:val="009A1A65"/>
    <w:rsid w:val="009D1767"/>
    <w:rsid w:val="00A36EEC"/>
    <w:rsid w:val="00A42B04"/>
    <w:rsid w:val="00A86301"/>
    <w:rsid w:val="00A93F1F"/>
    <w:rsid w:val="00AF7A7E"/>
    <w:rsid w:val="00B616AE"/>
    <w:rsid w:val="00C413D4"/>
    <w:rsid w:val="00C4746D"/>
    <w:rsid w:val="00DC3100"/>
    <w:rsid w:val="00DC5A71"/>
    <w:rsid w:val="00E621E3"/>
    <w:rsid w:val="00E81334"/>
    <w:rsid w:val="00EC0757"/>
    <w:rsid w:val="00F21995"/>
    <w:rsid w:val="00F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1EE1"/>
  <w15:docId w15:val="{A0F702BE-269D-4BA2-9231-1A0E15C5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tabs>
        <w:tab w:val="num" w:pos="1850"/>
      </w:tabs>
      <w:spacing w:after="240"/>
      <w:ind w:left="1850" w:hanging="1"/>
      <w:jc w:val="center"/>
    </w:pPr>
    <w:rPr>
      <w:rFonts w:ascii="Arial" w:hAnsi="Arial" w:cs="Arial"/>
      <w:b/>
      <w:bCs/>
      <w:caps/>
      <w:sz w:val="20"/>
      <w:szCs w:val="2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tabs>
        <w:tab w:val="num" w:pos="2138"/>
      </w:tabs>
      <w:spacing w:after="120"/>
      <w:ind w:left="0"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widowControl w:val="0"/>
      <w:numPr>
        <w:ilvl w:val="3"/>
        <w:numId w:val="1"/>
      </w:numPr>
      <w:ind w:left="0" w:firstLine="560"/>
      <w:outlineLvl w:val="3"/>
    </w:pPr>
    <w:rPr>
      <w:b/>
      <w:bCs/>
      <w:i/>
      <w:iCs/>
      <w:sz w:val="20"/>
      <w:szCs w:val="20"/>
    </w:rPr>
  </w:style>
  <w:style w:type="paragraph" w:styleId="5">
    <w:name w:val="heading 5"/>
    <w:basedOn w:val="a0"/>
    <w:next w:val="a0"/>
    <w:uiPriority w:val="9"/>
    <w:semiHidden/>
    <w:unhideWhenUsed/>
    <w:qFormat/>
    <w:pPr>
      <w:suppressAutoHyphens/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0"/>
    <w:next w:val="a0"/>
    <w:uiPriority w:val="9"/>
    <w:semiHidden/>
    <w:unhideWhenUsed/>
    <w:qFormat/>
    <w:pPr>
      <w:suppressAutoHyphens/>
      <w:spacing w:before="240" w:after="60"/>
      <w:outlineLvl w:val="5"/>
    </w:pPr>
    <w:rPr>
      <w:b/>
      <w:bCs/>
      <w:sz w:val="22"/>
      <w:szCs w:val="22"/>
      <w:lang w:val="ru-RU" w:eastAsia="ru-RU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ind w:left="1320" w:firstLine="0"/>
      <w:jc w:val="center"/>
      <w:outlineLvl w:val="6"/>
    </w:pPr>
    <w:rPr>
      <w:b/>
      <w:bCs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 с отступом"/>
    <w:basedOn w:val="a0"/>
    <w:pPr>
      <w:ind w:firstLine="295"/>
      <w:jc w:val="both"/>
    </w:pPr>
    <w:rPr>
      <w:sz w:val="19"/>
      <w:szCs w:val="19"/>
      <w:lang w:val="ru-RU"/>
    </w:rPr>
  </w:style>
  <w:style w:type="paragraph" w:customStyle="1" w:styleId="a9">
    <w:name w:val="Основной текст"/>
    <w:basedOn w:val="a0"/>
    <w:pPr>
      <w:spacing w:after="120"/>
    </w:pPr>
  </w:style>
  <w:style w:type="paragraph" w:customStyle="1" w:styleId="aa">
    <w:name w:val="Верхний колонтитул"/>
    <w:basedOn w:val="a0"/>
    <w:pPr>
      <w:tabs>
        <w:tab w:val="center" w:pos="4677"/>
        <w:tab w:val="right" w:pos="9355"/>
      </w:tabs>
    </w:pPr>
  </w:style>
  <w:style w:type="character" w:customStyle="1" w:styleId="ab">
    <w:name w:val="Номер страницы"/>
    <w:basedOn w:val="a5"/>
    <w:rPr>
      <w:w w:val="100"/>
      <w:position w:val="-1"/>
      <w:effect w:val="none"/>
      <w:vertAlign w:val="baseline"/>
      <w:cs w:val="0"/>
      <w:em w:val="none"/>
    </w:rPr>
  </w:style>
  <w:style w:type="paragraph" w:customStyle="1" w:styleId="30">
    <w:name w:val="Основной текст 3"/>
    <w:basedOn w:val="a0"/>
    <w:pPr>
      <w:suppressAutoHyphens/>
      <w:spacing w:after="120"/>
    </w:pPr>
    <w:rPr>
      <w:sz w:val="16"/>
      <w:szCs w:val="16"/>
      <w:lang w:val="ru-RU" w:eastAsia="ru-RU"/>
    </w:rPr>
  </w:style>
  <w:style w:type="character" w:customStyle="1" w:styleId="31">
    <w:name w:val="Основно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 w:bidi="ar-SA"/>
    </w:rPr>
  </w:style>
  <w:style w:type="character" w:customStyle="1" w:styleId="10">
    <w:name w:val="Заголовок 1 Знак"/>
    <w:rPr>
      <w:rFonts w:ascii="Arial" w:hAnsi="Arial" w:cs="Arial"/>
      <w:b/>
      <w:bCs/>
      <w:caps/>
      <w:w w:val="100"/>
      <w:position w:val="-1"/>
      <w:effect w:val="none"/>
      <w:vertAlign w:val="baseline"/>
      <w:cs w:val="0"/>
      <w:em w:val="none"/>
      <w:lang w:val="uk-UA" w:eastAsia="ar-SA" w:bidi="ar-SA"/>
    </w:rPr>
  </w:style>
  <w:style w:type="character" w:customStyle="1" w:styleId="20">
    <w:name w:val="Заголовок 2 Знак"/>
    <w:rPr>
      <w:rFonts w:ascii="Arial" w:eastAsia="Calibri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character" w:customStyle="1" w:styleId="50">
    <w:name w:val="Заголовок 5 Знак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ru-RU" w:eastAsia="ru-RU" w:bidi="ar-SA"/>
    </w:rPr>
  </w:style>
  <w:style w:type="character" w:customStyle="1" w:styleId="60">
    <w:name w:val="Заголовок 6 Знак"/>
    <w:rPr>
      <w:b/>
      <w:bCs/>
      <w:w w:val="100"/>
      <w:position w:val="-1"/>
      <w:sz w:val="22"/>
      <w:szCs w:val="22"/>
      <w:effect w:val="none"/>
      <w:vertAlign w:val="baseline"/>
      <w:cs w:val="0"/>
      <w:em w:val="none"/>
      <w:lang w:val="ru-RU" w:eastAsia="ru-RU" w:bidi="ar-SA"/>
    </w:rPr>
  </w:style>
  <w:style w:type="paragraph" w:customStyle="1" w:styleId="ac">
    <w:name w:val="Обычный (веб)"/>
    <w:basedOn w:val="a0"/>
    <w:pPr>
      <w:suppressAutoHyphens/>
      <w:spacing w:before="100" w:beforeAutospacing="1" w:after="100" w:afterAutospacing="1"/>
    </w:pPr>
    <w:rPr>
      <w:lang w:val="ru-RU" w:eastAsia="ru-RU"/>
    </w:rPr>
  </w:style>
  <w:style w:type="table" w:customStyle="1" w:styleId="ad">
    <w:name w:val="Сетка таблицы"/>
    <w:basedOn w:val="a6"/>
    <w:pPr>
      <w:widowControl w:val="0"/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ижний колонтитул"/>
    <w:basedOn w:val="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paragraph" w:customStyle="1" w:styleId="af0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ar-SA"/>
    </w:rPr>
  </w:style>
  <w:style w:type="character" w:customStyle="1" w:styleId="af2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d">
    <w:name w:val="Normal (Web)"/>
    <w:basedOn w:val="a"/>
    <w:uiPriority w:val="99"/>
    <w:semiHidden/>
    <w:unhideWhenUsed/>
    <w:rsid w:val="00917B93"/>
    <w:rPr>
      <w:sz w:val="24"/>
      <w:szCs w:val="24"/>
    </w:rPr>
  </w:style>
  <w:style w:type="character" w:styleId="afe">
    <w:name w:val="Hyperlink"/>
    <w:basedOn w:val="a1"/>
    <w:uiPriority w:val="99"/>
    <w:unhideWhenUsed/>
    <w:rsid w:val="00C4746D"/>
    <w:rPr>
      <w:color w:val="0000FF" w:themeColor="hyperlink"/>
      <w:u w:val="single"/>
    </w:rPr>
  </w:style>
  <w:style w:type="character" w:styleId="aff">
    <w:name w:val="Unresolved Mention"/>
    <w:basedOn w:val="a1"/>
    <w:uiPriority w:val="99"/>
    <w:semiHidden/>
    <w:unhideWhenUsed/>
    <w:rsid w:val="00C4746D"/>
    <w:rPr>
      <w:color w:val="605E5C"/>
      <w:shd w:val="clear" w:color="auto" w:fill="E1DFDD"/>
    </w:rPr>
  </w:style>
  <w:style w:type="character" w:styleId="aff0">
    <w:name w:val="Strong"/>
    <w:basedOn w:val="a1"/>
    <w:uiPriority w:val="22"/>
    <w:qFormat/>
    <w:rsid w:val="00C4746D"/>
    <w:rPr>
      <w:b/>
      <w:bCs/>
    </w:rPr>
  </w:style>
  <w:style w:type="paragraph" w:styleId="aff1">
    <w:name w:val="List Paragraph"/>
    <w:basedOn w:val="a"/>
    <w:uiPriority w:val="34"/>
    <w:qFormat/>
    <w:rsid w:val="005728E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f2">
    <w:name w:val="FollowedHyperlink"/>
    <w:basedOn w:val="a1"/>
    <w:uiPriority w:val="99"/>
    <w:semiHidden/>
    <w:unhideWhenUsed/>
    <w:rsid w:val="00A42B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prometheus.org.ua/learning/course/course-v1:Prometheus+LTDL101+2025_T2/home" TargetMode="External"/><Relationship Id="rId13" Type="http://schemas.openxmlformats.org/officeDocument/2006/relationships/hyperlink" Target="https://www.work.u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orbes.ua/" TargetMode="External"/><Relationship Id="rId17" Type="http://schemas.openxmlformats.org/officeDocument/2006/relationships/hyperlink" Target="https://www.coursera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d-era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ied.org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d.ua/" TargetMode="External"/><Relationship Id="rId10" Type="http://schemas.openxmlformats.org/officeDocument/2006/relationships/hyperlink" Target="https://www.nbuv.gov.ua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management-journal.org.ua/index.php/journal/issue/view/31" TargetMode="External"/><Relationship Id="rId14" Type="http://schemas.openxmlformats.org/officeDocument/2006/relationships/hyperlink" Target="https://rabota.u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05SQEyXNI3YSzcf9YbbMT9KIjQ==">CgMxLjA4AHIhMWluM1h1RFlnZWdPY3VnN2hWbWhYNUxSZTdaYk9USURv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9</Pages>
  <Words>11278</Words>
  <Characters>6430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</dc:creator>
  <cp:lastModifiedBy>Svetlana</cp:lastModifiedBy>
  <cp:revision>32</cp:revision>
  <dcterms:created xsi:type="dcterms:W3CDTF">2025-09-16T19:54:00Z</dcterms:created>
  <dcterms:modified xsi:type="dcterms:W3CDTF">2026-01-24T16:58:00Z</dcterms:modified>
</cp:coreProperties>
</file>