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A36F49" w14:textId="77777777" w:rsidR="00A065FF" w:rsidRPr="00877B7A" w:rsidRDefault="00A065FF" w:rsidP="00A065FF">
      <w:pPr>
        <w:spacing w:line="276" w:lineRule="auto"/>
        <w:ind w:left="0" w:hanging="5"/>
        <w:jc w:val="center"/>
        <w:rPr>
          <w:b/>
          <w:szCs w:val="28"/>
        </w:rPr>
      </w:pPr>
      <w:r w:rsidRPr="00877B7A">
        <w:rPr>
          <w:b/>
          <w:szCs w:val="28"/>
        </w:rPr>
        <w:t>МІНІСТЕРСТВО ОСВІТИ І НАУКИ УКРАЇНИ</w:t>
      </w:r>
    </w:p>
    <w:p w14:paraId="63F11F74" w14:textId="77777777" w:rsidR="00A065FF" w:rsidRPr="00877B7A" w:rsidRDefault="00A065FF" w:rsidP="00A065FF">
      <w:pPr>
        <w:spacing w:line="276" w:lineRule="auto"/>
        <w:ind w:left="0" w:hanging="5"/>
        <w:jc w:val="center"/>
        <w:rPr>
          <w:b/>
          <w:szCs w:val="28"/>
        </w:rPr>
      </w:pPr>
      <w:r w:rsidRPr="00877B7A">
        <w:rPr>
          <w:b/>
          <w:szCs w:val="28"/>
        </w:rPr>
        <w:t>ВСП «ЕКОНОМІКО-ПРАВНИЧИЙ ФАХОВИЙ КОЛЕДЖ</w:t>
      </w:r>
    </w:p>
    <w:p w14:paraId="3450A079" w14:textId="77777777" w:rsidR="00A065FF" w:rsidRPr="00877B7A" w:rsidRDefault="00A065FF" w:rsidP="00A065FF">
      <w:pPr>
        <w:ind w:left="0" w:hanging="5"/>
        <w:jc w:val="center"/>
        <w:rPr>
          <w:sz w:val="20"/>
          <w:szCs w:val="20"/>
        </w:rPr>
      </w:pPr>
      <w:r w:rsidRPr="00877B7A">
        <w:rPr>
          <w:b/>
          <w:szCs w:val="28"/>
        </w:rPr>
        <w:t>ЗАПОРІЗЬКОГО НАЦІОНАЛЬНОГО УНІВЕРСИТЕТУ»</w:t>
      </w:r>
    </w:p>
    <w:p w14:paraId="14291B0D" w14:textId="77777777" w:rsidR="00A065FF" w:rsidRPr="00877B7A" w:rsidRDefault="00A065FF" w:rsidP="00A065FF">
      <w:pPr>
        <w:ind w:left="0" w:hanging="5"/>
        <w:jc w:val="center"/>
        <w:rPr>
          <w:sz w:val="20"/>
          <w:szCs w:val="20"/>
        </w:rPr>
      </w:pPr>
    </w:p>
    <w:p w14:paraId="07FF7414" w14:textId="77777777" w:rsidR="00A065FF" w:rsidRPr="00877B7A" w:rsidRDefault="00A065FF" w:rsidP="00A065FF">
      <w:pPr>
        <w:ind w:left="0" w:hanging="5"/>
      </w:pPr>
    </w:p>
    <w:p w14:paraId="6E14D923" w14:textId="77777777" w:rsidR="00A065FF" w:rsidRPr="00877B7A" w:rsidRDefault="00A065FF" w:rsidP="00A065FF">
      <w:pPr>
        <w:tabs>
          <w:tab w:val="left" w:pos="5670"/>
        </w:tabs>
        <w:ind w:left="4395" w:hanging="5"/>
      </w:pPr>
      <w:r w:rsidRPr="00877B7A">
        <w:rPr>
          <w:b/>
        </w:rPr>
        <w:t>ЗАТВЕРДЖУЮ</w:t>
      </w:r>
    </w:p>
    <w:p w14:paraId="30DB048F" w14:textId="77777777" w:rsidR="00A065FF" w:rsidRPr="00877B7A" w:rsidRDefault="00A065FF" w:rsidP="00A065FF">
      <w:pPr>
        <w:tabs>
          <w:tab w:val="left" w:pos="5670"/>
        </w:tabs>
        <w:ind w:left="4395" w:hanging="5"/>
      </w:pPr>
    </w:p>
    <w:p w14:paraId="5D4AAAB4" w14:textId="77777777" w:rsidR="00A065FF" w:rsidRPr="00877B7A" w:rsidRDefault="00A065FF" w:rsidP="00A065FF">
      <w:pPr>
        <w:tabs>
          <w:tab w:val="left" w:pos="5670"/>
        </w:tabs>
        <w:ind w:left="4395" w:hanging="5"/>
      </w:pPr>
      <w:r w:rsidRPr="00877B7A">
        <w:t xml:space="preserve">Директор </w:t>
      </w:r>
    </w:p>
    <w:p w14:paraId="1483A38B" w14:textId="77777777" w:rsidR="00A065FF" w:rsidRPr="00877B7A" w:rsidRDefault="00A065FF" w:rsidP="00A065FF">
      <w:pPr>
        <w:tabs>
          <w:tab w:val="left" w:pos="5670"/>
        </w:tabs>
        <w:ind w:left="4395" w:hanging="5"/>
      </w:pPr>
    </w:p>
    <w:p w14:paraId="1925D168" w14:textId="77777777" w:rsidR="00A065FF" w:rsidRPr="00877B7A" w:rsidRDefault="00A065FF" w:rsidP="00A065FF">
      <w:pPr>
        <w:tabs>
          <w:tab w:val="left" w:pos="5670"/>
        </w:tabs>
        <w:ind w:left="4395" w:hanging="5"/>
        <w:rPr>
          <w:sz w:val="16"/>
        </w:rPr>
      </w:pPr>
      <w:r w:rsidRPr="00877B7A">
        <w:rPr>
          <w:szCs w:val="28"/>
        </w:rPr>
        <w:t>_______________ Олена ГРИБАНОВА</w:t>
      </w:r>
    </w:p>
    <w:p w14:paraId="5ADF4850" w14:textId="77777777" w:rsidR="00A065FF" w:rsidRPr="00877B7A" w:rsidRDefault="00A065FF" w:rsidP="00A065FF">
      <w:pPr>
        <w:ind w:left="0" w:hanging="5"/>
      </w:pPr>
    </w:p>
    <w:p w14:paraId="42E6147B" w14:textId="77777777" w:rsidR="00A065FF" w:rsidRDefault="00A065FF" w:rsidP="00A065FF">
      <w:pPr>
        <w:ind w:left="0" w:hanging="5"/>
        <w:jc w:val="center"/>
      </w:pPr>
      <w:r w:rsidRPr="00877B7A">
        <w:t xml:space="preserve">                    </w:t>
      </w:r>
      <w:r>
        <w:t xml:space="preserve">                             </w:t>
      </w:r>
    </w:p>
    <w:p w14:paraId="0FAC9059" w14:textId="0651023E" w:rsidR="00A065FF" w:rsidRPr="00877B7A" w:rsidRDefault="00A065FF" w:rsidP="00A065FF">
      <w:pPr>
        <w:ind w:left="0" w:hanging="5"/>
        <w:jc w:val="center"/>
        <w:rPr>
          <w:sz w:val="20"/>
          <w:szCs w:val="20"/>
        </w:rPr>
      </w:pPr>
      <w:r>
        <w:t xml:space="preserve">                                                </w:t>
      </w:r>
      <w:r w:rsidRPr="00877B7A">
        <w:t xml:space="preserve"> «______»_______________ 202</w:t>
      </w:r>
      <w:r w:rsidR="00F41058">
        <w:t>6</w:t>
      </w:r>
      <w:r w:rsidRPr="00877B7A">
        <w:t xml:space="preserve"> р.</w:t>
      </w:r>
    </w:p>
    <w:p w14:paraId="6A2A5BC1" w14:textId="77777777" w:rsidR="00A065FF" w:rsidRPr="00877B7A" w:rsidRDefault="00A065FF" w:rsidP="00A065FF">
      <w:pPr>
        <w:ind w:left="0" w:hanging="5"/>
        <w:jc w:val="center"/>
        <w:rPr>
          <w:sz w:val="20"/>
          <w:szCs w:val="20"/>
        </w:rPr>
      </w:pPr>
    </w:p>
    <w:p w14:paraId="760EE881" w14:textId="77777777" w:rsidR="00A065FF" w:rsidRPr="00877B7A" w:rsidRDefault="00A065FF" w:rsidP="00A065FF">
      <w:pPr>
        <w:ind w:left="0" w:hanging="5"/>
        <w:jc w:val="center"/>
        <w:rPr>
          <w:b/>
          <w:bCs/>
          <w:sz w:val="28"/>
          <w:szCs w:val="28"/>
        </w:rPr>
      </w:pPr>
    </w:p>
    <w:p w14:paraId="34FAA48F" w14:textId="77777777" w:rsidR="00A065FF" w:rsidRPr="00877B7A" w:rsidRDefault="00A065FF" w:rsidP="00A065FF">
      <w:pPr>
        <w:ind w:left="0" w:hanging="5"/>
        <w:jc w:val="center"/>
        <w:rPr>
          <w:b/>
          <w:bCs/>
          <w:sz w:val="28"/>
          <w:szCs w:val="28"/>
        </w:rPr>
      </w:pPr>
    </w:p>
    <w:p w14:paraId="0E87D9FE" w14:textId="77777777" w:rsidR="00A065FF" w:rsidRPr="00877B7A" w:rsidRDefault="00A065FF" w:rsidP="00A065FF">
      <w:pPr>
        <w:ind w:left="0" w:hanging="5"/>
        <w:jc w:val="center"/>
        <w:rPr>
          <w:b/>
          <w:bCs/>
          <w:sz w:val="28"/>
          <w:szCs w:val="28"/>
        </w:rPr>
      </w:pPr>
    </w:p>
    <w:p w14:paraId="0CC2A929" w14:textId="75F18887" w:rsidR="00A065FF" w:rsidRPr="00877B7A" w:rsidRDefault="00571C07" w:rsidP="00A065FF">
      <w:pPr>
        <w:overflowPunct w:val="0"/>
        <w:autoSpaceDE w:val="0"/>
        <w:autoSpaceDN w:val="0"/>
        <w:adjustRightInd w:val="0"/>
        <w:spacing w:line="300" w:lineRule="auto"/>
        <w:ind w:left="0" w:hanging="5"/>
        <w:jc w:val="center"/>
        <w:textAlignment w:val="baseline"/>
        <w:rPr>
          <w:b/>
          <w:sz w:val="32"/>
          <w:szCs w:val="32"/>
        </w:rPr>
      </w:pPr>
      <w:r>
        <w:rPr>
          <w:b/>
          <w:sz w:val="32"/>
          <w:szCs w:val="32"/>
        </w:rPr>
        <w:t>КРИМІНАЛЬНО-ПРОЦЕСУАЛЬНІ ДОКУМЕНТИ</w:t>
      </w:r>
      <w:r w:rsidR="00A065FF" w:rsidRPr="00877B7A">
        <w:rPr>
          <w:b/>
          <w:sz w:val="32"/>
          <w:szCs w:val="32"/>
        </w:rPr>
        <w:t xml:space="preserve"> </w:t>
      </w:r>
    </w:p>
    <w:p w14:paraId="22E0531A" w14:textId="77777777" w:rsidR="00A065FF" w:rsidRPr="00877B7A" w:rsidRDefault="00A065FF" w:rsidP="00A065FF">
      <w:pPr>
        <w:ind w:left="0" w:hanging="5"/>
        <w:jc w:val="center"/>
        <w:rPr>
          <w:i/>
          <w:iCs/>
          <w:sz w:val="28"/>
          <w:szCs w:val="28"/>
        </w:rPr>
      </w:pPr>
      <w:r w:rsidRPr="00877B7A">
        <w:rPr>
          <w:iCs/>
          <w:sz w:val="28"/>
          <w:szCs w:val="28"/>
        </w:rPr>
        <w:t>РОБОЧА ПРОГРАМА НАВЧАЛЬНОЇ ДИСЦИПЛІНИ</w:t>
      </w:r>
      <w:r w:rsidRPr="00877B7A">
        <w:rPr>
          <w:i/>
          <w:iCs/>
          <w:sz w:val="28"/>
          <w:szCs w:val="28"/>
        </w:rPr>
        <w:t xml:space="preserve"> </w:t>
      </w:r>
    </w:p>
    <w:p w14:paraId="12E0D1AF" w14:textId="77777777" w:rsidR="00A065FF" w:rsidRPr="00877B7A" w:rsidRDefault="00A065FF" w:rsidP="00A065FF">
      <w:pPr>
        <w:ind w:left="0" w:hanging="5"/>
        <w:jc w:val="center"/>
        <w:rPr>
          <w:b/>
          <w:bCs/>
          <w:sz w:val="28"/>
          <w:szCs w:val="28"/>
        </w:rPr>
      </w:pPr>
    </w:p>
    <w:p w14:paraId="55D8D3C1" w14:textId="77777777" w:rsidR="00A065FF" w:rsidRPr="00877B7A" w:rsidRDefault="00A065FF" w:rsidP="00A065FF">
      <w:pPr>
        <w:overflowPunct w:val="0"/>
        <w:autoSpaceDE w:val="0"/>
        <w:autoSpaceDN w:val="0"/>
        <w:adjustRightInd w:val="0"/>
        <w:spacing w:line="300" w:lineRule="auto"/>
        <w:ind w:left="0" w:hanging="5"/>
        <w:jc w:val="center"/>
        <w:textAlignment w:val="baseline"/>
        <w:rPr>
          <w:b/>
          <w:sz w:val="28"/>
        </w:rPr>
      </w:pPr>
      <w:r w:rsidRPr="00877B7A">
        <w:rPr>
          <w:b/>
          <w:sz w:val="28"/>
          <w:szCs w:val="28"/>
        </w:rPr>
        <w:t xml:space="preserve">підготовки </w:t>
      </w:r>
      <w:r w:rsidRPr="00877B7A">
        <w:rPr>
          <w:i/>
          <w:sz w:val="28"/>
          <w:szCs w:val="28"/>
        </w:rPr>
        <w:t>фахових молодших бакалаврів</w:t>
      </w:r>
    </w:p>
    <w:p w14:paraId="7A408141" w14:textId="75EE3756" w:rsidR="00A065FF" w:rsidRPr="00295F63" w:rsidRDefault="00A065FF" w:rsidP="00A065FF">
      <w:pPr>
        <w:overflowPunct w:val="0"/>
        <w:autoSpaceDE w:val="0"/>
        <w:autoSpaceDN w:val="0"/>
        <w:adjustRightInd w:val="0"/>
        <w:spacing w:line="300" w:lineRule="auto"/>
        <w:ind w:left="0" w:hanging="5"/>
        <w:jc w:val="center"/>
        <w:textAlignment w:val="baseline"/>
        <w:rPr>
          <w:i/>
          <w:sz w:val="28"/>
          <w:szCs w:val="28"/>
        </w:rPr>
      </w:pPr>
      <w:r w:rsidRPr="00877B7A">
        <w:rPr>
          <w:b/>
          <w:sz w:val="28"/>
          <w:szCs w:val="28"/>
        </w:rPr>
        <w:t xml:space="preserve">галузі знань: </w:t>
      </w:r>
      <w:r w:rsidR="00295F63">
        <w:rPr>
          <w:i/>
          <w:sz w:val="28"/>
          <w:szCs w:val="28"/>
        </w:rPr>
        <w:t>08 Право</w:t>
      </w:r>
    </w:p>
    <w:p w14:paraId="17AB9B45" w14:textId="06A769FF" w:rsidR="00A065FF" w:rsidRPr="00295F63" w:rsidRDefault="00A065FF" w:rsidP="00A065FF">
      <w:pPr>
        <w:overflowPunct w:val="0"/>
        <w:autoSpaceDE w:val="0"/>
        <w:autoSpaceDN w:val="0"/>
        <w:adjustRightInd w:val="0"/>
        <w:spacing w:line="300" w:lineRule="auto"/>
        <w:ind w:left="0" w:hanging="5"/>
        <w:jc w:val="center"/>
        <w:textAlignment w:val="baseline"/>
        <w:rPr>
          <w:i/>
          <w:sz w:val="28"/>
          <w:szCs w:val="28"/>
        </w:rPr>
      </w:pPr>
      <w:r w:rsidRPr="00877B7A">
        <w:rPr>
          <w:b/>
          <w:sz w:val="28"/>
          <w:szCs w:val="28"/>
        </w:rPr>
        <w:t xml:space="preserve">спеціальності: </w:t>
      </w:r>
      <w:r w:rsidR="00295F63">
        <w:rPr>
          <w:i/>
          <w:sz w:val="28"/>
          <w:szCs w:val="28"/>
        </w:rPr>
        <w:t>081 Право</w:t>
      </w:r>
    </w:p>
    <w:p w14:paraId="2D7054E6" w14:textId="3F37F0B2" w:rsidR="00A065FF" w:rsidRPr="00877B7A" w:rsidRDefault="00A065FF" w:rsidP="00A065FF">
      <w:pPr>
        <w:overflowPunct w:val="0"/>
        <w:autoSpaceDE w:val="0"/>
        <w:autoSpaceDN w:val="0"/>
        <w:adjustRightInd w:val="0"/>
        <w:spacing w:line="300" w:lineRule="auto"/>
        <w:ind w:left="0" w:hanging="5"/>
        <w:jc w:val="center"/>
        <w:textAlignment w:val="baseline"/>
        <w:rPr>
          <w:i/>
          <w:sz w:val="28"/>
          <w:szCs w:val="28"/>
        </w:rPr>
      </w:pPr>
      <w:r w:rsidRPr="00877B7A">
        <w:rPr>
          <w:b/>
          <w:bCs/>
          <w:iCs/>
          <w:sz w:val="28"/>
          <w:szCs w:val="28"/>
        </w:rPr>
        <w:t>освітньо-професійної програми:</w:t>
      </w:r>
      <w:r w:rsidRPr="00877B7A">
        <w:rPr>
          <w:i/>
          <w:sz w:val="28"/>
          <w:szCs w:val="28"/>
        </w:rPr>
        <w:t xml:space="preserve"> </w:t>
      </w:r>
      <w:r w:rsidR="00295F63">
        <w:rPr>
          <w:i/>
          <w:sz w:val="28"/>
          <w:szCs w:val="28"/>
        </w:rPr>
        <w:t>Правознавство</w:t>
      </w:r>
    </w:p>
    <w:p w14:paraId="4975C330" w14:textId="77777777" w:rsidR="00A065FF" w:rsidRPr="00877B7A" w:rsidRDefault="00A065FF" w:rsidP="00A065FF">
      <w:pPr>
        <w:overflowPunct w:val="0"/>
        <w:autoSpaceDE w:val="0"/>
        <w:autoSpaceDN w:val="0"/>
        <w:adjustRightInd w:val="0"/>
        <w:spacing w:line="300" w:lineRule="auto"/>
        <w:ind w:left="0" w:hanging="5"/>
        <w:jc w:val="center"/>
        <w:textAlignment w:val="baseline"/>
        <w:rPr>
          <w:i/>
          <w:sz w:val="28"/>
          <w:szCs w:val="28"/>
        </w:rPr>
      </w:pPr>
      <w:r w:rsidRPr="00877B7A">
        <w:rPr>
          <w:i/>
          <w:sz w:val="28"/>
          <w:szCs w:val="28"/>
        </w:rPr>
        <w:t xml:space="preserve">                                                                                  </w:t>
      </w:r>
    </w:p>
    <w:p w14:paraId="45CDD4CA" w14:textId="77777777" w:rsidR="00A065FF" w:rsidRPr="00877B7A" w:rsidRDefault="00A065FF" w:rsidP="00A065FF">
      <w:pPr>
        <w:ind w:left="0" w:hanging="5"/>
        <w:rPr>
          <w:b/>
          <w:bCs/>
        </w:rPr>
      </w:pPr>
    </w:p>
    <w:p w14:paraId="046926BF" w14:textId="77777777" w:rsidR="00A065FF" w:rsidRPr="00877B7A" w:rsidRDefault="00A065FF" w:rsidP="00A065FF">
      <w:pPr>
        <w:ind w:left="0" w:hanging="5"/>
        <w:rPr>
          <w:b/>
          <w:bCs/>
        </w:rPr>
      </w:pPr>
    </w:p>
    <w:p w14:paraId="51002D4D" w14:textId="77777777" w:rsidR="00A065FF" w:rsidRPr="00877B7A" w:rsidRDefault="00A065FF" w:rsidP="00A065FF">
      <w:pPr>
        <w:ind w:left="0" w:hanging="5"/>
        <w:rPr>
          <w:b/>
          <w:bCs/>
        </w:rPr>
      </w:pPr>
    </w:p>
    <w:p w14:paraId="0ED6BA7E" w14:textId="77777777" w:rsidR="00A065FF" w:rsidRPr="00877B7A" w:rsidRDefault="00A065FF" w:rsidP="00A065FF">
      <w:pPr>
        <w:ind w:left="0" w:hanging="5"/>
        <w:rPr>
          <w:b/>
          <w:bCs/>
        </w:rPr>
      </w:pPr>
    </w:p>
    <w:p w14:paraId="5EBD2D3E" w14:textId="77777777" w:rsidR="00A065FF" w:rsidRPr="00877B7A" w:rsidRDefault="00A065FF" w:rsidP="00A065FF">
      <w:pPr>
        <w:ind w:left="0" w:hanging="5"/>
        <w:rPr>
          <w:b/>
          <w:bCs/>
        </w:rPr>
      </w:pPr>
    </w:p>
    <w:p w14:paraId="1A7D8994" w14:textId="77777777" w:rsidR="00A065FF" w:rsidRPr="00877B7A" w:rsidRDefault="00A065FF" w:rsidP="00A065FF">
      <w:pPr>
        <w:ind w:left="0" w:hanging="5"/>
      </w:pPr>
      <w:r w:rsidRPr="00877B7A">
        <w:rPr>
          <w:b/>
          <w:bCs/>
        </w:rPr>
        <w:t>Укладач:</w:t>
      </w:r>
      <w:r w:rsidRPr="00877B7A">
        <w:t xml:space="preserve"> Тарас ГУЦАЛ</w:t>
      </w:r>
    </w:p>
    <w:p w14:paraId="5D13B560" w14:textId="77777777" w:rsidR="00A065FF" w:rsidRPr="00877B7A" w:rsidRDefault="00A065FF" w:rsidP="00A065FF">
      <w:pPr>
        <w:jc w:val="center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4677"/>
      </w:tblGrid>
      <w:tr w:rsidR="00A065FF" w:rsidRPr="00877B7A" w14:paraId="7623E2C1" w14:textId="77777777" w:rsidTr="00F41058">
        <w:tc>
          <w:tcPr>
            <w:tcW w:w="5070" w:type="dxa"/>
            <w:shd w:val="clear" w:color="auto" w:fill="auto"/>
          </w:tcPr>
          <w:p w14:paraId="58221012" w14:textId="77777777" w:rsidR="00A065FF" w:rsidRPr="00877B7A" w:rsidRDefault="00A065FF" w:rsidP="00295F63">
            <w:pPr>
              <w:widowControl w:val="0"/>
              <w:ind w:left="-142" w:firstLine="284"/>
            </w:pPr>
            <w:r w:rsidRPr="00877B7A">
              <w:t>Обговорено та ухвалено</w:t>
            </w:r>
          </w:p>
          <w:p w14:paraId="2DCF6778" w14:textId="77777777" w:rsidR="00A065FF" w:rsidRPr="00877B7A" w:rsidRDefault="00A065FF" w:rsidP="00295F63">
            <w:pPr>
              <w:widowControl w:val="0"/>
              <w:ind w:left="-142" w:firstLine="284"/>
            </w:pPr>
            <w:r w:rsidRPr="00877B7A">
              <w:t xml:space="preserve">на засіданні циклової комісії </w:t>
            </w:r>
          </w:p>
          <w:p w14:paraId="08C133C6" w14:textId="0CC9A85D" w:rsidR="00A065FF" w:rsidRPr="00877B7A" w:rsidRDefault="00F41058" w:rsidP="00295F63">
            <w:pPr>
              <w:widowControl w:val="0"/>
              <w:ind w:left="-142" w:firstLine="284"/>
            </w:pPr>
            <w:r>
              <w:t>соціально-правових та історичних дисциплін</w:t>
            </w:r>
          </w:p>
          <w:p w14:paraId="76EBE9D9" w14:textId="77777777" w:rsidR="00A065FF" w:rsidRPr="00877B7A" w:rsidRDefault="00A065FF" w:rsidP="00295F63">
            <w:pPr>
              <w:widowControl w:val="0"/>
              <w:ind w:left="-142" w:firstLine="284"/>
            </w:pPr>
          </w:p>
          <w:p w14:paraId="53772F81" w14:textId="71AF7A44" w:rsidR="00A065FF" w:rsidRPr="00877B7A" w:rsidRDefault="00A065FF" w:rsidP="00295F63">
            <w:pPr>
              <w:widowControl w:val="0"/>
              <w:ind w:left="-142" w:firstLine="284"/>
            </w:pPr>
            <w:r w:rsidRPr="00877B7A">
              <w:t>Протокол</w:t>
            </w:r>
            <w:r w:rsidR="00295F63">
              <w:t xml:space="preserve"> </w:t>
            </w:r>
            <w:r w:rsidRPr="00877B7A">
              <w:t>№</w:t>
            </w:r>
            <w:r w:rsidR="00295F63">
              <w:t xml:space="preserve"> </w:t>
            </w:r>
            <w:r w:rsidR="00F41058">
              <w:t>__</w:t>
            </w:r>
            <w:r w:rsidR="00295F63">
              <w:t xml:space="preserve"> від </w:t>
            </w:r>
            <w:r w:rsidR="00F41058">
              <w:t>______________</w:t>
            </w:r>
            <w:r w:rsidRPr="00877B7A">
              <w:t xml:space="preserve"> р</w:t>
            </w:r>
            <w:r w:rsidR="00295F63">
              <w:t>оку</w:t>
            </w:r>
          </w:p>
          <w:p w14:paraId="1E664381" w14:textId="77777777" w:rsidR="00A065FF" w:rsidRPr="00877B7A" w:rsidRDefault="00A065FF" w:rsidP="00295F63">
            <w:pPr>
              <w:widowControl w:val="0"/>
              <w:ind w:left="-142" w:firstLine="284"/>
            </w:pPr>
          </w:p>
          <w:p w14:paraId="543864F5" w14:textId="77777777" w:rsidR="00A065FF" w:rsidRPr="00877B7A" w:rsidRDefault="00A065FF" w:rsidP="00295F63">
            <w:pPr>
              <w:widowControl w:val="0"/>
              <w:ind w:left="-142" w:firstLine="284"/>
            </w:pPr>
            <w:r w:rsidRPr="00877B7A">
              <w:t>Голова ЦК</w:t>
            </w:r>
          </w:p>
          <w:p w14:paraId="1285F495" w14:textId="77777777" w:rsidR="00A065FF" w:rsidRPr="00877B7A" w:rsidRDefault="00A065FF" w:rsidP="00295F63">
            <w:pPr>
              <w:widowControl w:val="0"/>
              <w:ind w:left="-142" w:firstLine="284"/>
              <w:jc w:val="center"/>
            </w:pPr>
          </w:p>
          <w:p w14:paraId="3804A8FC" w14:textId="623B10DD" w:rsidR="00A065FF" w:rsidRPr="00877B7A" w:rsidRDefault="00A065FF" w:rsidP="00295F63">
            <w:pPr>
              <w:widowControl w:val="0"/>
              <w:ind w:left="-142" w:firstLine="284"/>
              <w:jc w:val="center"/>
            </w:pPr>
            <w:proofErr w:type="spellStart"/>
            <w:r w:rsidRPr="00877B7A">
              <w:t>________</w:t>
            </w:r>
            <w:r w:rsidR="00295F63">
              <w:t>_____</w:t>
            </w:r>
            <w:r w:rsidRPr="00877B7A">
              <w:t>_____</w:t>
            </w:r>
            <w:r w:rsidR="00295F63">
              <w:rPr>
                <w:u w:val="single"/>
              </w:rPr>
              <w:t>Макс</w:t>
            </w:r>
            <w:proofErr w:type="spellEnd"/>
            <w:r w:rsidR="00295F63">
              <w:rPr>
                <w:u w:val="single"/>
              </w:rPr>
              <w:t>им НОСИК</w:t>
            </w:r>
          </w:p>
          <w:p w14:paraId="25D38F82" w14:textId="77777777" w:rsidR="00A065FF" w:rsidRPr="00877B7A" w:rsidRDefault="00A065FF" w:rsidP="00295F63">
            <w:pPr>
              <w:widowControl w:val="0"/>
              <w:ind w:left="-142" w:firstLine="284"/>
              <w:jc w:val="center"/>
              <w:rPr>
                <w:sz w:val="22"/>
                <w:szCs w:val="22"/>
                <w:vertAlign w:val="superscript"/>
              </w:rPr>
            </w:pPr>
            <w:r w:rsidRPr="00877B7A">
              <w:t xml:space="preserve">       </w:t>
            </w:r>
            <w:r w:rsidRPr="00877B7A">
              <w:rPr>
                <w:vertAlign w:val="superscript"/>
              </w:rPr>
              <w:t>(підпис)</w:t>
            </w:r>
            <w:r w:rsidRPr="00877B7A">
              <w:t xml:space="preserve">                            </w:t>
            </w:r>
            <w:r w:rsidRPr="00877B7A">
              <w:rPr>
                <w:sz w:val="22"/>
                <w:szCs w:val="22"/>
                <w:vertAlign w:val="superscript"/>
              </w:rPr>
              <w:t>(ініціали, прізвище )</w:t>
            </w:r>
          </w:p>
        </w:tc>
        <w:tc>
          <w:tcPr>
            <w:tcW w:w="4677" w:type="dxa"/>
            <w:shd w:val="clear" w:color="auto" w:fill="auto"/>
          </w:tcPr>
          <w:p w14:paraId="40353E66" w14:textId="77777777" w:rsidR="00A065FF" w:rsidRPr="00877B7A" w:rsidRDefault="00A065FF" w:rsidP="00295F63">
            <w:pPr>
              <w:widowControl w:val="0"/>
              <w:ind w:firstLine="103"/>
            </w:pPr>
          </w:p>
          <w:p w14:paraId="55A7B688" w14:textId="77777777" w:rsidR="00A065FF" w:rsidRPr="00877B7A" w:rsidRDefault="00A065FF" w:rsidP="00295F63">
            <w:pPr>
              <w:widowControl w:val="0"/>
              <w:ind w:left="0" w:firstLine="0"/>
            </w:pPr>
            <w:r w:rsidRPr="00877B7A">
              <w:t xml:space="preserve">Ухвалено методичною радою коледжу </w:t>
            </w:r>
          </w:p>
          <w:p w14:paraId="1E125354" w14:textId="77777777" w:rsidR="00A065FF" w:rsidRPr="00877B7A" w:rsidRDefault="00A065FF" w:rsidP="00295F63">
            <w:pPr>
              <w:widowControl w:val="0"/>
              <w:ind w:left="0" w:firstLine="0"/>
            </w:pPr>
          </w:p>
          <w:p w14:paraId="401381C7" w14:textId="77777777" w:rsidR="00A065FF" w:rsidRPr="00877B7A" w:rsidRDefault="00A065FF" w:rsidP="00295F63">
            <w:pPr>
              <w:widowControl w:val="0"/>
              <w:ind w:left="0" w:firstLine="0"/>
            </w:pPr>
          </w:p>
          <w:p w14:paraId="476674FA" w14:textId="45473509" w:rsidR="00A065FF" w:rsidRPr="00877B7A" w:rsidRDefault="00A065FF" w:rsidP="00295F63">
            <w:pPr>
              <w:widowControl w:val="0"/>
              <w:ind w:left="0" w:firstLine="0"/>
            </w:pPr>
            <w:r w:rsidRPr="00877B7A">
              <w:t>Протокол №</w:t>
            </w:r>
            <w:r w:rsidR="00295F63">
              <w:t xml:space="preserve"> </w:t>
            </w:r>
            <w:r w:rsidR="00F41058">
              <w:t>__</w:t>
            </w:r>
            <w:r w:rsidR="00295F63">
              <w:t xml:space="preserve"> </w:t>
            </w:r>
            <w:r w:rsidRPr="00877B7A">
              <w:t>від</w:t>
            </w:r>
            <w:r w:rsidR="00295F63">
              <w:t xml:space="preserve"> </w:t>
            </w:r>
            <w:r w:rsidR="00F41058">
              <w:t>_____________</w:t>
            </w:r>
            <w:r w:rsidR="00295F63">
              <w:t xml:space="preserve"> року</w:t>
            </w:r>
          </w:p>
          <w:p w14:paraId="40A271D0" w14:textId="77777777" w:rsidR="00A065FF" w:rsidRPr="00877B7A" w:rsidRDefault="00A065FF" w:rsidP="00295F63">
            <w:pPr>
              <w:widowControl w:val="0"/>
              <w:ind w:left="0" w:firstLine="0"/>
            </w:pPr>
          </w:p>
          <w:p w14:paraId="32F50DFB" w14:textId="77777777" w:rsidR="00A065FF" w:rsidRPr="00877B7A" w:rsidRDefault="00A065FF" w:rsidP="00295F63">
            <w:pPr>
              <w:widowControl w:val="0"/>
              <w:ind w:left="0" w:firstLine="0"/>
            </w:pPr>
            <w:r w:rsidRPr="00877B7A">
              <w:t xml:space="preserve">Заступник директора з НМР </w:t>
            </w:r>
          </w:p>
          <w:p w14:paraId="7E2632B7" w14:textId="77777777" w:rsidR="00A065FF" w:rsidRPr="00877B7A" w:rsidRDefault="00A065FF" w:rsidP="00295F63">
            <w:pPr>
              <w:widowControl w:val="0"/>
              <w:ind w:left="0" w:firstLine="0"/>
            </w:pPr>
          </w:p>
          <w:p w14:paraId="1A74A333" w14:textId="367CF74D" w:rsidR="00A065FF" w:rsidRPr="00877B7A" w:rsidRDefault="00A065FF" w:rsidP="00295F63">
            <w:pPr>
              <w:widowControl w:val="0"/>
              <w:ind w:left="0" w:firstLine="0"/>
              <w:rPr>
                <w:u w:val="single"/>
              </w:rPr>
            </w:pPr>
            <w:r w:rsidRPr="00295F63">
              <w:t>___________</w:t>
            </w:r>
            <w:r w:rsidRPr="00877B7A">
              <w:rPr>
                <w:u w:val="single"/>
              </w:rPr>
              <w:t xml:space="preserve">   </w:t>
            </w:r>
            <w:r>
              <w:rPr>
                <w:u w:val="single"/>
              </w:rPr>
              <w:t xml:space="preserve">   </w:t>
            </w:r>
            <w:proofErr w:type="spellStart"/>
            <w:r w:rsidRPr="00877B7A">
              <w:rPr>
                <w:u w:val="single"/>
              </w:rPr>
              <w:t>Альона</w:t>
            </w:r>
            <w:proofErr w:type="spellEnd"/>
            <w:r w:rsidRPr="00877B7A">
              <w:rPr>
                <w:u w:val="single"/>
              </w:rPr>
              <w:t xml:space="preserve"> ХОДАКОВСЬКА</w:t>
            </w:r>
          </w:p>
          <w:p w14:paraId="07A593CD" w14:textId="77777777" w:rsidR="00A065FF" w:rsidRPr="00877B7A" w:rsidRDefault="00A065FF" w:rsidP="00295F63">
            <w:pPr>
              <w:widowControl w:val="0"/>
              <w:ind w:left="0" w:firstLine="0"/>
            </w:pPr>
            <w:r w:rsidRPr="00877B7A">
              <w:t xml:space="preserve">         </w:t>
            </w:r>
            <w:r w:rsidRPr="00877B7A">
              <w:rPr>
                <w:vertAlign w:val="superscript"/>
              </w:rPr>
              <w:t>(підпис)</w:t>
            </w:r>
            <w:r w:rsidRPr="00877B7A">
              <w:t xml:space="preserve">                             </w:t>
            </w:r>
            <w:r w:rsidRPr="00877B7A">
              <w:rPr>
                <w:sz w:val="22"/>
                <w:szCs w:val="22"/>
                <w:vertAlign w:val="superscript"/>
              </w:rPr>
              <w:t>(ініціали, прізвище )</w:t>
            </w:r>
          </w:p>
        </w:tc>
      </w:tr>
    </w:tbl>
    <w:p w14:paraId="59BF0AA9" w14:textId="77777777" w:rsidR="00A065FF" w:rsidRPr="00877B7A" w:rsidRDefault="00A065FF" w:rsidP="00A065FF">
      <w:pPr>
        <w:jc w:val="center"/>
        <w:rPr>
          <w:sz w:val="28"/>
          <w:szCs w:val="28"/>
        </w:rPr>
      </w:pPr>
    </w:p>
    <w:p w14:paraId="1108DBAD" w14:textId="77777777" w:rsidR="00A065FF" w:rsidRPr="00877B7A" w:rsidRDefault="00A065FF" w:rsidP="00A065FF">
      <w:pPr>
        <w:jc w:val="center"/>
      </w:pPr>
    </w:p>
    <w:p w14:paraId="1BE02D01" w14:textId="77777777" w:rsidR="00A065FF" w:rsidRDefault="00A065FF" w:rsidP="00A065FF">
      <w:pPr>
        <w:jc w:val="center"/>
      </w:pPr>
    </w:p>
    <w:p w14:paraId="022B38D6" w14:textId="77777777" w:rsidR="00A065FF" w:rsidRDefault="00A065FF" w:rsidP="00A065FF">
      <w:pPr>
        <w:jc w:val="center"/>
      </w:pPr>
    </w:p>
    <w:p w14:paraId="4F30296E" w14:textId="77777777" w:rsidR="00A065FF" w:rsidRDefault="00A065FF" w:rsidP="00A065FF">
      <w:pPr>
        <w:jc w:val="center"/>
      </w:pPr>
    </w:p>
    <w:p w14:paraId="05B249F1" w14:textId="77777777" w:rsidR="00A065FF" w:rsidRPr="00877B7A" w:rsidRDefault="00A065FF" w:rsidP="00A065FF">
      <w:pPr>
        <w:jc w:val="center"/>
      </w:pPr>
    </w:p>
    <w:p w14:paraId="23CB5907" w14:textId="77777777" w:rsidR="00A065FF" w:rsidRPr="00877B7A" w:rsidRDefault="00A065FF" w:rsidP="00A065FF">
      <w:pPr>
        <w:jc w:val="center"/>
        <w:rPr>
          <w:sz w:val="28"/>
          <w:szCs w:val="28"/>
        </w:rPr>
      </w:pPr>
      <w:r w:rsidRPr="00877B7A">
        <w:rPr>
          <w:sz w:val="28"/>
          <w:szCs w:val="28"/>
        </w:rPr>
        <w:t>2025 рік</w:t>
      </w:r>
    </w:p>
    <w:p w14:paraId="3299D50A" w14:textId="447B94AC" w:rsidR="00315098" w:rsidRPr="00877B7A" w:rsidRDefault="00F22849" w:rsidP="00854FC1">
      <w:pPr>
        <w:spacing w:after="200" w:line="276" w:lineRule="auto"/>
        <w:jc w:val="center"/>
        <w:rPr>
          <w:b/>
          <w:bCs/>
          <w:sz w:val="28"/>
          <w:szCs w:val="28"/>
        </w:rPr>
      </w:pPr>
      <w:r w:rsidRPr="00877B7A">
        <w:rPr>
          <w:sz w:val="28"/>
          <w:szCs w:val="28"/>
        </w:rPr>
        <w:br w:type="page"/>
      </w:r>
      <w:r w:rsidR="00315098" w:rsidRPr="00877B7A">
        <w:rPr>
          <w:b/>
          <w:bCs/>
          <w:caps/>
          <w:sz w:val="28"/>
          <w:szCs w:val="28"/>
        </w:rPr>
        <w:lastRenderedPageBreak/>
        <w:t xml:space="preserve">1. </w:t>
      </w:r>
      <w:r w:rsidR="00315098" w:rsidRPr="00877B7A">
        <w:rPr>
          <w:b/>
          <w:bCs/>
          <w:sz w:val="28"/>
          <w:szCs w:val="28"/>
        </w:rPr>
        <w:t>Опис навчальної дисципліни</w:t>
      </w:r>
    </w:p>
    <w:p w14:paraId="528EBDC5" w14:textId="77777777" w:rsidR="00BD6F37" w:rsidRPr="00877B7A" w:rsidRDefault="00BD6F37" w:rsidP="00315098">
      <w:pPr>
        <w:pStyle w:val="3"/>
        <w:tabs>
          <w:tab w:val="num" w:pos="0"/>
        </w:tabs>
        <w:spacing w:after="0"/>
        <w:ind w:firstLine="0"/>
        <w:jc w:val="center"/>
        <w:rPr>
          <w:rFonts w:ascii="Times New Roman" w:hAnsi="Times New Roman" w:cs="Times New Roman"/>
          <w:b/>
          <w:i w:val="0"/>
          <w:sz w:val="28"/>
          <w:szCs w:val="28"/>
        </w:rPr>
      </w:pPr>
    </w:p>
    <w:tbl>
      <w:tblPr>
        <w:tblW w:w="957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96"/>
        <w:gridCol w:w="3262"/>
        <w:gridCol w:w="1620"/>
        <w:gridCol w:w="1800"/>
      </w:tblGrid>
      <w:tr w:rsidR="00BD6F37" w:rsidRPr="00877B7A" w14:paraId="0540F2E9" w14:textId="77777777" w:rsidTr="00FC3195">
        <w:trPr>
          <w:trHeight w:val="579"/>
        </w:trPr>
        <w:tc>
          <w:tcPr>
            <w:tcW w:w="2896" w:type="dxa"/>
            <w:vMerge w:val="restart"/>
            <w:vAlign w:val="center"/>
          </w:tcPr>
          <w:p w14:paraId="4912FFF0" w14:textId="77777777" w:rsidR="00BD6F37" w:rsidRPr="00877B7A" w:rsidRDefault="00BD6F37" w:rsidP="00255021">
            <w:pPr>
              <w:ind w:left="34" w:firstLine="0"/>
              <w:jc w:val="center"/>
            </w:pPr>
            <w:r w:rsidRPr="00877B7A">
              <w:t xml:space="preserve">Найменування показників </w:t>
            </w:r>
          </w:p>
        </w:tc>
        <w:tc>
          <w:tcPr>
            <w:tcW w:w="3262" w:type="dxa"/>
            <w:vMerge w:val="restart"/>
            <w:vAlign w:val="center"/>
          </w:tcPr>
          <w:p w14:paraId="78F17E10" w14:textId="77777777" w:rsidR="00BD6F37" w:rsidRPr="00877B7A" w:rsidRDefault="00BD6F37" w:rsidP="00255021">
            <w:pPr>
              <w:ind w:left="34" w:firstLine="81"/>
              <w:jc w:val="center"/>
            </w:pPr>
            <w:r w:rsidRPr="00877B7A">
              <w:t xml:space="preserve">Галузь знань, </w:t>
            </w:r>
          </w:p>
          <w:p w14:paraId="637E30E2" w14:textId="77777777" w:rsidR="00BD6F37" w:rsidRPr="00877B7A" w:rsidRDefault="00BD6F37" w:rsidP="00255021">
            <w:pPr>
              <w:ind w:left="34" w:firstLine="81"/>
              <w:jc w:val="center"/>
            </w:pPr>
            <w:r w:rsidRPr="00877B7A">
              <w:t>спеціальність, освітньо-кваліфікаційний рівень</w:t>
            </w:r>
          </w:p>
        </w:tc>
        <w:tc>
          <w:tcPr>
            <w:tcW w:w="3420" w:type="dxa"/>
            <w:gridSpan w:val="2"/>
            <w:vAlign w:val="center"/>
          </w:tcPr>
          <w:p w14:paraId="7B263EB7" w14:textId="77777777" w:rsidR="00BD6F37" w:rsidRPr="00877B7A" w:rsidRDefault="00BD6F37" w:rsidP="00255021">
            <w:pPr>
              <w:ind w:left="34" w:firstLine="113"/>
              <w:jc w:val="center"/>
            </w:pPr>
            <w:r w:rsidRPr="00877B7A">
              <w:t>Характеристика навчальної дисципліни</w:t>
            </w:r>
          </w:p>
        </w:tc>
      </w:tr>
      <w:tr w:rsidR="00BD6F37" w:rsidRPr="00877B7A" w14:paraId="3BD9FF15" w14:textId="77777777" w:rsidTr="00FC3195">
        <w:trPr>
          <w:trHeight w:val="549"/>
        </w:trPr>
        <w:tc>
          <w:tcPr>
            <w:tcW w:w="2896" w:type="dxa"/>
            <w:vMerge/>
            <w:vAlign w:val="center"/>
          </w:tcPr>
          <w:p w14:paraId="27B39502" w14:textId="77777777" w:rsidR="00BD6F37" w:rsidRPr="00877B7A" w:rsidRDefault="00BD6F37" w:rsidP="00255021">
            <w:pPr>
              <w:ind w:left="34" w:firstLine="0"/>
              <w:jc w:val="center"/>
            </w:pPr>
          </w:p>
        </w:tc>
        <w:tc>
          <w:tcPr>
            <w:tcW w:w="3262" w:type="dxa"/>
            <w:vMerge/>
            <w:vAlign w:val="center"/>
          </w:tcPr>
          <w:p w14:paraId="2F6848B1" w14:textId="77777777" w:rsidR="00BD6F37" w:rsidRPr="00877B7A" w:rsidRDefault="00BD6F37" w:rsidP="00255021">
            <w:pPr>
              <w:ind w:left="34" w:firstLine="81"/>
              <w:jc w:val="center"/>
            </w:pPr>
          </w:p>
        </w:tc>
        <w:tc>
          <w:tcPr>
            <w:tcW w:w="3420" w:type="dxa"/>
            <w:gridSpan w:val="2"/>
            <w:vAlign w:val="center"/>
          </w:tcPr>
          <w:p w14:paraId="4EB97568" w14:textId="77777777" w:rsidR="00BD6F37" w:rsidRPr="00877B7A" w:rsidRDefault="00BD6F37" w:rsidP="00255021">
            <w:pPr>
              <w:ind w:left="34" w:firstLine="113"/>
              <w:jc w:val="center"/>
              <w:rPr>
                <w:b/>
              </w:rPr>
            </w:pPr>
            <w:r w:rsidRPr="00877B7A">
              <w:rPr>
                <w:b/>
              </w:rPr>
              <w:t>денна форма навчання</w:t>
            </w:r>
          </w:p>
        </w:tc>
      </w:tr>
      <w:tr w:rsidR="00BD6F37" w:rsidRPr="00877B7A" w14:paraId="64AFA9CF" w14:textId="77777777" w:rsidTr="00BD6F37">
        <w:trPr>
          <w:trHeight w:val="558"/>
        </w:trPr>
        <w:tc>
          <w:tcPr>
            <w:tcW w:w="2896" w:type="dxa"/>
            <w:vMerge w:val="restart"/>
            <w:vAlign w:val="center"/>
          </w:tcPr>
          <w:p w14:paraId="351B9C7A" w14:textId="7082FD35" w:rsidR="00BD6F37" w:rsidRPr="00877B7A" w:rsidRDefault="00BD6F37" w:rsidP="00255021">
            <w:pPr>
              <w:spacing w:before="60" w:after="60"/>
              <w:ind w:left="34" w:firstLine="0"/>
            </w:pPr>
            <w:r w:rsidRPr="00877B7A">
              <w:t xml:space="preserve">Кількість кредитів – </w:t>
            </w:r>
            <w:r w:rsidR="00D44ED9" w:rsidRPr="00877B7A">
              <w:t>3</w:t>
            </w:r>
            <w:r w:rsidRPr="00877B7A">
              <w:t xml:space="preserve"> </w:t>
            </w:r>
          </w:p>
        </w:tc>
        <w:tc>
          <w:tcPr>
            <w:tcW w:w="3262" w:type="dxa"/>
            <w:vMerge w:val="restart"/>
          </w:tcPr>
          <w:p w14:paraId="7F4EB19C" w14:textId="77777777" w:rsidR="00BD6F37" w:rsidRPr="00877B7A" w:rsidRDefault="00BD6F37" w:rsidP="00255021">
            <w:pPr>
              <w:ind w:left="34" w:firstLine="81"/>
              <w:jc w:val="center"/>
            </w:pPr>
            <w:r w:rsidRPr="00877B7A">
              <w:t>Галузь знань</w:t>
            </w:r>
          </w:p>
          <w:p w14:paraId="77B417CB" w14:textId="693D55B7" w:rsidR="00BD6F37" w:rsidRPr="00877B7A" w:rsidRDefault="00295F63" w:rsidP="00255021">
            <w:pPr>
              <w:ind w:left="34" w:firstLine="81"/>
              <w:jc w:val="center"/>
            </w:pPr>
            <w:r>
              <w:rPr>
                <w:u w:val="single"/>
              </w:rPr>
              <w:t>08 Право</w:t>
            </w:r>
          </w:p>
          <w:p w14:paraId="5301CD04" w14:textId="77777777" w:rsidR="00BD6F37" w:rsidRPr="00877B7A" w:rsidRDefault="00BD6F37" w:rsidP="00255021">
            <w:pPr>
              <w:ind w:left="34" w:firstLine="81"/>
              <w:jc w:val="center"/>
            </w:pPr>
            <w:r w:rsidRPr="00877B7A">
              <w:t>(шифр і назва)</w:t>
            </w:r>
          </w:p>
        </w:tc>
        <w:tc>
          <w:tcPr>
            <w:tcW w:w="3420" w:type="dxa"/>
            <w:gridSpan w:val="2"/>
            <w:vAlign w:val="center"/>
          </w:tcPr>
          <w:p w14:paraId="0722FF7A" w14:textId="54C9E459" w:rsidR="00BD6F37" w:rsidRPr="00877B7A" w:rsidRDefault="00963747" w:rsidP="00255021">
            <w:pPr>
              <w:ind w:left="34" w:firstLine="113"/>
              <w:jc w:val="center"/>
              <w:rPr>
                <w:b/>
                <w:i/>
              </w:rPr>
            </w:pPr>
            <w:r w:rsidRPr="00877B7A">
              <w:rPr>
                <w:b/>
              </w:rPr>
              <w:t>Нормативна</w:t>
            </w:r>
          </w:p>
        </w:tc>
      </w:tr>
      <w:tr w:rsidR="00BD6F37" w:rsidRPr="00877B7A" w14:paraId="59F0331C" w14:textId="77777777" w:rsidTr="00FC3195">
        <w:trPr>
          <w:trHeight w:val="349"/>
        </w:trPr>
        <w:tc>
          <w:tcPr>
            <w:tcW w:w="2896" w:type="dxa"/>
            <w:vMerge/>
            <w:vAlign w:val="center"/>
          </w:tcPr>
          <w:p w14:paraId="421256C5" w14:textId="77777777" w:rsidR="00BD6F37" w:rsidRPr="00877B7A" w:rsidRDefault="00BD6F37" w:rsidP="00255021">
            <w:pPr>
              <w:spacing w:before="60" w:after="60"/>
              <w:ind w:left="34" w:firstLine="0"/>
            </w:pPr>
          </w:p>
        </w:tc>
        <w:tc>
          <w:tcPr>
            <w:tcW w:w="3262" w:type="dxa"/>
            <w:vMerge/>
          </w:tcPr>
          <w:p w14:paraId="5497A4F9" w14:textId="77777777" w:rsidR="00BD6F37" w:rsidRPr="00877B7A" w:rsidRDefault="00BD6F37" w:rsidP="00255021">
            <w:pPr>
              <w:ind w:left="34" w:firstLine="81"/>
              <w:jc w:val="center"/>
            </w:pPr>
          </w:p>
        </w:tc>
        <w:tc>
          <w:tcPr>
            <w:tcW w:w="3420" w:type="dxa"/>
            <w:gridSpan w:val="2"/>
            <w:vAlign w:val="center"/>
          </w:tcPr>
          <w:p w14:paraId="58A0C364" w14:textId="77777777" w:rsidR="00BD6F37" w:rsidRPr="00877B7A" w:rsidRDefault="00BD6F37" w:rsidP="00255021">
            <w:pPr>
              <w:ind w:left="34" w:firstLine="113"/>
              <w:jc w:val="center"/>
              <w:rPr>
                <w:b/>
              </w:rPr>
            </w:pPr>
            <w:r w:rsidRPr="00877B7A">
              <w:rPr>
                <w:b/>
              </w:rPr>
              <w:t xml:space="preserve">Цикл дисциплін </w:t>
            </w:r>
          </w:p>
          <w:p w14:paraId="2A74B27D" w14:textId="77777777" w:rsidR="00BD6F37" w:rsidRPr="00877B7A" w:rsidRDefault="00BD6F37" w:rsidP="00255021">
            <w:pPr>
              <w:ind w:left="34" w:firstLine="113"/>
              <w:jc w:val="center"/>
            </w:pPr>
            <w:r w:rsidRPr="00877B7A">
              <w:t>професійно-практичної підготовки</w:t>
            </w:r>
          </w:p>
        </w:tc>
      </w:tr>
      <w:tr w:rsidR="00BD6F37" w:rsidRPr="00877B7A" w14:paraId="54FE3AB3" w14:textId="77777777" w:rsidTr="00F22849">
        <w:trPr>
          <w:trHeight w:val="478"/>
        </w:trPr>
        <w:tc>
          <w:tcPr>
            <w:tcW w:w="2896" w:type="dxa"/>
            <w:vMerge w:val="restart"/>
            <w:vAlign w:val="center"/>
          </w:tcPr>
          <w:p w14:paraId="6EE5A0DF" w14:textId="4BAB37D3" w:rsidR="00BD6F37" w:rsidRPr="00877B7A" w:rsidRDefault="00BD6F37" w:rsidP="00255021">
            <w:pPr>
              <w:spacing w:before="60" w:after="60"/>
              <w:ind w:left="34" w:firstLine="0"/>
            </w:pPr>
            <w:r w:rsidRPr="00877B7A">
              <w:t xml:space="preserve">Загальна кількість годин – </w:t>
            </w:r>
            <w:r w:rsidR="003B32AC" w:rsidRPr="00877B7A">
              <w:t>9</w:t>
            </w:r>
            <w:r w:rsidRPr="00877B7A">
              <w:t>0 год.</w:t>
            </w:r>
          </w:p>
        </w:tc>
        <w:tc>
          <w:tcPr>
            <w:tcW w:w="3262" w:type="dxa"/>
            <w:vMerge w:val="restart"/>
            <w:vAlign w:val="center"/>
          </w:tcPr>
          <w:p w14:paraId="7A5973D5" w14:textId="77777777" w:rsidR="00BD6F37" w:rsidRPr="00877B7A" w:rsidRDefault="00BD6F37" w:rsidP="00255021">
            <w:pPr>
              <w:ind w:left="34" w:firstLine="81"/>
              <w:jc w:val="center"/>
            </w:pPr>
            <w:r w:rsidRPr="00877B7A">
              <w:t xml:space="preserve">Спеціальність </w:t>
            </w:r>
          </w:p>
          <w:p w14:paraId="6A4C762C" w14:textId="5641FB23" w:rsidR="00BD6F37" w:rsidRPr="00877B7A" w:rsidRDefault="00295F63" w:rsidP="00255021">
            <w:pPr>
              <w:ind w:left="34" w:firstLine="81"/>
              <w:jc w:val="center"/>
            </w:pPr>
            <w:r>
              <w:rPr>
                <w:u w:val="single"/>
              </w:rPr>
              <w:t>081 Право</w:t>
            </w:r>
          </w:p>
          <w:p w14:paraId="125E5692" w14:textId="77777777" w:rsidR="00BD6F37" w:rsidRPr="00877B7A" w:rsidRDefault="00BD6F37" w:rsidP="00255021">
            <w:pPr>
              <w:ind w:left="34" w:firstLine="81"/>
              <w:jc w:val="center"/>
            </w:pPr>
            <w:r w:rsidRPr="00877B7A">
              <w:t>(шифр і назва)</w:t>
            </w:r>
          </w:p>
        </w:tc>
        <w:tc>
          <w:tcPr>
            <w:tcW w:w="3420" w:type="dxa"/>
            <w:gridSpan w:val="2"/>
            <w:vAlign w:val="center"/>
          </w:tcPr>
          <w:p w14:paraId="482BD7AF" w14:textId="7954A7C4" w:rsidR="00BD6F37" w:rsidRPr="00295F63" w:rsidRDefault="00BD6F37" w:rsidP="00295F63">
            <w:pPr>
              <w:ind w:left="34" w:firstLine="113"/>
              <w:jc w:val="center"/>
              <w:rPr>
                <w:b/>
                <w:lang w:val="en-US"/>
              </w:rPr>
            </w:pPr>
            <w:r w:rsidRPr="00877B7A">
              <w:rPr>
                <w:b/>
              </w:rPr>
              <w:t xml:space="preserve">Рік підготовки: </w:t>
            </w:r>
            <w:r w:rsidR="00295F63">
              <w:rPr>
                <w:b/>
                <w:lang w:val="en-US"/>
              </w:rPr>
              <w:t>IV</w:t>
            </w:r>
          </w:p>
        </w:tc>
      </w:tr>
      <w:tr w:rsidR="00BD6F37" w:rsidRPr="00877B7A" w14:paraId="0E51A1CC" w14:textId="77777777" w:rsidTr="00F22849">
        <w:trPr>
          <w:trHeight w:val="400"/>
        </w:trPr>
        <w:tc>
          <w:tcPr>
            <w:tcW w:w="2896" w:type="dxa"/>
            <w:vMerge/>
            <w:tcBorders>
              <w:bottom w:val="single" w:sz="4" w:space="0" w:color="auto"/>
            </w:tcBorders>
            <w:vAlign w:val="center"/>
          </w:tcPr>
          <w:p w14:paraId="381ED4F9" w14:textId="77777777" w:rsidR="00BD6F37" w:rsidRPr="00877B7A" w:rsidRDefault="00BD6F37" w:rsidP="00255021">
            <w:pPr>
              <w:spacing w:before="60" w:after="60"/>
              <w:ind w:left="34" w:firstLine="0"/>
              <w:rPr>
                <w:color w:val="FF0000"/>
              </w:rPr>
            </w:pPr>
          </w:p>
        </w:tc>
        <w:tc>
          <w:tcPr>
            <w:tcW w:w="3262" w:type="dxa"/>
            <w:vMerge/>
            <w:tcBorders>
              <w:bottom w:val="single" w:sz="4" w:space="0" w:color="auto"/>
            </w:tcBorders>
            <w:vAlign w:val="center"/>
          </w:tcPr>
          <w:p w14:paraId="11DD162C" w14:textId="77777777" w:rsidR="00BD6F37" w:rsidRPr="00877B7A" w:rsidRDefault="00BD6F37" w:rsidP="00255021">
            <w:pPr>
              <w:ind w:left="34" w:firstLine="81"/>
              <w:jc w:val="center"/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69A854EC" w14:textId="1DDA0753" w:rsidR="00BD6F37" w:rsidRPr="00877B7A" w:rsidRDefault="00BD6F37" w:rsidP="00255021">
            <w:pPr>
              <w:ind w:left="34" w:firstLine="113"/>
              <w:jc w:val="center"/>
            </w:pPr>
            <w:r w:rsidRPr="00877B7A">
              <w:t>-й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14:paraId="79CED1C0" w14:textId="1F3A8B15" w:rsidR="00BD6F37" w:rsidRPr="00F41058" w:rsidRDefault="00295F63" w:rsidP="00255021">
            <w:pPr>
              <w:ind w:left="34" w:firstLine="113"/>
              <w:jc w:val="center"/>
            </w:pPr>
            <w:r w:rsidRPr="00F41058">
              <w:rPr>
                <w:lang w:val="en-US"/>
              </w:rPr>
              <w:t>8</w:t>
            </w:r>
            <w:r w:rsidR="00BD6F37" w:rsidRPr="00F41058">
              <w:t>-й</w:t>
            </w:r>
          </w:p>
        </w:tc>
      </w:tr>
      <w:tr w:rsidR="00BD6F37" w:rsidRPr="00877B7A" w14:paraId="01454C8D" w14:textId="77777777" w:rsidTr="00FC3195">
        <w:trPr>
          <w:trHeight w:val="709"/>
        </w:trPr>
        <w:tc>
          <w:tcPr>
            <w:tcW w:w="2896" w:type="dxa"/>
            <w:vMerge/>
            <w:vAlign w:val="center"/>
          </w:tcPr>
          <w:p w14:paraId="6CB8CA13" w14:textId="77777777" w:rsidR="00BD6F37" w:rsidRPr="00877B7A" w:rsidRDefault="00BD6F37" w:rsidP="00255021">
            <w:pPr>
              <w:ind w:left="34" w:firstLine="0"/>
            </w:pPr>
          </w:p>
        </w:tc>
        <w:tc>
          <w:tcPr>
            <w:tcW w:w="3262" w:type="dxa"/>
            <w:vMerge/>
            <w:vAlign w:val="center"/>
          </w:tcPr>
          <w:p w14:paraId="082D393C" w14:textId="77777777" w:rsidR="00BD6F37" w:rsidRPr="00877B7A" w:rsidRDefault="00BD6F37" w:rsidP="00255021">
            <w:pPr>
              <w:ind w:left="34" w:firstLine="81"/>
              <w:jc w:val="center"/>
            </w:pPr>
          </w:p>
        </w:tc>
        <w:tc>
          <w:tcPr>
            <w:tcW w:w="3420" w:type="dxa"/>
            <w:gridSpan w:val="2"/>
            <w:vAlign w:val="center"/>
          </w:tcPr>
          <w:p w14:paraId="49F96FDD" w14:textId="77777777" w:rsidR="00BD6F37" w:rsidRPr="00877B7A" w:rsidRDefault="00BD6F37" w:rsidP="00255021">
            <w:pPr>
              <w:ind w:left="34" w:firstLine="113"/>
              <w:jc w:val="center"/>
              <w:rPr>
                <w:b/>
              </w:rPr>
            </w:pPr>
            <w:r w:rsidRPr="00877B7A">
              <w:rPr>
                <w:b/>
              </w:rPr>
              <w:t>Лекції</w:t>
            </w:r>
          </w:p>
        </w:tc>
      </w:tr>
      <w:tr w:rsidR="00BD6F37" w:rsidRPr="00877B7A" w14:paraId="3B67907B" w14:textId="77777777" w:rsidTr="00FC3195">
        <w:trPr>
          <w:trHeight w:val="320"/>
        </w:trPr>
        <w:tc>
          <w:tcPr>
            <w:tcW w:w="2896" w:type="dxa"/>
            <w:vMerge w:val="restart"/>
            <w:vAlign w:val="center"/>
          </w:tcPr>
          <w:p w14:paraId="5A9679D7" w14:textId="6521A402" w:rsidR="00BD6F37" w:rsidRPr="00877B7A" w:rsidRDefault="00BD6F37" w:rsidP="00F41058">
            <w:pPr>
              <w:ind w:left="34" w:firstLine="0"/>
            </w:pPr>
            <w:r w:rsidRPr="00877B7A">
              <w:t xml:space="preserve">Тижневих аудиторних годин для денної форми навчання: – </w:t>
            </w:r>
            <w:r w:rsidR="00F41058">
              <w:t>2</w:t>
            </w:r>
            <w:bookmarkStart w:id="0" w:name="_GoBack"/>
            <w:bookmarkEnd w:id="0"/>
            <w:r w:rsidRPr="00877B7A">
              <w:t xml:space="preserve"> год.</w:t>
            </w:r>
          </w:p>
        </w:tc>
        <w:tc>
          <w:tcPr>
            <w:tcW w:w="3262" w:type="dxa"/>
            <w:vMerge w:val="restart"/>
            <w:vAlign w:val="center"/>
          </w:tcPr>
          <w:p w14:paraId="5D3784D3" w14:textId="77777777" w:rsidR="00F22849" w:rsidRPr="00877B7A" w:rsidRDefault="00F22849" w:rsidP="00255021">
            <w:pPr>
              <w:ind w:left="34" w:firstLine="81"/>
              <w:jc w:val="center"/>
              <w:rPr>
                <w:bCs/>
              </w:rPr>
            </w:pPr>
            <w:r w:rsidRPr="00877B7A">
              <w:rPr>
                <w:bCs/>
              </w:rPr>
              <w:t>Освітньо-професійна програма</w:t>
            </w:r>
          </w:p>
          <w:p w14:paraId="2942B28B" w14:textId="0D6EBC5D" w:rsidR="00BD6F37" w:rsidRPr="00877B7A" w:rsidRDefault="00295F63" w:rsidP="00255021">
            <w:pPr>
              <w:ind w:left="34" w:firstLine="81"/>
              <w:jc w:val="center"/>
              <w:rPr>
                <w:b/>
                <w:u w:val="single"/>
              </w:rPr>
            </w:pPr>
            <w:r>
              <w:rPr>
                <w:bCs/>
                <w:u w:val="single"/>
              </w:rPr>
              <w:t>Правознавство</w:t>
            </w:r>
          </w:p>
        </w:tc>
        <w:tc>
          <w:tcPr>
            <w:tcW w:w="1620" w:type="dxa"/>
            <w:vAlign w:val="center"/>
          </w:tcPr>
          <w:p w14:paraId="7EC84C0B" w14:textId="6C92EC06" w:rsidR="00BD6F37" w:rsidRPr="00877B7A" w:rsidRDefault="00BD6F37" w:rsidP="00255021">
            <w:pPr>
              <w:ind w:left="34" w:firstLine="113"/>
              <w:jc w:val="center"/>
            </w:pPr>
            <w:r w:rsidRPr="00877B7A">
              <w:t xml:space="preserve"> год.</w:t>
            </w:r>
          </w:p>
        </w:tc>
        <w:tc>
          <w:tcPr>
            <w:tcW w:w="1800" w:type="dxa"/>
            <w:vAlign w:val="center"/>
          </w:tcPr>
          <w:p w14:paraId="651A421F" w14:textId="5057CBED" w:rsidR="00BD6F37" w:rsidRPr="00F41058" w:rsidRDefault="003B1927" w:rsidP="00255021">
            <w:pPr>
              <w:ind w:left="34" w:firstLine="113"/>
              <w:jc w:val="center"/>
            </w:pPr>
            <w:r w:rsidRPr="00F41058">
              <w:t xml:space="preserve">14 </w:t>
            </w:r>
            <w:r w:rsidR="00BD6F37" w:rsidRPr="00F41058">
              <w:t>год.</w:t>
            </w:r>
          </w:p>
        </w:tc>
      </w:tr>
      <w:tr w:rsidR="00BD6F37" w:rsidRPr="00877B7A" w14:paraId="75CE1E0C" w14:textId="77777777" w:rsidTr="00FC3195">
        <w:trPr>
          <w:trHeight w:val="320"/>
        </w:trPr>
        <w:tc>
          <w:tcPr>
            <w:tcW w:w="2896" w:type="dxa"/>
            <w:vMerge/>
            <w:vAlign w:val="center"/>
          </w:tcPr>
          <w:p w14:paraId="0F1E83C5" w14:textId="77777777" w:rsidR="00BD6F37" w:rsidRPr="00877B7A" w:rsidRDefault="00BD6F37" w:rsidP="00255021">
            <w:pPr>
              <w:ind w:left="34"/>
            </w:pPr>
          </w:p>
        </w:tc>
        <w:tc>
          <w:tcPr>
            <w:tcW w:w="3262" w:type="dxa"/>
            <w:vMerge/>
            <w:vAlign w:val="center"/>
          </w:tcPr>
          <w:p w14:paraId="20B1E22D" w14:textId="77777777" w:rsidR="00BD6F37" w:rsidRPr="00877B7A" w:rsidRDefault="00BD6F37" w:rsidP="00255021">
            <w:pPr>
              <w:ind w:left="34" w:firstLine="81"/>
              <w:jc w:val="center"/>
            </w:pPr>
          </w:p>
        </w:tc>
        <w:tc>
          <w:tcPr>
            <w:tcW w:w="3420" w:type="dxa"/>
            <w:gridSpan w:val="2"/>
            <w:vAlign w:val="center"/>
          </w:tcPr>
          <w:p w14:paraId="633EA85F" w14:textId="77777777" w:rsidR="00BD6F37" w:rsidRPr="00877B7A" w:rsidRDefault="00BD6F37" w:rsidP="00255021">
            <w:pPr>
              <w:ind w:left="34" w:firstLine="113"/>
              <w:jc w:val="center"/>
              <w:rPr>
                <w:b/>
              </w:rPr>
            </w:pPr>
            <w:r w:rsidRPr="00877B7A">
              <w:rPr>
                <w:b/>
              </w:rPr>
              <w:t>Практичні, семінарські</w:t>
            </w:r>
          </w:p>
        </w:tc>
      </w:tr>
      <w:tr w:rsidR="00BD6F37" w:rsidRPr="00877B7A" w14:paraId="19EA24FF" w14:textId="77777777" w:rsidTr="00FC3195">
        <w:trPr>
          <w:trHeight w:val="320"/>
        </w:trPr>
        <w:tc>
          <w:tcPr>
            <w:tcW w:w="2896" w:type="dxa"/>
            <w:vMerge/>
            <w:vAlign w:val="center"/>
          </w:tcPr>
          <w:p w14:paraId="7F63B4E2" w14:textId="77777777" w:rsidR="00BD6F37" w:rsidRPr="00877B7A" w:rsidRDefault="00BD6F37" w:rsidP="00255021">
            <w:pPr>
              <w:ind w:left="34"/>
            </w:pPr>
          </w:p>
        </w:tc>
        <w:tc>
          <w:tcPr>
            <w:tcW w:w="3262" w:type="dxa"/>
            <w:vMerge/>
            <w:vAlign w:val="center"/>
          </w:tcPr>
          <w:p w14:paraId="2F1F2C20" w14:textId="77777777" w:rsidR="00BD6F37" w:rsidRPr="00877B7A" w:rsidRDefault="00BD6F37" w:rsidP="00255021">
            <w:pPr>
              <w:ind w:left="34" w:firstLine="81"/>
              <w:jc w:val="center"/>
            </w:pPr>
          </w:p>
        </w:tc>
        <w:tc>
          <w:tcPr>
            <w:tcW w:w="1620" w:type="dxa"/>
            <w:vAlign w:val="center"/>
          </w:tcPr>
          <w:p w14:paraId="59ECA25D" w14:textId="49652367" w:rsidR="00BD6F37" w:rsidRPr="00877B7A" w:rsidRDefault="00BD6F37" w:rsidP="00255021">
            <w:pPr>
              <w:ind w:left="34" w:firstLine="113"/>
              <w:jc w:val="center"/>
              <w:rPr>
                <w:i/>
              </w:rPr>
            </w:pPr>
            <w:r w:rsidRPr="00877B7A">
              <w:t xml:space="preserve"> год.</w:t>
            </w:r>
          </w:p>
        </w:tc>
        <w:tc>
          <w:tcPr>
            <w:tcW w:w="1800" w:type="dxa"/>
            <w:vAlign w:val="center"/>
          </w:tcPr>
          <w:p w14:paraId="661DA259" w14:textId="56FF65A6" w:rsidR="00BD6F37" w:rsidRPr="00F41058" w:rsidRDefault="003B1927" w:rsidP="00295F63">
            <w:pPr>
              <w:ind w:left="34" w:firstLine="113"/>
              <w:jc w:val="center"/>
            </w:pPr>
            <w:r w:rsidRPr="00F41058">
              <w:t>1</w:t>
            </w:r>
            <w:r w:rsidR="00295F63" w:rsidRPr="00F41058">
              <w:t>4</w:t>
            </w:r>
            <w:r w:rsidRPr="00F41058">
              <w:t xml:space="preserve"> </w:t>
            </w:r>
            <w:r w:rsidR="00BD6F37" w:rsidRPr="00F41058">
              <w:t>год.</w:t>
            </w:r>
          </w:p>
        </w:tc>
      </w:tr>
      <w:tr w:rsidR="00BD6F37" w:rsidRPr="00877B7A" w14:paraId="32EB7EB9" w14:textId="77777777" w:rsidTr="00FC3195">
        <w:trPr>
          <w:trHeight w:val="138"/>
        </w:trPr>
        <w:tc>
          <w:tcPr>
            <w:tcW w:w="2896" w:type="dxa"/>
            <w:vMerge/>
            <w:vAlign w:val="center"/>
          </w:tcPr>
          <w:p w14:paraId="469A1D5C" w14:textId="77777777" w:rsidR="00BD6F37" w:rsidRPr="00877B7A" w:rsidRDefault="00BD6F37" w:rsidP="00255021">
            <w:pPr>
              <w:ind w:left="34"/>
              <w:jc w:val="center"/>
            </w:pPr>
          </w:p>
        </w:tc>
        <w:tc>
          <w:tcPr>
            <w:tcW w:w="3262" w:type="dxa"/>
            <w:vMerge/>
            <w:vAlign w:val="center"/>
          </w:tcPr>
          <w:p w14:paraId="21651A48" w14:textId="77777777" w:rsidR="00BD6F37" w:rsidRPr="00877B7A" w:rsidRDefault="00BD6F37" w:rsidP="00255021">
            <w:pPr>
              <w:ind w:left="34" w:firstLine="81"/>
              <w:jc w:val="center"/>
            </w:pPr>
          </w:p>
        </w:tc>
        <w:tc>
          <w:tcPr>
            <w:tcW w:w="3420" w:type="dxa"/>
            <w:gridSpan w:val="2"/>
            <w:vAlign w:val="center"/>
          </w:tcPr>
          <w:p w14:paraId="3EADF70D" w14:textId="77777777" w:rsidR="00BD6F37" w:rsidRPr="00877B7A" w:rsidRDefault="00BD6F37" w:rsidP="00255021">
            <w:pPr>
              <w:ind w:left="34" w:firstLine="113"/>
              <w:jc w:val="center"/>
              <w:rPr>
                <w:b/>
              </w:rPr>
            </w:pPr>
            <w:r w:rsidRPr="00877B7A">
              <w:rPr>
                <w:b/>
              </w:rPr>
              <w:t>Лабораторні</w:t>
            </w:r>
          </w:p>
        </w:tc>
      </w:tr>
      <w:tr w:rsidR="00BD6F37" w:rsidRPr="00877B7A" w14:paraId="4DB35E5B" w14:textId="77777777" w:rsidTr="00FC3195">
        <w:trPr>
          <w:trHeight w:val="138"/>
        </w:trPr>
        <w:tc>
          <w:tcPr>
            <w:tcW w:w="2896" w:type="dxa"/>
            <w:vMerge/>
            <w:vAlign w:val="center"/>
          </w:tcPr>
          <w:p w14:paraId="0F694040" w14:textId="77777777" w:rsidR="00BD6F37" w:rsidRPr="00877B7A" w:rsidRDefault="00BD6F37" w:rsidP="00255021">
            <w:pPr>
              <w:ind w:left="34"/>
              <w:jc w:val="center"/>
            </w:pPr>
          </w:p>
        </w:tc>
        <w:tc>
          <w:tcPr>
            <w:tcW w:w="3262" w:type="dxa"/>
            <w:vMerge w:val="restart"/>
            <w:vAlign w:val="center"/>
          </w:tcPr>
          <w:p w14:paraId="6D06BB16" w14:textId="77777777" w:rsidR="00F22849" w:rsidRPr="00877B7A" w:rsidRDefault="00F22849" w:rsidP="00255021">
            <w:pPr>
              <w:ind w:left="34" w:firstLine="81"/>
              <w:jc w:val="center"/>
              <w:rPr>
                <w:rFonts w:eastAsia="Calibri"/>
              </w:rPr>
            </w:pPr>
            <w:r w:rsidRPr="00877B7A">
              <w:rPr>
                <w:rFonts w:eastAsia="Calibri"/>
              </w:rPr>
              <w:t>Освітньо-кваліфікаційний рівень:</w:t>
            </w:r>
          </w:p>
          <w:p w14:paraId="53D27DD6" w14:textId="364431E8" w:rsidR="00BD6F37" w:rsidRPr="00877B7A" w:rsidRDefault="00F22849" w:rsidP="00255021">
            <w:pPr>
              <w:ind w:left="34" w:firstLine="81"/>
              <w:jc w:val="center"/>
            </w:pPr>
            <w:r w:rsidRPr="00877B7A">
              <w:rPr>
                <w:rFonts w:eastAsia="Calibri"/>
              </w:rPr>
              <w:t>фаховий молодший бакалавр</w:t>
            </w:r>
          </w:p>
        </w:tc>
        <w:tc>
          <w:tcPr>
            <w:tcW w:w="1620" w:type="dxa"/>
            <w:vAlign w:val="center"/>
          </w:tcPr>
          <w:p w14:paraId="4D32697C" w14:textId="77777777" w:rsidR="00BD6F37" w:rsidRPr="00877B7A" w:rsidRDefault="00BD6F37" w:rsidP="00255021">
            <w:pPr>
              <w:ind w:left="34" w:firstLine="113"/>
              <w:jc w:val="center"/>
              <w:rPr>
                <w:i/>
              </w:rPr>
            </w:pPr>
            <w:r w:rsidRPr="00877B7A">
              <w:t>год.</w:t>
            </w:r>
          </w:p>
        </w:tc>
        <w:tc>
          <w:tcPr>
            <w:tcW w:w="1800" w:type="dxa"/>
            <w:vAlign w:val="center"/>
          </w:tcPr>
          <w:p w14:paraId="2205A5B9" w14:textId="77777777" w:rsidR="00BD6F37" w:rsidRPr="00877B7A" w:rsidRDefault="00BD6F37" w:rsidP="00255021">
            <w:pPr>
              <w:ind w:left="34" w:firstLine="113"/>
              <w:jc w:val="center"/>
              <w:rPr>
                <w:i/>
              </w:rPr>
            </w:pPr>
            <w:r w:rsidRPr="00877B7A">
              <w:t>год.</w:t>
            </w:r>
          </w:p>
        </w:tc>
      </w:tr>
      <w:tr w:rsidR="00BD6F37" w:rsidRPr="00877B7A" w14:paraId="6B8285B4" w14:textId="77777777" w:rsidTr="00FC3195">
        <w:trPr>
          <w:trHeight w:val="138"/>
        </w:trPr>
        <w:tc>
          <w:tcPr>
            <w:tcW w:w="2896" w:type="dxa"/>
            <w:vMerge/>
            <w:vAlign w:val="center"/>
          </w:tcPr>
          <w:p w14:paraId="7537B314" w14:textId="77777777" w:rsidR="00BD6F37" w:rsidRPr="00877B7A" w:rsidRDefault="00BD6F37" w:rsidP="00255021">
            <w:pPr>
              <w:ind w:left="34"/>
              <w:jc w:val="center"/>
            </w:pPr>
          </w:p>
        </w:tc>
        <w:tc>
          <w:tcPr>
            <w:tcW w:w="3262" w:type="dxa"/>
            <w:vMerge/>
            <w:vAlign w:val="center"/>
          </w:tcPr>
          <w:p w14:paraId="74DE074A" w14:textId="77777777" w:rsidR="00BD6F37" w:rsidRPr="00877B7A" w:rsidRDefault="00BD6F37" w:rsidP="00255021">
            <w:pPr>
              <w:ind w:left="34"/>
              <w:jc w:val="center"/>
            </w:pPr>
          </w:p>
        </w:tc>
        <w:tc>
          <w:tcPr>
            <w:tcW w:w="3420" w:type="dxa"/>
            <w:gridSpan w:val="2"/>
            <w:vAlign w:val="center"/>
          </w:tcPr>
          <w:p w14:paraId="04CA99FF" w14:textId="77777777" w:rsidR="00BD6F37" w:rsidRPr="00877B7A" w:rsidRDefault="00BD6F37" w:rsidP="00255021">
            <w:pPr>
              <w:ind w:left="34" w:firstLine="113"/>
              <w:jc w:val="center"/>
              <w:rPr>
                <w:b/>
              </w:rPr>
            </w:pPr>
            <w:r w:rsidRPr="00877B7A">
              <w:rPr>
                <w:b/>
              </w:rPr>
              <w:t>Самостійна робота</w:t>
            </w:r>
          </w:p>
        </w:tc>
      </w:tr>
      <w:tr w:rsidR="00BD6F37" w:rsidRPr="00877B7A" w14:paraId="66FA8F06" w14:textId="77777777" w:rsidTr="00FC3195">
        <w:trPr>
          <w:trHeight w:val="138"/>
        </w:trPr>
        <w:tc>
          <w:tcPr>
            <w:tcW w:w="2896" w:type="dxa"/>
            <w:vMerge/>
            <w:vAlign w:val="center"/>
          </w:tcPr>
          <w:p w14:paraId="095041D4" w14:textId="77777777" w:rsidR="00BD6F37" w:rsidRPr="00877B7A" w:rsidRDefault="00BD6F37" w:rsidP="00FC3195">
            <w:pPr>
              <w:jc w:val="center"/>
            </w:pPr>
          </w:p>
        </w:tc>
        <w:tc>
          <w:tcPr>
            <w:tcW w:w="3262" w:type="dxa"/>
            <w:vMerge/>
            <w:vAlign w:val="center"/>
          </w:tcPr>
          <w:p w14:paraId="66FA2A2B" w14:textId="77777777" w:rsidR="00BD6F37" w:rsidRPr="00877B7A" w:rsidRDefault="00BD6F37" w:rsidP="00FC3195">
            <w:pPr>
              <w:jc w:val="center"/>
            </w:pPr>
          </w:p>
        </w:tc>
        <w:tc>
          <w:tcPr>
            <w:tcW w:w="1620" w:type="dxa"/>
            <w:vAlign w:val="center"/>
          </w:tcPr>
          <w:p w14:paraId="2630B0C1" w14:textId="480BFAC9" w:rsidR="00BD6F37" w:rsidRPr="00877B7A" w:rsidRDefault="00BD6F37" w:rsidP="002472F0">
            <w:pPr>
              <w:ind w:left="113" w:firstLine="113"/>
              <w:jc w:val="center"/>
              <w:rPr>
                <w:i/>
              </w:rPr>
            </w:pPr>
            <w:r w:rsidRPr="00877B7A">
              <w:t>год.</w:t>
            </w:r>
          </w:p>
        </w:tc>
        <w:tc>
          <w:tcPr>
            <w:tcW w:w="1800" w:type="dxa"/>
            <w:vAlign w:val="center"/>
          </w:tcPr>
          <w:p w14:paraId="34F99CA1" w14:textId="48C218E1" w:rsidR="00BD6F37" w:rsidRPr="00F41058" w:rsidRDefault="003B1927" w:rsidP="00295F63">
            <w:pPr>
              <w:ind w:left="52" w:firstLine="113"/>
              <w:jc w:val="center"/>
            </w:pPr>
            <w:r w:rsidRPr="00F41058">
              <w:t>6</w:t>
            </w:r>
            <w:r w:rsidR="00295F63" w:rsidRPr="00F41058">
              <w:t>2</w:t>
            </w:r>
            <w:r w:rsidRPr="00F41058">
              <w:t xml:space="preserve"> </w:t>
            </w:r>
            <w:r w:rsidR="00BD6F37" w:rsidRPr="00F41058">
              <w:t>год.</w:t>
            </w:r>
            <w:r w:rsidR="00A139B6" w:rsidRPr="00F41058">
              <w:t xml:space="preserve"> </w:t>
            </w:r>
          </w:p>
        </w:tc>
      </w:tr>
      <w:tr w:rsidR="00BD6F37" w:rsidRPr="00877B7A" w14:paraId="326A6FDF" w14:textId="77777777" w:rsidTr="00FC3195">
        <w:trPr>
          <w:trHeight w:val="138"/>
        </w:trPr>
        <w:tc>
          <w:tcPr>
            <w:tcW w:w="2896" w:type="dxa"/>
            <w:vMerge/>
            <w:vAlign w:val="center"/>
          </w:tcPr>
          <w:p w14:paraId="354DBE69" w14:textId="77777777" w:rsidR="00BD6F37" w:rsidRPr="00877B7A" w:rsidRDefault="00BD6F37" w:rsidP="00FC3195">
            <w:pPr>
              <w:jc w:val="center"/>
            </w:pPr>
          </w:p>
        </w:tc>
        <w:tc>
          <w:tcPr>
            <w:tcW w:w="3262" w:type="dxa"/>
            <w:vMerge/>
            <w:vAlign w:val="center"/>
          </w:tcPr>
          <w:p w14:paraId="028E84D6" w14:textId="77777777" w:rsidR="00BD6F37" w:rsidRPr="00877B7A" w:rsidRDefault="00BD6F37" w:rsidP="00FC3195">
            <w:pPr>
              <w:jc w:val="center"/>
            </w:pPr>
          </w:p>
        </w:tc>
        <w:tc>
          <w:tcPr>
            <w:tcW w:w="3420" w:type="dxa"/>
            <w:gridSpan w:val="2"/>
            <w:vAlign w:val="center"/>
          </w:tcPr>
          <w:p w14:paraId="308AAC2F" w14:textId="77777777" w:rsidR="00BD6F37" w:rsidRPr="00877B7A" w:rsidRDefault="00BD6F37" w:rsidP="00FC3195">
            <w:pPr>
              <w:ind w:firstLine="113"/>
              <w:jc w:val="center"/>
            </w:pPr>
            <w:r w:rsidRPr="00877B7A">
              <w:rPr>
                <w:b/>
              </w:rPr>
              <w:t>Вид контролю</w:t>
            </w:r>
            <w:r w:rsidRPr="00877B7A">
              <w:t xml:space="preserve">: </w:t>
            </w:r>
          </w:p>
          <w:p w14:paraId="52FC4185" w14:textId="716A038C" w:rsidR="00BD6F37" w:rsidRPr="00877B7A" w:rsidRDefault="006B065C" w:rsidP="00FC3195">
            <w:pPr>
              <w:ind w:firstLine="113"/>
              <w:jc w:val="center"/>
              <w:rPr>
                <w:i/>
              </w:rPr>
            </w:pPr>
            <w:r w:rsidRPr="00877B7A">
              <w:t>залік</w:t>
            </w:r>
          </w:p>
        </w:tc>
      </w:tr>
    </w:tbl>
    <w:p w14:paraId="38528EB6" w14:textId="77777777" w:rsidR="00BD6F37" w:rsidRPr="00877B7A" w:rsidRDefault="00BD6F37" w:rsidP="00315098">
      <w:pPr>
        <w:pStyle w:val="3"/>
        <w:tabs>
          <w:tab w:val="num" w:pos="0"/>
        </w:tabs>
        <w:spacing w:after="0"/>
        <w:ind w:firstLine="0"/>
        <w:jc w:val="center"/>
        <w:rPr>
          <w:rFonts w:ascii="Times New Roman" w:hAnsi="Times New Roman" w:cs="Times New Roman"/>
          <w:b/>
          <w:i w:val="0"/>
          <w:sz w:val="28"/>
          <w:szCs w:val="28"/>
        </w:rPr>
      </w:pPr>
    </w:p>
    <w:p w14:paraId="08E14261" w14:textId="77777777" w:rsidR="00315098" w:rsidRPr="00877B7A" w:rsidRDefault="00315098" w:rsidP="00255021">
      <w:pPr>
        <w:pStyle w:val="3"/>
        <w:numPr>
          <w:ilvl w:val="0"/>
          <w:numId w:val="0"/>
        </w:numPr>
        <w:spacing w:after="0"/>
        <w:ind w:firstLine="709"/>
        <w:jc w:val="center"/>
        <w:rPr>
          <w:rFonts w:ascii="Times New Roman" w:hAnsi="Times New Roman" w:cs="Times New Roman"/>
          <w:b/>
          <w:i w:val="0"/>
          <w:sz w:val="28"/>
          <w:szCs w:val="28"/>
        </w:rPr>
      </w:pPr>
      <w:r w:rsidRPr="00877B7A">
        <w:rPr>
          <w:rFonts w:ascii="Times New Roman" w:hAnsi="Times New Roman" w:cs="Times New Roman"/>
          <w:b/>
          <w:i w:val="0"/>
          <w:sz w:val="28"/>
          <w:szCs w:val="28"/>
        </w:rPr>
        <w:t>2. Мета та завдання навчальної дисципліни</w:t>
      </w:r>
    </w:p>
    <w:p w14:paraId="44BC4A1F" w14:textId="77777777" w:rsidR="003D15BE" w:rsidRPr="00877B7A" w:rsidRDefault="003D15BE" w:rsidP="00255021">
      <w:pPr>
        <w:widowControl w:val="0"/>
        <w:autoSpaceDE w:val="0"/>
        <w:autoSpaceDN w:val="0"/>
        <w:spacing w:before="8"/>
        <w:ind w:left="0" w:firstLine="709"/>
        <w:rPr>
          <w:b/>
          <w:bCs/>
          <w:sz w:val="27"/>
          <w:szCs w:val="28"/>
          <w:lang w:eastAsia="en-US"/>
        </w:rPr>
      </w:pPr>
    </w:p>
    <w:p w14:paraId="628A2861" w14:textId="5D584584" w:rsidR="003E0772" w:rsidRPr="00295F63" w:rsidRDefault="00295F63" w:rsidP="00255021">
      <w:pPr>
        <w:widowControl w:val="0"/>
        <w:autoSpaceDE w:val="0"/>
        <w:autoSpaceDN w:val="0"/>
        <w:ind w:left="0" w:right="3" w:firstLine="709"/>
        <w:jc w:val="both"/>
        <w:rPr>
          <w:sz w:val="28"/>
          <w:szCs w:val="28"/>
          <w:lang w:eastAsia="en-US"/>
        </w:rPr>
      </w:pPr>
      <w:r w:rsidRPr="00295F63">
        <w:rPr>
          <w:b/>
          <w:sz w:val="28"/>
          <w:szCs w:val="28"/>
          <w:lang w:eastAsia="en-US"/>
        </w:rPr>
        <w:t>Метою</w:t>
      </w:r>
      <w:r w:rsidRPr="00295F63">
        <w:rPr>
          <w:sz w:val="28"/>
          <w:szCs w:val="28"/>
          <w:lang w:eastAsia="en-US"/>
        </w:rPr>
        <w:t xml:space="preserve"> викладання навчальної дисципліни </w:t>
      </w:r>
      <w:r w:rsidRPr="00295F63">
        <w:rPr>
          <w:b/>
          <w:sz w:val="28"/>
          <w:szCs w:val="28"/>
          <w:lang w:eastAsia="en-US"/>
        </w:rPr>
        <w:t>«Кримінально-процесуальні документи»</w:t>
      </w:r>
      <w:r w:rsidRPr="00295F63">
        <w:rPr>
          <w:sz w:val="28"/>
          <w:szCs w:val="28"/>
          <w:lang w:eastAsia="en-US"/>
        </w:rPr>
        <w:t xml:space="preserve"> є формування у здобувачів освіти системних знань щодо правової природи, структури, змісту та порядку складання процесуальних документів у кримінальному провадженні, а також набуття практичних навичок підготовки документів сторони обвинувачення, сторони захисту та суду відповідно до вимог Кримінального процесуального кодексу України, принципів законності, обґрунтованості та належної процесуальної форми.</w:t>
      </w:r>
      <w:r w:rsidR="000636F6" w:rsidRPr="00295F63">
        <w:rPr>
          <w:sz w:val="28"/>
          <w:szCs w:val="28"/>
          <w:lang w:eastAsia="en-US"/>
        </w:rPr>
        <w:t xml:space="preserve"> </w:t>
      </w:r>
    </w:p>
    <w:p w14:paraId="363CCCCC" w14:textId="77777777" w:rsidR="00CF41C7" w:rsidRPr="00877B7A" w:rsidRDefault="00CF41C7" w:rsidP="00255021">
      <w:pPr>
        <w:widowControl w:val="0"/>
        <w:autoSpaceDE w:val="0"/>
        <w:autoSpaceDN w:val="0"/>
        <w:ind w:left="0" w:right="3" w:firstLine="709"/>
        <w:jc w:val="both"/>
        <w:rPr>
          <w:sz w:val="28"/>
          <w:szCs w:val="28"/>
          <w:lang w:eastAsia="en-US"/>
        </w:rPr>
      </w:pPr>
    </w:p>
    <w:p w14:paraId="3BA369B1" w14:textId="71B60587" w:rsidR="003D15BE" w:rsidRPr="00877B7A" w:rsidRDefault="00B92490" w:rsidP="00255021">
      <w:pPr>
        <w:widowControl w:val="0"/>
        <w:autoSpaceDE w:val="0"/>
        <w:autoSpaceDN w:val="0"/>
        <w:ind w:left="0" w:firstLine="709"/>
        <w:jc w:val="both"/>
        <w:rPr>
          <w:sz w:val="28"/>
          <w:szCs w:val="28"/>
          <w:lang w:eastAsia="en-US"/>
        </w:rPr>
      </w:pPr>
      <w:r w:rsidRPr="00877B7A">
        <w:rPr>
          <w:b/>
          <w:bCs/>
          <w:sz w:val="28"/>
          <w:szCs w:val="28"/>
          <w:lang w:eastAsia="en-US"/>
        </w:rPr>
        <w:t>Основними завданнями</w:t>
      </w:r>
      <w:r w:rsidR="003D15BE" w:rsidRPr="00877B7A">
        <w:rPr>
          <w:spacing w:val="-4"/>
          <w:sz w:val="28"/>
          <w:szCs w:val="28"/>
          <w:lang w:eastAsia="en-US"/>
        </w:rPr>
        <w:t xml:space="preserve"> </w:t>
      </w:r>
      <w:r w:rsidR="003D15BE" w:rsidRPr="00877B7A">
        <w:rPr>
          <w:sz w:val="28"/>
          <w:szCs w:val="28"/>
          <w:lang w:eastAsia="en-US"/>
        </w:rPr>
        <w:t>вивчення</w:t>
      </w:r>
      <w:r w:rsidR="003D15BE" w:rsidRPr="00877B7A">
        <w:rPr>
          <w:spacing w:val="-3"/>
          <w:sz w:val="28"/>
          <w:szCs w:val="28"/>
          <w:lang w:eastAsia="en-US"/>
        </w:rPr>
        <w:t xml:space="preserve"> </w:t>
      </w:r>
      <w:r w:rsidR="003D15BE" w:rsidRPr="00877B7A">
        <w:rPr>
          <w:sz w:val="28"/>
          <w:szCs w:val="28"/>
          <w:lang w:eastAsia="en-US"/>
        </w:rPr>
        <w:t>дисципліни</w:t>
      </w:r>
      <w:r w:rsidR="003D15BE" w:rsidRPr="00877B7A">
        <w:rPr>
          <w:spacing w:val="-3"/>
          <w:sz w:val="28"/>
          <w:szCs w:val="28"/>
          <w:lang w:eastAsia="en-US"/>
        </w:rPr>
        <w:t xml:space="preserve"> </w:t>
      </w:r>
      <w:r w:rsidR="003D15BE" w:rsidRPr="00877B7A">
        <w:rPr>
          <w:sz w:val="28"/>
          <w:szCs w:val="28"/>
          <w:lang w:eastAsia="en-US"/>
        </w:rPr>
        <w:t>є:</w:t>
      </w:r>
    </w:p>
    <w:p w14:paraId="36F666F4" w14:textId="77777777" w:rsidR="00295F63" w:rsidRPr="00295F63" w:rsidRDefault="00295F63" w:rsidP="00295F63">
      <w:pPr>
        <w:widowControl w:val="0"/>
        <w:tabs>
          <w:tab w:val="left" w:pos="993"/>
          <w:tab w:val="left" w:pos="1298"/>
          <w:tab w:val="left" w:pos="1299"/>
        </w:tabs>
        <w:autoSpaceDE w:val="0"/>
        <w:autoSpaceDN w:val="0"/>
        <w:ind w:left="426" w:firstLine="0"/>
        <w:jc w:val="both"/>
        <w:rPr>
          <w:sz w:val="28"/>
          <w:szCs w:val="22"/>
          <w:lang w:eastAsia="en-US"/>
        </w:rPr>
      </w:pPr>
      <w:r w:rsidRPr="00295F63">
        <w:rPr>
          <w:sz w:val="28"/>
          <w:szCs w:val="22"/>
          <w:lang w:eastAsia="en-US"/>
        </w:rPr>
        <w:t>- засвоїти положення Кримінального процесуального кодексу України та інших нормативно-правових актів, що регламентують вимоги до форми, змісту та порядку складання процесуальних документів у кримінальному провадженні;</w:t>
      </w:r>
    </w:p>
    <w:p w14:paraId="7AD82C45" w14:textId="77777777" w:rsidR="00295F63" w:rsidRPr="00295F63" w:rsidRDefault="00295F63" w:rsidP="00295F63">
      <w:pPr>
        <w:widowControl w:val="0"/>
        <w:tabs>
          <w:tab w:val="left" w:pos="993"/>
          <w:tab w:val="left" w:pos="1298"/>
          <w:tab w:val="left" w:pos="1299"/>
        </w:tabs>
        <w:autoSpaceDE w:val="0"/>
        <w:autoSpaceDN w:val="0"/>
        <w:ind w:left="426" w:firstLine="0"/>
        <w:jc w:val="both"/>
        <w:rPr>
          <w:sz w:val="28"/>
          <w:szCs w:val="22"/>
          <w:lang w:eastAsia="en-US"/>
        </w:rPr>
      </w:pPr>
      <w:r w:rsidRPr="00295F63">
        <w:rPr>
          <w:sz w:val="28"/>
          <w:szCs w:val="22"/>
          <w:lang w:eastAsia="en-US"/>
        </w:rPr>
        <w:t>- сформувати цілісне уявлення про систему та класифікацію процесуальних документів, їх правову природу, функціональне призначення та місце у структурі кримінального процесу;</w:t>
      </w:r>
    </w:p>
    <w:p w14:paraId="47006EDA" w14:textId="77777777" w:rsidR="00295F63" w:rsidRPr="00295F63" w:rsidRDefault="00295F63" w:rsidP="00295F63">
      <w:pPr>
        <w:widowControl w:val="0"/>
        <w:tabs>
          <w:tab w:val="left" w:pos="993"/>
          <w:tab w:val="left" w:pos="1298"/>
          <w:tab w:val="left" w:pos="1299"/>
        </w:tabs>
        <w:autoSpaceDE w:val="0"/>
        <w:autoSpaceDN w:val="0"/>
        <w:ind w:left="426" w:firstLine="0"/>
        <w:jc w:val="both"/>
        <w:rPr>
          <w:sz w:val="28"/>
          <w:szCs w:val="22"/>
          <w:lang w:eastAsia="en-US"/>
        </w:rPr>
      </w:pPr>
      <w:r w:rsidRPr="00295F63">
        <w:rPr>
          <w:sz w:val="28"/>
          <w:szCs w:val="22"/>
          <w:lang w:eastAsia="en-US"/>
        </w:rPr>
        <w:t>- набути практичних умінь і навичок складання процесуальних документів сторони обвинувачення, сторони захисту та суду з урахуванням особливостей окремих стадій кримінального провадження;</w:t>
      </w:r>
    </w:p>
    <w:p w14:paraId="5E99FD2C" w14:textId="77777777" w:rsidR="00295F63" w:rsidRPr="00295F63" w:rsidRDefault="00295F63" w:rsidP="00295F63">
      <w:pPr>
        <w:widowControl w:val="0"/>
        <w:tabs>
          <w:tab w:val="left" w:pos="993"/>
          <w:tab w:val="left" w:pos="1298"/>
          <w:tab w:val="left" w:pos="1299"/>
        </w:tabs>
        <w:autoSpaceDE w:val="0"/>
        <w:autoSpaceDN w:val="0"/>
        <w:ind w:left="426" w:firstLine="0"/>
        <w:jc w:val="both"/>
        <w:rPr>
          <w:sz w:val="28"/>
          <w:szCs w:val="22"/>
          <w:lang w:eastAsia="en-US"/>
        </w:rPr>
      </w:pPr>
      <w:r w:rsidRPr="00295F63">
        <w:rPr>
          <w:sz w:val="28"/>
          <w:szCs w:val="22"/>
          <w:lang w:eastAsia="en-US"/>
        </w:rPr>
        <w:lastRenderedPageBreak/>
        <w:t>- виробити здатність до юридично виваженого формулювання процесуальних рішень, належної аргументації правової позиції та обґрунтування вимог відповідно до норм чинного законодавства;</w:t>
      </w:r>
    </w:p>
    <w:p w14:paraId="1195B595" w14:textId="77777777" w:rsidR="00295F63" w:rsidRPr="00295F63" w:rsidRDefault="00295F63" w:rsidP="00295F63">
      <w:pPr>
        <w:widowControl w:val="0"/>
        <w:tabs>
          <w:tab w:val="left" w:pos="993"/>
          <w:tab w:val="left" w:pos="1298"/>
          <w:tab w:val="left" w:pos="1299"/>
        </w:tabs>
        <w:autoSpaceDE w:val="0"/>
        <w:autoSpaceDN w:val="0"/>
        <w:ind w:left="426" w:firstLine="0"/>
        <w:jc w:val="both"/>
        <w:rPr>
          <w:sz w:val="28"/>
          <w:szCs w:val="22"/>
          <w:lang w:eastAsia="en-US"/>
        </w:rPr>
      </w:pPr>
      <w:r w:rsidRPr="00295F63">
        <w:rPr>
          <w:sz w:val="28"/>
          <w:szCs w:val="22"/>
          <w:lang w:eastAsia="en-US"/>
        </w:rPr>
        <w:t>- опанувати правила юридичної техніки, логіку побудови процесуального документа, вимоги до використання правничої термінології та стандартів процесуальної форми;</w:t>
      </w:r>
    </w:p>
    <w:p w14:paraId="090B3FE2" w14:textId="77777777" w:rsidR="00295F63" w:rsidRPr="00295F63" w:rsidRDefault="00295F63" w:rsidP="00295F63">
      <w:pPr>
        <w:widowControl w:val="0"/>
        <w:tabs>
          <w:tab w:val="left" w:pos="993"/>
          <w:tab w:val="left" w:pos="1298"/>
          <w:tab w:val="left" w:pos="1299"/>
        </w:tabs>
        <w:autoSpaceDE w:val="0"/>
        <w:autoSpaceDN w:val="0"/>
        <w:ind w:left="426" w:firstLine="0"/>
        <w:jc w:val="both"/>
        <w:rPr>
          <w:sz w:val="28"/>
          <w:szCs w:val="22"/>
          <w:lang w:eastAsia="en-US"/>
        </w:rPr>
      </w:pPr>
      <w:r w:rsidRPr="00295F63">
        <w:rPr>
          <w:sz w:val="28"/>
          <w:szCs w:val="22"/>
          <w:lang w:eastAsia="en-US"/>
        </w:rPr>
        <w:t>- розвинути навички аналізу процесуальних документів з точки зору їх законності, обґрунтованості та процесуальної коректності, а також уміння виявляти типові помилки та недоліки;</w:t>
      </w:r>
    </w:p>
    <w:p w14:paraId="6483769B" w14:textId="28A1812D" w:rsidR="00437ECC" w:rsidRPr="00877B7A" w:rsidRDefault="00295F63" w:rsidP="00295F63">
      <w:pPr>
        <w:widowControl w:val="0"/>
        <w:tabs>
          <w:tab w:val="left" w:pos="993"/>
          <w:tab w:val="left" w:pos="1298"/>
          <w:tab w:val="left" w:pos="1299"/>
        </w:tabs>
        <w:autoSpaceDE w:val="0"/>
        <w:autoSpaceDN w:val="0"/>
        <w:ind w:left="426" w:firstLine="0"/>
        <w:jc w:val="both"/>
        <w:rPr>
          <w:sz w:val="28"/>
          <w:szCs w:val="22"/>
          <w:lang w:eastAsia="en-US"/>
        </w:rPr>
      </w:pPr>
      <w:r w:rsidRPr="00295F63">
        <w:rPr>
          <w:sz w:val="28"/>
          <w:szCs w:val="22"/>
          <w:lang w:eastAsia="en-US"/>
        </w:rPr>
        <w:t>- сформувати відповідальне ставлення до підготовки процесуальних документів з урахуванням принципів законності, змагальності та забезпечення прав і свобод учасників кримінального провадження</w:t>
      </w:r>
      <w:r w:rsidR="00941BA8">
        <w:rPr>
          <w:sz w:val="28"/>
          <w:szCs w:val="22"/>
          <w:lang w:eastAsia="en-US"/>
        </w:rPr>
        <w:t xml:space="preserve"> в сучасних складних умовах воєнного часу</w:t>
      </w:r>
      <w:r w:rsidRPr="00295F63">
        <w:rPr>
          <w:sz w:val="28"/>
          <w:szCs w:val="22"/>
          <w:lang w:eastAsia="en-US"/>
        </w:rPr>
        <w:t>.</w:t>
      </w:r>
      <w:r w:rsidR="00743A10">
        <w:rPr>
          <w:sz w:val="28"/>
          <w:szCs w:val="22"/>
          <w:lang w:eastAsia="en-US"/>
        </w:rPr>
        <w:t xml:space="preserve">  </w:t>
      </w:r>
    </w:p>
    <w:p w14:paraId="2C607D7D" w14:textId="77777777" w:rsidR="002C4E86" w:rsidRPr="00877B7A" w:rsidRDefault="002C4E86" w:rsidP="00255021">
      <w:pPr>
        <w:widowControl w:val="0"/>
        <w:autoSpaceDE w:val="0"/>
        <w:autoSpaceDN w:val="0"/>
        <w:ind w:left="0" w:right="494" w:firstLine="709"/>
        <w:jc w:val="both"/>
        <w:rPr>
          <w:sz w:val="28"/>
          <w:szCs w:val="28"/>
          <w:lang w:eastAsia="en-US"/>
        </w:rPr>
      </w:pPr>
    </w:p>
    <w:p w14:paraId="39570DE1" w14:textId="368F2081" w:rsidR="00553D33" w:rsidRPr="00877B7A" w:rsidRDefault="00553D33" w:rsidP="00255021">
      <w:pPr>
        <w:widowControl w:val="0"/>
        <w:tabs>
          <w:tab w:val="left" w:pos="1249"/>
        </w:tabs>
        <w:autoSpaceDE w:val="0"/>
        <w:autoSpaceDN w:val="0"/>
        <w:ind w:left="0" w:firstLine="709"/>
        <w:jc w:val="both"/>
        <w:rPr>
          <w:sz w:val="28"/>
          <w:szCs w:val="28"/>
        </w:rPr>
      </w:pPr>
      <w:r w:rsidRPr="00877B7A">
        <w:rPr>
          <w:sz w:val="28"/>
          <w:szCs w:val="28"/>
        </w:rPr>
        <w:t xml:space="preserve">У разі успішного завершення курсу здобувач освіти набуває </w:t>
      </w:r>
      <w:r w:rsidRPr="00877B7A">
        <w:rPr>
          <w:b/>
          <w:sz w:val="28"/>
          <w:szCs w:val="28"/>
        </w:rPr>
        <w:t>програмні компетентності</w:t>
      </w:r>
      <w:r w:rsidRPr="00877B7A">
        <w:rPr>
          <w:sz w:val="28"/>
          <w:szCs w:val="28"/>
        </w:rPr>
        <w:t xml:space="preserve"> </w:t>
      </w:r>
      <w:r w:rsidRPr="00EF09DA">
        <w:rPr>
          <w:sz w:val="28"/>
          <w:szCs w:val="28"/>
        </w:rPr>
        <w:t>(з ОПП</w:t>
      </w:r>
      <w:r w:rsidR="00EF09DA" w:rsidRPr="00EF09DA">
        <w:rPr>
          <w:sz w:val="28"/>
          <w:szCs w:val="28"/>
        </w:rPr>
        <w:t xml:space="preserve"> 202</w:t>
      </w:r>
      <w:r w:rsidR="00941BA8">
        <w:rPr>
          <w:sz w:val="28"/>
          <w:szCs w:val="28"/>
        </w:rPr>
        <w:t>4</w:t>
      </w:r>
      <w:r w:rsidRPr="00EF09DA">
        <w:rPr>
          <w:sz w:val="28"/>
          <w:szCs w:val="28"/>
        </w:rPr>
        <w:t>):</w:t>
      </w:r>
    </w:p>
    <w:p w14:paraId="159F5D4E" w14:textId="77777777" w:rsidR="00941BA8" w:rsidRDefault="00941BA8" w:rsidP="00EF09DA">
      <w:pPr>
        <w:ind w:left="0" w:firstLine="709"/>
        <w:jc w:val="both"/>
        <w:rPr>
          <w:rFonts w:eastAsia="Calibri"/>
          <w:sz w:val="28"/>
          <w:szCs w:val="28"/>
          <w:lang w:eastAsia="en-US"/>
        </w:rPr>
      </w:pPr>
    </w:p>
    <w:p w14:paraId="0A334EC6" w14:textId="77777777" w:rsidR="00BC11F6" w:rsidRPr="00877B7A" w:rsidRDefault="00BC11F6" w:rsidP="00EF09DA">
      <w:p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877B7A">
        <w:rPr>
          <w:rFonts w:eastAsia="Calibri"/>
          <w:sz w:val="28"/>
          <w:szCs w:val="28"/>
          <w:lang w:eastAsia="en-US"/>
        </w:rPr>
        <w:t>ЗК01. Здатність реалізувати свої права і обов’язки як члена суспільства, усвідомлювати цінності громадянського (вільного демократичного) суспільства та необхідність його сталого розвитку, верховенства права, прав і свобод людини і громадянина в Україні.</w:t>
      </w:r>
    </w:p>
    <w:p w14:paraId="2BDED4A0" w14:textId="72343C1F" w:rsidR="00941BA8" w:rsidRDefault="00941BA8" w:rsidP="00EF09DA">
      <w:pPr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ЗК02. </w:t>
      </w:r>
      <w:r w:rsidRPr="00941BA8">
        <w:rPr>
          <w:rFonts w:eastAsia="Calibri"/>
          <w:sz w:val="28"/>
          <w:szCs w:val="28"/>
          <w:lang w:eastAsia="en-US"/>
        </w:rPr>
        <w:t>Здатність зберігати та примножувати моральні, культурні, наукові цінності і досягнення суспільства на основі розуміння історії та закономірностей розвитку предметної області, її місця у загальній системі знань про природу і суспільство та у розвитку суспільства, техніки і технологій, використовувати різні види та форми рухової активності для активного відпочинку та ведення здорового способу життя.</w:t>
      </w:r>
    </w:p>
    <w:p w14:paraId="58F36626" w14:textId="1F9FED4D" w:rsidR="00941BA8" w:rsidRDefault="00941BA8" w:rsidP="00EF09DA">
      <w:pPr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ЗК04. </w:t>
      </w:r>
      <w:r w:rsidRPr="00941BA8">
        <w:rPr>
          <w:rFonts w:eastAsia="Calibri"/>
          <w:sz w:val="28"/>
          <w:szCs w:val="28"/>
          <w:lang w:eastAsia="en-US"/>
        </w:rPr>
        <w:t>Здатність спілкуватися державною мовою як усно, так і письмово.</w:t>
      </w:r>
    </w:p>
    <w:p w14:paraId="555F758B" w14:textId="3D0BE7CB" w:rsidR="00941BA8" w:rsidRDefault="00941BA8" w:rsidP="00EF09DA">
      <w:pPr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ЗК06. </w:t>
      </w:r>
      <w:r w:rsidRPr="00941BA8">
        <w:rPr>
          <w:rFonts w:eastAsia="Calibri"/>
          <w:sz w:val="28"/>
          <w:szCs w:val="28"/>
          <w:lang w:eastAsia="en-US"/>
        </w:rPr>
        <w:t>Здатність використовувати інформаційні і комунікаційні технології.</w:t>
      </w:r>
    </w:p>
    <w:p w14:paraId="0CC82952" w14:textId="6393BDF2" w:rsidR="00941BA8" w:rsidRDefault="00941BA8" w:rsidP="00EF09DA">
      <w:pPr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ЗК07. </w:t>
      </w:r>
      <w:r w:rsidRPr="00941BA8">
        <w:rPr>
          <w:rFonts w:eastAsia="Calibri"/>
          <w:sz w:val="28"/>
          <w:szCs w:val="28"/>
          <w:lang w:eastAsia="en-US"/>
        </w:rPr>
        <w:t>Здатність до пошуку, оброблення та аналізу інформації з різних джерел.</w:t>
      </w:r>
    </w:p>
    <w:p w14:paraId="35EAD7EA" w14:textId="0D538B42" w:rsidR="00941BA8" w:rsidRDefault="00941BA8" w:rsidP="00EF09DA">
      <w:pPr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ЗК08. </w:t>
      </w:r>
      <w:r w:rsidRPr="00941BA8">
        <w:rPr>
          <w:rFonts w:eastAsia="Calibri"/>
          <w:sz w:val="28"/>
          <w:szCs w:val="28"/>
          <w:lang w:eastAsia="en-US"/>
        </w:rPr>
        <w:t>Здатність працювати в команді.</w:t>
      </w:r>
    </w:p>
    <w:p w14:paraId="59122476" w14:textId="3522CDE7" w:rsidR="00941BA8" w:rsidRDefault="00941BA8" w:rsidP="00EF09DA">
      <w:pPr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ЗК09. </w:t>
      </w:r>
      <w:r w:rsidRPr="00941BA8">
        <w:rPr>
          <w:rFonts w:eastAsia="Calibri"/>
          <w:sz w:val="28"/>
          <w:szCs w:val="28"/>
          <w:lang w:eastAsia="en-US"/>
        </w:rPr>
        <w:t>Здатність застосовувати знання у практичних ситуаціях.</w:t>
      </w:r>
    </w:p>
    <w:p w14:paraId="1341D676" w14:textId="3FDC9472" w:rsidR="00941BA8" w:rsidRDefault="00941BA8" w:rsidP="00EF09DA">
      <w:pPr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ЗК10. </w:t>
      </w:r>
      <w:r w:rsidRPr="00941BA8">
        <w:rPr>
          <w:rFonts w:eastAsia="Calibri"/>
          <w:sz w:val="28"/>
          <w:szCs w:val="28"/>
          <w:lang w:eastAsia="en-US"/>
        </w:rPr>
        <w:t>Здатність до критичного мислення, аналізу та синтезу.</w:t>
      </w:r>
    </w:p>
    <w:p w14:paraId="0C37B50E" w14:textId="3554E9F0" w:rsidR="00941BA8" w:rsidRDefault="00941BA8" w:rsidP="00EF09DA">
      <w:pPr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ЗК11. </w:t>
      </w:r>
      <w:r w:rsidRPr="00941BA8">
        <w:rPr>
          <w:rFonts w:eastAsia="Calibri"/>
          <w:sz w:val="28"/>
          <w:szCs w:val="28"/>
          <w:lang w:eastAsia="en-US"/>
        </w:rPr>
        <w:t>Здатність вчитися та оволодівати сучасними знаннями.</w:t>
      </w:r>
    </w:p>
    <w:p w14:paraId="15ECA523" w14:textId="77777777" w:rsidR="00941BA8" w:rsidRDefault="00941BA8" w:rsidP="00EF09DA">
      <w:pPr>
        <w:ind w:left="0" w:firstLine="709"/>
        <w:jc w:val="both"/>
        <w:rPr>
          <w:rFonts w:eastAsia="Calibri"/>
          <w:sz w:val="28"/>
          <w:szCs w:val="28"/>
          <w:lang w:eastAsia="en-US"/>
        </w:rPr>
      </w:pPr>
    </w:p>
    <w:p w14:paraId="5DDF297E" w14:textId="25E6200F" w:rsidR="00941BA8" w:rsidRPr="00941BA8" w:rsidRDefault="00941BA8" w:rsidP="00941BA8">
      <w:p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941BA8">
        <w:rPr>
          <w:rFonts w:eastAsia="Calibri"/>
          <w:sz w:val="28"/>
          <w:szCs w:val="28"/>
          <w:lang w:eastAsia="en-US"/>
        </w:rPr>
        <w:t>СК01. Здатність застосовувати знання з основ теорії права, розуміння значення та ролі правничої професії у громадянському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941BA8">
        <w:rPr>
          <w:rFonts w:eastAsia="Calibri"/>
          <w:sz w:val="28"/>
          <w:szCs w:val="28"/>
          <w:lang w:eastAsia="en-US"/>
        </w:rPr>
        <w:t>суспільстві.</w:t>
      </w:r>
    </w:p>
    <w:p w14:paraId="3CD1A031" w14:textId="77777777" w:rsidR="00941BA8" w:rsidRPr="00941BA8" w:rsidRDefault="00941BA8" w:rsidP="00941BA8">
      <w:p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941BA8">
        <w:rPr>
          <w:rFonts w:eastAsia="Calibri"/>
          <w:sz w:val="28"/>
          <w:szCs w:val="28"/>
          <w:lang w:eastAsia="en-US"/>
        </w:rPr>
        <w:t>СК03. Здатність застосовувати знання основних засад та інститутів національного права.</w:t>
      </w:r>
    </w:p>
    <w:p w14:paraId="54B9EF46" w14:textId="77777777" w:rsidR="00941BA8" w:rsidRPr="00941BA8" w:rsidRDefault="00941BA8" w:rsidP="00941BA8">
      <w:p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941BA8">
        <w:rPr>
          <w:rFonts w:eastAsia="Calibri"/>
          <w:sz w:val="28"/>
          <w:szCs w:val="28"/>
          <w:lang w:eastAsia="en-US"/>
        </w:rPr>
        <w:t>СК05. Здатність надавати консультації з типових правових питань.</w:t>
      </w:r>
    </w:p>
    <w:p w14:paraId="08E52878" w14:textId="77777777" w:rsidR="00941BA8" w:rsidRPr="00941BA8" w:rsidRDefault="00941BA8" w:rsidP="00941BA8">
      <w:p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941BA8">
        <w:rPr>
          <w:rFonts w:eastAsia="Calibri"/>
          <w:sz w:val="28"/>
          <w:szCs w:val="28"/>
          <w:lang w:eastAsia="en-US"/>
        </w:rPr>
        <w:t>СК06. Здатність аналізувати правові проблеми та приймати обґрунтовані рішення.</w:t>
      </w:r>
    </w:p>
    <w:p w14:paraId="08A5DC8E" w14:textId="77777777" w:rsidR="00941BA8" w:rsidRPr="00941BA8" w:rsidRDefault="00941BA8" w:rsidP="00941BA8">
      <w:p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941BA8">
        <w:rPr>
          <w:rFonts w:eastAsia="Calibri"/>
          <w:sz w:val="28"/>
          <w:szCs w:val="28"/>
          <w:lang w:eastAsia="en-US"/>
        </w:rPr>
        <w:t>СК07. Здатність до самовизначення та самореалізації у правничій діяльності.</w:t>
      </w:r>
    </w:p>
    <w:p w14:paraId="64C24746" w14:textId="77777777" w:rsidR="00941BA8" w:rsidRPr="00941BA8" w:rsidRDefault="00941BA8" w:rsidP="00941BA8">
      <w:p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941BA8">
        <w:rPr>
          <w:rFonts w:eastAsia="Calibri"/>
          <w:sz w:val="28"/>
          <w:szCs w:val="28"/>
          <w:lang w:eastAsia="en-US"/>
        </w:rPr>
        <w:t>СК012. Здатність до системного та функціонального аналізу правових явищ і застосування набутих знань у професійній діяльності.</w:t>
      </w:r>
    </w:p>
    <w:p w14:paraId="229962C5" w14:textId="6E61F7DF" w:rsidR="00941BA8" w:rsidRPr="00877B7A" w:rsidRDefault="00941BA8" w:rsidP="00941BA8">
      <w:p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941BA8">
        <w:rPr>
          <w:rFonts w:eastAsia="Calibri"/>
          <w:sz w:val="28"/>
          <w:szCs w:val="28"/>
          <w:lang w:eastAsia="en-US"/>
        </w:rPr>
        <w:lastRenderedPageBreak/>
        <w:t>СК014. Здатність самостійно складати документи правового характеру.</w:t>
      </w:r>
      <w:r w:rsidR="00BC11F6" w:rsidRPr="00877B7A">
        <w:rPr>
          <w:rFonts w:eastAsia="Calibri"/>
          <w:sz w:val="28"/>
          <w:szCs w:val="28"/>
          <w:lang w:eastAsia="en-US"/>
        </w:rPr>
        <w:t xml:space="preserve"> </w:t>
      </w:r>
    </w:p>
    <w:p w14:paraId="716EE2ED" w14:textId="1DCB26E5" w:rsidR="00BC11F6" w:rsidRPr="00877B7A" w:rsidRDefault="00BC11F6" w:rsidP="00EF09DA">
      <w:pPr>
        <w:ind w:left="0" w:firstLine="709"/>
        <w:jc w:val="both"/>
        <w:rPr>
          <w:rFonts w:eastAsia="Calibri"/>
          <w:sz w:val="28"/>
          <w:szCs w:val="28"/>
          <w:lang w:eastAsia="en-US"/>
        </w:rPr>
      </w:pPr>
    </w:p>
    <w:p w14:paraId="7C91F733" w14:textId="459D0AB8" w:rsidR="000552D3" w:rsidRPr="00877B7A" w:rsidRDefault="000552D3" w:rsidP="00255021">
      <w:pPr>
        <w:widowControl w:val="0"/>
        <w:tabs>
          <w:tab w:val="left" w:pos="1249"/>
        </w:tabs>
        <w:autoSpaceDE w:val="0"/>
        <w:autoSpaceDN w:val="0"/>
        <w:ind w:left="0" w:firstLine="709"/>
        <w:jc w:val="both"/>
        <w:rPr>
          <w:sz w:val="28"/>
          <w:szCs w:val="28"/>
        </w:rPr>
      </w:pPr>
      <w:r w:rsidRPr="00877B7A">
        <w:rPr>
          <w:b/>
          <w:sz w:val="28"/>
          <w:szCs w:val="28"/>
        </w:rPr>
        <w:t>Програмні результати навчання</w:t>
      </w:r>
      <w:r w:rsidRPr="00877B7A">
        <w:rPr>
          <w:sz w:val="28"/>
          <w:szCs w:val="28"/>
        </w:rPr>
        <w:t xml:space="preserve">, які досягаються за допомогою вивчення дисципліни </w:t>
      </w:r>
      <w:r w:rsidRPr="00EF09DA">
        <w:rPr>
          <w:sz w:val="28"/>
          <w:szCs w:val="28"/>
        </w:rPr>
        <w:t>(з ОПП</w:t>
      </w:r>
      <w:r w:rsidR="00EF09DA" w:rsidRPr="00EF09DA">
        <w:rPr>
          <w:sz w:val="28"/>
          <w:szCs w:val="28"/>
        </w:rPr>
        <w:t xml:space="preserve"> 202</w:t>
      </w:r>
      <w:r w:rsidR="00CF1724">
        <w:rPr>
          <w:sz w:val="28"/>
          <w:szCs w:val="28"/>
        </w:rPr>
        <w:t>4</w:t>
      </w:r>
      <w:r w:rsidRPr="00EF09DA">
        <w:rPr>
          <w:sz w:val="28"/>
          <w:szCs w:val="28"/>
        </w:rPr>
        <w:t>):</w:t>
      </w:r>
    </w:p>
    <w:p w14:paraId="46DAF14E" w14:textId="77777777" w:rsidR="00CF1724" w:rsidRPr="00CF1724" w:rsidRDefault="00CF1724" w:rsidP="00CF1724">
      <w:p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CF1724">
        <w:rPr>
          <w:rFonts w:eastAsia="Calibri"/>
          <w:sz w:val="28"/>
          <w:szCs w:val="28"/>
          <w:lang w:eastAsia="en-US"/>
        </w:rPr>
        <w:t>РН1. Знати свої права і обов’язки як члена суспільства, усвідомлювати цінності вільного демократичного суспільства, верховенства права, прав і свобод людини і громадянина України.</w:t>
      </w:r>
    </w:p>
    <w:p w14:paraId="58680916" w14:textId="77777777" w:rsidR="00CF1724" w:rsidRPr="00CF1724" w:rsidRDefault="00CF1724" w:rsidP="00CF1724">
      <w:p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CF1724">
        <w:rPr>
          <w:rFonts w:eastAsia="Calibri"/>
          <w:sz w:val="28"/>
          <w:szCs w:val="28"/>
          <w:lang w:eastAsia="en-US"/>
        </w:rPr>
        <w:t>РН2. Здійснювати письмову та усну професійну комунікацію державною мовою, правильно вживати правничу термінологію.</w:t>
      </w:r>
    </w:p>
    <w:p w14:paraId="2A318356" w14:textId="77777777" w:rsidR="00CF1724" w:rsidRPr="00CF1724" w:rsidRDefault="00CF1724" w:rsidP="00CF1724">
      <w:p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CF1724">
        <w:rPr>
          <w:rFonts w:eastAsia="Calibri"/>
          <w:sz w:val="28"/>
          <w:szCs w:val="28"/>
          <w:lang w:eastAsia="en-US"/>
        </w:rPr>
        <w:t>РН4. Використовувати сучасні інформаційні та комунікативні технології для вирішення професійних задач.</w:t>
      </w:r>
    </w:p>
    <w:p w14:paraId="488834C3" w14:textId="77777777" w:rsidR="00CF1724" w:rsidRPr="00CF1724" w:rsidRDefault="00CF1724" w:rsidP="00CF1724">
      <w:p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CF1724">
        <w:rPr>
          <w:rFonts w:eastAsia="Calibri"/>
          <w:sz w:val="28"/>
          <w:szCs w:val="28"/>
          <w:lang w:eastAsia="en-US"/>
        </w:rPr>
        <w:t>РН5. Використовувати навички пошуку, оброблення та аналізу інформації у професійній діяльності.</w:t>
      </w:r>
    </w:p>
    <w:p w14:paraId="2C5CF15C" w14:textId="77777777" w:rsidR="00CF1724" w:rsidRPr="00CF1724" w:rsidRDefault="00CF1724" w:rsidP="00CF1724">
      <w:p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CF1724">
        <w:rPr>
          <w:rFonts w:eastAsia="Calibri"/>
          <w:sz w:val="28"/>
          <w:szCs w:val="28"/>
          <w:lang w:eastAsia="en-US"/>
        </w:rPr>
        <w:t>РН6. Здійснювати професійну діяльність самостійно та в команді.</w:t>
      </w:r>
    </w:p>
    <w:p w14:paraId="04A42C12" w14:textId="77777777" w:rsidR="00CF1724" w:rsidRPr="00CF1724" w:rsidRDefault="00CF1724" w:rsidP="00CF1724">
      <w:p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CF1724">
        <w:rPr>
          <w:rFonts w:eastAsia="Calibri"/>
          <w:sz w:val="28"/>
          <w:szCs w:val="28"/>
          <w:lang w:eastAsia="en-US"/>
        </w:rPr>
        <w:t>РН7. Знати і розуміти основи теорії права, роль правничої професії у громадянському суспільстві.</w:t>
      </w:r>
    </w:p>
    <w:p w14:paraId="293B5341" w14:textId="77777777" w:rsidR="00CF1724" w:rsidRPr="00CF1724" w:rsidRDefault="00CF1724" w:rsidP="00CF1724">
      <w:p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CF1724">
        <w:rPr>
          <w:rFonts w:eastAsia="Calibri"/>
          <w:sz w:val="28"/>
          <w:szCs w:val="28"/>
          <w:lang w:eastAsia="en-US"/>
        </w:rPr>
        <w:t>РН9. Використовувати у професійній діяльності знання засад та інститутів галузей права національної правової системи.</w:t>
      </w:r>
    </w:p>
    <w:p w14:paraId="63F5BE9A" w14:textId="77777777" w:rsidR="00CF1724" w:rsidRPr="00CF1724" w:rsidRDefault="00CF1724" w:rsidP="00CF1724">
      <w:p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CF1724">
        <w:rPr>
          <w:rFonts w:eastAsia="Calibri"/>
          <w:sz w:val="28"/>
          <w:szCs w:val="28"/>
          <w:lang w:eastAsia="en-US"/>
        </w:rPr>
        <w:t>РН11. Аналізувати явища та процеси у правничій сфері на основі застосування теоретичних знань і прикладних навичок у професійній діяльності.</w:t>
      </w:r>
    </w:p>
    <w:p w14:paraId="659DF98D" w14:textId="77777777" w:rsidR="00CF1724" w:rsidRPr="00CF1724" w:rsidRDefault="00CF1724" w:rsidP="00CF1724">
      <w:p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CF1724">
        <w:rPr>
          <w:rFonts w:eastAsia="Calibri"/>
          <w:sz w:val="28"/>
          <w:szCs w:val="28"/>
          <w:lang w:eastAsia="en-US"/>
        </w:rPr>
        <w:t>РН12. Проводити первинний аналіз та класифікацію документації, володіти основами діловодства та працювати з документами правового характеру.</w:t>
      </w:r>
    </w:p>
    <w:p w14:paraId="787B8DBB" w14:textId="77777777" w:rsidR="00CF1724" w:rsidRPr="00CF1724" w:rsidRDefault="00CF1724" w:rsidP="00CF1724">
      <w:p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CF1724">
        <w:rPr>
          <w:rFonts w:eastAsia="Calibri"/>
          <w:sz w:val="28"/>
          <w:szCs w:val="28"/>
          <w:lang w:eastAsia="en-US"/>
        </w:rPr>
        <w:t>РН14. Планувати та ефективно виконувати поставлені завдання у професійній діяльності.</w:t>
      </w:r>
    </w:p>
    <w:p w14:paraId="36F93446" w14:textId="77777777" w:rsidR="00CF1724" w:rsidRPr="00CF1724" w:rsidRDefault="00CF1724" w:rsidP="00CF1724">
      <w:p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CF1724">
        <w:rPr>
          <w:rFonts w:eastAsia="Calibri"/>
          <w:sz w:val="28"/>
          <w:szCs w:val="28"/>
          <w:lang w:eastAsia="en-US"/>
        </w:rPr>
        <w:t>РН15. Знати і застосовувати принципи юридичної деонтології у професійній діяльності.</w:t>
      </w:r>
    </w:p>
    <w:p w14:paraId="1157264B" w14:textId="77777777" w:rsidR="00CF1724" w:rsidRPr="00CF1724" w:rsidRDefault="00CF1724" w:rsidP="00CF1724">
      <w:p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CF1724">
        <w:rPr>
          <w:rFonts w:eastAsia="Calibri"/>
          <w:sz w:val="28"/>
          <w:szCs w:val="28"/>
          <w:lang w:eastAsia="en-US"/>
        </w:rPr>
        <w:t>РН16. Демонструвати повагу до моральних, культурних, наукових цінностей і примножувати досягнення суспільства.</w:t>
      </w:r>
    </w:p>
    <w:p w14:paraId="5764BBF3" w14:textId="77777777" w:rsidR="00CF1724" w:rsidRPr="00CF1724" w:rsidRDefault="00CF1724" w:rsidP="00CF1724">
      <w:p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CF1724">
        <w:rPr>
          <w:rFonts w:eastAsia="Calibri"/>
          <w:sz w:val="28"/>
          <w:szCs w:val="28"/>
          <w:lang w:eastAsia="en-US"/>
        </w:rPr>
        <w:t>РН18. Застосовувати набуті знання під час аналізу правових ситуацій, виявляти юридично значущі факти і формувати обґрунтовані правові висновки.</w:t>
      </w:r>
    </w:p>
    <w:p w14:paraId="4E8B35AA" w14:textId="77777777" w:rsidR="00CF1724" w:rsidRPr="00CF1724" w:rsidRDefault="00CF1724" w:rsidP="00CF1724">
      <w:p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CF1724">
        <w:rPr>
          <w:rFonts w:eastAsia="Calibri"/>
          <w:sz w:val="28"/>
          <w:szCs w:val="28"/>
          <w:lang w:eastAsia="en-US"/>
        </w:rPr>
        <w:t>РН19. Демонструвати здатність до критичного мислення, аналізу та синтезу.</w:t>
      </w:r>
    </w:p>
    <w:p w14:paraId="4D96932C" w14:textId="77777777" w:rsidR="00CF1724" w:rsidRPr="00CF1724" w:rsidRDefault="00CF1724" w:rsidP="00CF1724">
      <w:p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CF1724">
        <w:rPr>
          <w:rFonts w:eastAsia="Calibri"/>
          <w:sz w:val="28"/>
          <w:szCs w:val="28"/>
          <w:lang w:eastAsia="en-US"/>
        </w:rPr>
        <w:t>РН22. Пояснювати характер певних явищ, подій, процесів з розумінням професійного, соціального і психологічного контексту.</w:t>
      </w:r>
    </w:p>
    <w:p w14:paraId="638EE925" w14:textId="2498E5B7" w:rsidR="00EF09DA" w:rsidRDefault="00CF1724" w:rsidP="00CF1724">
      <w:p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CF1724">
        <w:rPr>
          <w:rFonts w:eastAsia="Calibri"/>
          <w:sz w:val="28"/>
          <w:szCs w:val="28"/>
          <w:lang w:eastAsia="en-US"/>
        </w:rPr>
        <w:t>РН24. Мати навички самоосвіти та оволодіння сучасними знаннями.</w:t>
      </w:r>
    </w:p>
    <w:p w14:paraId="7C93131E" w14:textId="77777777" w:rsidR="00EF09DA" w:rsidRDefault="00EF09DA" w:rsidP="00255021">
      <w:pPr>
        <w:ind w:left="0" w:firstLine="709"/>
        <w:rPr>
          <w:rFonts w:eastAsia="Calibri"/>
          <w:sz w:val="28"/>
          <w:szCs w:val="28"/>
          <w:lang w:eastAsia="en-US"/>
        </w:rPr>
      </w:pPr>
    </w:p>
    <w:p w14:paraId="6B0F91BD" w14:textId="5A027060" w:rsidR="00D47A87" w:rsidRPr="00877B7A" w:rsidRDefault="00315098" w:rsidP="00255021">
      <w:pPr>
        <w:ind w:left="0" w:firstLine="709"/>
        <w:jc w:val="both"/>
        <w:rPr>
          <w:sz w:val="28"/>
          <w:szCs w:val="28"/>
        </w:rPr>
      </w:pPr>
      <w:r w:rsidRPr="00EF4CA3">
        <w:rPr>
          <w:b/>
          <w:sz w:val="28"/>
          <w:szCs w:val="28"/>
        </w:rPr>
        <w:t>Міждисциплінарні зв’яз</w:t>
      </w:r>
      <w:r w:rsidR="00F90DE3" w:rsidRPr="00EF4CA3">
        <w:rPr>
          <w:b/>
          <w:sz w:val="28"/>
          <w:szCs w:val="28"/>
        </w:rPr>
        <w:t>ки</w:t>
      </w:r>
      <w:r w:rsidR="0032466E" w:rsidRPr="00EF4CA3">
        <w:rPr>
          <w:b/>
          <w:sz w:val="28"/>
          <w:szCs w:val="28"/>
        </w:rPr>
        <w:t>.</w:t>
      </w:r>
      <w:r w:rsidR="00D47A87" w:rsidRPr="00877B7A">
        <w:rPr>
          <w:sz w:val="28"/>
          <w:szCs w:val="28"/>
        </w:rPr>
        <w:t xml:space="preserve"> </w:t>
      </w:r>
      <w:r w:rsidR="008D3111">
        <w:rPr>
          <w:sz w:val="28"/>
          <w:szCs w:val="28"/>
        </w:rPr>
        <w:t>Дисципліна «</w:t>
      </w:r>
      <w:r w:rsidR="00CF1724">
        <w:rPr>
          <w:sz w:val="28"/>
          <w:szCs w:val="28"/>
        </w:rPr>
        <w:t>Кримінально-процесуальні документи</w:t>
      </w:r>
      <w:r w:rsidR="008D3111">
        <w:rPr>
          <w:sz w:val="28"/>
          <w:szCs w:val="28"/>
        </w:rPr>
        <w:t>»</w:t>
      </w:r>
      <w:r w:rsidR="00D47A87" w:rsidRPr="00877B7A">
        <w:rPr>
          <w:sz w:val="28"/>
          <w:szCs w:val="28"/>
        </w:rPr>
        <w:t xml:space="preserve"> вивчається на основі знань, які студенти і слухачі отримали з попередніх курсів, має структурно-логічні зв’язки з такими навчальними дисциплінами</w:t>
      </w:r>
      <w:r w:rsidR="00CF1724">
        <w:rPr>
          <w:sz w:val="28"/>
          <w:szCs w:val="28"/>
        </w:rPr>
        <w:t xml:space="preserve">: </w:t>
      </w:r>
      <w:r w:rsidR="00CF1724" w:rsidRPr="00CF1724">
        <w:rPr>
          <w:sz w:val="28"/>
          <w:szCs w:val="28"/>
        </w:rPr>
        <w:t>«Теорія держави та права», «Конституційне право», «Кримінальне право», «Кримінальне процесуальне право», «Адміністративне право», «Судові та правоохоронні органи», «Адвокатура України», «Складання процесуальних документів».</w:t>
      </w:r>
      <w:r w:rsidR="008D3111">
        <w:rPr>
          <w:sz w:val="28"/>
          <w:szCs w:val="28"/>
        </w:rPr>
        <w:t xml:space="preserve"> </w:t>
      </w:r>
    </w:p>
    <w:p w14:paraId="3235DEE1" w14:textId="77777777" w:rsidR="00A422BF" w:rsidRPr="00877B7A" w:rsidRDefault="00A422BF" w:rsidP="00255021">
      <w:pPr>
        <w:tabs>
          <w:tab w:val="left" w:pos="284"/>
          <w:tab w:val="left" w:pos="567"/>
        </w:tabs>
        <w:ind w:left="0" w:firstLine="709"/>
        <w:jc w:val="center"/>
        <w:rPr>
          <w:b/>
          <w:bCs/>
          <w:sz w:val="28"/>
          <w:szCs w:val="28"/>
        </w:rPr>
      </w:pPr>
    </w:p>
    <w:p w14:paraId="2A9E03CB" w14:textId="77777777" w:rsidR="00CF1724" w:rsidRDefault="00CF1724" w:rsidP="00255021">
      <w:pPr>
        <w:tabs>
          <w:tab w:val="left" w:pos="284"/>
          <w:tab w:val="left" w:pos="567"/>
        </w:tabs>
        <w:ind w:left="0" w:firstLine="709"/>
        <w:jc w:val="center"/>
        <w:rPr>
          <w:b/>
          <w:bCs/>
          <w:sz w:val="28"/>
          <w:szCs w:val="28"/>
        </w:rPr>
      </w:pPr>
    </w:p>
    <w:p w14:paraId="57B42A80" w14:textId="33E15240" w:rsidR="00F90DE3" w:rsidRPr="00877B7A" w:rsidRDefault="00F90DE3" w:rsidP="00255021">
      <w:pPr>
        <w:tabs>
          <w:tab w:val="left" w:pos="284"/>
          <w:tab w:val="left" w:pos="567"/>
        </w:tabs>
        <w:ind w:left="0" w:firstLine="709"/>
        <w:jc w:val="center"/>
        <w:rPr>
          <w:b/>
          <w:bCs/>
          <w:sz w:val="28"/>
          <w:szCs w:val="28"/>
        </w:rPr>
      </w:pPr>
      <w:r w:rsidRPr="00877B7A">
        <w:rPr>
          <w:b/>
          <w:bCs/>
          <w:sz w:val="28"/>
          <w:szCs w:val="28"/>
        </w:rPr>
        <w:lastRenderedPageBreak/>
        <w:t>3. Програма навчальної дисципліни</w:t>
      </w:r>
      <w:r w:rsidR="00EF4CA3">
        <w:rPr>
          <w:b/>
          <w:bCs/>
          <w:sz w:val="28"/>
          <w:szCs w:val="28"/>
        </w:rPr>
        <w:t xml:space="preserve"> </w:t>
      </w:r>
    </w:p>
    <w:p w14:paraId="4D436698" w14:textId="77777777" w:rsidR="00F17682" w:rsidRPr="00877B7A" w:rsidRDefault="00F17682" w:rsidP="00255021">
      <w:pPr>
        <w:pStyle w:val="3"/>
        <w:tabs>
          <w:tab w:val="num" w:pos="0"/>
          <w:tab w:val="left" w:pos="284"/>
          <w:tab w:val="left" w:pos="567"/>
        </w:tabs>
        <w:spacing w:after="0"/>
        <w:ind w:left="0" w:firstLine="709"/>
        <w:jc w:val="both"/>
        <w:rPr>
          <w:rFonts w:ascii="Times New Roman" w:eastAsia="Calibri" w:hAnsi="Times New Roman" w:cs="Times New Roman"/>
          <w:bCs/>
          <w:i w:val="0"/>
          <w:sz w:val="28"/>
          <w:szCs w:val="28"/>
          <w:lang w:eastAsia="ru-RU"/>
        </w:rPr>
      </w:pPr>
    </w:p>
    <w:p w14:paraId="1793D62D" w14:textId="0A60A496" w:rsidR="003B5F27" w:rsidRPr="002C0058" w:rsidRDefault="00F90DE3" w:rsidP="00633E47">
      <w:pPr>
        <w:pStyle w:val="3"/>
        <w:numPr>
          <w:ilvl w:val="0"/>
          <w:numId w:val="0"/>
        </w:numPr>
        <w:spacing w:after="0"/>
        <w:jc w:val="center"/>
        <w:rPr>
          <w:rFonts w:ascii="Times New Roman" w:hAnsi="Times New Roman" w:cs="Times New Roman"/>
          <w:b/>
          <w:i w:val="0"/>
          <w:sz w:val="28"/>
          <w:szCs w:val="28"/>
        </w:rPr>
      </w:pPr>
      <w:r w:rsidRPr="00877B7A">
        <w:rPr>
          <w:rFonts w:ascii="Times New Roman" w:hAnsi="Times New Roman" w:cs="Times New Roman"/>
          <w:b/>
          <w:i w:val="0"/>
          <w:sz w:val="28"/>
          <w:szCs w:val="28"/>
        </w:rPr>
        <w:t>Змістовий модуль</w:t>
      </w:r>
      <w:r w:rsidR="00EA31F9" w:rsidRPr="00877B7A">
        <w:rPr>
          <w:rFonts w:ascii="Times New Roman" w:hAnsi="Times New Roman" w:cs="Times New Roman"/>
          <w:b/>
          <w:i w:val="0"/>
          <w:sz w:val="28"/>
          <w:szCs w:val="28"/>
        </w:rPr>
        <w:t xml:space="preserve"> </w:t>
      </w:r>
      <w:r w:rsidR="00B632BD" w:rsidRPr="00877B7A">
        <w:rPr>
          <w:rFonts w:ascii="Times New Roman" w:hAnsi="Times New Roman" w:cs="Times New Roman"/>
          <w:b/>
          <w:i w:val="0"/>
          <w:sz w:val="28"/>
          <w:szCs w:val="28"/>
        </w:rPr>
        <w:t>1</w:t>
      </w:r>
      <w:r w:rsidR="0018501D" w:rsidRPr="00877B7A">
        <w:rPr>
          <w:rFonts w:ascii="Times New Roman" w:hAnsi="Times New Roman" w:cs="Times New Roman"/>
          <w:b/>
          <w:i w:val="0"/>
          <w:sz w:val="28"/>
          <w:szCs w:val="28"/>
        </w:rPr>
        <w:t>.</w:t>
      </w:r>
      <w:r w:rsidR="00B632BD" w:rsidRPr="00877B7A">
        <w:rPr>
          <w:rFonts w:ascii="Times New Roman" w:hAnsi="Times New Roman" w:cs="Times New Roman"/>
          <w:b/>
          <w:i w:val="0"/>
          <w:sz w:val="28"/>
          <w:szCs w:val="28"/>
        </w:rPr>
        <w:t xml:space="preserve"> </w:t>
      </w:r>
      <w:r w:rsidR="00D60963" w:rsidRPr="00D60963">
        <w:rPr>
          <w:rFonts w:ascii="Times New Roman" w:hAnsi="Times New Roman" w:cs="Times New Roman"/>
          <w:b/>
          <w:i w:val="0"/>
          <w:sz w:val="28"/>
          <w:szCs w:val="28"/>
        </w:rPr>
        <w:t>Документування досудового кримінального провадження</w:t>
      </w:r>
      <w:r w:rsidR="00447480">
        <w:rPr>
          <w:rFonts w:ascii="Times New Roman" w:hAnsi="Times New Roman" w:cs="Times New Roman"/>
          <w:b/>
          <w:i w:val="0"/>
          <w:sz w:val="28"/>
          <w:szCs w:val="28"/>
        </w:rPr>
        <w:t>.</w:t>
      </w:r>
    </w:p>
    <w:p w14:paraId="1D8C37C5" w14:textId="77777777" w:rsidR="003B5F27" w:rsidRPr="00877B7A" w:rsidRDefault="003B5F27" w:rsidP="00255021">
      <w:pPr>
        <w:pStyle w:val="3"/>
        <w:tabs>
          <w:tab w:val="clear" w:pos="4262"/>
        </w:tabs>
        <w:spacing w:after="0"/>
        <w:ind w:left="0" w:firstLine="709"/>
        <w:jc w:val="both"/>
        <w:rPr>
          <w:rFonts w:ascii="Times New Roman" w:hAnsi="Times New Roman" w:cs="Times New Roman"/>
          <w:b/>
          <w:i w:val="0"/>
          <w:sz w:val="28"/>
          <w:szCs w:val="28"/>
        </w:rPr>
      </w:pPr>
    </w:p>
    <w:p w14:paraId="4E24ACBA" w14:textId="255C1B62" w:rsidR="00863151" w:rsidRPr="002C0058" w:rsidRDefault="00CF5025" w:rsidP="00D60963">
      <w:pPr>
        <w:pStyle w:val="3"/>
        <w:numPr>
          <w:ilvl w:val="0"/>
          <w:numId w:val="0"/>
        </w:numPr>
        <w:spacing w:after="0"/>
        <w:ind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447480">
        <w:rPr>
          <w:rFonts w:ascii="Times New Roman" w:hAnsi="Times New Roman" w:cs="Times New Roman"/>
          <w:b/>
          <w:i w:val="0"/>
          <w:sz w:val="28"/>
          <w:szCs w:val="28"/>
        </w:rPr>
        <w:t>Тема 1.</w:t>
      </w:r>
      <w:r w:rsidRPr="002C0058">
        <w:rPr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D60963" w:rsidRPr="00D60963">
        <w:rPr>
          <w:rFonts w:ascii="Times New Roman" w:hAnsi="Times New Roman" w:cs="Times New Roman"/>
          <w:i w:val="0"/>
          <w:sz w:val="28"/>
          <w:szCs w:val="28"/>
        </w:rPr>
        <w:t>Загальні засади складання кримінальних процесуальних документів</w:t>
      </w:r>
      <w:r w:rsidR="002C0058" w:rsidRPr="002C0058">
        <w:rPr>
          <w:rFonts w:ascii="Times New Roman" w:hAnsi="Times New Roman" w:cs="Times New Roman"/>
          <w:i w:val="0"/>
          <w:sz w:val="28"/>
          <w:szCs w:val="28"/>
        </w:rPr>
        <w:t>.</w:t>
      </w:r>
    </w:p>
    <w:p w14:paraId="00D7032F" w14:textId="77777777" w:rsidR="0089768E" w:rsidRDefault="00D60963" w:rsidP="00255021">
      <w:p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D60963">
        <w:rPr>
          <w:sz w:val="28"/>
          <w:szCs w:val="28"/>
        </w:rPr>
        <w:t xml:space="preserve">роцесуальна форма </w:t>
      </w:r>
      <w:r>
        <w:rPr>
          <w:sz w:val="28"/>
          <w:szCs w:val="28"/>
        </w:rPr>
        <w:t>документа та</w:t>
      </w:r>
      <w:r w:rsidRPr="00D60963">
        <w:rPr>
          <w:sz w:val="28"/>
          <w:szCs w:val="28"/>
        </w:rPr>
        <w:t xml:space="preserve"> її значення для фіксації процесуальних дій та рішень. </w:t>
      </w:r>
      <w:r>
        <w:rPr>
          <w:sz w:val="28"/>
          <w:szCs w:val="28"/>
        </w:rPr>
        <w:t>Процесуальний д</w:t>
      </w:r>
      <w:r w:rsidRPr="00D60963">
        <w:rPr>
          <w:sz w:val="28"/>
          <w:szCs w:val="28"/>
        </w:rPr>
        <w:t>окумент як джерело доказів і гарантія прав учасників провадження. Класифікація процесуальних документів за суб’єктами складання (слідчий, прокурор, слідчий суддя, суд, захисник</w:t>
      </w:r>
      <w:r>
        <w:rPr>
          <w:sz w:val="28"/>
          <w:szCs w:val="28"/>
        </w:rPr>
        <w:t>, підозрюваний</w:t>
      </w:r>
      <w:r w:rsidRPr="00D60963">
        <w:rPr>
          <w:sz w:val="28"/>
          <w:szCs w:val="28"/>
        </w:rPr>
        <w:t>), стадіями провадження та функціональним змістом (рішення, протоколи, клопотання, скарги</w:t>
      </w:r>
      <w:r>
        <w:rPr>
          <w:sz w:val="28"/>
          <w:szCs w:val="28"/>
        </w:rPr>
        <w:t xml:space="preserve"> тощо</w:t>
      </w:r>
      <w:r w:rsidRPr="00D60963">
        <w:rPr>
          <w:sz w:val="28"/>
          <w:szCs w:val="28"/>
        </w:rPr>
        <w:t>).</w:t>
      </w:r>
      <w:r>
        <w:rPr>
          <w:sz w:val="28"/>
          <w:szCs w:val="28"/>
        </w:rPr>
        <w:t xml:space="preserve"> </w:t>
      </w:r>
    </w:p>
    <w:p w14:paraId="11D1712D" w14:textId="53A1C211" w:rsidR="002C0058" w:rsidRPr="002C0058" w:rsidRDefault="00D60963" w:rsidP="00255021">
      <w:pPr>
        <w:ind w:left="0" w:firstLine="709"/>
        <w:jc w:val="both"/>
        <w:rPr>
          <w:sz w:val="28"/>
          <w:szCs w:val="28"/>
        </w:rPr>
      </w:pPr>
      <w:r w:rsidRPr="00D60963">
        <w:rPr>
          <w:sz w:val="28"/>
          <w:szCs w:val="28"/>
        </w:rPr>
        <w:t>Вимоги КПК України до законності, обґрунтованості та вмотивованості документів.</w:t>
      </w:r>
      <w:r>
        <w:rPr>
          <w:sz w:val="28"/>
          <w:szCs w:val="28"/>
        </w:rPr>
        <w:t xml:space="preserve"> </w:t>
      </w:r>
      <w:r w:rsidRPr="00D60963">
        <w:rPr>
          <w:sz w:val="28"/>
          <w:szCs w:val="28"/>
        </w:rPr>
        <w:t>Офіційно-діловий стиль, юридична термінологія, точність і однозначність формулювань. Структура процесуального документа: вступна, описово-мотивувальна та резолютивна частини.</w:t>
      </w:r>
    </w:p>
    <w:p w14:paraId="67B579C4" w14:textId="4F68952B" w:rsidR="007137DF" w:rsidRPr="002C0058" w:rsidRDefault="007137DF" w:rsidP="00255021">
      <w:pPr>
        <w:ind w:left="0" w:firstLine="709"/>
        <w:jc w:val="both"/>
        <w:rPr>
          <w:sz w:val="28"/>
          <w:szCs w:val="28"/>
        </w:rPr>
      </w:pPr>
    </w:p>
    <w:p w14:paraId="6EFD2622" w14:textId="613FAEE2" w:rsidR="00C97492" w:rsidRDefault="00CF5025" w:rsidP="00255021">
      <w:pPr>
        <w:ind w:left="0" w:firstLine="709"/>
        <w:jc w:val="both"/>
        <w:rPr>
          <w:sz w:val="28"/>
          <w:szCs w:val="28"/>
        </w:rPr>
      </w:pPr>
      <w:r w:rsidRPr="00447480">
        <w:rPr>
          <w:b/>
          <w:sz w:val="28"/>
          <w:szCs w:val="28"/>
        </w:rPr>
        <w:t>Тема 2.</w:t>
      </w:r>
      <w:r w:rsidRPr="00877B7A">
        <w:rPr>
          <w:sz w:val="28"/>
          <w:szCs w:val="28"/>
        </w:rPr>
        <w:t xml:space="preserve"> </w:t>
      </w:r>
      <w:r w:rsidR="0089768E" w:rsidRPr="0089768E">
        <w:rPr>
          <w:sz w:val="28"/>
          <w:szCs w:val="28"/>
        </w:rPr>
        <w:t>Документування початку досудового розслідування та проведення слідчих (розшукових) дій</w:t>
      </w:r>
      <w:r w:rsidR="002C0058" w:rsidRPr="002C0058">
        <w:rPr>
          <w:sz w:val="28"/>
          <w:szCs w:val="28"/>
        </w:rPr>
        <w:t>.</w:t>
      </w:r>
    </w:p>
    <w:p w14:paraId="620D926E" w14:textId="77777777" w:rsidR="0089768E" w:rsidRDefault="0089768E" w:rsidP="00255021">
      <w:pPr>
        <w:ind w:left="0" w:firstLine="709"/>
        <w:jc w:val="both"/>
        <w:rPr>
          <w:sz w:val="28"/>
          <w:szCs w:val="28"/>
        </w:rPr>
      </w:pPr>
      <w:r w:rsidRPr="0089768E">
        <w:rPr>
          <w:sz w:val="28"/>
          <w:szCs w:val="28"/>
        </w:rPr>
        <w:t xml:space="preserve">Початок досудового розслідування: заява або повідомлення про кримінальне правопорушення, їх прийняття та реєстрація. Внесення відомостей до </w:t>
      </w:r>
      <w:r>
        <w:rPr>
          <w:sz w:val="28"/>
          <w:szCs w:val="28"/>
        </w:rPr>
        <w:t>Єдиного реєстру досудових розслідувань (</w:t>
      </w:r>
      <w:r w:rsidRPr="0089768E">
        <w:rPr>
          <w:sz w:val="28"/>
          <w:szCs w:val="28"/>
        </w:rPr>
        <w:t>ЄРДР</w:t>
      </w:r>
      <w:r>
        <w:rPr>
          <w:sz w:val="28"/>
          <w:szCs w:val="28"/>
        </w:rPr>
        <w:t>)</w:t>
      </w:r>
      <w:r w:rsidRPr="0089768E">
        <w:rPr>
          <w:sz w:val="28"/>
          <w:szCs w:val="28"/>
        </w:rPr>
        <w:t xml:space="preserve"> і формування витягу. Процесуальні наслідки реєстрації.</w:t>
      </w:r>
      <w:r>
        <w:rPr>
          <w:sz w:val="28"/>
          <w:szCs w:val="28"/>
        </w:rPr>
        <w:t xml:space="preserve"> </w:t>
      </w:r>
    </w:p>
    <w:p w14:paraId="03187F32" w14:textId="6906FCE3" w:rsidR="002C0058" w:rsidRPr="002C0058" w:rsidRDefault="0089768E" w:rsidP="00255021">
      <w:pPr>
        <w:ind w:left="0" w:firstLine="709"/>
        <w:jc w:val="both"/>
        <w:rPr>
          <w:sz w:val="28"/>
          <w:szCs w:val="28"/>
        </w:rPr>
      </w:pPr>
      <w:r w:rsidRPr="0089768E">
        <w:rPr>
          <w:sz w:val="28"/>
          <w:szCs w:val="28"/>
        </w:rPr>
        <w:t>Письмове повідомлення про підозру: підстави, зміст, правова кваліфікація, порядок вручення та роз’яснення прав підозрюваного. Процесуальний статус підозрюваного.</w:t>
      </w:r>
      <w:r>
        <w:rPr>
          <w:sz w:val="28"/>
          <w:szCs w:val="28"/>
        </w:rPr>
        <w:t xml:space="preserve"> </w:t>
      </w:r>
      <w:r w:rsidRPr="0089768E">
        <w:rPr>
          <w:sz w:val="28"/>
          <w:szCs w:val="28"/>
        </w:rPr>
        <w:t>Протоколи слідчих (розшукових) дій як джерела доказів. Особливості складання протоколів допиту, обшуку, огляду, слідчого експерименту, пред’явлення для впізнання. Вимоги до фіксації ходу і результатів дій, участь понятих, використання технічних засобів, оформлення додатків та зауважень учасників.</w:t>
      </w:r>
      <w:r>
        <w:rPr>
          <w:sz w:val="28"/>
          <w:szCs w:val="28"/>
        </w:rPr>
        <w:t xml:space="preserve"> </w:t>
      </w:r>
    </w:p>
    <w:p w14:paraId="5BAE3046" w14:textId="0966E7DF" w:rsidR="00CF5025" w:rsidRPr="002C0058" w:rsidRDefault="00CF5025" w:rsidP="00255021">
      <w:pPr>
        <w:ind w:left="0" w:firstLine="709"/>
        <w:jc w:val="both"/>
        <w:rPr>
          <w:sz w:val="28"/>
          <w:szCs w:val="28"/>
        </w:rPr>
      </w:pPr>
    </w:p>
    <w:p w14:paraId="5316410B" w14:textId="363F59FB" w:rsidR="00C97492" w:rsidRDefault="00CF5025" w:rsidP="00255021">
      <w:pPr>
        <w:ind w:left="0" w:firstLine="709"/>
        <w:jc w:val="both"/>
        <w:rPr>
          <w:sz w:val="28"/>
          <w:szCs w:val="28"/>
        </w:rPr>
      </w:pPr>
      <w:r w:rsidRPr="00447480">
        <w:rPr>
          <w:b/>
          <w:sz w:val="28"/>
          <w:szCs w:val="28"/>
        </w:rPr>
        <w:t>Тема 3.</w:t>
      </w:r>
      <w:r w:rsidRPr="00877B7A">
        <w:rPr>
          <w:sz w:val="28"/>
          <w:szCs w:val="28"/>
        </w:rPr>
        <w:t xml:space="preserve"> </w:t>
      </w:r>
      <w:r w:rsidR="0089768E" w:rsidRPr="0089768E">
        <w:rPr>
          <w:sz w:val="28"/>
          <w:szCs w:val="28"/>
        </w:rPr>
        <w:t>Документи при застосуванні заходів забезпечення та рішення слідчого судді</w:t>
      </w:r>
      <w:r w:rsidR="00CD6891">
        <w:rPr>
          <w:sz w:val="28"/>
          <w:szCs w:val="28"/>
        </w:rPr>
        <w:t>.</w:t>
      </w:r>
    </w:p>
    <w:p w14:paraId="5B5CB6D2" w14:textId="14647B4E" w:rsidR="00CD6891" w:rsidRDefault="0089768E" w:rsidP="00255021">
      <w:pPr>
        <w:ind w:left="0" w:firstLine="709"/>
        <w:jc w:val="both"/>
        <w:rPr>
          <w:sz w:val="28"/>
          <w:szCs w:val="28"/>
        </w:rPr>
      </w:pPr>
      <w:r w:rsidRPr="0089768E">
        <w:rPr>
          <w:sz w:val="28"/>
          <w:szCs w:val="28"/>
        </w:rPr>
        <w:t>Клопотання про застосування заходів забезпечення кримінального провадження та запобіжних заходів. Обґрунтування необхідності їх застосування, доведення ризиків, погодження прокурором. Клопотання про тримання під вартою, домашній арешт, тимчасовий доступ до речей і документів, арешт майна.</w:t>
      </w:r>
      <w:r>
        <w:rPr>
          <w:sz w:val="28"/>
          <w:szCs w:val="28"/>
        </w:rPr>
        <w:t xml:space="preserve"> </w:t>
      </w:r>
    </w:p>
    <w:p w14:paraId="6DDB2910" w14:textId="55DC7358" w:rsidR="0089768E" w:rsidRPr="002C0058" w:rsidRDefault="0089768E" w:rsidP="00255021">
      <w:pPr>
        <w:ind w:left="0" w:firstLine="709"/>
        <w:jc w:val="both"/>
        <w:rPr>
          <w:sz w:val="28"/>
          <w:szCs w:val="28"/>
        </w:rPr>
      </w:pPr>
      <w:r w:rsidRPr="0089768E">
        <w:rPr>
          <w:sz w:val="28"/>
          <w:szCs w:val="28"/>
        </w:rPr>
        <w:t>Протокол затримання особи відповідно до ст. 208 КПК України: підстави, час і місце затримання, роз’яснення прав, повідомлення родичів та центрів безоплатної правової допомоги.</w:t>
      </w:r>
      <w:r>
        <w:rPr>
          <w:sz w:val="28"/>
          <w:szCs w:val="28"/>
        </w:rPr>
        <w:t xml:space="preserve"> </w:t>
      </w:r>
      <w:r w:rsidRPr="0089768E">
        <w:rPr>
          <w:sz w:val="28"/>
          <w:szCs w:val="28"/>
        </w:rPr>
        <w:t>Ухвали слідчого судді як форма судового контролю за дотриманням прав і свобод. Види ухвал (про дозвіл на обшук, обрання або зміну запобіжного заходу, арешт майна, розгляд скарг), вимоги до їх мотивування та процесуальної форми.</w:t>
      </w:r>
      <w:r>
        <w:rPr>
          <w:sz w:val="28"/>
          <w:szCs w:val="28"/>
        </w:rPr>
        <w:t xml:space="preserve"> </w:t>
      </w:r>
    </w:p>
    <w:p w14:paraId="34655A4B" w14:textId="033AFFA5" w:rsidR="009E73AB" w:rsidRPr="002C0058" w:rsidRDefault="009E73AB" w:rsidP="00255021">
      <w:pPr>
        <w:ind w:left="0" w:firstLine="709"/>
        <w:jc w:val="both"/>
        <w:rPr>
          <w:sz w:val="28"/>
          <w:szCs w:val="28"/>
        </w:rPr>
      </w:pPr>
    </w:p>
    <w:p w14:paraId="1E8B6990" w14:textId="1EB563A6" w:rsidR="009F7D28" w:rsidRPr="00447480" w:rsidRDefault="009F7D28" w:rsidP="00633E47">
      <w:pPr>
        <w:pStyle w:val="3"/>
        <w:numPr>
          <w:ilvl w:val="0"/>
          <w:numId w:val="0"/>
        </w:numPr>
        <w:spacing w:after="0"/>
        <w:jc w:val="center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  <w:r w:rsidRPr="00877B7A">
        <w:rPr>
          <w:rFonts w:ascii="Times New Roman" w:hAnsi="Times New Roman" w:cs="Times New Roman"/>
          <w:b/>
          <w:i w:val="0"/>
          <w:sz w:val="28"/>
          <w:szCs w:val="28"/>
        </w:rPr>
        <w:lastRenderedPageBreak/>
        <w:t xml:space="preserve">Змістовий модуль </w:t>
      </w:r>
      <w:r w:rsidRPr="00877B7A">
        <w:rPr>
          <w:rFonts w:ascii="Times New Roman" w:hAnsi="Times New Roman" w:cs="Times New Roman"/>
          <w:b/>
          <w:bCs/>
          <w:i w:val="0"/>
          <w:sz w:val="28"/>
          <w:szCs w:val="28"/>
        </w:rPr>
        <w:t>2.</w:t>
      </w:r>
      <w:r w:rsidRPr="00877B7A">
        <w:rPr>
          <w:rFonts w:ascii="Times New Roman" w:eastAsia="Calibri" w:hAnsi="Times New Roman" w:cs="Times New Roman"/>
          <w:i w:val="0"/>
          <w:sz w:val="28"/>
          <w:szCs w:val="28"/>
          <w:lang w:eastAsia="ru-RU"/>
        </w:rPr>
        <w:t xml:space="preserve"> </w:t>
      </w:r>
      <w:r w:rsidR="00B17C8A" w:rsidRPr="00B17C8A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Процесуальні рішення та документування судового провадження</w:t>
      </w:r>
      <w:r w:rsidR="00447480" w:rsidRPr="00447480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.</w:t>
      </w:r>
    </w:p>
    <w:p w14:paraId="532BADC5" w14:textId="77777777" w:rsidR="00340DDB" w:rsidRPr="00466FF7" w:rsidRDefault="00340DDB" w:rsidP="00255021">
      <w:pPr>
        <w:pStyle w:val="3"/>
        <w:tabs>
          <w:tab w:val="clear" w:pos="4262"/>
        </w:tabs>
        <w:spacing w:after="0"/>
        <w:ind w:left="0" w:firstLine="709"/>
        <w:jc w:val="both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</w:p>
    <w:p w14:paraId="53B2C9CA" w14:textId="20AFC39E" w:rsidR="00C97492" w:rsidRDefault="00CF5025" w:rsidP="00255021">
      <w:pPr>
        <w:ind w:left="0" w:firstLine="709"/>
        <w:jc w:val="both"/>
        <w:rPr>
          <w:sz w:val="28"/>
          <w:szCs w:val="28"/>
        </w:rPr>
      </w:pPr>
      <w:r w:rsidRPr="0091315F">
        <w:rPr>
          <w:b/>
          <w:sz w:val="28"/>
          <w:szCs w:val="28"/>
        </w:rPr>
        <w:t xml:space="preserve">Тема </w:t>
      </w:r>
      <w:r w:rsidR="00D60963">
        <w:rPr>
          <w:b/>
          <w:sz w:val="28"/>
          <w:szCs w:val="28"/>
        </w:rPr>
        <w:t>4</w:t>
      </w:r>
      <w:r w:rsidRPr="0091315F">
        <w:rPr>
          <w:b/>
          <w:sz w:val="28"/>
          <w:szCs w:val="28"/>
        </w:rPr>
        <w:t>.</w:t>
      </w:r>
      <w:r w:rsidRPr="00466FF7">
        <w:rPr>
          <w:sz w:val="28"/>
          <w:szCs w:val="28"/>
        </w:rPr>
        <w:t xml:space="preserve"> </w:t>
      </w:r>
      <w:r w:rsidR="00806262" w:rsidRPr="00806262">
        <w:rPr>
          <w:sz w:val="28"/>
          <w:szCs w:val="28"/>
        </w:rPr>
        <w:t>Процесуальні рішення слідчого, прокурора та закінчення досудового розслідування</w:t>
      </w:r>
      <w:r w:rsidR="00466FF7">
        <w:rPr>
          <w:sz w:val="28"/>
          <w:szCs w:val="28"/>
        </w:rPr>
        <w:t xml:space="preserve">. </w:t>
      </w:r>
    </w:p>
    <w:p w14:paraId="7539F72F" w14:textId="431DE6D6" w:rsidR="00466FF7" w:rsidRDefault="00806262" w:rsidP="00255021">
      <w:pPr>
        <w:ind w:left="0" w:firstLine="709"/>
        <w:jc w:val="both"/>
        <w:rPr>
          <w:sz w:val="28"/>
          <w:szCs w:val="28"/>
        </w:rPr>
      </w:pPr>
      <w:r w:rsidRPr="00806262">
        <w:rPr>
          <w:sz w:val="28"/>
          <w:szCs w:val="28"/>
        </w:rPr>
        <w:t>Постанови слідчого і прокурора як форма процесуальних рішень. Процесуальна самостійність слідчого та повноваження прокурора щодо процесуального керівництва. Види постанов: про визнання потерпілим, призначення експертизи, залучення експерта, визнання речовим доказом. Скасування незаконних або необґрунтованих рішень.</w:t>
      </w:r>
      <w:r>
        <w:rPr>
          <w:sz w:val="28"/>
          <w:szCs w:val="28"/>
        </w:rPr>
        <w:t xml:space="preserve"> </w:t>
      </w:r>
    </w:p>
    <w:p w14:paraId="64C70BD5" w14:textId="55326E18" w:rsidR="00806262" w:rsidRPr="00466FF7" w:rsidRDefault="00806262" w:rsidP="00255021">
      <w:pPr>
        <w:ind w:left="0" w:firstLine="709"/>
        <w:jc w:val="both"/>
        <w:rPr>
          <w:sz w:val="28"/>
          <w:szCs w:val="28"/>
        </w:rPr>
      </w:pPr>
      <w:r w:rsidRPr="00806262">
        <w:rPr>
          <w:sz w:val="28"/>
          <w:szCs w:val="28"/>
        </w:rPr>
        <w:t>Закінчення досудового розслідування. Обвинувальний акт: структура, формулювання обвинувачення, виклад фактичних обставин, правова кваліфікація, додатки та реєстр матеріалів.</w:t>
      </w:r>
      <w:r>
        <w:rPr>
          <w:sz w:val="28"/>
          <w:szCs w:val="28"/>
        </w:rPr>
        <w:t xml:space="preserve"> </w:t>
      </w:r>
      <w:r w:rsidRPr="00806262">
        <w:rPr>
          <w:sz w:val="28"/>
          <w:szCs w:val="28"/>
        </w:rPr>
        <w:t>Документи про закриття кримінального провадження. Підстави закриття</w:t>
      </w:r>
      <w:r>
        <w:rPr>
          <w:sz w:val="28"/>
          <w:szCs w:val="28"/>
        </w:rPr>
        <w:t xml:space="preserve"> кримінального провадження</w:t>
      </w:r>
      <w:r w:rsidRPr="00806262">
        <w:rPr>
          <w:sz w:val="28"/>
          <w:szCs w:val="28"/>
        </w:rPr>
        <w:t>. Клопотання про звільнення від кримінальної відповідальності. Угоди про визнання винуватості та про примирення.</w:t>
      </w:r>
    </w:p>
    <w:p w14:paraId="0CF421C1" w14:textId="77777777" w:rsidR="00CF5025" w:rsidRPr="00466FF7" w:rsidRDefault="00CF5025" w:rsidP="00255021">
      <w:pPr>
        <w:ind w:left="0" w:firstLine="709"/>
        <w:jc w:val="both"/>
        <w:rPr>
          <w:sz w:val="28"/>
          <w:szCs w:val="28"/>
        </w:rPr>
      </w:pPr>
    </w:p>
    <w:p w14:paraId="6790813C" w14:textId="1019E7C3" w:rsidR="00C97492" w:rsidRDefault="00CF5025" w:rsidP="00255021">
      <w:pPr>
        <w:ind w:left="0" w:firstLine="709"/>
        <w:jc w:val="both"/>
        <w:rPr>
          <w:sz w:val="28"/>
          <w:szCs w:val="28"/>
        </w:rPr>
      </w:pPr>
      <w:r w:rsidRPr="0091315F">
        <w:rPr>
          <w:b/>
          <w:sz w:val="28"/>
          <w:szCs w:val="28"/>
        </w:rPr>
        <w:t xml:space="preserve">Тема </w:t>
      </w:r>
      <w:r w:rsidR="00D60963">
        <w:rPr>
          <w:b/>
          <w:sz w:val="28"/>
          <w:szCs w:val="28"/>
        </w:rPr>
        <w:t>5</w:t>
      </w:r>
      <w:r w:rsidRPr="0091315F">
        <w:rPr>
          <w:b/>
          <w:sz w:val="28"/>
          <w:szCs w:val="28"/>
        </w:rPr>
        <w:t>.</w:t>
      </w:r>
      <w:r w:rsidR="00466FF7">
        <w:rPr>
          <w:sz w:val="28"/>
          <w:szCs w:val="28"/>
        </w:rPr>
        <w:t xml:space="preserve"> </w:t>
      </w:r>
      <w:r w:rsidR="00806262" w:rsidRPr="00806262">
        <w:rPr>
          <w:sz w:val="28"/>
          <w:szCs w:val="28"/>
        </w:rPr>
        <w:t>Документування судового розгляду та вирок суду</w:t>
      </w:r>
      <w:r w:rsidR="00466FF7">
        <w:rPr>
          <w:sz w:val="28"/>
          <w:szCs w:val="28"/>
        </w:rPr>
        <w:t xml:space="preserve">. </w:t>
      </w:r>
    </w:p>
    <w:p w14:paraId="5F9E5716" w14:textId="33587012" w:rsidR="00466FF7" w:rsidRDefault="00806262" w:rsidP="00255021">
      <w:pPr>
        <w:ind w:left="0" w:firstLine="709"/>
        <w:jc w:val="both"/>
        <w:rPr>
          <w:sz w:val="28"/>
          <w:szCs w:val="28"/>
        </w:rPr>
      </w:pPr>
      <w:r w:rsidRPr="00806262">
        <w:rPr>
          <w:sz w:val="28"/>
          <w:szCs w:val="28"/>
        </w:rPr>
        <w:t>Документи підготовчого судового провадження. Ухвали суду про призначення розгляду, повернення обвинувального акта, закриття провадження або обрання запобіжного заходу.</w:t>
      </w:r>
      <w:r>
        <w:rPr>
          <w:sz w:val="28"/>
          <w:szCs w:val="28"/>
        </w:rPr>
        <w:t xml:space="preserve"> </w:t>
      </w:r>
      <w:r w:rsidRPr="00806262">
        <w:rPr>
          <w:sz w:val="28"/>
          <w:szCs w:val="28"/>
        </w:rPr>
        <w:t xml:space="preserve">Фіксація судового розгляду: журнал судового засідання, повнота протоколювання, застосування </w:t>
      </w:r>
      <w:proofErr w:type="spellStart"/>
      <w:r w:rsidRPr="00806262">
        <w:rPr>
          <w:sz w:val="28"/>
          <w:szCs w:val="28"/>
        </w:rPr>
        <w:t>аудіо-</w:t>
      </w:r>
      <w:proofErr w:type="spellEnd"/>
      <w:r w:rsidRPr="00806262">
        <w:rPr>
          <w:sz w:val="28"/>
          <w:szCs w:val="28"/>
        </w:rPr>
        <w:t xml:space="preserve"> та відеозапису. Процесуальні ухвали суду під час розгляду справи.</w:t>
      </w:r>
      <w:r>
        <w:rPr>
          <w:sz w:val="28"/>
          <w:szCs w:val="28"/>
        </w:rPr>
        <w:t xml:space="preserve"> </w:t>
      </w:r>
    </w:p>
    <w:p w14:paraId="62D03868" w14:textId="149096C0" w:rsidR="00806262" w:rsidRPr="00466FF7" w:rsidRDefault="00806262" w:rsidP="00255021">
      <w:pPr>
        <w:ind w:left="0" w:firstLine="709"/>
        <w:jc w:val="both"/>
        <w:rPr>
          <w:sz w:val="28"/>
          <w:szCs w:val="28"/>
        </w:rPr>
      </w:pPr>
      <w:r w:rsidRPr="00806262">
        <w:rPr>
          <w:sz w:val="28"/>
          <w:szCs w:val="28"/>
        </w:rPr>
        <w:t>Вирок суду як підсумкове рішення у справі. Вимоги до законності, обґрунтованості та справедливості. Обвинувальний і виправдувальний вироки, їх структура та зміст: вступна, мотивувальна та резолютивна частини.</w:t>
      </w:r>
    </w:p>
    <w:p w14:paraId="2CB66C3D" w14:textId="77777777" w:rsidR="00CF5025" w:rsidRPr="00466FF7" w:rsidRDefault="00CF5025" w:rsidP="00255021">
      <w:pPr>
        <w:ind w:left="0" w:firstLine="709"/>
        <w:jc w:val="both"/>
        <w:rPr>
          <w:sz w:val="28"/>
          <w:szCs w:val="28"/>
        </w:rPr>
      </w:pPr>
    </w:p>
    <w:p w14:paraId="6D632205" w14:textId="66E84370" w:rsidR="00C97492" w:rsidRDefault="00CF5025" w:rsidP="00255021">
      <w:pPr>
        <w:ind w:left="0" w:firstLine="709"/>
        <w:jc w:val="both"/>
        <w:rPr>
          <w:sz w:val="28"/>
          <w:szCs w:val="28"/>
        </w:rPr>
      </w:pPr>
      <w:r w:rsidRPr="0091315F">
        <w:rPr>
          <w:b/>
          <w:sz w:val="28"/>
          <w:szCs w:val="28"/>
        </w:rPr>
        <w:t xml:space="preserve">Тема </w:t>
      </w:r>
      <w:r w:rsidR="00D60963">
        <w:rPr>
          <w:b/>
          <w:sz w:val="28"/>
          <w:szCs w:val="28"/>
        </w:rPr>
        <w:t>6</w:t>
      </w:r>
      <w:r w:rsidRPr="0091315F">
        <w:rPr>
          <w:b/>
          <w:sz w:val="28"/>
          <w:szCs w:val="28"/>
        </w:rPr>
        <w:t>.</w:t>
      </w:r>
      <w:r w:rsidRPr="00466FF7">
        <w:rPr>
          <w:sz w:val="28"/>
          <w:szCs w:val="28"/>
        </w:rPr>
        <w:t xml:space="preserve"> </w:t>
      </w:r>
      <w:r w:rsidR="00806262" w:rsidRPr="00806262">
        <w:rPr>
          <w:sz w:val="28"/>
          <w:szCs w:val="28"/>
        </w:rPr>
        <w:t>Документи у провадженні з перегляду судових рішень</w:t>
      </w:r>
      <w:r w:rsidR="00466FF7">
        <w:rPr>
          <w:sz w:val="28"/>
          <w:szCs w:val="28"/>
        </w:rPr>
        <w:t>.</w:t>
      </w:r>
    </w:p>
    <w:p w14:paraId="350B803D" w14:textId="77777777" w:rsidR="00806262" w:rsidRDefault="00806262" w:rsidP="00255021">
      <w:pPr>
        <w:ind w:left="0" w:firstLine="709"/>
        <w:jc w:val="both"/>
        <w:rPr>
          <w:sz w:val="28"/>
          <w:szCs w:val="28"/>
        </w:rPr>
      </w:pPr>
      <w:r w:rsidRPr="00806262">
        <w:rPr>
          <w:sz w:val="28"/>
          <w:szCs w:val="28"/>
        </w:rPr>
        <w:t>Апеляційне оскарження: суб’єкти, строки, вимоги до апеляційної скарги, доводи та заперечення. Рішення апеляційного суду та їх процесуальне оформлення.</w:t>
      </w:r>
    </w:p>
    <w:p w14:paraId="4FCCDB30" w14:textId="77777777" w:rsidR="00806262" w:rsidRDefault="00806262" w:rsidP="00255021">
      <w:pPr>
        <w:ind w:left="0" w:firstLine="709"/>
        <w:jc w:val="both"/>
        <w:rPr>
          <w:sz w:val="28"/>
          <w:szCs w:val="28"/>
        </w:rPr>
      </w:pPr>
      <w:r w:rsidRPr="00806262">
        <w:rPr>
          <w:sz w:val="28"/>
          <w:szCs w:val="28"/>
        </w:rPr>
        <w:t>Касаційне провадження у Верховному Суді. Підстави касаційного оскарження, вимоги до касаційної скарги, відкриття провадження та постанова суду касаційної інстанції.</w:t>
      </w:r>
    </w:p>
    <w:p w14:paraId="39264467" w14:textId="3FAA4C39" w:rsidR="00466FF7" w:rsidRPr="00466FF7" w:rsidRDefault="00806262" w:rsidP="00255021">
      <w:pPr>
        <w:ind w:left="0" w:firstLine="709"/>
        <w:jc w:val="both"/>
        <w:rPr>
          <w:sz w:val="28"/>
          <w:szCs w:val="28"/>
        </w:rPr>
      </w:pPr>
      <w:r w:rsidRPr="00806262">
        <w:rPr>
          <w:sz w:val="28"/>
          <w:szCs w:val="28"/>
        </w:rPr>
        <w:t xml:space="preserve">Перегляд судових рішень за </w:t>
      </w:r>
      <w:proofErr w:type="spellStart"/>
      <w:r w:rsidRPr="00806262">
        <w:rPr>
          <w:sz w:val="28"/>
          <w:szCs w:val="28"/>
        </w:rPr>
        <w:t>нововиявленими</w:t>
      </w:r>
      <w:proofErr w:type="spellEnd"/>
      <w:r w:rsidRPr="00806262">
        <w:rPr>
          <w:sz w:val="28"/>
          <w:szCs w:val="28"/>
        </w:rPr>
        <w:t xml:space="preserve"> або виключними обставинами. Значення рішень Європейського суду з прав людини для перегляду національних судових актів.</w:t>
      </w:r>
      <w:r w:rsidR="00466FF7">
        <w:rPr>
          <w:sz w:val="28"/>
          <w:szCs w:val="28"/>
        </w:rPr>
        <w:t xml:space="preserve"> </w:t>
      </w:r>
    </w:p>
    <w:p w14:paraId="02A8424E" w14:textId="77777777" w:rsidR="0099260D" w:rsidRPr="00466FF7" w:rsidRDefault="0099260D" w:rsidP="00466FF7">
      <w:pPr>
        <w:ind w:firstLine="709"/>
        <w:jc w:val="both"/>
        <w:rPr>
          <w:sz w:val="28"/>
          <w:szCs w:val="28"/>
        </w:rPr>
      </w:pPr>
    </w:p>
    <w:p w14:paraId="09552BFA" w14:textId="77777777" w:rsidR="00385FB9" w:rsidRDefault="00385FB9" w:rsidP="00C71624">
      <w:pPr>
        <w:jc w:val="center"/>
        <w:rPr>
          <w:b/>
          <w:bCs/>
          <w:sz w:val="28"/>
          <w:szCs w:val="28"/>
        </w:rPr>
      </w:pPr>
    </w:p>
    <w:p w14:paraId="2384C853" w14:textId="77777777" w:rsidR="00385FB9" w:rsidRDefault="00385FB9" w:rsidP="00C71624">
      <w:pPr>
        <w:jc w:val="center"/>
        <w:rPr>
          <w:b/>
          <w:bCs/>
          <w:sz w:val="28"/>
          <w:szCs w:val="28"/>
        </w:rPr>
      </w:pPr>
    </w:p>
    <w:p w14:paraId="3805DBF7" w14:textId="77777777" w:rsidR="00385FB9" w:rsidRDefault="00385FB9" w:rsidP="00C71624">
      <w:pPr>
        <w:jc w:val="center"/>
        <w:rPr>
          <w:b/>
          <w:bCs/>
          <w:sz w:val="28"/>
          <w:szCs w:val="28"/>
        </w:rPr>
      </w:pPr>
    </w:p>
    <w:p w14:paraId="53D454F7" w14:textId="77777777" w:rsidR="00385FB9" w:rsidRDefault="00385FB9" w:rsidP="00C71624">
      <w:pPr>
        <w:jc w:val="center"/>
        <w:rPr>
          <w:b/>
          <w:bCs/>
          <w:sz w:val="28"/>
          <w:szCs w:val="28"/>
        </w:rPr>
      </w:pPr>
    </w:p>
    <w:p w14:paraId="13CC7774" w14:textId="77777777" w:rsidR="00385FB9" w:rsidRDefault="00385FB9" w:rsidP="00C71624">
      <w:pPr>
        <w:jc w:val="center"/>
        <w:rPr>
          <w:b/>
          <w:bCs/>
          <w:sz w:val="28"/>
          <w:szCs w:val="28"/>
        </w:rPr>
      </w:pPr>
    </w:p>
    <w:p w14:paraId="260F49F3" w14:textId="77777777" w:rsidR="00385FB9" w:rsidRDefault="00385FB9" w:rsidP="00C71624">
      <w:pPr>
        <w:jc w:val="center"/>
        <w:rPr>
          <w:b/>
          <w:bCs/>
          <w:sz w:val="28"/>
          <w:szCs w:val="28"/>
        </w:rPr>
      </w:pPr>
    </w:p>
    <w:p w14:paraId="3394BA95" w14:textId="77777777" w:rsidR="00385FB9" w:rsidRDefault="00385FB9" w:rsidP="00C71624">
      <w:pPr>
        <w:jc w:val="center"/>
        <w:rPr>
          <w:b/>
          <w:bCs/>
          <w:sz w:val="28"/>
          <w:szCs w:val="28"/>
        </w:rPr>
      </w:pPr>
    </w:p>
    <w:p w14:paraId="6BC6AEA8" w14:textId="77777777" w:rsidR="00385FB9" w:rsidRDefault="00385FB9" w:rsidP="00C71624">
      <w:pPr>
        <w:jc w:val="center"/>
        <w:rPr>
          <w:b/>
          <w:bCs/>
          <w:sz w:val="28"/>
          <w:szCs w:val="28"/>
        </w:rPr>
      </w:pPr>
    </w:p>
    <w:p w14:paraId="40275CA4" w14:textId="77777777" w:rsidR="00385FB9" w:rsidRDefault="00385FB9" w:rsidP="00C71624">
      <w:pPr>
        <w:jc w:val="center"/>
        <w:rPr>
          <w:b/>
          <w:bCs/>
          <w:sz w:val="28"/>
          <w:szCs w:val="28"/>
        </w:rPr>
      </w:pPr>
    </w:p>
    <w:p w14:paraId="3199E68B" w14:textId="77777777" w:rsidR="00C71624" w:rsidRPr="00877B7A" w:rsidRDefault="00C71624" w:rsidP="00C71624">
      <w:pPr>
        <w:jc w:val="center"/>
        <w:rPr>
          <w:b/>
          <w:bCs/>
          <w:sz w:val="28"/>
          <w:szCs w:val="28"/>
        </w:rPr>
      </w:pPr>
      <w:r w:rsidRPr="00877B7A">
        <w:rPr>
          <w:b/>
          <w:bCs/>
          <w:sz w:val="28"/>
          <w:szCs w:val="28"/>
        </w:rPr>
        <w:lastRenderedPageBreak/>
        <w:t>4. Структура навчальної дисципліни</w:t>
      </w:r>
    </w:p>
    <w:p w14:paraId="782E385C" w14:textId="77777777" w:rsidR="009F7D28" w:rsidRPr="00877B7A" w:rsidRDefault="009F7D28" w:rsidP="00C71624">
      <w:pPr>
        <w:ind w:left="7513" w:hanging="7513"/>
        <w:jc w:val="center"/>
        <w:rPr>
          <w:b/>
          <w:sz w:val="28"/>
          <w:szCs w:val="28"/>
        </w:rPr>
      </w:pPr>
    </w:p>
    <w:tbl>
      <w:tblPr>
        <w:tblW w:w="4747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85"/>
        <w:gridCol w:w="1289"/>
        <w:gridCol w:w="1044"/>
        <w:gridCol w:w="1016"/>
        <w:gridCol w:w="788"/>
        <w:gridCol w:w="1134"/>
      </w:tblGrid>
      <w:tr w:rsidR="00753E90" w:rsidRPr="00A72122" w14:paraId="2D13FE3E" w14:textId="77777777" w:rsidTr="00860D51">
        <w:trPr>
          <w:cantSplit/>
        </w:trPr>
        <w:tc>
          <w:tcPr>
            <w:tcW w:w="2183" w:type="pct"/>
            <w:vMerge w:val="restart"/>
            <w:vAlign w:val="center"/>
          </w:tcPr>
          <w:p w14:paraId="32437E45" w14:textId="77777777" w:rsidR="00753E90" w:rsidRPr="00A72122" w:rsidRDefault="00753E90" w:rsidP="00860D51">
            <w:pPr>
              <w:ind w:left="34" w:firstLine="174"/>
              <w:jc w:val="center"/>
              <w:rPr>
                <w:b/>
                <w:sz w:val="22"/>
                <w:szCs w:val="22"/>
              </w:rPr>
            </w:pPr>
            <w:r w:rsidRPr="00A72122">
              <w:rPr>
                <w:b/>
                <w:sz w:val="22"/>
                <w:szCs w:val="22"/>
              </w:rPr>
              <w:t>Назви тематичних розділів і тем</w:t>
            </w:r>
          </w:p>
        </w:tc>
        <w:tc>
          <w:tcPr>
            <w:tcW w:w="2817" w:type="pct"/>
            <w:gridSpan w:val="5"/>
            <w:vAlign w:val="center"/>
          </w:tcPr>
          <w:p w14:paraId="624FDE67" w14:textId="77777777" w:rsidR="00753E90" w:rsidRPr="00A72122" w:rsidRDefault="00753E90" w:rsidP="00860D51">
            <w:pPr>
              <w:ind w:left="34" w:firstLine="174"/>
              <w:jc w:val="center"/>
              <w:rPr>
                <w:b/>
                <w:sz w:val="22"/>
                <w:szCs w:val="22"/>
              </w:rPr>
            </w:pPr>
            <w:r w:rsidRPr="00A72122">
              <w:rPr>
                <w:b/>
                <w:sz w:val="22"/>
                <w:szCs w:val="22"/>
              </w:rPr>
              <w:t>Кількість годин</w:t>
            </w:r>
          </w:p>
        </w:tc>
      </w:tr>
      <w:tr w:rsidR="00753E90" w:rsidRPr="00A72122" w14:paraId="29812085" w14:textId="77777777" w:rsidTr="00860D51">
        <w:trPr>
          <w:cantSplit/>
        </w:trPr>
        <w:tc>
          <w:tcPr>
            <w:tcW w:w="2183" w:type="pct"/>
            <w:vMerge/>
            <w:vAlign w:val="center"/>
          </w:tcPr>
          <w:p w14:paraId="730D6EC8" w14:textId="77777777" w:rsidR="00753E90" w:rsidRPr="00A72122" w:rsidRDefault="00753E90" w:rsidP="00860D51">
            <w:pPr>
              <w:ind w:left="34" w:firstLine="17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17" w:type="pct"/>
            <w:gridSpan w:val="5"/>
            <w:vAlign w:val="center"/>
          </w:tcPr>
          <w:p w14:paraId="655FDBD3" w14:textId="77777777" w:rsidR="00753E90" w:rsidRPr="00A72122" w:rsidRDefault="00753E90" w:rsidP="00860D51">
            <w:pPr>
              <w:ind w:left="34" w:firstLine="174"/>
              <w:jc w:val="center"/>
              <w:rPr>
                <w:b/>
                <w:sz w:val="22"/>
                <w:szCs w:val="22"/>
              </w:rPr>
            </w:pPr>
            <w:r w:rsidRPr="00A72122">
              <w:rPr>
                <w:b/>
                <w:sz w:val="22"/>
                <w:szCs w:val="22"/>
              </w:rPr>
              <w:t>денна форма</w:t>
            </w:r>
          </w:p>
        </w:tc>
      </w:tr>
      <w:tr w:rsidR="00753E90" w:rsidRPr="00A72122" w14:paraId="11481BD0" w14:textId="77777777" w:rsidTr="00860D51">
        <w:trPr>
          <w:cantSplit/>
        </w:trPr>
        <w:tc>
          <w:tcPr>
            <w:tcW w:w="2183" w:type="pct"/>
            <w:vMerge/>
            <w:vAlign w:val="center"/>
          </w:tcPr>
          <w:p w14:paraId="59C95340" w14:textId="77777777" w:rsidR="00753E90" w:rsidRPr="00A72122" w:rsidRDefault="00753E90" w:rsidP="00860D51">
            <w:pPr>
              <w:ind w:left="34" w:firstLine="17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89" w:type="pct"/>
            <w:vMerge w:val="restart"/>
            <w:vAlign w:val="center"/>
          </w:tcPr>
          <w:p w14:paraId="1B8B9C4A" w14:textId="77777777" w:rsidR="00753E90" w:rsidRPr="00A72122" w:rsidRDefault="00753E90" w:rsidP="00860D51">
            <w:pPr>
              <w:ind w:left="34" w:firstLine="26"/>
              <w:jc w:val="center"/>
              <w:rPr>
                <w:b/>
                <w:sz w:val="22"/>
                <w:szCs w:val="22"/>
              </w:rPr>
            </w:pPr>
            <w:r w:rsidRPr="00A72122">
              <w:rPr>
                <w:b/>
                <w:sz w:val="22"/>
                <w:szCs w:val="22"/>
              </w:rPr>
              <w:t>усього</w:t>
            </w:r>
          </w:p>
        </w:tc>
        <w:tc>
          <w:tcPr>
            <w:tcW w:w="2128" w:type="pct"/>
            <w:gridSpan w:val="4"/>
            <w:vAlign w:val="center"/>
          </w:tcPr>
          <w:p w14:paraId="55F774C9" w14:textId="77777777" w:rsidR="00753E90" w:rsidRPr="00A72122" w:rsidRDefault="00753E90" w:rsidP="00860D51">
            <w:pPr>
              <w:ind w:left="34" w:firstLine="26"/>
              <w:jc w:val="center"/>
              <w:rPr>
                <w:b/>
                <w:sz w:val="22"/>
                <w:szCs w:val="22"/>
              </w:rPr>
            </w:pPr>
            <w:r w:rsidRPr="00A72122">
              <w:rPr>
                <w:b/>
                <w:sz w:val="22"/>
                <w:szCs w:val="22"/>
              </w:rPr>
              <w:t>у тому числі</w:t>
            </w:r>
          </w:p>
        </w:tc>
      </w:tr>
      <w:tr w:rsidR="00753E90" w:rsidRPr="00A72122" w14:paraId="09C604D4" w14:textId="77777777" w:rsidTr="00860D51">
        <w:trPr>
          <w:cantSplit/>
        </w:trPr>
        <w:tc>
          <w:tcPr>
            <w:tcW w:w="2183" w:type="pct"/>
            <w:vMerge/>
            <w:vAlign w:val="center"/>
          </w:tcPr>
          <w:p w14:paraId="165FB768" w14:textId="77777777" w:rsidR="00753E90" w:rsidRPr="00A72122" w:rsidRDefault="00753E90" w:rsidP="00860D51">
            <w:pPr>
              <w:ind w:left="34" w:firstLine="17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89" w:type="pct"/>
            <w:vMerge/>
            <w:vAlign w:val="center"/>
          </w:tcPr>
          <w:p w14:paraId="710BD723" w14:textId="77777777" w:rsidR="00753E90" w:rsidRPr="00A72122" w:rsidRDefault="00753E90" w:rsidP="00860D51">
            <w:pPr>
              <w:ind w:left="34" w:firstLine="26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58" w:type="pct"/>
            <w:vAlign w:val="center"/>
          </w:tcPr>
          <w:p w14:paraId="6E49490E" w14:textId="77777777" w:rsidR="00753E90" w:rsidRPr="00A72122" w:rsidRDefault="00753E90" w:rsidP="00860D51">
            <w:pPr>
              <w:ind w:left="34" w:firstLine="26"/>
              <w:jc w:val="center"/>
              <w:rPr>
                <w:b/>
                <w:sz w:val="22"/>
                <w:szCs w:val="22"/>
              </w:rPr>
            </w:pPr>
            <w:r w:rsidRPr="00A72122">
              <w:rPr>
                <w:b/>
                <w:sz w:val="22"/>
                <w:szCs w:val="22"/>
              </w:rPr>
              <w:t>л</w:t>
            </w:r>
          </w:p>
        </w:tc>
        <w:tc>
          <w:tcPr>
            <w:tcW w:w="543" w:type="pct"/>
            <w:vAlign w:val="center"/>
          </w:tcPr>
          <w:p w14:paraId="0C849B4B" w14:textId="77777777" w:rsidR="00753E90" w:rsidRPr="00A72122" w:rsidRDefault="00753E90" w:rsidP="00860D51">
            <w:pPr>
              <w:ind w:left="34" w:firstLine="26"/>
              <w:jc w:val="center"/>
              <w:rPr>
                <w:b/>
                <w:sz w:val="22"/>
                <w:szCs w:val="22"/>
              </w:rPr>
            </w:pPr>
            <w:r w:rsidRPr="00A72122">
              <w:rPr>
                <w:b/>
                <w:sz w:val="22"/>
                <w:szCs w:val="22"/>
              </w:rPr>
              <w:t>с/п</w:t>
            </w:r>
          </w:p>
        </w:tc>
        <w:tc>
          <w:tcPr>
            <w:tcW w:w="421" w:type="pct"/>
            <w:vAlign w:val="center"/>
          </w:tcPr>
          <w:p w14:paraId="564653CD" w14:textId="77777777" w:rsidR="00753E90" w:rsidRPr="00A72122" w:rsidRDefault="00753E90" w:rsidP="00860D51">
            <w:pPr>
              <w:ind w:left="34" w:firstLine="26"/>
              <w:jc w:val="center"/>
              <w:rPr>
                <w:b/>
                <w:sz w:val="22"/>
                <w:szCs w:val="22"/>
              </w:rPr>
            </w:pPr>
            <w:proofErr w:type="spellStart"/>
            <w:r w:rsidRPr="00A72122">
              <w:rPr>
                <w:b/>
                <w:sz w:val="22"/>
                <w:szCs w:val="22"/>
              </w:rPr>
              <w:t>лаб</w:t>
            </w:r>
            <w:proofErr w:type="spellEnd"/>
            <w:r w:rsidRPr="00A72122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606" w:type="pct"/>
            <w:vAlign w:val="center"/>
          </w:tcPr>
          <w:p w14:paraId="6309CB38" w14:textId="77777777" w:rsidR="00753E90" w:rsidRPr="00A72122" w:rsidRDefault="00753E90" w:rsidP="00860D51">
            <w:pPr>
              <w:ind w:left="34" w:right="-69" w:firstLine="26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72122">
              <w:rPr>
                <w:b/>
                <w:sz w:val="22"/>
                <w:szCs w:val="22"/>
              </w:rPr>
              <w:t>сам.роб</w:t>
            </w:r>
            <w:proofErr w:type="spellEnd"/>
            <w:r w:rsidRPr="00A72122">
              <w:rPr>
                <w:b/>
                <w:sz w:val="22"/>
                <w:szCs w:val="22"/>
              </w:rPr>
              <w:t>.</w:t>
            </w:r>
            <w:r w:rsidRPr="00A72122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72122">
              <w:rPr>
                <w:b/>
                <w:bCs/>
                <w:sz w:val="22"/>
                <w:szCs w:val="22"/>
              </w:rPr>
              <w:t>інд.завд</w:t>
            </w:r>
            <w:proofErr w:type="spellEnd"/>
            <w:r w:rsidRPr="00A72122">
              <w:rPr>
                <w:b/>
                <w:bCs/>
                <w:sz w:val="22"/>
                <w:szCs w:val="22"/>
              </w:rPr>
              <w:t>.</w:t>
            </w:r>
          </w:p>
        </w:tc>
      </w:tr>
      <w:tr w:rsidR="00753E90" w:rsidRPr="00A72122" w14:paraId="4DA6F9D3" w14:textId="77777777" w:rsidTr="00860D51">
        <w:tc>
          <w:tcPr>
            <w:tcW w:w="2183" w:type="pct"/>
          </w:tcPr>
          <w:p w14:paraId="0CB3F88F" w14:textId="77777777" w:rsidR="00753E90" w:rsidRPr="00A72122" w:rsidRDefault="00753E90" w:rsidP="00860D51">
            <w:pPr>
              <w:ind w:left="34" w:firstLine="0"/>
              <w:jc w:val="center"/>
              <w:rPr>
                <w:bCs/>
                <w:sz w:val="22"/>
                <w:szCs w:val="22"/>
              </w:rPr>
            </w:pPr>
            <w:r w:rsidRPr="00A72122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689" w:type="pct"/>
          </w:tcPr>
          <w:p w14:paraId="6F533A9F" w14:textId="77777777" w:rsidR="00753E90" w:rsidRPr="00A72122" w:rsidRDefault="00753E90" w:rsidP="00860D51">
            <w:pPr>
              <w:ind w:left="34" w:firstLine="26"/>
              <w:jc w:val="center"/>
              <w:rPr>
                <w:bCs/>
                <w:sz w:val="22"/>
                <w:szCs w:val="22"/>
              </w:rPr>
            </w:pPr>
            <w:r w:rsidRPr="00A72122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558" w:type="pct"/>
          </w:tcPr>
          <w:p w14:paraId="66FCDA33" w14:textId="77777777" w:rsidR="00753E90" w:rsidRPr="00A72122" w:rsidRDefault="00753E90" w:rsidP="00860D51">
            <w:pPr>
              <w:ind w:left="34" w:firstLine="26"/>
              <w:jc w:val="center"/>
              <w:rPr>
                <w:bCs/>
                <w:sz w:val="22"/>
                <w:szCs w:val="22"/>
              </w:rPr>
            </w:pPr>
            <w:r w:rsidRPr="00A72122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543" w:type="pct"/>
          </w:tcPr>
          <w:p w14:paraId="0D4BBADC" w14:textId="77777777" w:rsidR="00753E90" w:rsidRPr="00A72122" w:rsidRDefault="00753E90" w:rsidP="00860D51">
            <w:pPr>
              <w:ind w:left="34" w:firstLine="26"/>
              <w:jc w:val="center"/>
              <w:rPr>
                <w:bCs/>
                <w:sz w:val="22"/>
                <w:szCs w:val="22"/>
              </w:rPr>
            </w:pPr>
            <w:r w:rsidRPr="00A72122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421" w:type="pct"/>
          </w:tcPr>
          <w:p w14:paraId="2D4C45B7" w14:textId="77777777" w:rsidR="00753E90" w:rsidRPr="00A72122" w:rsidRDefault="00753E90" w:rsidP="00860D51">
            <w:pPr>
              <w:ind w:left="34" w:firstLine="26"/>
              <w:jc w:val="center"/>
              <w:rPr>
                <w:bCs/>
                <w:sz w:val="22"/>
                <w:szCs w:val="22"/>
              </w:rPr>
            </w:pPr>
            <w:r w:rsidRPr="00A72122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606" w:type="pct"/>
          </w:tcPr>
          <w:p w14:paraId="621B555F" w14:textId="77777777" w:rsidR="00753E90" w:rsidRPr="00A72122" w:rsidRDefault="00753E90" w:rsidP="00860D51">
            <w:pPr>
              <w:ind w:left="34" w:firstLine="26"/>
              <w:jc w:val="center"/>
              <w:rPr>
                <w:bCs/>
                <w:sz w:val="22"/>
                <w:szCs w:val="22"/>
              </w:rPr>
            </w:pPr>
            <w:r w:rsidRPr="00A72122">
              <w:rPr>
                <w:bCs/>
                <w:sz w:val="22"/>
                <w:szCs w:val="22"/>
              </w:rPr>
              <w:t>6</w:t>
            </w:r>
          </w:p>
        </w:tc>
      </w:tr>
      <w:tr w:rsidR="00753E90" w:rsidRPr="00A72122" w14:paraId="17C3DAEF" w14:textId="77777777" w:rsidTr="00860D51">
        <w:trPr>
          <w:cantSplit/>
        </w:trPr>
        <w:tc>
          <w:tcPr>
            <w:tcW w:w="5000" w:type="pct"/>
            <w:gridSpan w:val="6"/>
          </w:tcPr>
          <w:p w14:paraId="19CAE51A" w14:textId="3AEBBE6A" w:rsidR="00753E90" w:rsidRPr="00A72122" w:rsidRDefault="00753E90" w:rsidP="00860D51">
            <w:pPr>
              <w:ind w:left="34" w:firstLine="174"/>
              <w:jc w:val="center"/>
              <w:rPr>
                <w:b/>
              </w:rPr>
            </w:pPr>
            <w:r w:rsidRPr="00A72122">
              <w:rPr>
                <w:b/>
              </w:rPr>
              <w:t xml:space="preserve">Змістовний модуль 1. </w:t>
            </w:r>
            <w:r w:rsidR="00385FB9" w:rsidRPr="00385FB9">
              <w:rPr>
                <w:b/>
              </w:rPr>
              <w:t>Документування досудового кримінального провадження</w:t>
            </w:r>
            <w:r w:rsidR="00A72122" w:rsidRPr="00A72122">
              <w:rPr>
                <w:b/>
              </w:rPr>
              <w:t>.</w:t>
            </w:r>
          </w:p>
        </w:tc>
      </w:tr>
      <w:tr w:rsidR="00753E90" w:rsidRPr="00A72122" w14:paraId="0935F2D0" w14:textId="77777777" w:rsidTr="00860D51">
        <w:tc>
          <w:tcPr>
            <w:tcW w:w="2183" w:type="pct"/>
          </w:tcPr>
          <w:p w14:paraId="4FB2B70C" w14:textId="375FD126" w:rsidR="00753E90" w:rsidRPr="00A72122" w:rsidRDefault="00A72122" w:rsidP="00860D51">
            <w:pPr>
              <w:ind w:left="34" w:firstLine="0"/>
            </w:pPr>
            <w:r w:rsidRPr="00A72122">
              <w:t xml:space="preserve">Тема 1. </w:t>
            </w:r>
            <w:r w:rsidR="00385FB9" w:rsidRPr="00385FB9">
              <w:t>Загальні засади складання кримінальних процесуальних документів</w:t>
            </w:r>
            <w:r w:rsidRPr="00A72122">
              <w:t>.</w:t>
            </w:r>
          </w:p>
        </w:tc>
        <w:tc>
          <w:tcPr>
            <w:tcW w:w="689" w:type="pct"/>
          </w:tcPr>
          <w:p w14:paraId="1625385B" w14:textId="4A841766" w:rsidR="00753E90" w:rsidRPr="00A72122" w:rsidRDefault="00281404" w:rsidP="00860D51">
            <w:pPr>
              <w:ind w:left="34" w:firstLine="26"/>
              <w:jc w:val="center"/>
            </w:pPr>
            <w:r>
              <w:t>13</w:t>
            </w:r>
          </w:p>
        </w:tc>
        <w:tc>
          <w:tcPr>
            <w:tcW w:w="558" w:type="pct"/>
          </w:tcPr>
          <w:p w14:paraId="2CEFAB3D" w14:textId="5D3FE5F0" w:rsidR="00753E90" w:rsidRPr="00A72122" w:rsidRDefault="00281404" w:rsidP="00860D51">
            <w:pPr>
              <w:ind w:left="34" w:firstLine="26"/>
              <w:jc w:val="center"/>
            </w:pPr>
            <w:r>
              <w:t>3</w:t>
            </w:r>
          </w:p>
        </w:tc>
        <w:tc>
          <w:tcPr>
            <w:tcW w:w="543" w:type="pct"/>
          </w:tcPr>
          <w:p w14:paraId="01891523" w14:textId="0372816A" w:rsidR="00753E90" w:rsidRPr="00A72122" w:rsidRDefault="00281404" w:rsidP="00860D51">
            <w:pPr>
              <w:ind w:left="34" w:firstLine="26"/>
              <w:jc w:val="center"/>
            </w:pPr>
            <w:r>
              <w:t>3</w:t>
            </w:r>
          </w:p>
        </w:tc>
        <w:tc>
          <w:tcPr>
            <w:tcW w:w="421" w:type="pct"/>
          </w:tcPr>
          <w:p w14:paraId="02FC8841" w14:textId="77777777" w:rsidR="00753E90" w:rsidRPr="00A72122" w:rsidRDefault="00753E90" w:rsidP="00860D51">
            <w:pPr>
              <w:ind w:left="34" w:firstLine="26"/>
              <w:jc w:val="center"/>
            </w:pPr>
          </w:p>
        </w:tc>
        <w:tc>
          <w:tcPr>
            <w:tcW w:w="606" w:type="pct"/>
          </w:tcPr>
          <w:p w14:paraId="2D03E35B" w14:textId="5F361096" w:rsidR="00753E90" w:rsidRPr="00A72122" w:rsidRDefault="00281404" w:rsidP="00860D51">
            <w:pPr>
              <w:ind w:left="34" w:firstLine="26"/>
              <w:jc w:val="center"/>
            </w:pPr>
            <w:r>
              <w:t>7</w:t>
            </w:r>
          </w:p>
        </w:tc>
      </w:tr>
      <w:tr w:rsidR="00753E90" w:rsidRPr="00A72122" w14:paraId="73ABDA27" w14:textId="77777777" w:rsidTr="00860D51">
        <w:tc>
          <w:tcPr>
            <w:tcW w:w="2183" w:type="pct"/>
          </w:tcPr>
          <w:p w14:paraId="75B0CB19" w14:textId="0632A63C" w:rsidR="00753E90" w:rsidRPr="00A72122" w:rsidRDefault="00A72122" w:rsidP="00860D51">
            <w:pPr>
              <w:ind w:left="34" w:firstLine="0"/>
            </w:pPr>
            <w:r w:rsidRPr="00A72122">
              <w:t xml:space="preserve">Тема 2. </w:t>
            </w:r>
            <w:r w:rsidR="00385FB9" w:rsidRPr="00385FB9">
              <w:t>Документування початку досудового розслідування та проведення слідчих (розшукових) дій</w:t>
            </w:r>
            <w:r w:rsidRPr="00A72122">
              <w:t>.</w:t>
            </w:r>
          </w:p>
        </w:tc>
        <w:tc>
          <w:tcPr>
            <w:tcW w:w="689" w:type="pct"/>
          </w:tcPr>
          <w:p w14:paraId="1A6C62C0" w14:textId="48828B02" w:rsidR="00753E90" w:rsidRPr="00A72122" w:rsidRDefault="00281404" w:rsidP="00860D51">
            <w:pPr>
              <w:ind w:left="34" w:firstLine="26"/>
              <w:jc w:val="center"/>
            </w:pPr>
            <w:r>
              <w:t>11</w:t>
            </w:r>
          </w:p>
        </w:tc>
        <w:tc>
          <w:tcPr>
            <w:tcW w:w="558" w:type="pct"/>
          </w:tcPr>
          <w:p w14:paraId="4B1527C1" w14:textId="776517FA" w:rsidR="00753E90" w:rsidRPr="00A72122" w:rsidRDefault="00281404" w:rsidP="00860D51">
            <w:pPr>
              <w:ind w:left="34" w:firstLine="26"/>
              <w:jc w:val="center"/>
            </w:pPr>
            <w:r>
              <w:t>2</w:t>
            </w:r>
          </w:p>
        </w:tc>
        <w:tc>
          <w:tcPr>
            <w:tcW w:w="543" w:type="pct"/>
          </w:tcPr>
          <w:p w14:paraId="05A30650" w14:textId="5ADB6917" w:rsidR="00753E90" w:rsidRPr="00A72122" w:rsidRDefault="00281404" w:rsidP="00860D51">
            <w:pPr>
              <w:ind w:left="34" w:firstLine="26"/>
              <w:jc w:val="center"/>
            </w:pPr>
            <w:r>
              <w:t>2</w:t>
            </w:r>
          </w:p>
        </w:tc>
        <w:tc>
          <w:tcPr>
            <w:tcW w:w="421" w:type="pct"/>
          </w:tcPr>
          <w:p w14:paraId="5A35CD74" w14:textId="77777777" w:rsidR="00753E90" w:rsidRPr="00A72122" w:rsidRDefault="00753E90" w:rsidP="00860D51">
            <w:pPr>
              <w:ind w:left="34" w:firstLine="26"/>
              <w:jc w:val="center"/>
            </w:pPr>
          </w:p>
        </w:tc>
        <w:tc>
          <w:tcPr>
            <w:tcW w:w="606" w:type="pct"/>
          </w:tcPr>
          <w:p w14:paraId="5D17C34A" w14:textId="382736FD" w:rsidR="00753E90" w:rsidRPr="00A72122" w:rsidRDefault="00281404" w:rsidP="00860D51">
            <w:pPr>
              <w:ind w:left="34" w:firstLine="26"/>
              <w:jc w:val="center"/>
            </w:pPr>
            <w:r>
              <w:t>7</w:t>
            </w:r>
          </w:p>
        </w:tc>
      </w:tr>
      <w:tr w:rsidR="00753E90" w:rsidRPr="00A72122" w14:paraId="7839D1A9" w14:textId="77777777" w:rsidTr="00860D51">
        <w:tc>
          <w:tcPr>
            <w:tcW w:w="2183" w:type="pct"/>
          </w:tcPr>
          <w:p w14:paraId="22DCF611" w14:textId="5563A4C3" w:rsidR="00753E90" w:rsidRPr="00A72122" w:rsidRDefault="00A72122" w:rsidP="00860D51">
            <w:pPr>
              <w:ind w:left="34" w:firstLine="0"/>
            </w:pPr>
            <w:r w:rsidRPr="00A72122">
              <w:t xml:space="preserve">Тема 3. </w:t>
            </w:r>
            <w:r w:rsidR="00385FB9" w:rsidRPr="00385FB9">
              <w:t>Документи при застосуванні заходів забезпечення та рішення слідчого судді</w:t>
            </w:r>
            <w:r w:rsidRPr="00A72122">
              <w:t>.</w:t>
            </w:r>
          </w:p>
        </w:tc>
        <w:tc>
          <w:tcPr>
            <w:tcW w:w="689" w:type="pct"/>
          </w:tcPr>
          <w:p w14:paraId="11D8B33C" w14:textId="531B953B" w:rsidR="00753E90" w:rsidRPr="00A72122" w:rsidRDefault="00281404" w:rsidP="00860D51">
            <w:pPr>
              <w:ind w:left="34" w:firstLine="26"/>
              <w:jc w:val="center"/>
            </w:pPr>
            <w:r>
              <w:t>11</w:t>
            </w:r>
          </w:p>
        </w:tc>
        <w:tc>
          <w:tcPr>
            <w:tcW w:w="558" w:type="pct"/>
          </w:tcPr>
          <w:p w14:paraId="4160BC18" w14:textId="7C55D252" w:rsidR="00753E90" w:rsidRPr="00A72122" w:rsidRDefault="00281404" w:rsidP="00860D51">
            <w:pPr>
              <w:ind w:left="34" w:firstLine="26"/>
              <w:jc w:val="center"/>
            </w:pPr>
            <w:r>
              <w:t>2</w:t>
            </w:r>
          </w:p>
        </w:tc>
        <w:tc>
          <w:tcPr>
            <w:tcW w:w="543" w:type="pct"/>
          </w:tcPr>
          <w:p w14:paraId="371CC082" w14:textId="2E5B904B" w:rsidR="00753E90" w:rsidRPr="00A72122" w:rsidRDefault="00281404" w:rsidP="00860D51">
            <w:pPr>
              <w:ind w:left="34" w:firstLine="26"/>
              <w:jc w:val="center"/>
            </w:pPr>
            <w:r>
              <w:t>2</w:t>
            </w:r>
          </w:p>
        </w:tc>
        <w:tc>
          <w:tcPr>
            <w:tcW w:w="421" w:type="pct"/>
          </w:tcPr>
          <w:p w14:paraId="65120242" w14:textId="77777777" w:rsidR="00753E90" w:rsidRPr="00A72122" w:rsidRDefault="00753E90" w:rsidP="00860D51">
            <w:pPr>
              <w:ind w:left="34" w:firstLine="26"/>
              <w:jc w:val="center"/>
            </w:pPr>
          </w:p>
        </w:tc>
        <w:tc>
          <w:tcPr>
            <w:tcW w:w="606" w:type="pct"/>
          </w:tcPr>
          <w:p w14:paraId="7EED7F4E" w14:textId="53756259" w:rsidR="00753E90" w:rsidRPr="00A72122" w:rsidRDefault="00281404" w:rsidP="00860D51">
            <w:pPr>
              <w:ind w:left="34" w:firstLine="26"/>
              <w:jc w:val="center"/>
            </w:pPr>
            <w:r>
              <w:t>7</w:t>
            </w:r>
          </w:p>
        </w:tc>
      </w:tr>
      <w:tr w:rsidR="00753E90" w:rsidRPr="00A72122" w14:paraId="45DC6554" w14:textId="77777777" w:rsidTr="00860D51">
        <w:tc>
          <w:tcPr>
            <w:tcW w:w="2183" w:type="pct"/>
          </w:tcPr>
          <w:p w14:paraId="6974326C" w14:textId="77777777" w:rsidR="00753E90" w:rsidRPr="00A72122" w:rsidRDefault="00753E90" w:rsidP="00860D51">
            <w:pPr>
              <w:ind w:left="34" w:firstLine="174"/>
              <w:rPr>
                <w:b/>
                <w:bCs/>
              </w:rPr>
            </w:pPr>
            <w:r w:rsidRPr="00A72122">
              <w:rPr>
                <w:b/>
                <w:bCs/>
              </w:rPr>
              <w:t>Разом за змістовним модулем 1</w:t>
            </w:r>
          </w:p>
        </w:tc>
        <w:tc>
          <w:tcPr>
            <w:tcW w:w="689" w:type="pct"/>
          </w:tcPr>
          <w:p w14:paraId="29BF44E8" w14:textId="6438D98A" w:rsidR="00753E90" w:rsidRPr="00A72122" w:rsidRDefault="00281404" w:rsidP="00860D51">
            <w:pPr>
              <w:ind w:left="34" w:firstLine="26"/>
              <w:jc w:val="center"/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558" w:type="pct"/>
          </w:tcPr>
          <w:p w14:paraId="29C352CC" w14:textId="3849AA21" w:rsidR="00753E90" w:rsidRPr="00A72122" w:rsidRDefault="00281404" w:rsidP="00860D51">
            <w:pPr>
              <w:ind w:left="34" w:firstLine="26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543" w:type="pct"/>
          </w:tcPr>
          <w:p w14:paraId="454C1FC5" w14:textId="7D1089DA" w:rsidR="00753E90" w:rsidRPr="00A72122" w:rsidRDefault="00281404" w:rsidP="00860D51">
            <w:pPr>
              <w:ind w:left="34" w:firstLine="26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421" w:type="pct"/>
          </w:tcPr>
          <w:p w14:paraId="146BA33C" w14:textId="77777777" w:rsidR="00753E90" w:rsidRPr="00A72122" w:rsidRDefault="00753E90" w:rsidP="00860D51">
            <w:pPr>
              <w:ind w:left="34" w:firstLine="26"/>
              <w:jc w:val="center"/>
              <w:rPr>
                <w:b/>
              </w:rPr>
            </w:pPr>
          </w:p>
        </w:tc>
        <w:tc>
          <w:tcPr>
            <w:tcW w:w="606" w:type="pct"/>
          </w:tcPr>
          <w:p w14:paraId="0061E009" w14:textId="7E85768A" w:rsidR="00753E90" w:rsidRPr="00A72122" w:rsidRDefault="00281404" w:rsidP="00860D51">
            <w:pPr>
              <w:ind w:left="34" w:firstLine="26"/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</w:tr>
      <w:tr w:rsidR="00753E90" w:rsidRPr="00A72122" w14:paraId="24750D0D" w14:textId="77777777" w:rsidTr="00860D51">
        <w:trPr>
          <w:cantSplit/>
        </w:trPr>
        <w:tc>
          <w:tcPr>
            <w:tcW w:w="5000" w:type="pct"/>
            <w:gridSpan w:val="6"/>
          </w:tcPr>
          <w:p w14:paraId="332819DD" w14:textId="51669E9D" w:rsidR="00753E90" w:rsidRPr="00A72122" w:rsidRDefault="00753E90" w:rsidP="00860D51">
            <w:pPr>
              <w:ind w:left="34" w:firstLine="174"/>
              <w:jc w:val="center"/>
              <w:rPr>
                <w:b/>
              </w:rPr>
            </w:pPr>
            <w:r w:rsidRPr="00A72122">
              <w:rPr>
                <w:b/>
              </w:rPr>
              <w:t xml:space="preserve">Змістовний модуль 2. </w:t>
            </w:r>
            <w:r w:rsidR="00385FB9" w:rsidRPr="00385FB9">
              <w:rPr>
                <w:rFonts w:eastAsia="Calibri"/>
                <w:b/>
                <w:lang w:eastAsia="ru-RU"/>
              </w:rPr>
              <w:t>Процесуальні рішення та документування судового провадження</w:t>
            </w:r>
            <w:r w:rsidR="00A72122" w:rsidRPr="00A72122">
              <w:rPr>
                <w:rFonts w:eastAsia="Calibri"/>
                <w:b/>
                <w:lang w:eastAsia="ru-RU"/>
              </w:rPr>
              <w:t>.</w:t>
            </w:r>
          </w:p>
        </w:tc>
      </w:tr>
      <w:tr w:rsidR="00753E90" w:rsidRPr="00A72122" w14:paraId="5B87741B" w14:textId="77777777" w:rsidTr="00860D51">
        <w:tc>
          <w:tcPr>
            <w:tcW w:w="2183" w:type="pct"/>
          </w:tcPr>
          <w:p w14:paraId="3982766D" w14:textId="7A13AC87" w:rsidR="00753E90" w:rsidRPr="00A72122" w:rsidRDefault="00A72122" w:rsidP="00385FB9">
            <w:pPr>
              <w:tabs>
                <w:tab w:val="left" w:pos="567"/>
              </w:tabs>
              <w:ind w:left="34" w:firstLine="0"/>
            </w:pPr>
            <w:r w:rsidRPr="00A72122">
              <w:t xml:space="preserve">Тема </w:t>
            </w:r>
            <w:r w:rsidR="00385FB9">
              <w:t>4</w:t>
            </w:r>
            <w:r w:rsidRPr="00A72122">
              <w:t xml:space="preserve">. </w:t>
            </w:r>
            <w:r w:rsidR="00385FB9" w:rsidRPr="00385FB9">
              <w:t>Процесуальні рішення слідчого, прокурора та закінчення досудового розслідування</w:t>
            </w:r>
            <w:r w:rsidRPr="00A72122">
              <w:t>.</w:t>
            </w:r>
          </w:p>
        </w:tc>
        <w:tc>
          <w:tcPr>
            <w:tcW w:w="689" w:type="pct"/>
          </w:tcPr>
          <w:p w14:paraId="5D06111B" w14:textId="73FE6C8E" w:rsidR="00753E90" w:rsidRPr="00A72122" w:rsidRDefault="00281404" w:rsidP="00860D51">
            <w:pPr>
              <w:ind w:left="34" w:firstLine="26"/>
              <w:jc w:val="center"/>
            </w:pPr>
            <w:r>
              <w:t>11</w:t>
            </w:r>
          </w:p>
        </w:tc>
        <w:tc>
          <w:tcPr>
            <w:tcW w:w="558" w:type="pct"/>
          </w:tcPr>
          <w:p w14:paraId="4CCB2D06" w14:textId="09BB472B" w:rsidR="00753E90" w:rsidRPr="00A72122" w:rsidRDefault="00281404" w:rsidP="00860D51">
            <w:pPr>
              <w:ind w:left="34" w:firstLine="26"/>
              <w:jc w:val="center"/>
            </w:pPr>
            <w:r>
              <w:t>2</w:t>
            </w:r>
          </w:p>
        </w:tc>
        <w:tc>
          <w:tcPr>
            <w:tcW w:w="543" w:type="pct"/>
          </w:tcPr>
          <w:p w14:paraId="298B0E75" w14:textId="1A9DA045" w:rsidR="00753E90" w:rsidRPr="00A72122" w:rsidRDefault="00281404" w:rsidP="00860D51">
            <w:pPr>
              <w:ind w:left="34" w:firstLine="26"/>
              <w:jc w:val="center"/>
            </w:pPr>
            <w:r>
              <w:t>2</w:t>
            </w:r>
          </w:p>
        </w:tc>
        <w:tc>
          <w:tcPr>
            <w:tcW w:w="421" w:type="pct"/>
          </w:tcPr>
          <w:p w14:paraId="56B658B9" w14:textId="77777777" w:rsidR="00753E90" w:rsidRPr="00A72122" w:rsidRDefault="00753E90" w:rsidP="00860D51">
            <w:pPr>
              <w:ind w:left="34" w:firstLine="26"/>
              <w:jc w:val="center"/>
            </w:pPr>
          </w:p>
        </w:tc>
        <w:tc>
          <w:tcPr>
            <w:tcW w:w="606" w:type="pct"/>
          </w:tcPr>
          <w:p w14:paraId="2C769038" w14:textId="594AD363" w:rsidR="00753E90" w:rsidRPr="00A72122" w:rsidRDefault="00281404" w:rsidP="00860D51">
            <w:pPr>
              <w:ind w:left="34" w:firstLine="26"/>
              <w:jc w:val="center"/>
            </w:pPr>
            <w:r>
              <w:t>7</w:t>
            </w:r>
          </w:p>
        </w:tc>
      </w:tr>
      <w:tr w:rsidR="00753E90" w:rsidRPr="00A72122" w14:paraId="4CC11E64" w14:textId="77777777" w:rsidTr="00860D51">
        <w:tc>
          <w:tcPr>
            <w:tcW w:w="2183" w:type="pct"/>
          </w:tcPr>
          <w:p w14:paraId="767E1FC0" w14:textId="1BD22247" w:rsidR="00753E90" w:rsidRPr="00A72122" w:rsidRDefault="00A72122" w:rsidP="00385FB9">
            <w:pPr>
              <w:tabs>
                <w:tab w:val="left" w:pos="567"/>
              </w:tabs>
              <w:ind w:left="34" w:firstLine="0"/>
            </w:pPr>
            <w:r w:rsidRPr="00A72122">
              <w:t xml:space="preserve">Тема </w:t>
            </w:r>
            <w:r w:rsidR="00385FB9">
              <w:t>5</w:t>
            </w:r>
            <w:r w:rsidRPr="00A72122">
              <w:t xml:space="preserve">. </w:t>
            </w:r>
            <w:r w:rsidR="00385FB9" w:rsidRPr="00385FB9">
              <w:t>Документування судового розгляду та вирок суду</w:t>
            </w:r>
            <w:r w:rsidRPr="00A72122">
              <w:t>.</w:t>
            </w:r>
          </w:p>
        </w:tc>
        <w:tc>
          <w:tcPr>
            <w:tcW w:w="689" w:type="pct"/>
          </w:tcPr>
          <w:p w14:paraId="5F94F0D3" w14:textId="072C6ACA" w:rsidR="00753E90" w:rsidRPr="00A72122" w:rsidRDefault="00281404" w:rsidP="00860D51">
            <w:pPr>
              <w:ind w:left="34" w:firstLine="26"/>
              <w:jc w:val="center"/>
            </w:pPr>
            <w:r>
              <w:t>13</w:t>
            </w:r>
          </w:p>
        </w:tc>
        <w:tc>
          <w:tcPr>
            <w:tcW w:w="558" w:type="pct"/>
          </w:tcPr>
          <w:p w14:paraId="6FE7B407" w14:textId="70A5FFC1" w:rsidR="00753E90" w:rsidRPr="00A72122" w:rsidRDefault="00281404" w:rsidP="00860D51">
            <w:pPr>
              <w:ind w:left="34" w:firstLine="26"/>
              <w:jc w:val="center"/>
            </w:pPr>
            <w:r>
              <w:t>3</w:t>
            </w:r>
          </w:p>
        </w:tc>
        <w:tc>
          <w:tcPr>
            <w:tcW w:w="543" w:type="pct"/>
          </w:tcPr>
          <w:p w14:paraId="26F26788" w14:textId="2C1A479E" w:rsidR="00753E90" w:rsidRPr="00A72122" w:rsidRDefault="00281404" w:rsidP="00860D51">
            <w:pPr>
              <w:ind w:left="34" w:firstLine="26"/>
              <w:jc w:val="center"/>
            </w:pPr>
            <w:r>
              <w:t>3</w:t>
            </w:r>
          </w:p>
        </w:tc>
        <w:tc>
          <w:tcPr>
            <w:tcW w:w="421" w:type="pct"/>
          </w:tcPr>
          <w:p w14:paraId="3C7A90F7" w14:textId="77777777" w:rsidR="00753E90" w:rsidRPr="00A72122" w:rsidRDefault="00753E90" w:rsidP="00860D51">
            <w:pPr>
              <w:ind w:left="34" w:firstLine="26"/>
              <w:jc w:val="center"/>
            </w:pPr>
          </w:p>
        </w:tc>
        <w:tc>
          <w:tcPr>
            <w:tcW w:w="606" w:type="pct"/>
          </w:tcPr>
          <w:p w14:paraId="4518354A" w14:textId="269C5BC0" w:rsidR="00753E90" w:rsidRPr="00A72122" w:rsidRDefault="00281404" w:rsidP="00860D51">
            <w:pPr>
              <w:ind w:left="34" w:firstLine="26"/>
              <w:jc w:val="center"/>
            </w:pPr>
            <w:r>
              <w:t>7</w:t>
            </w:r>
          </w:p>
        </w:tc>
      </w:tr>
      <w:tr w:rsidR="00753E90" w:rsidRPr="00A72122" w14:paraId="1BD5126C" w14:textId="77777777" w:rsidTr="00860D51">
        <w:tc>
          <w:tcPr>
            <w:tcW w:w="2183" w:type="pct"/>
          </w:tcPr>
          <w:p w14:paraId="27B7B93F" w14:textId="15B256BA" w:rsidR="00753E90" w:rsidRPr="00A72122" w:rsidRDefault="00A72122" w:rsidP="00385FB9">
            <w:pPr>
              <w:tabs>
                <w:tab w:val="left" w:pos="567"/>
              </w:tabs>
              <w:ind w:left="34" w:firstLine="0"/>
            </w:pPr>
            <w:r w:rsidRPr="00A72122">
              <w:t xml:space="preserve">Тема </w:t>
            </w:r>
            <w:r w:rsidR="00385FB9">
              <w:t>6</w:t>
            </w:r>
            <w:r w:rsidRPr="00A72122">
              <w:t xml:space="preserve">. </w:t>
            </w:r>
            <w:r w:rsidR="00385FB9" w:rsidRPr="00385FB9">
              <w:t>Документи у провадженні з перегляду судових рішень</w:t>
            </w:r>
            <w:r w:rsidRPr="00A72122">
              <w:t>.</w:t>
            </w:r>
          </w:p>
        </w:tc>
        <w:tc>
          <w:tcPr>
            <w:tcW w:w="689" w:type="pct"/>
          </w:tcPr>
          <w:p w14:paraId="4E4A7456" w14:textId="0297733C" w:rsidR="00753E90" w:rsidRPr="00A72122" w:rsidRDefault="00281404" w:rsidP="00860D51">
            <w:pPr>
              <w:ind w:left="34" w:firstLine="26"/>
              <w:jc w:val="center"/>
            </w:pPr>
            <w:r>
              <w:t>11</w:t>
            </w:r>
          </w:p>
        </w:tc>
        <w:tc>
          <w:tcPr>
            <w:tcW w:w="558" w:type="pct"/>
          </w:tcPr>
          <w:p w14:paraId="195DE7E7" w14:textId="2B5185BA" w:rsidR="00753E90" w:rsidRPr="00A72122" w:rsidRDefault="00281404" w:rsidP="00860D51">
            <w:pPr>
              <w:ind w:left="34" w:firstLine="26"/>
              <w:jc w:val="center"/>
            </w:pPr>
            <w:r>
              <w:t>2</w:t>
            </w:r>
          </w:p>
        </w:tc>
        <w:tc>
          <w:tcPr>
            <w:tcW w:w="543" w:type="pct"/>
          </w:tcPr>
          <w:p w14:paraId="42964888" w14:textId="073A35FE" w:rsidR="00753E90" w:rsidRPr="00A72122" w:rsidRDefault="00281404" w:rsidP="00860D51">
            <w:pPr>
              <w:ind w:left="34" w:firstLine="26"/>
              <w:jc w:val="center"/>
            </w:pPr>
            <w:r>
              <w:t>2</w:t>
            </w:r>
          </w:p>
        </w:tc>
        <w:tc>
          <w:tcPr>
            <w:tcW w:w="421" w:type="pct"/>
          </w:tcPr>
          <w:p w14:paraId="1A696B6A" w14:textId="77777777" w:rsidR="00753E90" w:rsidRPr="00A72122" w:rsidRDefault="00753E90" w:rsidP="00860D51">
            <w:pPr>
              <w:ind w:left="34" w:firstLine="26"/>
              <w:jc w:val="center"/>
            </w:pPr>
          </w:p>
        </w:tc>
        <w:tc>
          <w:tcPr>
            <w:tcW w:w="606" w:type="pct"/>
          </w:tcPr>
          <w:p w14:paraId="594A8B76" w14:textId="5778A5F9" w:rsidR="00753E90" w:rsidRPr="00A72122" w:rsidRDefault="00281404" w:rsidP="00860D51">
            <w:pPr>
              <w:ind w:left="34" w:firstLine="26"/>
              <w:jc w:val="center"/>
            </w:pPr>
            <w:r>
              <w:t>7</w:t>
            </w:r>
          </w:p>
        </w:tc>
      </w:tr>
      <w:tr w:rsidR="00753E90" w:rsidRPr="00A72122" w14:paraId="673C10F1" w14:textId="77777777" w:rsidTr="00860D51">
        <w:tc>
          <w:tcPr>
            <w:tcW w:w="2183" w:type="pct"/>
          </w:tcPr>
          <w:p w14:paraId="68EF52D3" w14:textId="77777777" w:rsidR="00753E90" w:rsidRPr="00A72122" w:rsidRDefault="00753E90" w:rsidP="00860D51">
            <w:pPr>
              <w:ind w:left="34" w:firstLine="0"/>
              <w:rPr>
                <w:b/>
                <w:bCs/>
              </w:rPr>
            </w:pPr>
            <w:r w:rsidRPr="00A72122">
              <w:rPr>
                <w:b/>
                <w:bCs/>
              </w:rPr>
              <w:t>Разом за змістовним модулем 2</w:t>
            </w:r>
          </w:p>
        </w:tc>
        <w:tc>
          <w:tcPr>
            <w:tcW w:w="689" w:type="pct"/>
          </w:tcPr>
          <w:p w14:paraId="404956A6" w14:textId="4E097E62" w:rsidR="00753E90" w:rsidRPr="00A72122" w:rsidRDefault="00281404" w:rsidP="00860D51">
            <w:pPr>
              <w:ind w:left="34" w:firstLine="26"/>
              <w:jc w:val="center"/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558" w:type="pct"/>
          </w:tcPr>
          <w:p w14:paraId="588DF61F" w14:textId="71433AF6" w:rsidR="00753E90" w:rsidRPr="00A72122" w:rsidRDefault="00281404" w:rsidP="00860D51">
            <w:pPr>
              <w:ind w:left="34" w:firstLine="26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543" w:type="pct"/>
          </w:tcPr>
          <w:p w14:paraId="5927D89B" w14:textId="3B39ED19" w:rsidR="00753E90" w:rsidRPr="00A72122" w:rsidRDefault="00281404" w:rsidP="00860D51">
            <w:pPr>
              <w:ind w:left="34" w:firstLine="26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421" w:type="pct"/>
          </w:tcPr>
          <w:p w14:paraId="68AD87E0" w14:textId="77777777" w:rsidR="00753E90" w:rsidRPr="00A72122" w:rsidRDefault="00753E90" w:rsidP="00860D51">
            <w:pPr>
              <w:ind w:left="34" w:firstLine="26"/>
              <w:jc w:val="center"/>
              <w:rPr>
                <w:b/>
              </w:rPr>
            </w:pPr>
          </w:p>
        </w:tc>
        <w:tc>
          <w:tcPr>
            <w:tcW w:w="606" w:type="pct"/>
          </w:tcPr>
          <w:p w14:paraId="644286D9" w14:textId="61218032" w:rsidR="00E26A9B" w:rsidRPr="00A72122" w:rsidRDefault="00281404" w:rsidP="00860D51">
            <w:pPr>
              <w:ind w:left="34" w:firstLine="26"/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</w:tr>
      <w:tr w:rsidR="00753E90" w:rsidRPr="00A72122" w14:paraId="75B64480" w14:textId="77777777" w:rsidTr="00860D51">
        <w:tc>
          <w:tcPr>
            <w:tcW w:w="2183" w:type="pct"/>
          </w:tcPr>
          <w:p w14:paraId="0662CCCA" w14:textId="463A9376" w:rsidR="00753E90" w:rsidRPr="00A72122" w:rsidRDefault="00753E90" w:rsidP="00860D51">
            <w:pPr>
              <w:ind w:left="34" w:firstLine="0"/>
              <w:rPr>
                <w:bCs/>
              </w:rPr>
            </w:pPr>
            <w:proofErr w:type="spellStart"/>
            <w:r w:rsidRPr="00A72122">
              <w:rPr>
                <w:bCs/>
              </w:rPr>
              <w:t>Інд.ДЗ</w:t>
            </w:r>
            <w:proofErr w:type="spellEnd"/>
          </w:p>
        </w:tc>
        <w:tc>
          <w:tcPr>
            <w:tcW w:w="689" w:type="pct"/>
          </w:tcPr>
          <w:p w14:paraId="17570FB1" w14:textId="77777777" w:rsidR="00753E90" w:rsidRPr="00A72122" w:rsidRDefault="00753E90" w:rsidP="00860D51">
            <w:pPr>
              <w:ind w:left="34" w:firstLine="26"/>
              <w:jc w:val="center"/>
            </w:pPr>
            <w:r w:rsidRPr="00A72122">
              <w:t>20</w:t>
            </w:r>
          </w:p>
        </w:tc>
        <w:tc>
          <w:tcPr>
            <w:tcW w:w="558" w:type="pct"/>
          </w:tcPr>
          <w:p w14:paraId="0201B685" w14:textId="28A3D9EB" w:rsidR="00753E90" w:rsidRPr="00A72122" w:rsidRDefault="00753E90" w:rsidP="00860D51">
            <w:pPr>
              <w:ind w:left="34" w:firstLine="26"/>
              <w:jc w:val="center"/>
            </w:pPr>
          </w:p>
        </w:tc>
        <w:tc>
          <w:tcPr>
            <w:tcW w:w="543" w:type="pct"/>
          </w:tcPr>
          <w:p w14:paraId="16C3CF28" w14:textId="1CF61C2E" w:rsidR="00753E90" w:rsidRPr="00A72122" w:rsidRDefault="00753E90" w:rsidP="00860D51">
            <w:pPr>
              <w:ind w:left="34" w:firstLine="26"/>
              <w:jc w:val="center"/>
            </w:pPr>
          </w:p>
        </w:tc>
        <w:tc>
          <w:tcPr>
            <w:tcW w:w="421" w:type="pct"/>
          </w:tcPr>
          <w:p w14:paraId="70EEE5E8" w14:textId="77777777" w:rsidR="00753E90" w:rsidRPr="00A72122" w:rsidRDefault="00753E90" w:rsidP="00860D51">
            <w:pPr>
              <w:ind w:left="34" w:firstLine="26"/>
              <w:jc w:val="center"/>
            </w:pPr>
          </w:p>
        </w:tc>
        <w:tc>
          <w:tcPr>
            <w:tcW w:w="606" w:type="pct"/>
          </w:tcPr>
          <w:p w14:paraId="17F6E4DA" w14:textId="30EBD19B" w:rsidR="00753E90" w:rsidRPr="00A72122" w:rsidRDefault="00B80A33" w:rsidP="00860D51">
            <w:pPr>
              <w:ind w:left="34" w:firstLine="26"/>
              <w:jc w:val="center"/>
            </w:pPr>
            <w:r>
              <w:t>20</w:t>
            </w:r>
          </w:p>
        </w:tc>
      </w:tr>
      <w:tr w:rsidR="00753E90" w:rsidRPr="00A72122" w14:paraId="700B1499" w14:textId="77777777" w:rsidTr="00860D51">
        <w:tc>
          <w:tcPr>
            <w:tcW w:w="2183" w:type="pct"/>
          </w:tcPr>
          <w:p w14:paraId="6C6EE360" w14:textId="77777777" w:rsidR="00753E90" w:rsidRPr="00A72122" w:rsidRDefault="00753E90" w:rsidP="00860D51">
            <w:pPr>
              <w:ind w:left="34" w:firstLine="0"/>
              <w:rPr>
                <w:b/>
                <w:bCs/>
                <w:i/>
              </w:rPr>
            </w:pPr>
            <w:r w:rsidRPr="00A72122">
              <w:rPr>
                <w:b/>
                <w:bCs/>
                <w:i/>
              </w:rPr>
              <w:t>Усього годин</w:t>
            </w:r>
          </w:p>
        </w:tc>
        <w:tc>
          <w:tcPr>
            <w:tcW w:w="689" w:type="pct"/>
          </w:tcPr>
          <w:p w14:paraId="7515C3E5" w14:textId="1AA0F3CE" w:rsidR="00753E90" w:rsidRPr="00A72122" w:rsidRDefault="00B80A33" w:rsidP="00860D51">
            <w:pPr>
              <w:ind w:left="34" w:firstLine="26"/>
              <w:jc w:val="center"/>
              <w:rPr>
                <w:b/>
              </w:rPr>
            </w:pPr>
            <w:r>
              <w:rPr>
                <w:b/>
              </w:rPr>
              <w:t>90</w:t>
            </w:r>
          </w:p>
        </w:tc>
        <w:tc>
          <w:tcPr>
            <w:tcW w:w="558" w:type="pct"/>
          </w:tcPr>
          <w:p w14:paraId="5F09294B" w14:textId="0B95B91F" w:rsidR="00753E90" w:rsidRPr="00A72122" w:rsidRDefault="00281404" w:rsidP="00860D51">
            <w:pPr>
              <w:ind w:left="34" w:firstLine="26"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543" w:type="pct"/>
          </w:tcPr>
          <w:p w14:paraId="7D81FAE2" w14:textId="09EB9A8E" w:rsidR="00753E90" w:rsidRPr="00A72122" w:rsidRDefault="00281404" w:rsidP="00860D51">
            <w:pPr>
              <w:ind w:left="34" w:firstLine="26"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421" w:type="pct"/>
          </w:tcPr>
          <w:p w14:paraId="7E82ABBB" w14:textId="77777777" w:rsidR="00753E90" w:rsidRPr="00A72122" w:rsidRDefault="00753E90" w:rsidP="00860D51">
            <w:pPr>
              <w:ind w:left="34" w:firstLine="26"/>
              <w:jc w:val="center"/>
              <w:rPr>
                <w:b/>
                <w:color w:val="FF0000"/>
              </w:rPr>
            </w:pPr>
          </w:p>
        </w:tc>
        <w:tc>
          <w:tcPr>
            <w:tcW w:w="606" w:type="pct"/>
          </w:tcPr>
          <w:p w14:paraId="76031A0B" w14:textId="21771A93" w:rsidR="00753E90" w:rsidRPr="00A72122" w:rsidRDefault="00B80A33" w:rsidP="00281404">
            <w:pPr>
              <w:ind w:left="34" w:firstLine="26"/>
              <w:jc w:val="center"/>
              <w:rPr>
                <w:b/>
                <w:color w:val="FF0000"/>
              </w:rPr>
            </w:pPr>
            <w:r w:rsidRPr="00B80A33">
              <w:rPr>
                <w:b/>
              </w:rPr>
              <w:t>6</w:t>
            </w:r>
            <w:r w:rsidR="00281404">
              <w:rPr>
                <w:b/>
              </w:rPr>
              <w:t>2</w:t>
            </w:r>
          </w:p>
        </w:tc>
      </w:tr>
    </w:tbl>
    <w:p w14:paraId="7422347B" w14:textId="77777777" w:rsidR="009F7D28" w:rsidRPr="00877B7A" w:rsidRDefault="009F7D28" w:rsidP="00C71624">
      <w:pPr>
        <w:ind w:left="7513" w:hanging="7513"/>
        <w:jc w:val="center"/>
        <w:rPr>
          <w:b/>
          <w:sz w:val="28"/>
          <w:szCs w:val="28"/>
        </w:rPr>
      </w:pPr>
    </w:p>
    <w:p w14:paraId="5F44391C" w14:textId="77777777" w:rsidR="00C71624" w:rsidRPr="00877B7A" w:rsidRDefault="00C71624" w:rsidP="00C71624">
      <w:pPr>
        <w:ind w:left="7513" w:hanging="7513"/>
        <w:jc w:val="center"/>
        <w:rPr>
          <w:b/>
          <w:sz w:val="28"/>
          <w:szCs w:val="28"/>
        </w:rPr>
      </w:pPr>
      <w:r w:rsidRPr="00877B7A">
        <w:rPr>
          <w:b/>
          <w:sz w:val="28"/>
          <w:szCs w:val="28"/>
        </w:rPr>
        <w:t xml:space="preserve">5. Теми лекційних занять </w:t>
      </w:r>
    </w:p>
    <w:p w14:paraId="574FCCB3" w14:textId="77777777" w:rsidR="00243817" w:rsidRPr="00877B7A" w:rsidRDefault="00243817" w:rsidP="00C71624">
      <w:pPr>
        <w:ind w:left="7513" w:hanging="7513"/>
        <w:jc w:val="center"/>
        <w:rPr>
          <w:b/>
          <w:sz w:val="28"/>
          <w:szCs w:val="28"/>
        </w:rPr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7087"/>
        <w:gridCol w:w="1560"/>
      </w:tblGrid>
      <w:tr w:rsidR="00C33460" w:rsidRPr="00877B7A" w14:paraId="2AA369C9" w14:textId="77777777" w:rsidTr="00FC3195">
        <w:tc>
          <w:tcPr>
            <w:tcW w:w="709" w:type="dxa"/>
          </w:tcPr>
          <w:p w14:paraId="2B6CCD97" w14:textId="77777777" w:rsidR="00C33460" w:rsidRPr="00877B7A" w:rsidRDefault="00C33460" w:rsidP="00385FB9">
            <w:pPr>
              <w:ind w:left="34" w:firstLine="34"/>
              <w:jc w:val="center"/>
            </w:pPr>
            <w:r w:rsidRPr="00877B7A">
              <w:t>№</w:t>
            </w:r>
          </w:p>
          <w:p w14:paraId="0817D62D" w14:textId="77777777" w:rsidR="00C33460" w:rsidRPr="00877B7A" w:rsidRDefault="00C33460" w:rsidP="00385FB9">
            <w:pPr>
              <w:ind w:left="34" w:firstLine="34"/>
              <w:jc w:val="center"/>
            </w:pPr>
            <w:r w:rsidRPr="00877B7A">
              <w:t>з/п</w:t>
            </w:r>
          </w:p>
        </w:tc>
        <w:tc>
          <w:tcPr>
            <w:tcW w:w="7087" w:type="dxa"/>
          </w:tcPr>
          <w:p w14:paraId="1580384B" w14:textId="77777777" w:rsidR="00C33460" w:rsidRPr="00877B7A" w:rsidRDefault="00C33460" w:rsidP="00860D51">
            <w:pPr>
              <w:ind w:left="142" w:firstLine="34"/>
              <w:jc w:val="center"/>
            </w:pPr>
            <w:r w:rsidRPr="00877B7A">
              <w:t>Назва теми</w:t>
            </w:r>
          </w:p>
        </w:tc>
        <w:tc>
          <w:tcPr>
            <w:tcW w:w="1560" w:type="dxa"/>
          </w:tcPr>
          <w:p w14:paraId="72FC54B5" w14:textId="77777777" w:rsidR="00C33460" w:rsidRPr="00877B7A" w:rsidRDefault="00C33460" w:rsidP="00860D51">
            <w:pPr>
              <w:ind w:left="142" w:firstLine="34"/>
              <w:jc w:val="center"/>
            </w:pPr>
            <w:r w:rsidRPr="00877B7A">
              <w:t>Кількість</w:t>
            </w:r>
          </w:p>
          <w:p w14:paraId="554A9E30" w14:textId="77777777" w:rsidR="00C33460" w:rsidRPr="00877B7A" w:rsidRDefault="00C33460" w:rsidP="00860D51">
            <w:pPr>
              <w:ind w:left="142" w:firstLine="34"/>
              <w:jc w:val="center"/>
            </w:pPr>
            <w:r w:rsidRPr="00877B7A">
              <w:t>годин</w:t>
            </w:r>
          </w:p>
        </w:tc>
      </w:tr>
      <w:tr w:rsidR="00281404" w:rsidRPr="00877B7A" w14:paraId="0FE339C4" w14:textId="77777777" w:rsidTr="00FC3195">
        <w:tc>
          <w:tcPr>
            <w:tcW w:w="709" w:type="dxa"/>
          </w:tcPr>
          <w:p w14:paraId="5A1E0F65" w14:textId="77777777" w:rsidR="00281404" w:rsidRPr="00877B7A" w:rsidRDefault="00281404" w:rsidP="00385FB9">
            <w:pPr>
              <w:ind w:left="34" w:firstLine="34"/>
              <w:jc w:val="center"/>
            </w:pPr>
            <w:r w:rsidRPr="00877B7A">
              <w:t>1</w:t>
            </w:r>
          </w:p>
        </w:tc>
        <w:tc>
          <w:tcPr>
            <w:tcW w:w="7087" w:type="dxa"/>
          </w:tcPr>
          <w:p w14:paraId="4E418B8E" w14:textId="62FD258B" w:rsidR="00281404" w:rsidRPr="00877B7A" w:rsidRDefault="00281404" w:rsidP="00860D51">
            <w:pPr>
              <w:ind w:left="142" w:firstLine="34"/>
            </w:pPr>
            <w:r w:rsidRPr="00385FB9">
              <w:t>Загальні засади складання кримінальних процесуальних документів</w:t>
            </w:r>
            <w:r w:rsidRPr="00A72122">
              <w:t>.</w:t>
            </w:r>
          </w:p>
        </w:tc>
        <w:tc>
          <w:tcPr>
            <w:tcW w:w="1560" w:type="dxa"/>
          </w:tcPr>
          <w:p w14:paraId="439395B6" w14:textId="7B2344BF" w:rsidR="00281404" w:rsidRPr="00877B7A" w:rsidRDefault="00281404" w:rsidP="00860D51">
            <w:pPr>
              <w:ind w:left="142" w:firstLine="34"/>
              <w:jc w:val="center"/>
            </w:pPr>
            <w:r>
              <w:t>3</w:t>
            </w:r>
          </w:p>
        </w:tc>
      </w:tr>
      <w:tr w:rsidR="00281404" w:rsidRPr="00877B7A" w14:paraId="1CCE264C" w14:textId="77777777" w:rsidTr="00FC3195">
        <w:tc>
          <w:tcPr>
            <w:tcW w:w="709" w:type="dxa"/>
          </w:tcPr>
          <w:p w14:paraId="1B2BD518" w14:textId="77777777" w:rsidR="00281404" w:rsidRPr="00877B7A" w:rsidRDefault="00281404" w:rsidP="00385FB9">
            <w:pPr>
              <w:ind w:left="34" w:firstLine="34"/>
              <w:jc w:val="center"/>
            </w:pPr>
            <w:r w:rsidRPr="00877B7A">
              <w:t>2</w:t>
            </w:r>
          </w:p>
        </w:tc>
        <w:tc>
          <w:tcPr>
            <w:tcW w:w="7087" w:type="dxa"/>
          </w:tcPr>
          <w:p w14:paraId="7B9AB8BB" w14:textId="24962DCC" w:rsidR="00281404" w:rsidRPr="00877B7A" w:rsidRDefault="00281404" w:rsidP="00860D51">
            <w:pPr>
              <w:pStyle w:val="a7"/>
              <w:spacing w:after="0"/>
              <w:ind w:left="142" w:firstLine="34"/>
            </w:pPr>
            <w:r w:rsidRPr="00385FB9">
              <w:t>Документування початку досудового розслідування та проведення слідчих (розшукових) дій</w:t>
            </w:r>
            <w:r w:rsidRPr="00A72122">
              <w:t>.</w:t>
            </w:r>
          </w:p>
        </w:tc>
        <w:tc>
          <w:tcPr>
            <w:tcW w:w="1560" w:type="dxa"/>
          </w:tcPr>
          <w:p w14:paraId="79ADD4EB" w14:textId="131156BD" w:rsidR="00281404" w:rsidRPr="00877B7A" w:rsidRDefault="00281404" w:rsidP="00860D51">
            <w:pPr>
              <w:ind w:left="142" w:firstLine="34"/>
              <w:jc w:val="center"/>
            </w:pPr>
            <w:r>
              <w:t>2</w:t>
            </w:r>
          </w:p>
        </w:tc>
      </w:tr>
      <w:tr w:rsidR="00281404" w:rsidRPr="00877B7A" w14:paraId="4B687A1E" w14:textId="77777777" w:rsidTr="00FC3195">
        <w:tc>
          <w:tcPr>
            <w:tcW w:w="709" w:type="dxa"/>
          </w:tcPr>
          <w:p w14:paraId="2B9FECE1" w14:textId="77777777" w:rsidR="00281404" w:rsidRPr="00877B7A" w:rsidRDefault="00281404" w:rsidP="00385FB9">
            <w:pPr>
              <w:ind w:left="34" w:firstLine="34"/>
              <w:jc w:val="center"/>
            </w:pPr>
            <w:r w:rsidRPr="00877B7A">
              <w:t>3</w:t>
            </w:r>
          </w:p>
        </w:tc>
        <w:tc>
          <w:tcPr>
            <w:tcW w:w="7087" w:type="dxa"/>
          </w:tcPr>
          <w:p w14:paraId="314F4137" w14:textId="3067BEF5" w:rsidR="00281404" w:rsidRPr="00877B7A" w:rsidRDefault="00281404" w:rsidP="00860D51">
            <w:pPr>
              <w:pStyle w:val="a7"/>
              <w:spacing w:after="0"/>
              <w:ind w:left="142" w:firstLine="34"/>
              <w:rPr>
                <w:bCs/>
              </w:rPr>
            </w:pPr>
            <w:r w:rsidRPr="00385FB9">
              <w:t>Документи при застосуванні заходів забезпечення та рішення слідчого судді</w:t>
            </w:r>
            <w:r w:rsidRPr="00A72122">
              <w:t>.</w:t>
            </w:r>
          </w:p>
        </w:tc>
        <w:tc>
          <w:tcPr>
            <w:tcW w:w="1560" w:type="dxa"/>
          </w:tcPr>
          <w:p w14:paraId="4885ADC7" w14:textId="1B39542C" w:rsidR="00281404" w:rsidRPr="00877B7A" w:rsidRDefault="00281404" w:rsidP="00860D51">
            <w:pPr>
              <w:ind w:left="142" w:firstLine="34"/>
              <w:jc w:val="center"/>
            </w:pPr>
            <w:r>
              <w:t>2</w:t>
            </w:r>
          </w:p>
        </w:tc>
      </w:tr>
      <w:tr w:rsidR="00281404" w:rsidRPr="00877B7A" w14:paraId="551E1937" w14:textId="77777777" w:rsidTr="00FC3195">
        <w:tc>
          <w:tcPr>
            <w:tcW w:w="709" w:type="dxa"/>
          </w:tcPr>
          <w:p w14:paraId="0221AE0A" w14:textId="77777777" w:rsidR="00281404" w:rsidRPr="00877B7A" w:rsidRDefault="00281404" w:rsidP="00385FB9">
            <w:pPr>
              <w:ind w:left="34" w:firstLine="34"/>
              <w:jc w:val="center"/>
            </w:pPr>
            <w:r w:rsidRPr="00877B7A">
              <w:t>4</w:t>
            </w:r>
          </w:p>
        </w:tc>
        <w:tc>
          <w:tcPr>
            <w:tcW w:w="7087" w:type="dxa"/>
          </w:tcPr>
          <w:p w14:paraId="611E60A4" w14:textId="2F425364" w:rsidR="00281404" w:rsidRPr="00877B7A" w:rsidRDefault="00281404" w:rsidP="00860D51">
            <w:pPr>
              <w:ind w:left="142" w:firstLine="34"/>
            </w:pPr>
            <w:r w:rsidRPr="00385FB9">
              <w:t>Процесуальні рішення слідчого, прокурора та закінчення досудового розслідування</w:t>
            </w:r>
            <w:r w:rsidRPr="00A72122">
              <w:t>.</w:t>
            </w:r>
          </w:p>
        </w:tc>
        <w:tc>
          <w:tcPr>
            <w:tcW w:w="1560" w:type="dxa"/>
          </w:tcPr>
          <w:p w14:paraId="656E5775" w14:textId="27CCDEFF" w:rsidR="00281404" w:rsidRPr="00877B7A" w:rsidRDefault="00281404" w:rsidP="00860D51">
            <w:pPr>
              <w:ind w:left="142" w:firstLine="34"/>
              <w:jc w:val="center"/>
            </w:pPr>
            <w:r>
              <w:t>2</w:t>
            </w:r>
          </w:p>
        </w:tc>
      </w:tr>
      <w:tr w:rsidR="00281404" w:rsidRPr="00877B7A" w14:paraId="677A60AD" w14:textId="77777777" w:rsidTr="00FC3195">
        <w:tc>
          <w:tcPr>
            <w:tcW w:w="709" w:type="dxa"/>
          </w:tcPr>
          <w:p w14:paraId="7EBA3A87" w14:textId="77777777" w:rsidR="00281404" w:rsidRPr="00877B7A" w:rsidRDefault="00281404" w:rsidP="00385FB9">
            <w:pPr>
              <w:ind w:left="34" w:firstLine="34"/>
              <w:jc w:val="center"/>
            </w:pPr>
            <w:r w:rsidRPr="00877B7A">
              <w:t>5</w:t>
            </w:r>
          </w:p>
        </w:tc>
        <w:tc>
          <w:tcPr>
            <w:tcW w:w="7087" w:type="dxa"/>
          </w:tcPr>
          <w:p w14:paraId="49644E4B" w14:textId="1E85DFB9" w:rsidR="00281404" w:rsidRPr="00877B7A" w:rsidRDefault="00281404" w:rsidP="00860D51">
            <w:pPr>
              <w:pStyle w:val="a7"/>
              <w:spacing w:after="0"/>
              <w:ind w:left="142" w:firstLine="34"/>
            </w:pPr>
            <w:r w:rsidRPr="00385FB9">
              <w:t>Документування судового розгляду та вирок суду</w:t>
            </w:r>
            <w:r w:rsidRPr="00A72122">
              <w:t>.</w:t>
            </w:r>
          </w:p>
        </w:tc>
        <w:tc>
          <w:tcPr>
            <w:tcW w:w="1560" w:type="dxa"/>
          </w:tcPr>
          <w:p w14:paraId="281C79D3" w14:textId="79939C53" w:rsidR="00281404" w:rsidRPr="00877B7A" w:rsidRDefault="00281404" w:rsidP="00860D51">
            <w:pPr>
              <w:ind w:left="142" w:firstLine="34"/>
              <w:jc w:val="center"/>
            </w:pPr>
            <w:r>
              <w:t>3</w:t>
            </w:r>
          </w:p>
        </w:tc>
      </w:tr>
      <w:tr w:rsidR="00281404" w:rsidRPr="00877B7A" w14:paraId="2EA5888B" w14:textId="77777777" w:rsidTr="00FC3195">
        <w:tc>
          <w:tcPr>
            <w:tcW w:w="709" w:type="dxa"/>
          </w:tcPr>
          <w:p w14:paraId="5CDBC28F" w14:textId="77777777" w:rsidR="00281404" w:rsidRPr="00877B7A" w:rsidRDefault="00281404" w:rsidP="00385FB9">
            <w:pPr>
              <w:ind w:left="34" w:firstLine="34"/>
              <w:jc w:val="center"/>
            </w:pPr>
            <w:r w:rsidRPr="00877B7A">
              <w:t>6</w:t>
            </w:r>
          </w:p>
        </w:tc>
        <w:tc>
          <w:tcPr>
            <w:tcW w:w="7087" w:type="dxa"/>
          </w:tcPr>
          <w:p w14:paraId="75C3CF7F" w14:textId="10E47F1F" w:rsidR="00281404" w:rsidRPr="00877B7A" w:rsidRDefault="00281404" w:rsidP="00860D51">
            <w:pPr>
              <w:pStyle w:val="a7"/>
              <w:spacing w:after="0"/>
              <w:ind w:left="142" w:firstLine="34"/>
            </w:pPr>
            <w:r w:rsidRPr="00385FB9">
              <w:t>Документи у провадженні з перегляду судових рішень</w:t>
            </w:r>
            <w:r w:rsidRPr="00A72122">
              <w:t>.</w:t>
            </w:r>
          </w:p>
        </w:tc>
        <w:tc>
          <w:tcPr>
            <w:tcW w:w="1560" w:type="dxa"/>
          </w:tcPr>
          <w:p w14:paraId="73FC3C63" w14:textId="2EE110A1" w:rsidR="00281404" w:rsidRPr="00877B7A" w:rsidRDefault="00281404" w:rsidP="00860D51">
            <w:pPr>
              <w:ind w:left="142" w:firstLine="34"/>
              <w:jc w:val="center"/>
            </w:pPr>
            <w:r>
              <w:t>2</w:t>
            </w:r>
          </w:p>
        </w:tc>
      </w:tr>
      <w:tr w:rsidR="00281404" w:rsidRPr="00877B7A" w14:paraId="290DB22E" w14:textId="77777777" w:rsidTr="00FC3195">
        <w:tc>
          <w:tcPr>
            <w:tcW w:w="7796" w:type="dxa"/>
            <w:gridSpan w:val="2"/>
          </w:tcPr>
          <w:p w14:paraId="0A92FAC9" w14:textId="77777777" w:rsidR="00281404" w:rsidRPr="00877B7A" w:rsidRDefault="00281404" w:rsidP="00860D51">
            <w:pPr>
              <w:ind w:left="142" w:firstLine="34"/>
              <w:jc w:val="center"/>
              <w:rPr>
                <w:b/>
              </w:rPr>
            </w:pPr>
            <w:r w:rsidRPr="00877B7A">
              <w:rPr>
                <w:b/>
                <w:szCs w:val="28"/>
              </w:rPr>
              <w:t>Разом</w:t>
            </w:r>
          </w:p>
        </w:tc>
        <w:tc>
          <w:tcPr>
            <w:tcW w:w="1560" w:type="dxa"/>
          </w:tcPr>
          <w:p w14:paraId="43AB98B2" w14:textId="0B47C516" w:rsidR="00281404" w:rsidRPr="00877B7A" w:rsidRDefault="00281404" w:rsidP="00860D51">
            <w:pPr>
              <w:ind w:left="142" w:firstLine="34"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</w:tr>
    </w:tbl>
    <w:p w14:paraId="0D7951DA" w14:textId="77777777" w:rsidR="00C33460" w:rsidRPr="00877B7A" w:rsidRDefault="00C33460" w:rsidP="00C71624">
      <w:pPr>
        <w:ind w:left="7513" w:hanging="7513"/>
        <w:jc w:val="center"/>
        <w:rPr>
          <w:b/>
          <w:sz w:val="28"/>
          <w:szCs w:val="28"/>
        </w:rPr>
      </w:pPr>
    </w:p>
    <w:p w14:paraId="0245C216" w14:textId="77777777" w:rsidR="00C71624" w:rsidRPr="00877B7A" w:rsidRDefault="00FC3195" w:rsidP="00FC3195">
      <w:pPr>
        <w:ind w:left="567"/>
        <w:jc w:val="center"/>
        <w:rPr>
          <w:b/>
          <w:sz w:val="28"/>
          <w:szCs w:val="28"/>
        </w:rPr>
      </w:pPr>
      <w:r w:rsidRPr="00877B7A">
        <w:rPr>
          <w:b/>
          <w:sz w:val="28"/>
          <w:szCs w:val="28"/>
        </w:rPr>
        <w:t xml:space="preserve">6. </w:t>
      </w:r>
      <w:r w:rsidR="00C33460" w:rsidRPr="00877B7A">
        <w:rPr>
          <w:b/>
          <w:sz w:val="28"/>
          <w:szCs w:val="28"/>
        </w:rPr>
        <w:t xml:space="preserve">Теми практичних </w:t>
      </w:r>
      <w:r w:rsidR="00C71624" w:rsidRPr="00877B7A">
        <w:rPr>
          <w:b/>
          <w:sz w:val="28"/>
          <w:szCs w:val="28"/>
        </w:rPr>
        <w:t xml:space="preserve">занять </w:t>
      </w:r>
    </w:p>
    <w:p w14:paraId="493367B6" w14:textId="77777777" w:rsidR="00C33460" w:rsidRPr="00877B7A" w:rsidRDefault="00C33460" w:rsidP="00C33460">
      <w:pPr>
        <w:jc w:val="center"/>
        <w:rPr>
          <w:b/>
          <w:sz w:val="28"/>
          <w:szCs w:val="28"/>
        </w:rPr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7087"/>
        <w:gridCol w:w="1560"/>
      </w:tblGrid>
      <w:tr w:rsidR="00C33460" w:rsidRPr="00877B7A" w14:paraId="608FC6A3" w14:textId="77777777" w:rsidTr="00FC3195">
        <w:tc>
          <w:tcPr>
            <w:tcW w:w="709" w:type="dxa"/>
          </w:tcPr>
          <w:p w14:paraId="541E80EB" w14:textId="77777777" w:rsidR="00C33460" w:rsidRPr="00877B7A" w:rsidRDefault="00C33460" w:rsidP="00860D51">
            <w:pPr>
              <w:ind w:left="34" w:firstLine="34"/>
              <w:jc w:val="center"/>
            </w:pPr>
            <w:r w:rsidRPr="00877B7A">
              <w:t>№</w:t>
            </w:r>
          </w:p>
          <w:p w14:paraId="31449302" w14:textId="77777777" w:rsidR="00C33460" w:rsidRPr="00877B7A" w:rsidRDefault="00C33460" w:rsidP="00860D51">
            <w:pPr>
              <w:ind w:left="34" w:firstLine="34"/>
              <w:jc w:val="center"/>
            </w:pPr>
            <w:r w:rsidRPr="00877B7A">
              <w:lastRenderedPageBreak/>
              <w:t>з/п</w:t>
            </w:r>
          </w:p>
        </w:tc>
        <w:tc>
          <w:tcPr>
            <w:tcW w:w="7087" w:type="dxa"/>
          </w:tcPr>
          <w:p w14:paraId="2EC89330" w14:textId="77777777" w:rsidR="00C33460" w:rsidRPr="00877B7A" w:rsidRDefault="00C33460" w:rsidP="00860D51">
            <w:pPr>
              <w:ind w:left="34" w:firstLine="34"/>
              <w:jc w:val="center"/>
            </w:pPr>
            <w:r w:rsidRPr="00877B7A">
              <w:lastRenderedPageBreak/>
              <w:t>Назва теми</w:t>
            </w:r>
          </w:p>
        </w:tc>
        <w:tc>
          <w:tcPr>
            <w:tcW w:w="1560" w:type="dxa"/>
          </w:tcPr>
          <w:p w14:paraId="5FC35BA6" w14:textId="77777777" w:rsidR="00C33460" w:rsidRPr="00877B7A" w:rsidRDefault="00C33460" w:rsidP="00860D51">
            <w:pPr>
              <w:ind w:left="34" w:firstLine="34"/>
              <w:jc w:val="center"/>
            </w:pPr>
            <w:r w:rsidRPr="00877B7A">
              <w:t>Кількість</w:t>
            </w:r>
          </w:p>
          <w:p w14:paraId="649FC685" w14:textId="77777777" w:rsidR="00C33460" w:rsidRPr="00877B7A" w:rsidRDefault="00C33460" w:rsidP="00860D51">
            <w:pPr>
              <w:ind w:left="34" w:firstLine="34"/>
              <w:jc w:val="center"/>
            </w:pPr>
            <w:r w:rsidRPr="00877B7A">
              <w:lastRenderedPageBreak/>
              <w:t>годин</w:t>
            </w:r>
          </w:p>
        </w:tc>
      </w:tr>
      <w:tr w:rsidR="00281404" w:rsidRPr="00877B7A" w14:paraId="132B3289" w14:textId="77777777" w:rsidTr="00FC3195">
        <w:tc>
          <w:tcPr>
            <w:tcW w:w="709" w:type="dxa"/>
          </w:tcPr>
          <w:p w14:paraId="06C451C1" w14:textId="77777777" w:rsidR="00281404" w:rsidRPr="00877B7A" w:rsidRDefault="00281404" w:rsidP="00860D51">
            <w:pPr>
              <w:ind w:left="34" w:firstLine="34"/>
              <w:jc w:val="center"/>
            </w:pPr>
            <w:r w:rsidRPr="00877B7A">
              <w:lastRenderedPageBreak/>
              <w:t>1</w:t>
            </w:r>
          </w:p>
        </w:tc>
        <w:tc>
          <w:tcPr>
            <w:tcW w:w="7087" w:type="dxa"/>
          </w:tcPr>
          <w:p w14:paraId="34811A3A" w14:textId="604BD079" w:rsidR="00281404" w:rsidRPr="00877B7A" w:rsidRDefault="00281404" w:rsidP="00860D51">
            <w:pPr>
              <w:ind w:left="34" w:firstLine="34"/>
            </w:pPr>
            <w:r w:rsidRPr="00385FB9">
              <w:t>Загальні засади складання кримінальних процесуальних документів</w:t>
            </w:r>
            <w:r w:rsidRPr="00A72122">
              <w:t>.</w:t>
            </w:r>
          </w:p>
        </w:tc>
        <w:tc>
          <w:tcPr>
            <w:tcW w:w="1560" w:type="dxa"/>
          </w:tcPr>
          <w:p w14:paraId="57D7F6FD" w14:textId="4110A46C" w:rsidR="00281404" w:rsidRPr="00877B7A" w:rsidRDefault="00281404" w:rsidP="00860D51">
            <w:pPr>
              <w:ind w:left="34" w:firstLine="34"/>
              <w:jc w:val="center"/>
            </w:pPr>
            <w:r>
              <w:t>3</w:t>
            </w:r>
          </w:p>
        </w:tc>
      </w:tr>
      <w:tr w:rsidR="00281404" w:rsidRPr="00877B7A" w14:paraId="05DE6EFA" w14:textId="77777777" w:rsidTr="00FC3195">
        <w:tc>
          <w:tcPr>
            <w:tcW w:w="709" w:type="dxa"/>
          </w:tcPr>
          <w:p w14:paraId="7B3E7773" w14:textId="77777777" w:rsidR="00281404" w:rsidRPr="00877B7A" w:rsidRDefault="00281404" w:rsidP="00860D51">
            <w:pPr>
              <w:ind w:left="34" w:firstLine="34"/>
              <w:jc w:val="center"/>
            </w:pPr>
            <w:r w:rsidRPr="00877B7A">
              <w:t>2</w:t>
            </w:r>
          </w:p>
        </w:tc>
        <w:tc>
          <w:tcPr>
            <w:tcW w:w="7087" w:type="dxa"/>
          </w:tcPr>
          <w:p w14:paraId="26797422" w14:textId="56BB9521" w:rsidR="00281404" w:rsidRPr="00877B7A" w:rsidRDefault="00281404" w:rsidP="00860D51">
            <w:pPr>
              <w:pStyle w:val="a7"/>
              <w:spacing w:after="0"/>
              <w:ind w:left="34" w:firstLine="34"/>
            </w:pPr>
            <w:r w:rsidRPr="00385FB9">
              <w:t>Документування початку досудового розслідування та проведення слідчих (розшукових) дій</w:t>
            </w:r>
            <w:r w:rsidRPr="00A72122">
              <w:t>.</w:t>
            </w:r>
          </w:p>
        </w:tc>
        <w:tc>
          <w:tcPr>
            <w:tcW w:w="1560" w:type="dxa"/>
          </w:tcPr>
          <w:p w14:paraId="1C6911D9" w14:textId="36808C37" w:rsidR="00281404" w:rsidRPr="00877B7A" w:rsidRDefault="00281404" w:rsidP="00860D51">
            <w:pPr>
              <w:ind w:left="34" w:firstLine="34"/>
              <w:jc w:val="center"/>
            </w:pPr>
            <w:r>
              <w:t>2</w:t>
            </w:r>
          </w:p>
        </w:tc>
      </w:tr>
      <w:tr w:rsidR="00281404" w:rsidRPr="00877B7A" w14:paraId="761453CB" w14:textId="77777777" w:rsidTr="00FC3195">
        <w:tc>
          <w:tcPr>
            <w:tcW w:w="709" w:type="dxa"/>
          </w:tcPr>
          <w:p w14:paraId="415428B0" w14:textId="77777777" w:rsidR="00281404" w:rsidRPr="00877B7A" w:rsidRDefault="00281404" w:rsidP="00860D51">
            <w:pPr>
              <w:ind w:left="34" w:firstLine="34"/>
              <w:jc w:val="center"/>
            </w:pPr>
            <w:r w:rsidRPr="00877B7A">
              <w:t>3</w:t>
            </w:r>
          </w:p>
        </w:tc>
        <w:tc>
          <w:tcPr>
            <w:tcW w:w="7087" w:type="dxa"/>
          </w:tcPr>
          <w:p w14:paraId="54A9C6CC" w14:textId="5672EE29" w:rsidR="00281404" w:rsidRPr="00877B7A" w:rsidRDefault="00281404" w:rsidP="00860D51">
            <w:pPr>
              <w:pStyle w:val="a7"/>
              <w:spacing w:after="0"/>
              <w:ind w:left="34" w:firstLine="34"/>
              <w:rPr>
                <w:bCs/>
              </w:rPr>
            </w:pPr>
            <w:r w:rsidRPr="00385FB9">
              <w:t>Документи при застосуванні заходів забезпечення та рішення слідчого судді</w:t>
            </w:r>
            <w:r w:rsidRPr="00A72122">
              <w:t>.</w:t>
            </w:r>
          </w:p>
        </w:tc>
        <w:tc>
          <w:tcPr>
            <w:tcW w:w="1560" w:type="dxa"/>
          </w:tcPr>
          <w:p w14:paraId="103C584E" w14:textId="7C8FF0AB" w:rsidR="00281404" w:rsidRPr="00877B7A" w:rsidRDefault="00281404" w:rsidP="00860D51">
            <w:pPr>
              <w:ind w:left="34" w:firstLine="34"/>
              <w:jc w:val="center"/>
            </w:pPr>
            <w:r>
              <w:t>2</w:t>
            </w:r>
          </w:p>
        </w:tc>
      </w:tr>
      <w:tr w:rsidR="00281404" w:rsidRPr="00877B7A" w14:paraId="42F058EB" w14:textId="77777777" w:rsidTr="00FC3195">
        <w:tc>
          <w:tcPr>
            <w:tcW w:w="709" w:type="dxa"/>
          </w:tcPr>
          <w:p w14:paraId="04DF7A13" w14:textId="77777777" w:rsidR="00281404" w:rsidRPr="00877B7A" w:rsidRDefault="00281404" w:rsidP="00860D51">
            <w:pPr>
              <w:ind w:left="34" w:firstLine="34"/>
              <w:jc w:val="center"/>
            </w:pPr>
            <w:r w:rsidRPr="00877B7A">
              <w:t>4</w:t>
            </w:r>
          </w:p>
        </w:tc>
        <w:tc>
          <w:tcPr>
            <w:tcW w:w="7087" w:type="dxa"/>
          </w:tcPr>
          <w:p w14:paraId="0C5AF0F7" w14:textId="100952B6" w:rsidR="00281404" w:rsidRPr="00877B7A" w:rsidRDefault="00281404" w:rsidP="00860D51">
            <w:pPr>
              <w:ind w:left="34" w:firstLine="34"/>
            </w:pPr>
            <w:r w:rsidRPr="00385FB9">
              <w:t>Процесуальні рішення слідчого, прокурора та закінчення досудового розслідування</w:t>
            </w:r>
            <w:r w:rsidRPr="00A72122">
              <w:t>.</w:t>
            </w:r>
          </w:p>
        </w:tc>
        <w:tc>
          <w:tcPr>
            <w:tcW w:w="1560" w:type="dxa"/>
          </w:tcPr>
          <w:p w14:paraId="17DAE0D7" w14:textId="3910D665" w:rsidR="00281404" w:rsidRPr="00877B7A" w:rsidRDefault="00281404" w:rsidP="00860D51">
            <w:pPr>
              <w:ind w:left="34" w:firstLine="34"/>
              <w:jc w:val="center"/>
            </w:pPr>
            <w:r>
              <w:t>2</w:t>
            </w:r>
          </w:p>
        </w:tc>
      </w:tr>
      <w:tr w:rsidR="00281404" w:rsidRPr="00877B7A" w14:paraId="45E0B606" w14:textId="77777777" w:rsidTr="00FC3195">
        <w:tc>
          <w:tcPr>
            <w:tcW w:w="709" w:type="dxa"/>
          </w:tcPr>
          <w:p w14:paraId="19900DC9" w14:textId="77777777" w:rsidR="00281404" w:rsidRPr="00877B7A" w:rsidRDefault="00281404" w:rsidP="00860D51">
            <w:pPr>
              <w:ind w:left="34" w:firstLine="34"/>
              <w:jc w:val="center"/>
            </w:pPr>
            <w:r w:rsidRPr="00877B7A">
              <w:t>5</w:t>
            </w:r>
          </w:p>
        </w:tc>
        <w:tc>
          <w:tcPr>
            <w:tcW w:w="7087" w:type="dxa"/>
          </w:tcPr>
          <w:p w14:paraId="466D8666" w14:textId="10465B34" w:rsidR="00281404" w:rsidRPr="00877B7A" w:rsidRDefault="00281404" w:rsidP="00860D51">
            <w:pPr>
              <w:pStyle w:val="a7"/>
              <w:spacing w:after="0"/>
              <w:ind w:left="34" w:firstLine="34"/>
            </w:pPr>
            <w:r w:rsidRPr="00385FB9">
              <w:t>Документування судового розгляду та вирок суду</w:t>
            </w:r>
            <w:r w:rsidRPr="00A72122">
              <w:t>.</w:t>
            </w:r>
          </w:p>
        </w:tc>
        <w:tc>
          <w:tcPr>
            <w:tcW w:w="1560" w:type="dxa"/>
          </w:tcPr>
          <w:p w14:paraId="72C9E19A" w14:textId="55FDA759" w:rsidR="00281404" w:rsidRPr="00877B7A" w:rsidRDefault="00281404" w:rsidP="00860D51">
            <w:pPr>
              <w:ind w:left="34" w:firstLine="34"/>
              <w:jc w:val="center"/>
            </w:pPr>
            <w:r>
              <w:t>3</w:t>
            </w:r>
          </w:p>
        </w:tc>
      </w:tr>
      <w:tr w:rsidR="00281404" w:rsidRPr="00877B7A" w14:paraId="0CA11D5A" w14:textId="77777777" w:rsidTr="00FC3195">
        <w:tc>
          <w:tcPr>
            <w:tcW w:w="709" w:type="dxa"/>
          </w:tcPr>
          <w:p w14:paraId="58B3DF5E" w14:textId="77777777" w:rsidR="00281404" w:rsidRPr="00877B7A" w:rsidRDefault="00281404" w:rsidP="00860D51">
            <w:pPr>
              <w:ind w:left="34" w:firstLine="34"/>
              <w:jc w:val="center"/>
            </w:pPr>
            <w:r w:rsidRPr="00877B7A">
              <w:t>6</w:t>
            </w:r>
          </w:p>
        </w:tc>
        <w:tc>
          <w:tcPr>
            <w:tcW w:w="7087" w:type="dxa"/>
          </w:tcPr>
          <w:p w14:paraId="078CF52A" w14:textId="1887EE04" w:rsidR="00281404" w:rsidRPr="00877B7A" w:rsidRDefault="00281404" w:rsidP="00860D51">
            <w:pPr>
              <w:pStyle w:val="a7"/>
              <w:spacing w:after="0"/>
              <w:ind w:left="34" w:firstLine="34"/>
            </w:pPr>
            <w:r w:rsidRPr="00385FB9">
              <w:t>Документи у провадженні з перегляду судових рішень</w:t>
            </w:r>
            <w:r w:rsidRPr="00A72122">
              <w:t>.</w:t>
            </w:r>
          </w:p>
        </w:tc>
        <w:tc>
          <w:tcPr>
            <w:tcW w:w="1560" w:type="dxa"/>
          </w:tcPr>
          <w:p w14:paraId="45A601D5" w14:textId="7F09E62F" w:rsidR="00281404" w:rsidRPr="00877B7A" w:rsidRDefault="00281404" w:rsidP="00860D51">
            <w:pPr>
              <w:ind w:left="34" w:firstLine="34"/>
              <w:jc w:val="center"/>
            </w:pPr>
            <w:r>
              <w:t>2</w:t>
            </w:r>
          </w:p>
        </w:tc>
      </w:tr>
      <w:tr w:rsidR="00281404" w:rsidRPr="00877B7A" w14:paraId="731F0B12" w14:textId="77777777" w:rsidTr="00FC3195">
        <w:tc>
          <w:tcPr>
            <w:tcW w:w="7796" w:type="dxa"/>
            <w:gridSpan w:val="2"/>
          </w:tcPr>
          <w:p w14:paraId="7BBA4A4C" w14:textId="77777777" w:rsidR="00281404" w:rsidRPr="00877B7A" w:rsidRDefault="00281404" w:rsidP="00860D51">
            <w:pPr>
              <w:ind w:left="34" w:firstLine="34"/>
              <w:jc w:val="center"/>
              <w:rPr>
                <w:b/>
              </w:rPr>
            </w:pPr>
            <w:r w:rsidRPr="00877B7A">
              <w:rPr>
                <w:b/>
                <w:szCs w:val="28"/>
              </w:rPr>
              <w:t>Разом</w:t>
            </w:r>
          </w:p>
        </w:tc>
        <w:tc>
          <w:tcPr>
            <w:tcW w:w="1560" w:type="dxa"/>
          </w:tcPr>
          <w:p w14:paraId="34C1351B" w14:textId="39D085A5" w:rsidR="00281404" w:rsidRPr="00877B7A" w:rsidRDefault="00281404" w:rsidP="00860D51">
            <w:pPr>
              <w:ind w:left="34" w:firstLine="34"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</w:tr>
    </w:tbl>
    <w:p w14:paraId="08F8AF92" w14:textId="77777777" w:rsidR="00C33460" w:rsidRPr="00877B7A" w:rsidRDefault="00C33460" w:rsidP="00C33460">
      <w:pPr>
        <w:jc w:val="center"/>
        <w:rPr>
          <w:b/>
          <w:sz w:val="28"/>
          <w:szCs w:val="28"/>
        </w:rPr>
      </w:pPr>
    </w:p>
    <w:p w14:paraId="47743B98" w14:textId="77777777" w:rsidR="00C33460" w:rsidRPr="00877B7A" w:rsidRDefault="00FC3195" w:rsidP="00C33460">
      <w:pPr>
        <w:jc w:val="center"/>
        <w:rPr>
          <w:b/>
          <w:sz w:val="28"/>
          <w:szCs w:val="28"/>
        </w:rPr>
      </w:pPr>
      <w:r w:rsidRPr="00877B7A">
        <w:rPr>
          <w:b/>
          <w:sz w:val="28"/>
          <w:szCs w:val="28"/>
        </w:rPr>
        <w:t>7. Самостійна робота</w:t>
      </w:r>
    </w:p>
    <w:p w14:paraId="511F21F7" w14:textId="77777777" w:rsidR="00FC3195" w:rsidRPr="00877B7A" w:rsidRDefault="00FC3195" w:rsidP="00C71624">
      <w:pPr>
        <w:rPr>
          <w:b/>
          <w:i/>
          <w:sz w:val="20"/>
          <w:szCs w:val="20"/>
        </w:rPr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7087"/>
        <w:gridCol w:w="1560"/>
      </w:tblGrid>
      <w:tr w:rsidR="00FC3195" w:rsidRPr="00877B7A" w14:paraId="09122EB4" w14:textId="77777777" w:rsidTr="00FC3195">
        <w:tc>
          <w:tcPr>
            <w:tcW w:w="709" w:type="dxa"/>
          </w:tcPr>
          <w:p w14:paraId="3266E237" w14:textId="77777777" w:rsidR="00FC3195" w:rsidRPr="00877B7A" w:rsidRDefault="00FC3195" w:rsidP="00860D51">
            <w:pPr>
              <w:ind w:left="34" w:firstLine="34"/>
              <w:jc w:val="center"/>
            </w:pPr>
            <w:r w:rsidRPr="00877B7A">
              <w:t>№</w:t>
            </w:r>
          </w:p>
          <w:p w14:paraId="30011785" w14:textId="77777777" w:rsidR="00FC3195" w:rsidRPr="00877B7A" w:rsidRDefault="00FC3195" w:rsidP="00860D51">
            <w:pPr>
              <w:ind w:left="34" w:firstLine="34"/>
              <w:jc w:val="center"/>
            </w:pPr>
            <w:r w:rsidRPr="00877B7A">
              <w:t>з/п</w:t>
            </w:r>
          </w:p>
        </w:tc>
        <w:tc>
          <w:tcPr>
            <w:tcW w:w="7087" w:type="dxa"/>
          </w:tcPr>
          <w:p w14:paraId="34F0245B" w14:textId="77777777" w:rsidR="00FC3195" w:rsidRPr="00877B7A" w:rsidRDefault="00FC3195" w:rsidP="00860D51">
            <w:pPr>
              <w:ind w:left="34" w:firstLine="34"/>
              <w:jc w:val="center"/>
            </w:pPr>
            <w:r w:rsidRPr="00877B7A">
              <w:t>Назва теми</w:t>
            </w:r>
          </w:p>
        </w:tc>
        <w:tc>
          <w:tcPr>
            <w:tcW w:w="1560" w:type="dxa"/>
          </w:tcPr>
          <w:p w14:paraId="7BAF8521" w14:textId="77777777" w:rsidR="00FC3195" w:rsidRPr="00877B7A" w:rsidRDefault="00FC3195" w:rsidP="00860D51">
            <w:pPr>
              <w:ind w:left="34" w:firstLine="34"/>
              <w:jc w:val="center"/>
            </w:pPr>
            <w:r w:rsidRPr="00877B7A">
              <w:t>Кількість</w:t>
            </w:r>
          </w:p>
          <w:p w14:paraId="17934D89" w14:textId="77777777" w:rsidR="00FC3195" w:rsidRPr="00877B7A" w:rsidRDefault="00FC3195" w:rsidP="00860D51">
            <w:pPr>
              <w:ind w:left="34" w:firstLine="34"/>
              <w:jc w:val="center"/>
            </w:pPr>
            <w:r w:rsidRPr="00877B7A">
              <w:t>годин</w:t>
            </w:r>
          </w:p>
        </w:tc>
      </w:tr>
      <w:tr w:rsidR="00385FB9" w:rsidRPr="00877B7A" w14:paraId="00180DD4" w14:textId="77777777" w:rsidTr="00FC3195">
        <w:tc>
          <w:tcPr>
            <w:tcW w:w="709" w:type="dxa"/>
          </w:tcPr>
          <w:p w14:paraId="19967022" w14:textId="77777777" w:rsidR="00385FB9" w:rsidRPr="00877B7A" w:rsidRDefault="00385FB9" w:rsidP="00860D51">
            <w:pPr>
              <w:ind w:left="34" w:firstLine="34"/>
              <w:jc w:val="center"/>
            </w:pPr>
            <w:r w:rsidRPr="00877B7A">
              <w:t>1</w:t>
            </w:r>
          </w:p>
        </w:tc>
        <w:tc>
          <w:tcPr>
            <w:tcW w:w="7087" w:type="dxa"/>
          </w:tcPr>
          <w:p w14:paraId="3B58796E" w14:textId="759100AE" w:rsidR="00385FB9" w:rsidRPr="00877B7A" w:rsidRDefault="00385FB9" w:rsidP="00860D51">
            <w:pPr>
              <w:ind w:left="34" w:firstLine="34"/>
            </w:pPr>
            <w:r w:rsidRPr="00385FB9">
              <w:t>Загальні засади складання кримінальних процесуальних документів</w:t>
            </w:r>
            <w:r w:rsidRPr="00A72122">
              <w:t>.</w:t>
            </w:r>
          </w:p>
        </w:tc>
        <w:tc>
          <w:tcPr>
            <w:tcW w:w="1560" w:type="dxa"/>
          </w:tcPr>
          <w:p w14:paraId="4C3749D3" w14:textId="0FA3EC6D" w:rsidR="00385FB9" w:rsidRPr="00877B7A" w:rsidRDefault="00281404" w:rsidP="00860D51">
            <w:pPr>
              <w:ind w:left="34" w:firstLine="34"/>
              <w:jc w:val="center"/>
            </w:pPr>
            <w:r>
              <w:t>7</w:t>
            </w:r>
          </w:p>
        </w:tc>
      </w:tr>
      <w:tr w:rsidR="00385FB9" w:rsidRPr="00877B7A" w14:paraId="40AA8378" w14:textId="77777777" w:rsidTr="00FC3195">
        <w:tc>
          <w:tcPr>
            <w:tcW w:w="709" w:type="dxa"/>
          </w:tcPr>
          <w:p w14:paraId="35D74041" w14:textId="77777777" w:rsidR="00385FB9" w:rsidRPr="00877B7A" w:rsidRDefault="00385FB9" w:rsidP="00860D51">
            <w:pPr>
              <w:ind w:left="34" w:firstLine="34"/>
              <w:jc w:val="center"/>
            </w:pPr>
            <w:r w:rsidRPr="00877B7A">
              <w:t>2</w:t>
            </w:r>
          </w:p>
        </w:tc>
        <w:tc>
          <w:tcPr>
            <w:tcW w:w="7087" w:type="dxa"/>
          </w:tcPr>
          <w:p w14:paraId="1DC8C6F9" w14:textId="220AAF0C" w:rsidR="00385FB9" w:rsidRPr="00877B7A" w:rsidRDefault="00385FB9" w:rsidP="00860D51">
            <w:pPr>
              <w:pStyle w:val="a7"/>
              <w:spacing w:after="0"/>
              <w:ind w:left="34" w:firstLine="34"/>
            </w:pPr>
            <w:r w:rsidRPr="00385FB9">
              <w:t>Документування початку досудового розслідування та проведення слідчих (розшукових) дій</w:t>
            </w:r>
            <w:r w:rsidRPr="00A72122">
              <w:t>.</w:t>
            </w:r>
          </w:p>
        </w:tc>
        <w:tc>
          <w:tcPr>
            <w:tcW w:w="1560" w:type="dxa"/>
          </w:tcPr>
          <w:p w14:paraId="3A85F8E7" w14:textId="1EB1D124" w:rsidR="00385FB9" w:rsidRPr="00877B7A" w:rsidRDefault="00281404" w:rsidP="00860D51">
            <w:pPr>
              <w:ind w:left="34" w:firstLine="34"/>
              <w:jc w:val="center"/>
            </w:pPr>
            <w:r>
              <w:t>7</w:t>
            </w:r>
          </w:p>
        </w:tc>
      </w:tr>
      <w:tr w:rsidR="00385FB9" w:rsidRPr="00877B7A" w14:paraId="55A0C190" w14:textId="77777777" w:rsidTr="00FC3195">
        <w:tc>
          <w:tcPr>
            <w:tcW w:w="709" w:type="dxa"/>
          </w:tcPr>
          <w:p w14:paraId="68826C5B" w14:textId="77777777" w:rsidR="00385FB9" w:rsidRPr="00877B7A" w:rsidRDefault="00385FB9" w:rsidP="00860D51">
            <w:pPr>
              <w:ind w:left="34" w:firstLine="34"/>
              <w:jc w:val="center"/>
            </w:pPr>
            <w:r w:rsidRPr="00877B7A">
              <w:t>3</w:t>
            </w:r>
          </w:p>
        </w:tc>
        <w:tc>
          <w:tcPr>
            <w:tcW w:w="7087" w:type="dxa"/>
          </w:tcPr>
          <w:p w14:paraId="6E83D01F" w14:textId="45B903B7" w:rsidR="00385FB9" w:rsidRPr="00877B7A" w:rsidRDefault="00385FB9" w:rsidP="00860D51">
            <w:pPr>
              <w:pStyle w:val="a7"/>
              <w:spacing w:after="0"/>
              <w:ind w:left="34" w:firstLine="34"/>
              <w:rPr>
                <w:bCs/>
              </w:rPr>
            </w:pPr>
            <w:r w:rsidRPr="00385FB9">
              <w:t>Документи при застосуванні заходів забезпечення та рішення слідчого судді</w:t>
            </w:r>
            <w:r w:rsidRPr="00A72122">
              <w:t>.</w:t>
            </w:r>
          </w:p>
        </w:tc>
        <w:tc>
          <w:tcPr>
            <w:tcW w:w="1560" w:type="dxa"/>
          </w:tcPr>
          <w:p w14:paraId="51D43922" w14:textId="26B106C1" w:rsidR="00385FB9" w:rsidRPr="00877B7A" w:rsidRDefault="00281404" w:rsidP="00860D51">
            <w:pPr>
              <w:ind w:left="34" w:firstLine="34"/>
              <w:jc w:val="center"/>
            </w:pPr>
            <w:r>
              <w:t>7</w:t>
            </w:r>
          </w:p>
        </w:tc>
      </w:tr>
      <w:tr w:rsidR="00385FB9" w:rsidRPr="00877B7A" w14:paraId="5F89A696" w14:textId="77777777" w:rsidTr="00FC3195">
        <w:tc>
          <w:tcPr>
            <w:tcW w:w="709" w:type="dxa"/>
          </w:tcPr>
          <w:p w14:paraId="132EA6F4" w14:textId="77777777" w:rsidR="00385FB9" w:rsidRPr="00877B7A" w:rsidRDefault="00385FB9" w:rsidP="00860D51">
            <w:pPr>
              <w:ind w:left="34" w:firstLine="34"/>
              <w:jc w:val="center"/>
            </w:pPr>
            <w:r w:rsidRPr="00877B7A">
              <w:t>4</w:t>
            </w:r>
          </w:p>
        </w:tc>
        <w:tc>
          <w:tcPr>
            <w:tcW w:w="7087" w:type="dxa"/>
          </w:tcPr>
          <w:p w14:paraId="7FC798DB" w14:textId="053448FE" w:rsidR="00385FB9" w:rsidRPr="00877B7A" w:rsidRDefault="00385FB9" w:rsidP="00860D51">
            <w:pPr>
              <w:ind w:left="34" w:firstLine="34"/>
            </w:pPr>
            <w:r w:rsidRPr="00385FB9">
              <w:t>Процесуальні рішення слідчого, прокурора та закінчення досудового розслідування</w:t>
            </w:r>
            <w:r w:rsidRPr="00A72122">
              <w:t>.</w:t>
            </w:r>
          </w:p>
        </w:tc>
        <w:tc>
          <w:tcPr>
            <w:tcW w:w="1560" w:type="dxa"/>
          </w:tcPr>
          <w:p w14:paraId="27400EEF" w14:textId="705CE830" w:rsidR="00385FB9" w:rsidRPr="00877B7A" w:rsidRDefault="00281404" w:rsidP="00860D51">
            <w:pPr>
              <w:ind w:left="34" w:firstLine="34"/>
              <w:jc w:val="center"/>
            </w:pPr>
            <w:r>
              <w:t>7</w:t>
            </w:r>
          </w:p>
        </w:tc>
      </w:tr>
      <w:tr w:rsidR="00385FB9" w:rsidRPr="00877B7A" w14:paraId="63EA3B13" w14:textId="77777777" w:rsidTr="00FC3195">
        <w:tc>
          <w:tcPr>
            <w:tcW w:w="709" w:type="dxa"/>
          </w:tcPr>
          <w:p w14:paraId="3EC8B86F" w14:textId="77777777" w:rsidR="00385FB9" w:rsidRPr="00877B7A" w:rsidRDefault="00385FB9" w:rsidP="00860D51">
            <w:pPr>
              <w:ind w:left="34" w:firstLine="34"/>
              <w:jc w:val="center"/>
            </w:pPr>
            <w:r w:rsidRPr="00877B7A">
              <w:t>5</w:t>
            </w:r>
          </w:p>
        </w:tc>
        <w:tc>
          <w:tcPr>
            <w:tcW w:w="7087" w:type="dxa"/>
          </w:tcPr>
          <w:p w14:paraId="35586267" w14:textId="6B4E271A" w:rsidR="00385FB9" w:rsidRPr="00877B7A" w:rsidRDefault="00385FB9" w:rsidP="00860D51">
            <w:pPr>
              <w:pStyle w:val="a7"/>
              <w:spacing w:after="0"/>
              <w:ind w:left="34" w:firstLine="34"/>
            </w:pPr>
            <w:r w:rsidRPr="00385FB9">
              <w:t>Документування судового розгляду та вирок суду</w:t>
            </w:r>
            <w:r w:rsidRPr="00A72122">
              <w:t>.</w:t>
            </w:r>
          </w:p>
        </w:tc>
        <w:tc>
          <w:tcPr>
            <w:tcW w:w="1560" w:type="dxa"/>
          </w:tcPr>
          <w:p w14:paraId="1AC3C85C" w14:textId="37445D9E" w:rsidR="00385FB9" w:rsidRPr="00877B7A" w:rsidRDefault="00281404" w:rsidP="00860D51">
            <w:pPr>
              <w:ind w:left="34" w:firstLine="34"/>
              <w:jc w:val="center"/>
            </w:pPr>
            <w:r>
              <w:t>7</w:t>
            </w:r>
          </w:p>
        </w:tc>
      </w:tr>
      <w:tr w:rsidR="00385FB9" w:rsidRPr="00877B7A" w14:paraId="310DFDB2" w14:textId="77777777" w:rsidTr="00FC3195">
        <w:tc>
          <w:tcPr>
            <w:tcW w:w="709" w:type="dxa"/>
          </w:tcPr>
          <w:p w14:paraId="2BE936F3" w14:textId="77777777" w:rsidR="00385FB9" w:rsidRPr="00877B7A" w:rsidRDefault="00385FB9" w:rsidP="00860D51">
            <w:pPr>
              <w:ind w:left="34" w:firstLine="34"/>
              <w:jc w:val="center"/>
            </w:pPr>
            <w:r w:rsidRPr="00877B7A">
              <w:t>6</w:t>
            </w:r>
          </w:p>
        </w:tc>
        <w:tc>
          <w:tcPr>
            <w:tcW w:w="7087" w:type="dxa"/>
          </w:tcPr>
          <w:p w14:paraId="2CEDC319" w14:textId="7D8B6C31" w:rsidR="00385FB9" w:rsidRPr="00877B7A" w:rsidRDefault="00385FB9" w:rsidP="00860D51">
            <w:pPr>
              <w:pStyle w:val="a7"/>
              <w:spacing w:after="0"/>
              <w:ind w:left="34" w:firstLine="34"/>
            </w:pPr>
            <w:r w:rsidRPr="00385FB9">
              <w:t>Документи у провадженні з перегляду судових рішень</w:t>
            </w:r>
            <w:r w:rsidRPr="00A72122">
              <w:t>.</w:t>
            </w:r>
          </w:p>
        </w:tc>
        <w:tc>
          <w:tcPr>
            <w:tcW w:w="1560" w:type="dxa"/>
          </w:tcPr>
          <w:p w14:paraId="3862601D" w14:textId="54C84AB1" w:rsidR="00385FB9" w:rsidRPr="00877B7A" w:rsidRDefault="00281404" w:rsidP="00860D51">
            <w:pPr>
              <w:ind w:left="34" w:firstLine="34"/>
              <w:jc w:val="center"/>
            </w:pPr>
            <w:r>
              <w:t>7</w:t>
            </w:r>
          </w:p>
        </w:tc>
      </w:tr>
      <w:tr w:rsidR="000C4619" w:rsidRPr="00877B7A" w14:paraId="3B273EF0" w14:textId="77777777" w:rsidTr="00DA6F4C">
        <w:trPr>
          <w:trHeight w:val="317"/>
        </w:trPr>
        <w:tc>
          <w:tcPr>
            <w:tcW w:w="709" w:type="dxa"/>
          </w:tcPr>
          <w:p w14:paraId="1B4F1F85" w14:textId="7DE719B5" w:rsidR="000C4619" w:rsidRPr="00877B7A" w:rsidRDefault="00385FB9" w:rsidP="00860D51">
            <w:pPr>
              <w:ind w:left="34" w:firstLine="34"/>
              <w:jc w:val="center"/>
            </w:pPr>
            <w:r>
              <w:t>7</w:t>
            </w:r>
          </w:p>
        </w:tc>
        <w:tc>
          <w:tcPr>
            <w:tcW w:w="7087" w:type="dxa"/>
          </w:tcPr>
          <w:p w14:paraId="4578EE9C" w14:textId="4B9BA44E" w:rsidR="000C4619" w:rsidRPr="00877B7A" w:rsidRDefault="000C4619" w:rsidP="00860D51">
            <w:pPr>
              <w:pStyle w:val="a7"/>
              <w:spacing w:after="0"/>
              <w:ind w:left="34" w:firstLine="34"/>
            </w:pPr>
            <w:proofErr w:type="spellStart"/>
            <w:r w:rsidRPr="00877B7A">
              <w:t>Інд.ДЗ</w:t>
            </w:r>
            <w:proofErr w:type="spellEnd"/>
          </w:p>
        </w:tc>
        <w:tc>
          <w:tcPr>
            <w:tcW w:w="1560" w:type="dxa"/>
          </w:tcPr>
          <w:p w14:paraId="4B66A07A" w14:textId="373A879C" w:rsidR="000C4619" w:rsidRPr="00877B7A" w:rsidRDefault="000C4619" w:rsidP="00860D51">
            <w:pPr>
              <w:ind w:left="34" w:firstLine="34"/>
              <w:jc w:val="center"/>
            </w:pPr>
            <w:r w:rsidRPr="00877B7A">
              <w:t>20</w:t>
            </w:r>
          </w:p>
        </w:tc>
      </w:tr>
      <w:tr w:rsidR="000C4619" w:rsidRPr="00877B7A" w14:paraId="46BBDED4" w14:textId="77777777" w:rsidTr="00FC3195">
        <w:tc>
          <w:tcPr>
            <w:tcW w:w="7796" w:type="dxa"/>
            <w:gridSpan w:val="2"/>
          </w:tcPr>
          <w:p w14:paraId="06709A27" w14:textId="77777777" w:rsidR="000C4619" w:rsidRPr="00877B7A" w:rsidRDefault="000C4619" w:rsidP="00860D51">
            <w:pPr>
              <w:ind w:left="34" w:firstLine="34"/>
              <w:jc w:val="center"/>
              <w:rPr>
                <w:b/>
              </w:rPr>
            </w:pPr>
            <w:r w:rsidRPr="00877B7A">
              <w:rPr>
                <w:b/>
                <w:szCs w:val="28"/>
              </w:rPr>
              <w:t>Разом</w:t>
            </w:r>
          </w:p>
        </w:tc>
        <w:tc>
          <w:tcPr>
            <w:tcW w:w="1560" w:type="dxa"/>
          </w:tcPr>
          <w:p w14:paraId="28D677BA" w14:textId="22E64F67" w:rsidR="000C4619" w:rsidRPr="00877B7A" w:rsidRDefault="00281404" w:rsidP="00860D51">
            <w:pPr>
              <w:ind w:left="34" w:firstLine="34"/>
              <w:jc w:val="center"/>
              <w:rPr>
                <w:b/>
              </w:rPr>
            </w:pPr>
            <w:r>
              <w:rPr>
                <w:b/>
              </w:rPr>
              <w:t>62</w:t>
            </w:r>
          </w:p>
        </w:tc>
      </w:tr>
    </w:tbl>
    <w:p w14:paraId="30605710" w14:textId="77777777" w:rsidR="00FC3195" w:rsidRPr="00877B7A" w:rsidRDefault="00FC3195" w:rsidP="00C71624">
      <w:pPr>
        <w:rPr>
          <w:sz w:val="20"/>
          <w:szCs w:val="20"/>
        </w:rPr>
      </w:pPr>
    </w:p>
    <w:p w14:paraId="3DC36C7C" w14:textId="77777777" w:rsidR="00385FB9" w:rsidRDefault="00385FB9" w:rsidP="00064BE0">
      <w:pPr>
        <w:ind w:left="0" w:firstLine="709"/>
        <w:jc w:val="center"/>
        <w:rPr>
          <w:b/>
          <w:sz w:val="28"/>
          <w:szCs w:val="28"/>
        </w:rPr>
      </w:pPr>
    </w:p>
    <w:p w14:paraId="206674CE" w14:textId="76E98A70" w:rsidR="0079717D" w:rsidRPr="00877B7A" w:rsidRDefault="0079717D" w:rsidP="00064BE0">
      <w:pPr>
        <w:ind w:left="0" w:firstLine="709"/>
        <w:jc w:val="center"/>
        <w:rPr>
          <w:b/>
          <w:sz w:val="28"/>
          <w:szCs w:val="28"/>
        </w:rPr>
      </w:pPr>
      <w:r w:rsidRPr="00877B7A">
        <w:rPr>
          <w:b/>
          <w:sz w:val="28"/>
          <w:szCs w:val="28"/>
        </w:rPr>
        <w:t xml:space="preserve">Індивідуальне </w:t>
      </w:r>
      <w:r w:rsidR="00385FB9">
        <w:rPr>
          <w:b/>
          <w:sz w:val="28"/>
          <w:szCs w:val="28"/>
        </w:rPr>
        <w:t>з</w:t>
      </w:r>
      <w:r w:rsidRPr="00877B7A">
        <w:rPr>
          <w:b/>
          <w:sz w:val="28"/>
          <w:szCs w:val="28"/>
        </w:rPr>
        <w:t>авдання</w:t>
      </w:r>
      <w:r w:rsidR="00385FB9">
        <w:rPr>
          <w:b/>
          <w:sz w:val="28"/>
          <w:szCs w:val="28"/>
        </w:rPr>
        <w:t xml:space="preserve"> з дисципліни</w:t>
      </w:r>
      <w:r w:rsidRPr="00877B7A">
        <w:rPr>
          <w:b/>
          <w:sz w:val="28"/>
          <w:szCs w:val="28"/>
        </w:rPr>
        <w:t xml:space="preserve"> (ІДЗ) </w:t>
      </w:r>
    </w:p>
    <w:p w14:paraId="159BC945" w14:textId="77777777" w:rsidR="0079717D" w:rsidRPr="00877B7A" w:rsidRDefault="0079717D" w:rsidP="00064BE0">
      <w:pPr>
        <w:ind w:left="0" w:firstLine="709"/>
        <w:rPr>
          <w:sz w:val="20"/>
          <w:szCs w:val="20"/>
        </w:rPr>
      </w:pPr>
    </w:p>
    <w:p w14:paraId="14852C05" w14:textId="370D4C75" w:rsidR="0079717D" w:rsidRPr="00877B7A" w:rsidRDefault="0079717D" w:rsidP="00064BE0">
      <w:pPr>
        <w:ind w:left="0" w:firstLine="709"/>
        <w:jc w:val="both"/>
        <w:rPr>
          <w:sz w:val="28"/>
          <w:szCs w:val="28"/>
        </w:rPr>
      </w:pPr>
      <w:r w:rsidRPr="00877B7A">
        <w:rPr>
          <w:sz w:val="28"/>
          <w:szCs w:val="28"/>
        </w:rPr>
        <w:t>Індивідуальне дослідницьке завдання з курсу «</w:t>
      </w:r>
      <w:r w:rsidR="00BA5580">
        <w:rPr>
          <w:sz w:val="28"/>
          <w:szCs w:val="28"/>
        </w:rPr>
        <w:t>Кримінально-процесуальні документи</w:t>
      </w:r>
      <w:r w:rsidRPr="00877B7A">
        <w:rPr>
          <w:sz w:val="28"/>
          <w:szCs w:val="28"/>
        </w:rPr>
        <w:t>» – це вид науково-дослідної роботи студента, яка містить результати дослідницького пошуку, відображає певний рівень його навчальної компетентності. Мета: самостійне вивчення частини програмового матеріалу, систематизація, узагальнення, закріплення та практичне застосування знань із навчального курсу, удосконалення навичок самостійної навчально-пізнавальної діяльності. Результати досліджень подаються у вигляді реферату (індивідуальної письмової роботи студента), зміст якої полягає у завершеному теоретично-практичному дослідженні у межах навчальної програми курсу, яка виконується студентом на основі знань, умінь та навичок, отриманих під час лекційних, практичних занять і охоплює декілька тем або весь зміст навчального курсу.</w:t>
      </w:r>
    </w:p>
    <w:p w14:paraId="2F018E77" w14:textId="77777777" w:rsidR="0079717D" w:rsidRDefault="0079717D" w:rsidP="00064BE0">
      <w:pPr>
        <w:ind w:left="0" w:firstLine="709"/>
        <w:jc w:val="both"/>
        <w:rPr>
          <w:sz w:val="28"/>
          <w:szCs w:val="28"/>
        </w:rPr>
      </w:pPr>
      <w:r w:rsidRPr="00877B7A">
        <w:rPr>
          <w:sz w:val="28"/>
          <w:szCs w:val="28"/>
        </w:rPr>
        <w:t xml:space="preserve">Зарахування ІДЗ відбувається або шляхом його завантаження у відповідний модуль на платформі </w:t>
      </w:r>
      <w:proofErr w:type="spellStart"/>
      <w:r w:rsidRPr="00877B7A">
        <w:rPr>
          <w:sz w:val="28"/>
          <w:szCs w:val="28"/>
        </w:rPr>
        <w:t>Moodle</w:t>
      </w:r>
      <w:proofErr w:type="spellEnd"/>
      <w:r w:rsidRPr="00877B7A">
        <w:rPr>
          <w:sz w:val="28"/>
          <w:szCs w:val="28"/>
        </w:rPr>
        <w:t xml:space="preserve"> та наступної перевірки викладачем. Додатково також може встановлюватись окремій захист робіт студентами в очному форматі, або з використанням он-лайн сервісу ZOOM </w:t>
      </w:r>
      <w:proofErr w:type="spellStart"/>
      <w:r w:rsidRPr="00877B7A">
        <w:rPr>
          <w:sz w:val="28"/>
          <w:szCs w:val="28"/>
        </w:rPr>
        <w:t>Meetings</w:t>
      </w:r>
      <w:proofErr w:type="spellEnd"/>
      <w:r w:rsidRPr="00877B7A">
        <w:rPr>
          <w:sz w:val="28"/>
          <w:szCs w:val="28"/>
        </w:rPr>
        <w:t>.</w:t>
      </w:r>
    </w:p>
    <w:p w14:paraId="10DC1C01" w14:textId="28FB3A2A" w:rsidR="0081527D" w:rsidRPr="00877B7A" w:rsidRDefault="003654C4" w:rsidP="00064BE0">
      <w:p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Розподіл балів за ІДЗ є наступним: одна робота студента максимально оцінюється у 20 балів, однак вона складається з двох частин: реферату та презентації, які мають оцінюватись у сукупності. Як правило, захист робіт відбувається на останньому занятті курсу, після чого викладачем виставляється підсумкова оцінка курсу.</w:t>
      </w:r>
    </w:p>
    <w:p w14:paraId="5CDFB76D" w14:textId="77777777" w:rsidR="009B6105" w:rsidRPr="00877B7A" w:rsidRDefault="009B6105" w:rsidP="00064BE0">
      <w:pPr>
        <w:ind w:left="0" w:firstLine="709"/>
        <w:jc w:val="both"/>
        <w:rPr>
          <w:sz w:val="28"/>
          <w:szCs w:val="28"/>
        </w:rPr>
      </w:pPr>
    </w:p>
    <w:p w14:paraId="0C6B0797" w14:textId="77777777" w:rsidR="0079717D" w:rsidRPr="00877B7A" w:rsidRDefault="0079717D" w:rsidP="00064BE0">
      <w:pPr>
        <w:ind w:left="0" w:firstLine="709"/>
        <w:jc w:val="both"/>
        <w:rPr>
          <w:sz w:val="28"/>
          <w:szCs w:val="28"/>
        </w:rPr>
      </w:pPr>
      <w:r w:rsidRPr="00877B7A">
        <w:rPr>
          <w:sz w:val="28"/>
          <w:szCs w:val="28"/>
        </w:rPr>
        <w:t>Теми ІДЗ для обрання студентами є наступними:</w:t>
      </w:r>
    </w:p>
    <w:p w14:paraId="73408F85" w14:textId="77777777" w:rsidR="00D256B1" w:rsidRPr="00D256B1" w:rsidRDefault="00D256B1" w:rsidP="00D256B1">
      <w:pPr>
        <w:ind w:left="709" w:firstLine="0"/>
        <w:jc w:val="both"/>
        <w:rPr>
          <w:sz w:val="28"/>
          <w:szCs w:val="28"/>
        </w:rPr>
      </w:pPr>
      <w:r w:rsidRPr="00D256B1">
        <w:rPr>
          <w:sz w:val="28"/>
          <w:szCs w:val="28"/>
        </w:rPr>
        <w:t>1. Процесуальний документ у кримінальному провадженні: поняття, ознаки та правове значення.</w:t>
      </w:r>
    </w:p>
    <w:p w14:paraId="0ECEC8F2" w14:textId="77777777" w:rsidR="00D256B1" w:rsidRPr="00D256B1" w:rsidRDefault="00D256B1" w:rsidP="00D256B1">
      <w:pPr>
        <w:ind w:left="709" w:firstLine="0"/>
        <w:jc w:val="both"/>
        <w:rPr>
          <w:sz w:val="28"/>
          <w:szCs w:val="28"/>
        </w:rPr>
      </w:pPr>
      <w:r w:rsidRPr="00D256B1">
        <w:rPr>
          <w:sz w:val="28"/>
          <w:szCs w:val="28"/>
        </w:rPr>
        <w:t>2. Вимоги до форми та змісту процесуальних документів відповідно до КПК України.</w:t>
      </w:r>
    </w:p>
    <w:p w14:paraId="2DFFA77C" w14:textId="77777777" w:rsidR="00D256B1" w:rsidRPr="00D256B1" w:rsidRDefault="00D256B1" w:rsidP="00D256B1">
      <w:pPr>
        <w:ind w:left="709" w:firstLine="0"/>
        <w:jc w:val="both"/>
        <w:rPr>
          <w:sz w:val="28"/>
          <w:szCs w:val="28"/>
        </w:rPr>
      </w:pPr>
      <w:r w:rsidRPr="00D256B1">
        <w:rPr>
          <w:sz w:val="28"/>
          <w:szCs w:val="28"/>
        </w:rPr>
        <w:t>3. Класифікація кримінальних процесуальних документів: критерії та практичне значення.</w:t>
      </w:r>
    </w:p>
    <w:p w14:paraId="43C90308" w14:textId="77777777" w:rsidR="00D256B1" w:rsidRPr="00D256B1" w:rsidRDefault="00D256B1" w:rsidP="00D256B1">
      <w:pPr>
        <w:ind w:left="709" w:firstLine="0"/>
        <w:jc w:val="both"/>
        <w:rPr>
          <w:sz w:val="28"/>
          <w:szCs w:val="28"/>
        </w:rPr>
      </w:pPr>
      <w:r w:rsidRPr="00D256B1">
        <w:rPr>
          <w:sz w:val="28"/>
          <w:szCs w:val="28"/>
        </w:rPr>
        <w:t>4. Юридична техніка складання процесуальних документів у кримінальному провадженні.</w:t>
      </w:r>
    </w:p>
    <w:p w14:paraId="11863296" w14:textId="77777777" w:rsidR="00D256B1" w:rsidRPr="00D256B1" w:rsidRDefault="00D256B1" w:rsidP="00D256B1">
      <w:pPr>
        <w:ind w:left="709" w:firstLine="0"/>
        <w:jc w:val="both"/>
        <w:rPr>
          <w:sz w:val="28"/>
          <w:szCs w:val="28"/>
        </w:rPr>
      </w:pPr>
      <w:r w:rsidRPr="00D256B1">
        <w:rPr>
          <w:sz w:val="28"/>
          <w:szCs w:val="28"/>
        </w:rPr>
        <w:t>5. Мова та стиль кримінальних процесуальних документів: проблеми точності та однозначності формулювань.</w:t>
      </w:r>
    </w:p>
    <w:p w14:paraId="644F4E73" w14:textId="77777777" w:rsidR="00D256B1" w:rsidRPr="00D256B1" w:rsidRDefault="00D256B1" w:rsidP="00D256B1">
      <w:pPr>
        <w:ind w:left="709" w:firstLine="0"/>
        <w:jc w:val="both"/>
        <w:rPr>
          <w:sz w:val="28"/>
          <w:szCs w:val="28"/>
        </w:rPr>
      </w:pPr>
      <w:r w:rsidRPr="00D256B1">
        <w:rPr>
          <w:sz w:val="28"/>
          <w:szCs w:val="28"/>
        </w:rPr>
        <w:t xml:space="preserve">6. Електронні процесуальні документи та </w:t>
      </w:r>
      <w:proofErr w:type="spellStart"/>
      <w:r w:rsidRPr="00D256B1">
        <w:rPr>
          <w:sz w:val="28"/>
          <w:szCs w:val="28"/>
        </w:rPr>
        <w:t>цифровізація</w:t>
      </w:r>
      <w:proofErr w:type="spellEnd"/>
      <w:r w:rsidRPr="00D256B1">
        <w:rPr>
          <w:sz w:val="28"/>
          <w:szCs w:val="28"/>
        </w:rPr>
        <w:t xml:space="preserve"> кримінального провадження.</w:t>
      </w:r>
    </w:p>
    <w:p w14:paraId="51818730" w14:textId="77777777" w:rsidR="00D256B1" w:rsidRPr="00D256B1" w:rsidRDefault="00D256B1" w:rsidP="00D256B1">
      <w:pPr>
        <w:ind w:left="709" w:firstLine="0"/>
        <w:jc w:val="both"/>
        <w:rPr>
          <w:sz w:val="28"/>
          <w:szCs w:val="28"/>
        </w:rPr>
      </w:pPr>
      <w:r w:rsidRPr="00D256B1">
        <w:rPr>
          <w:sz w:val="28"/>
          <w:szCs w:val="28"/>
        </w:rPr>
        <w:t>7. Документування початку досудового розслідування: правові вимоги та практичні аспекти.</w:t>
      </w:r>
    </w:p>
    <w:p w14:paraId="712C2E7A" w14:textId="77777777" w:rsidR="00D256B1" w:rsidRPr="00D256B1" w:rsidRDefault="00D256B1" w:rsidP="00D256B1">
      <w:pPr>
        <w:ind w:left="709" w:firstLine="0"/>
        <w:jc w:val="both"/>
        <w:rPr>
          <w:sz w:val="28"/>
          <w:szCs w:val="28"/>
        </w:rPr>
      </w:pPr>
      <w:r w:rsidRPr="00D256B1">
        <w:rPr>
          <w:sz w:val="28"/>
          <w:szCs w:val="28"/>
        </w:rPr>
        <w:t>8. Письмове повідомлення про підозру: структура, зміст та процесуальні наслідки.</w:t>
      </w:r>
    </w:p>
    <w:p w14:paraId="46FFE9B1" w14:textId="77777777" w:rsidR="00D256B1" w:rsidRPr="00D256B1" w:rsidRDefault="00D256B1" w:rsidP="00D256B1">
      <w:pPr>
        <w:ind w:left="709" w:firstLine="0"/>
        <w:jc w:val="both"/>
        <w:rPr>
          <w:sz w:val="28"/>
          <w:szCs w:val="28"/>
        </w:rPr>
      </w:pPr>
      <w:r w:rsidRPr="00D256B1">
        <w:rPr>
          <w:sz w:val="28"/>
          <w:szCs w:val="28"/>
        </w:rPr>
        <w:t>9. Протокол слідчої (розшукової) дії як джерело доказів у кримінальному провадженні.</w:t>
      </w:r>
    </w:p>
    <w:p w14:paraId="62B51061" w14:textId="77777777" w:rsidR="00D256B1" w:rsidRPr="00D256B1" w:rsidRDefault="00D256B1" w:rsidP="00D256B1">
      <w:pPr>
        <w:ind w:left="709" w:firstLine="0"/>
        <w:jc w:val="both"/>
        <w:rPr>
          <w:sz w:val="28"/>
          <w:szCs w:val="28"/>
        </w:rPr>
      </w:pPr>
      <w:r w:rsidRPr="00D256B1">
        <w:rPr>
          <w:sz w:val="28"/>
          <w:szCs w:val="28"/>
        </w:rPr>
        <w:t>10. Особливості складання протоколу допиту: процесуальні гарантії та типові помилки.</w:t>
      </w:r>
    </w:p>
    <w:p w14:paraId="5742345A" w14:textId="77777777" w:rsidR="00D256B1" w:rsidRPr="00D256B1" w:rsidRDefault="00D256B1" w:rsidP="00D256B1">
      <w:pPr>
        <w:ind w:left="709" w:firstLine="0"/>
        <w:jc w:val="both"/>
        <w:rPr>
          <w:sz w:val="28"/>
          <w:szCs w:val="28"/>
        </w:rPr>
      </w:pPr>
      <w:r w:rsidRPr="00D256B1">
        <w:rPr>
          <w:sz w:val="28"/>
          <w:szCs w:val="28"/>
        </w:rPr>
        <w:t>11. Клопотання слідчого та прокурора про застосування запобіжних заходів: зміст та обґрунтування.</w:t>
      </w:r>
    </w:p>
    <w:p w14:paraId="21DF35BE" w14:textId="77777777" w:rsidR="00D256B1" w:rsidRPr="00D256B1" w:rsidRDefault="00D256B1" w:rsidP="00D256B1">
      <w:pPr>
        <w:ind w:left="709" w:firstLine="0"/>
        <w:jc w:val="both"/>
        <w:rPr>
          <w:sz w:val="28"/>
          <w:szCs w:val="28"/>
        </w:rPr>
      </w:pPr>
      <w:r w:rsidRPr="00D256B1">
        <w:rPr>
          <w:sz w:val="28"/>
          <w:szCs w:val="28"/>
        </w:rPr>
        <w:t>12. Протокол затримання особи: вимоги закону та гарантії прав затриманого.</w:t>
      </w:r>
    </w:p>
    <w:p w14:paraId="0B1D73B9" w14:textId="77777777" w:rsidR="00D256B1" w:rsidRPr="00D256B1" w:rsidRDefault="00D256B1" w:rsidP="00D256B1">
      <w:pPr>
        <w:ind w:left="709" w:firstLine="0"/>
        <w:jc w:val="both"/>
        <w:rPr>
          <w:sz w:val="28"/>
          <w:szCs w:val="28"/>
        </w:rPr>
      </w:pPr>
      <w:r w:rsidRPr="00D256B1">
        <w:rPr>
          <w:sz w:val="28"/>
          <w:szCs w:val="28"/>
        </w:rPr>
        <w:t>13. Ухвала слідчого судді як форма судового контролю на досудовій стадії.</w:t>
      </w:r>
    </w:p>
    <w:p w14:paraId="03ED2E71" w14:textId="77777777" w:rsidR="00D256B1" w:rsidRPr="00D256B1" w:rsidRDefault="00D256B1" w:rsidP="00D256B1">
      <w:pPr>
        <w:ind w:left="709" w:firstLine="0"/>
        <w:jc w:val="both"/>
        <w:rPr>
          <w:sz w:val="28"/>
          <w:szCs w:val="28"/>
        </w:rPr>
      </w:pPr>
      <w:r w:rsidRPr="00D256B1">
        <w:rPr>
          <w:sz w:val="28"/>
          <w:szCs w:val="28"/>
        </w:rPr>
        <w:t>14. Постанови слідчого і прокурора: види, структура та порядок скасування.</w:t>
      </w:r>
    </w:p>
    <w:p w14:paraId="3D1B5B4D" w14:textId="77777777" w:rsidR="00D256B1" w:rsidRPr="00D256B1" w:rsidRDefault="00D256B1" w:rsidP="00D256B1">
      <w:pPr>
        <w:ind w:left="709" w:firstLine="0"/>
        <w:jc w:val="both"/>
        <w:rPr>
          <w:sz w:val="28"/>
          <w:szCs w:val="28"/>
        </w:rPr>
      </w:pPr>
      <w:r w:rsidRPr="00D256B1">
        <w:rPr>
          <w:sz w:val="28"/>
          <w:szCs w:val="28"/>
        </w:rPr>
        <w:t>15. Обвинувальний акт: структура, формулювання обвинувачення та правова кваліфікація.</w:t>
      </w:r>
    </w:p>
    <w:p w14:paraId="5D8A5FEE" w14:textId="77777777" w:rsidR="00D256B1" w:rsidRPr="00D256B1" w:rsidRDefault="00D256B1" w:rsidP="00D256B1">
      <w:pPr>
        <w:ind w:left="709" w:firstLine="0"/>
        <w:jc w:val="both"/>
        <w:rPr>
          <w:sz w:val="28"/>
          <w:szCs w:val="28"/>
        </w:rPr>
      </w:pPr>
      <w:r w:rsidRPr="00D256B1">
        <w:rPr>
          <w:sz w:val="28"/>
          <w:szCs w:val="28"/>
        </w:rPr>
        <w:t>16. Реєстр матеріалів досудового розслідування: значення та порядок оформлення.</w:t>
      </w:r>
    </w:p>
    <w:p w14:paraId="208F07D4" w14:textId="77777777" w:rsidR="00D256B1" w:rsidRPr="00D256B1" w:rsidRDefault="00D256B1" w:rsidP="00D256B1">
      <w:pPr>
        <w:ind w:left="709" w:firstLine="0"/>
        <w:jc w:val="both"/>
        <w:rPr>
          <w:sz w:val="28"/>
          <w:szCs w:val="28"/>
        </w:rPr>
      </w:pPr>
      <w:r w:rsidRPr="00D256B1">
        <w:rPr>
          <w:sz w:val="28"/>
          <w:szCs w:val="28"/>
        </w:rPr>
        <w:t>17. Закриття кримінального провадження: процесуальні підстави та документальне оформлення.</w:t>
      </w:r>
    </w:p>
    <w:p w14:paraId="2A2C05BE" w14:textId="77777777" w:rsidR="00D256B1" w:rsidRPr="00D256B1" w:rsidRDefault="00D256B1" w:rsidP="00D256B1">
      <w:pPr>
        <w:ind w:left="709" w:firstLine="0"/>
        <w:jc w:val="both"/>
        <w:rPr>
          <w:sz w:val="28"/>
          <w:szCs w:val="28"/>
        </w:rPr>
      </w:pPr>
      <w:r w:rsidRPr="00D256B1">
        <w:rPr>
          <w:sz w:val="28"/>
          <w:szCs w:val="28"/>
        </w:rPr>
        <w:t>18. Угода про визнання винуватості та угода про примирення: процесуальна форма та правові наслідки.</w:t>
      </w:r>
    </w:p>
    <w:p w14:paraId="75E50690" w14:textId="77777777" w:rsidR="00D256B1" w:rsidRPr="00D256B1" w:rsidRDefault="00D256B1" w:rsidP="00D256B1">
      <w:pPr>
        <w:ind w:left="709" w:firstLine="0"/>
        <w:jc w:val="both"/>
        <w:rPr>
          <w:sz w:val="28"/>
          <w:szCs w:val="28"/>
        </w:rPr>
      </w:pPr>
      <w:r w:rsidRPr="00D256B1">
        <w:rPr>
          <w:sz w:val="28"/>
          <w:szCs w:val="28"/>
        </w:rPr>
        <w:t>19. Документування підготовчого судового провадження.</w:t>
      </w:r>
    </w:p>
    <w:p w14:paraId="6E39B985" w14:textId="77777777" w:rsidR="00D256B1" w:rsidRPr="00D256B1" w:rsidRDefault="00D256B1" w:rsidP="00D256B1">
      <w:pPr>
        <w:ind w:left="709" w:firstLine="0"/>
        <w:jc w:val="both"/>
        <w:rPr>
          <w:sz w:val="28"/>
          <w:szCs w:val="28"/>
        </w:rPr>
      </w:pPr>
      <w:r w:rsidRPr="00D256B1">
        <w:rPr>
          <w:sz w:val="28"/>
          <w:szCs w:val="28"/>
        </w:rPr>
        <w:t>20. Вирок суду: структура, вимоги до законності, обґрунтованості та вмотивованості.</w:t>
      </w:r>
    </w:p>
    <w:p w14:paraId="378F2338" w14:textId="77777777" w:rsidR="00D256B1" w:rsidRPr="00D256B1" w:rsidRDefault="00D256B1" w:rsidP="00D256B1">
      <w:pPr>
        <w:ind w:left="709" w:firstLine="0"/>
        <w:jc w:val="both"/>
        <w:rPr>
          <w:sz w:val="28"/>
          <w:szCs w:val="28"/>
        </w:rPr>
      </w:pPr>
      <w:r w:rsidRPr="00D256B1">
        <w:rPr>
          <w:sz w:val="28"/>
          <w:szCs w:val="28"/>
        </w:rPr>
        <w:lastRenderedPageBreak/>
        <w:t>21. Апеляційна скарга у кримінальному провадженні: зміст, строки та порядок подання.</w:t>
      </w:r>
    </w:p>
    <w:p w14:paraId="0946F796" w14:textId="77777777" w:rsidR="00D256B1" w:rsidRPr="00D256B1" w:rsidRDefault="00D256B1" w:rsidP="00D256B1">
      <w:pPr>
        <w:ind w:left="709" w:firstLine="0"/>
        <w:jc w:val="both"/>
        <w:rPr>
          <w:sz w:val="28"/>
          <w:szCs w:val="28"/>
        </w:rPr>
      </w:pPr>
      <w:r w:rsidRPr="00D256B1">
        <w:rPr>
          <w:sz w:val="28"/>
          <w:szCs w:val="28"/>
        </w:rPr>
        <w:t>22. Касаційна скарга: підстави та особливості процесуального оформлення.</w:t>
      </w:r>
    </w:p>
    <w:p w14:paraId="0294D99D" w14:textId="77777777" w:rsidR="00D256B1" w:rsidRPr="00D256B1" w:rsidRDefault="00D256B1" w:rsidP="00D256B1">
      <w:pPr>
        <w:ind w:left="709" w:firstLine="0"/>
        <w:jc w:val="both"/>
        <w:rPr>
          <w:sz w:val="28"/>
          <w:szCs w:val="28"/>
        </w:rPr>
      </w:pPr>
      <w:r w:rsidRPr="00D256B1">
        <w:rPr>
          <w:sz w:val="28"/>
          <w:szCs w:val="28"/>
        </w:rPr>
        <w:t xml:space="preserve">23. Перегляд судових рішень за </w:t>
      </w:r>
      <w:proofErr w:type="spellStart"/>
      <w:r w:rsidRPr="00D256B1">
        <w:rPr>
          <w:sz w:val="28"/>
          <w:szCs w:val="28"/>
        </w:rPr>
        <w:t>нововиявленими</w:t>
      </w:r>
      <w:proofErr w:type="spellEnd"/>
      <w:r w:rsidRPr="00D256B1">
        <w:rPr>
          <w:sz w:val="28"/>
          <w:szCs w:val="28"/>
        </w:rPr>
        <w:t xml:space="preserve"> та виключними обставинами.</w:t>
      </w:r>
    </w:p>
    <w:p w14:paraId="236CFE48" w14:textId="77777777" w:rsidR="00D256B1" w:rsidRPr="00D256B1" w:rsidRDefault="00D256B1" w:rsidP="00D256B1">
      <w:pPr>
        <w:ind w:left="709" w:firstLine="0"/>
        <w:jc w:val="both"/>
        <w:rPr>
          <w:sz w:val="28"/>
          <w:szCs w:val="28"/>
        </w:rPr>
      </w:pPr>
      <w:r w:rsidRPr="00D256B1">
        <w:rPr>
          <w:sz w:val="28"/>
          <w:szCs w:val="28"/>
        </w:rPr>
        <w:t>24. Роль процесуальних документів у забезпеченні прав і свобод учасників кримінального провадження.</w:t>
      </w:r>
    </w:p>
    <w:p w14:paraId="2C349528" w14:textId="2763C403" w:rsidR="003C51C5" w:rsidRDefault="00D256B1" w:rsidP="00D256B1">
      <w:pPr>
        <w:ind w:left="709" w:firstLine="0"/>
        <w:jc w:val="both"/>
        <w:rPr>
          <w:sz w:val="28"/>
          <w:szCs w:val="28"/>
        </w:rPr>
      </w:pPr>
      <w:r w:rsidRPr="00D256B1">
        <w:rPr>
          <w:sz w:val="28"/>
          <w:szCs w:val="28"/>
        </w:rPr>
        <w:t>25. Типові помилки при складанні кримінальних процесуальних документів та шляхи їх усунення.</w:t>
      </w:r>
    </w:p>
    <w:p w14:paraId="6017C29F" w14:textId="77777777" w:rsidR="006E371F" w:rsidRPr="00877B7A" w:rsidRDefault="006E371F" w:rsidP="00064BE0">
      <w:pPr>
        <w:ind w:left="0" w:firstLine="709"/>
        <w:jc w:val="both"/>
        <w:rPr>
          <w:sz w:val="28"/>
          <w:szCs w:val="28"/>
        </w:rPr>
      </w:pPr>
    </w:p>
    <w:p w14:paraId="28236B15" w14:textId="77777777" w:rsidR="0079717D" w:rsidRPr="00877B7A" w:rsidRDefault="0079717D" w:rsidP="00064BE0">
      <w:pPr>
        <w:ind w:left="0" w:firstLine="709"/>
        <w:jc w:val="center"/>
        <w:rPr>
          <w:b/>
          <w:sz w:val="28"/>
          <w:szCs w:val="28"/>
        </w:rPr>
      </w:pPr>
      <w:r w:rsidRPr="00877B7A">
        <w:rPr>
          <w:b/>
          <w:sz w:val="28"/>
          <w:szCs w:val="28"/>
        </w:rPr>
        <w:t>НЕФОРМАЛЬНА / ІНФОРМАЛЬНА ОСВІТА</w:t>
      </w:r>
    </w:p>
    <w:p w14:paraId="71CFBF86" w14:textId="77777777" w:rsidR="0079717D" w:rsidRPr="00877B7A" w:rsidRDefault="0079717D" w:rsidP="00064BE0">
      <w:pPr>
        <w:ind w:left="0" w:firstLine="709"/>
        <w:jc w:val="both"/>
        <w:rPr>
          <w:sz w:val="28"/>
          <w:szCs w:val="28"/>
        </w:rPr>
      </w:pPr>
      <w:r w:rsidRPr="00877B7A">
        <w:rPr>
          <w:sz w:val="28"/>
          <w:szCs w:val="28"/>
        </w:rPr>
        <w:t xml:space="preserve">Визнанню підлягають результати навчання здобувача освіти, здобуті у неформальній та/або </w:t>
      </w:r>
      <w:proofErr w:type="spellStart"/>
      <w:r w:rsidRPr="00877B7A">
        <w:rPr>
          <w:sz w:val="28"/>
          <w:szCs w:val="28"/>
        </w:rPr>
        <w:t>інформальній</w:t>
      </w:r>
      <w:proofErr w:type="spellEnd"/>
      <w:r w:rsidRPr="00877B7A">
        <w:rPr>
          <w:sz w:val="28"/>
          <w:szCs w:val="28"/>
        </w:rPr>
        <w:t xml:space="preserve"> освіті, що за тематикою, обсягом вивчення та змістом відповідають як навчальній дисципліні в цілому, так і її окремим  змістовним модулям (розділам), темі (темам), індивідуальному завданню, які передбачені робочою програмою навчальної дисципліни. </w:t>
      </w:r>
    </w:p>
    <w:p w14:paraId="49F35FAE" w14:textId="77777777" w:rsidR="0079717D" w:rsidRPr="00877B7A" w:rsidRDefault="0079717D" w:rsidP="00064BE0">
      <w:pPr>
        <w:ind w:left="0" w:firstLine="709"/>
        <w:jc w:val="both"/>
        <w:rPr>
          <w:sz w:val="28"/>
          <w:szCs w:val="28"/>
        </w:rPr>
      </w:pPr>
      <w:r w:rsidRPr="00877B7A">
        <w:rPr>
          <w:sz w:val="28"/>
          <w:szCs w:val="28"/>
        </w:rPr>
        <w:t xml:space="preserve">Загальний обсяг освітніх компонентів освітньо-професійної програми, що зараховуються здобувачу освіти за підсумками визнання результатів неформального та/або </w:t>
      </w:r>
      <w:proofErr w:type="spellStart"/>
      <w:r w:rsidRPr="00877B7A">
        <w:rPr>
          <w:sz w:val="28"/>
          <w:szCs w:val="28"/>
        </w:rPr>
        <w:t>інформального</w:t>
      </w:r>
      <w:proofErr w:type="spellEnd"/>
      <w:r w:rsidRPr="00877B7A">
        <w:rPr>
          <w:sz w:val="28"/>
          <w:szCs w:val="28"/>
        </w:rPr>
        <w:t xml:space="preserve"> навчання, не може перевищувати 25 відсотків відповідної освітньо-професійної програми. </w:t>
      </w:r>
    </w:p>
    <w:p w14:paraId="18AA748C" w14:textId="77777777" w:rsidR="0079717D" w:rsidRPr="00877B7A" w:rsidRDefault="0079717D" w:rsidP="00064BE0">
      <w:pPr>
        <w:ind w:left="0" w:firstLine="709"/>
        <w:jc w:val="both"/>
        <w:rPr>
          <w:sz w:val="28"/>
          <w:szCs w:val="28"/>
        </w:rPr>
      </w:pPr>
      <w:r w:rsidRPr="00877B7A">
        <w:rPr>
          <w:sz w:val="28"/>
          <w:szCs w:val="28"/>
        </w:rPr>
        <w:t xml:space="preserve">Пропонуються он-лайн курси, семінари, </w:t>
      </w:r>
      <w:proofErr w:type="spellStart"/>
      <w:r w:rsidRPr="00877B7A">
        <w:rPr>
          <w:sz w:val="28"/>
          <w:szCs w:val="28"/>
        </w:rPr>
        <w:t>вебінари</w:t>
      </w:r>
      <w:proofErr w:type="spellEnd"/>
      <w:r w:rsidRPr="00877B7A">
        <w:rPr>
          <w:sz w:val="28"/>
          <w:szCs w:val="28"/>
        </w:rPr>
        <w:t xml:space="preserve">, тренінги для самостійного навчання здобувачів освіти на таких загальновизнаних українських та світових навчальних платформах, як </w:t>
      </w:r>
      <w:proofErr w:type="spellStart"/>
      <w:r w:rsidRPr="00877B7A">
        <w:rPr>
          <w:sz w:val="28"/>
          <w:szCs w:val="28"/>
        </w:rPr>
        <w:t>Prometheus</w:t>
      </w:r>
      <w:proofErr w:type="spellEnd"/>
      <w:r w:rsidRPr="00877B7A">
        <w:rPr>
          <w:sz w:val="28"/>
          <w:szCs w:val="28"/>
        </w:rPr>
        <w:t xml:space="preserve"> (</w:t>
      </w:r>
      <w:proofErr w:type="spellStart"/>
      <w:r w:rsidRPr="00877B7A">
        <w:rPr>
          <w:sz w:val="28"/>
          <w:szCs w:val="28"/>
        </w:rPr>
        <w:t>веб-адреса</w:t>
      </w:r>
      <w:proofErr w:type="spellEnd"/>
      <w:r w:rsidRPr="00877B7A">
        <w:rPr>
          <w:sz w:val="28"/>
          <w:szCs w:val="28"/>
        </w:rPr>
        <w:t xml:space="preserve">: https://prometheus.org.ua/), </w:t>
      </w:r>
      <w:proofErr w:type="spellStart"/>
      <w:r w:rsidRPr="00877B7A">
        <w:rPr>
          <w:sz w:val="28"/>
          <w:szCs w:val="28"/>
        </w:rPr>
        <w:t>Edx</w:t>
      </w:r>
      <w:proofErr w:type="spellEnd"/>
      <w:r w:rsidRPr="00877B7A">
        <w:rPr>
          <w:sz w:val="28"/>
          <w:szCs w:val="28"/>
        </w:rPr>
        <w:t xml:space="preserve"> (</w:t>
      </w:r>
      <w:proofErr w:type="spellStart"/>
      <w:r w:rsidRPr="00877B7A">
        <w:rPr>
          <w:sz w:val="28"/>
          <w:szCs w:val="28"/>
        </w:rPr>
        <w:t>веб-адреса</w:t>
      </w:r>
      <w:proofErr w:type="spellEnd"/>
      <w:r w:rsidRPr="00877B7A">
        <w:rPr>
          <w:sz w:val="28"/>
          <w:szCs w:val="28"/>
        </w:rPr>
        <w:t xml:space="preserve">: https://www.edx.org/), </w:t>
      </w:r>
      <w:proofErr w:type="spellStart"/>
      <w:r w:rsidRPr="00877B7A">
        <w:rPr>
          <w:sz w:val="28"/>
          <w:szCs w:val="28"/>
        </w:rPr>
        <w:t>EdEra</w:t>
      </w:r>
      <w:proofErr w:type="spellEnd"/>
      <w:r w:rsidRPr="00877B7A">
        <w:rPr>
          <w:sz w:val="28"/>
          <w:szCs w:val="28"/>
        </w:rPr>
        <w:t xml:space="preserve"> (</w:t>
      </w:r>
      <w:proofErr w:type="spellStart"/>
      <w:r w:rsidRPr="00877B7A">
        <w:rPr>
          <w:sz w:val="28"/>
          <w:szCs w:val="28"/>
        </w:rPr>
        <w:t>вебадреса</w:t>
      </w:r>
      <w:proofErr w:type="spellEnd"/>
      <w:r w:rsidRPr="00877B7A">
        <w:rPr>
          <w:sz w:val="28"/>
          <w:szCs w:val="28"/>
        </w:rPr>
        <w:t xml:space="preserve">: https://ed-era.com/), </w:t>
      </w:r>
      <w:proofErr w:type="spellStart"/>
      <w:r w:rsidRPr="00877B7A">
        <w:rPr>
          <w:sz w:val="28"/>
          <w:szCs w:val="28"/>
        </w:rPr>
        <w:t>Coursera</w:t>
      </w:r>
      <w:proofErr w:type="spellEnd"/>
      <w:r w:rsidRPr="00877B7A">
        <w:rPr>
          <w:sz w:val="28"/>
          <w:szCs w:val="28"/>
        </w:rPr>
        <w:t xml:space="preserve"> (</w:t>
      </w:r>
      <w:proofErr w:type="spellStart"/>
      <w:r w:rsidRPr="00877B7A">
        <w:rPr>
          <w:sz w:val="28"/>
          <w:szCs w:val="28"/>
        </w:rPr>
        <w:t>веб-адреса</w:t>
      </w:r>
      <w:proofErr w:type="spellEnd"/>
      <w:r w:rsidRPr="00877B7A">
        <w:rPr>
          <w:sz w:val="28"/>
          <w:szCs w:val="28"/>
        </w:rPr>
        <w:t xml:space="preserve">: https://www.coursera.org/), </w:t>
      </w:r>
      <w:proofErr w:type="spellStart"/>
      <w:r w:rsidRPr="00877B7A">
        <w:rPr>
          <w:sz w:val="28"/>
          <w:szCs w:val="28"/>
        </w:rPr>
        <w:t>FutureLearn</w:t>
      </w:r>
      <w:proofErr w:type="spellEnd"/>
      <w:r w:rsidRPr="00877B7A">
        <w:rPr>
          <w:sz w:val="28"/>
          <w:szCs w:val="28"/>
        </w:rPr>
        <w:t xml:space="preserve"> (</w:t>
      </w:r>
      <w:proofErr w:type="spellStart"/>
      <w:r w:rsidRPr="00877B7A">
        <w:rPr>
          <w:sz w:val="28"/>
          <w:szCs w:val="28"/>
        </w:rPr>
        <w:t>веб-адреса</w:t>
      </w:r>
      <w:proofErr w:type="spellEnd"/>
      <w:r w:rsidRPr="00877B7A">
        <w:rPr>
          <w:sz w:val="28"/>
          <w:szCs w:val="28"/>
        </w:rPr>
        <w:t xml:space="preserve">: https://www.futurelearn.com/) тощо. </w:t>
      </w:r>
    </w:p>
    <w:p w14:paraId="3BA5172A" w14:textId="5E45ECA2" w:rsidR="00673D77" w:rsidRDefault="0079717D" w:rsidP="00064BE0">
      <w:pPr>
        <w:ind w:left="0" w:firstLine="709"/>
        <w:jc w:val="both"/>
        <w:rPr>
          <w:sz w:val="28"/>
          <w:szCs w:val="28"/>
        </w:rPr>
      </w:pPr>
      <w:r w:rsidRPr="00877B7A">
        <w:rPr>
          <w:b/>
          <w:sz w:val="28"/>
          <w:szCs w:val="28"/>
        </w:rPr>
        <w:t xml:space="preserve">Результати навчання за напрямом неформальної та/або </w:t>
      </w:r>
      <w:proofErr w:type="spellStart"/>
      <w:r w:rsidRPr="00877B7A">
        <w:rPr>
          <w:b/>
          <w:sz w:val="28"/>
          <w:szCs w:val="28"/>
        </w:rPr>
        <w:t>інформальної</w:t>
      </w:r>
      <w:proofErr w:type="spellEnd"/>
      <w:r w:rsidRPr="00877B7A">
        <w:rPr>
          <w:b/>
          <w:sz w:val="28"/>
          <w:szCs w:val="28"/>
        </w:rPr>
        <w:t xml:space="preserve"> освіти здобувачів коледжу є альтернативою виконання індивідуального завдання (ІДЗ) з дисципліни</w:t>
      </w:r>
      <w:r w:rsidRPr="00877B7A">
        <w:rPr>
          <w:sz w:val="28"/>
          <w:szCs w:val="28"/>
        </w:rPr>
        <w:t xml:space="preserve">. Студенти можуть обирати: або виконувати індивідуальне завдання (ІДЗ) з дисципліни, або пройти відповідний курс за напрямом неформальної та/або </w:t>
      </w:r>
      <w:proofErr w:type="spellStart"/>
      <w:r w:rsidRPr="00877B7A">
        <w:rPr>
          <w:sz w:val="28"/>
          <w:szCs w:val="28"/>
        </w:rPr>
        <w:t>інформальної</w:t>
      </w:r>
      <w:proofErr w:type="spellEnd"/>
      <w:r w:rsidRPr="00877B7A">
        <w:rPr>
          <w:sz w:val="28"/>
          <w:szCs w:val="28"/>
        </w:rPr>
        <w:t xml:space="preserve"> освіти. В обох випадках, незалежно від обраного студентами виду роботи, максимальна кількість балів за цей вид контролю становить 20 (двадцять) балів.</w:t>
      </w:r>
      <w:r w:rsidR="00673D77" w:rsidRPr="00877B7A">
        <w:rPr>
          <w:sz w:val="28"/>
          <w:szCs w:val="28"/>
        </w:rPr>
        <w:t xml:space="preserve">   </w:t>
      </w:r>
    </w:p>
    <w:p w14:paraId="48F32F9B" w14:textId="07083082" w:rsidR="003654C4" w:rsidRPr="00877B7A" w:rsidRDefault="003654C4" w:rsidP="00064BE0">
      <w:p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Однак потрібно враховувати, що один сертифікат, який отримав студент за проходження </w:t>
      </w:r>
      <w:r w:rsidRPr="00867836">
        <w:rPr>
          <w:sz w:val="28"/>
          <w:szCs w:val="28"/>
        </w:rPr>
        <w:t xml:space="preserve">неформальної та/або </w:t>
      </w:r>
      <w:proofErr w:type="spellStart"/>
      <w:r w:rsidRPr="00867836">
        <w:rPr>
          <w:sz w:val="28"/>
          <w:szCs w:val="28"/>
        </w:rPr>
        <w:t>інформальної</w:t>
      </w:r>
      <w:proofErr w:type="spellEnd"/>
      <w:r w:rsidRPr="00867836">
        <w:rPr>
          <w:sz w:val="28"/>
          <w:szCs w:val="28"/>
        </w:rPr>
        <w:t xml:space="preserve"> освіти,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оцінюється у 10 балів максимально. Відповідно, студент може отримати або два сертифікати, або один сертифікат та додатково підготувати реферат за обраною темою, аби загалом було </w:t>
      </w:r>
      <w:proofErr w:type="spellStart"/>
      <w:r>
        <w:rPr>
          <w:sz w:val="28"/>
          <w:szCs w:val="28"/>
        </w:rPr>
        <w:t>нараховано</w:t>
      </w:r>
      <w:proofErr w:type="spellEnd"/>
      <w:r>
        <w:rPr>
          <w:sz w:val="28"/>
          <w:szCs w:val="28"/>
        </w:rPr>
        <w:t xml:space="preserve"> 20 балів за ІДЗ в кінці вивчення даного курсу.</w:t>
      </w:r>
    </w:p>
    <w:p w14:paraId="75307F2E" w14:textId="77777777" w:rsidR="0079717D" w:rsidRPr="00877B7A" w:rsidRDefault="0079717D" w:rsidP="00EA31F9">
      <w:pPr>
        <w:jc w:val="center"/>
        <w:rPr>
          <w:b/>
          <w:sz w:val="28"/>
          <w:szCs w:val="28"/>
        </w:rPr>
      </w:pPr>
    </w:p>
    <w:p w14:paraId="5B3C79E9" w14:textId="77777777" w:rsidR="00EA31F9" w:rsidRPr="00877B7A" w:rsidRDefault="00EA31F9" w:rsidP="00EA31F9">
      <w:pPr>
        <w:jc w:val="center"/>
        <w:rPr>
          <w:b/>
          <w:bCs/>
          <w:sz w:val="28"/>
          <w:szCs w:val="28"/>
        </w:rPr>
      </w:pPr>
      <w:r w:rsidRPr="00877B7A">
        <w:rPr>
          <w:b/>
          <w:sz w:val="28"/>
          <w:szCs w:val="28"/>
        </w:rPr>
        <w:t>8.</w:t>
      </w:r>
      <w:r w:rsidRPr="00877B7A">
        <w:rPr>
          <w:b/>
          <w:bCs/>
          <w:sz w:val="28"/>
          <w:szCs w:val="28"/>
        </w:rPr>
        <w:t xml:space="preserve"> Види контролю і система накопичення балів</w:t>
      </w:r>
    </w:p>
    <w:p w14:paraId="3A1DD2E3" w14:textId="77777777" w:rsidR="00EA31F9" w:rsidRPr="00877B7A" w:rsidRDefault="00EA31F9" w:rsidP="00EA31F9">
      <w:pPr>
        <w:jc w:val="center"/>
        <w:rPr>
          <w:b/>
          <w:bCs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2977"/>
        <w:gridCol w:w="1417"/>
        <w:gridCol w:w="1134"/>
        <w:gridCol w:w="992"/>
      </w:tblGrid>
      <w:tr w:rsidR="00EA31F9" w:rsidRPr="00877B7A" w14:paraId="4A5FA582" w14:textId="77777777" w:rsidTr="00240F59">
        <w:tc>
          <w:tcPr>
            <w:tcW w:w="6096" w:type="dxa"/>
            <w:gridSpan w:val="2"/>
            <w:vAlign w:val="center"/>
          </w:tcPr>
          <w:p w14:paraId="25300FE1" w14:textId="77777777" w:rsidR="00EA31F9" w:rsidRPr="00877B7A" w:rsidRDefault="00EA31F9" w:rsidP="00064BE0">
            <w:pPr>
              <w:ind w:left="34" w:firstLine="0"/>
              <w:jc w:val="center"/>
              <w:rPr>
                <w:rFonts w:eastAsia="Calibri"/>
              </w:rPr>
            </w:pPr>
            <w:r w:rsidRPr="00877B7A">
              <w:rPr>
                <w:rFonts w:eastAsia="Calibri"/>
              </w:rPr>
              <w:t>Поточний контроль знань</w:t>
            </w:r>
          </w:p>
        </w:tc>
        <w:tc>
          <w:tcPr>
            <w:tcW w:w="1417" w:type="dxa"/>
            <w:vMerge w:val="restart"/>
            <w:vAlign w:val="center"/>
          </w:tcPr>
          <w:p w14:paraId="3FDDF42B" w14:textId="77777777" w:rsidR="00EA31F9" w:rsidRPr="00877B7A" w:rsidRDefault="00EA31F9" w:rsidP="00064BE0">
            <w:pPr>
              <w:ind w:left="34" w:right="-29" w:firstLine="0"/>
              <w:jc w:val="center"/>
              <w:rPr>
                <w:rFonts w:eastAsia="Calibri"/>
              </w:rPr>
            </w:pPr>
            <w:r w:rsidRPr="00877B7A">
              <w:rPr>
                <w:rFonts w:eastAsia="Calibri"/>
              </w:rPr>
              <w:t>Самостійна робота</w:t>
            </w:r>
          </w:p>
          <w:p w14:paraId="40ECEFC3" w14:textId="77777777" w:rsidR="00EA31F9" w:rsidRPr="00877B7A" w:rsidRDefault="00EA31F9" w:rsidP="00064BE0">
            <w:pPr>
              <w:ind w:left="34" w:right="-29" w:firstLine="0"/>
              <w:jc w:val="center"/>
              <w:rPr>
                <w:rFonts w:eastAsia="Calibri"/>
              </w:rPr>
            </w:pPr>
            <w:proofErr w:type="spellStart"/>
            <w:r w:rsidRPr="00877B7A">
              <w:rPr>
                <w:rFonts w:eastAsia="Calibri"/>
              </w:rPr>
              <w:t>інд</w:t>
            </w:r>
            <w:proofErr w:type="spellEnd"/>
            <w:r w:rsidRPr="00877B7A">
              <w:rPr>
                <w:rFonts w:eastAsia="Calibri"/>
              </w:rPr>
              <w:t xml:space="preserve">. </w:t>
            </w:r>
            <w:proofErr w:type="spellStart"/>
            <w:r w:rsidRPr="00877B7A">
              <w:rPr>
                <w:rFonts w:eastAsia="Calibri"/>
              </w:rPr>
              <w:t>завд</w:t>
            </w:r>
            <w:proofErr w:type="spellEnd"/>
            <w:r w:rsidRPr="00877B7A">
              <w:rPr>
                <w:rFonts w:eastAsia="Calibri"/>
              </w:rPr>
              <w:t>.</w:t>
            </w:r>
          </w:p>
        </w:tc>
        <w:tc>
          <w:tcPr>
            <w:tcW w:w="1134" w:type="dxa"/>
            <w:vMerge w:val="restart"/>
            <w:vAlign w:val="center"/>
          </w:tcPr>
          <w:p w14:paraId="5CB6D305" w14:textId="7180A84B" w:rsidR="00EA31F9" w:rsidRPr="00877B7A" w:rsidRDefault="00365BF1" w:rsidP="00064BE0">
            <w:pPr>
              <w:ind w:left="34" w:right="-125" w:firstLine="0"/>
              <w:jc w:val="center"/>
              <w:rPr>
                <w:rFonts w:eastAsia="Calibri"/>
              </w:rPr>
            </w:pPr>
            <w:r w:rsidRPr="00877B7A">
              <w:rPr>
                <w:rFonts w:eastAsia="Calibri"/>
              </w:rPr>
              <w:t>Залік</w:t>
            </w:r>
          </w:p>
          <w:p w14:paraId="6CCA5615" w14:textId="77777777" w:rsidR="00EA31F9" w:rsidRPr="00877B7A" w:rsidRDefault="00EA31F9" w:rsidP="00064BE0">
            <w:pPr>
              <w:ind w:left="34" w:firstLine="0"/>
              <w:jc w:val="center"/>
              <w:rPr>
                <w:rFonts w:eastAsia="Calibri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295559B8" w14:textId="77777777" w:rsidR="00EA31F9" w:rsidRPr="00877B7A" w:rsidRDefault="00EA31F9" w:rsidP="00064BE0">
            <w:pPr>
              <w:ind w:left="34" w:firstLine="0"/>
              <w:jc w:val="center"/>
              <w:rPr>
                <w:rFonts w:eastAsia="Calibri"/>
              </w:rPr>
            </w:pPr>
            <w:r w:rsidRPr="00877B7A">
              <w:rPr>
                <w:rFonts w:eastAsia="Calibri"/>
              </w:rPr>
              <w:t>Сума</w:t>
            </w:r>
          </w:p>
        </w:tc>
      </w:tr>
      <w:tr w:rsidR="00EA31F9" w:rsidRPr="00877B7A" w14:paraId="3E14B780" w14:textId="77777777" w:rsidTr="00240F59">
        <w:tc>
          <w:tcPr>
            <w:tcW w:w="3119" w:type="dxa"/>
            <w:vAlign w:val="center"/>
          </w:tcPr>
          <w:p w14:paraId="525D58DF" w14:textId="77777777" w:rsidR="00EA31F9" w:rsidRPr="00877B7A" w:rsidRDefault="00EA31F9" w:rsidP="00064BE0">
            <w:pPr>
              <w:ind w:left="34" w:firstLine="0"/>
              <w:jc w:val="center"/>
              <w:rPr>
                <w:rFonts w:eastAsia="Calibri"/>
              </w:rPr>
            </w:pPr>
            <w:r w:rsidRPr="00877B7A">
              <w:rPr>
                <w:rFonts w:eastAsia="Calibri"/>
              </w:rPr>
              <w:t>Модульна атестація № 1</w:t>
            </w:r>
          </w:p>
          <w:p w14:paraId="62274B63" w14:textId="77777777" w:rsidR="00EA31F9" w:rsidRPr="00877B7A" w:rsidRDefault="00EA31F9" w:rsidP="00064BE0">
            <w:pPr>
              <w:ind w:left="34" w:firstLine="0"/>
              <w:jc w:val="center"/>
              <w:rPr>
                <w:rFonts w:eastAsia="Calibri"/>
              </w:rPr>
            </w:pPr>
            <w:r w:rsidRPr="00877B7A">
              <w:rPr>
                <w:rFonts w:eastAsia="Calibri"/>
              </w:rPr>
              <w:t>(30 балів)</w:t>
            </w:r>
          </w:p>
        </w:tc>
        <w:tc>
          <w:tcPr>
            <w:tcW w:w="2977" w:type="dxa"/>
            <w:vAlign w:val="center"/>
          </w:tcPr>
          <w:p w14:paraId="1883EFC8" w14:textId="77777777" w:rsidR="00EA31F9" w:rsidRPr="00877B7A" w:rsidRDefault="00EA31F9" w:rsidP="00064BE0">
            <w:pPr>
              <w:ind w:left="34" w:firstLine="0"/>
              <w:jc w:val="center"/>
              <w:rPr>
                <w:rFonts w:eastAsia="Calibri"/>
              </w:rPr>
            </w:pPr>
            <w:r w:rsidRPr="00877B7A">
              <w:rPr>
                <w:rFonts w:eastAsia="Calibri"/>
              </w:rPr>
              <w:t>Модульна атестація № 2</w:t>
            </w:r>
          </w:p>
          <w:p w14:paraId="189284D4" w14:textId="77777777" w:rsidR="00EA31F9" w:rsidRPr="00877B7A" w:rsidRDefault="00EA31F9" w:rsidP="00064BE0">
            <w:pPr>
              <w:ind w:left="34" w:firstLine="0"/>
              <w:jc w:val="center"/>
              <w:rPr>
                <w:rFonts w:eastAsia="Calibri"/>
              </w:rPr>
            </w:pPr>
            <w:r w:rsidRPr="00877B7A">
              <w:rPr>
                <w:rFonts w:eastAsia="Calibri"/>
              </w:rPr>
              <w:t>(30 балів)</w:t>
            </w:r>
          </w:p>
        </w:tc>
        <w:tc>
          <w:tcPr>
            <w:tcW w:w="1417" w:type="dxa"/>
            <w:vMerge/>
            <w:vAlign w:val="center"/>
          </w:tcPr>
          <w:p w14:paraId="47FE8332" w14:textId="77777777" w:rsidR="00EA31F9" w:rsidRPr="00877B7A" w:rsidRDefault="00EA31F9" w:rsidP="00064BE0">
            <w:pPr>
              <w:ind w:left="34" w:firstLine="0"/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vMerge/>
            <w:vAlign w:val="center"/>
          </w:tcPr>
          <w:p w14:paraId="09FBE843" w14:textId="77777777" w:rsidR="00EA31F9" w:rsidRPr="00877B7A" w:rsidRDefault="00EA31F9" w:rsidP="00064BE0">
            <w:pPr>
              <w:ind w:left="34" w:firstLine="0"/>
              <w:jc w:val="center"/>
              <w:rPr>
                <w:rFonts w:eastAsia="Calibri"/>
              </w:rPr>
            </w:pPr>
          </w:p>
        </w:tc>
        <w:tc>
          <w:tcPr>
            <w:tcW w:w="992" w:type="dxa"/>
            <w:vMerge/>
            <w:vAlign w:val="center"/>
          </w:tcPr>
          <w:p w14:paraId="200A16AD" w14:textId="77777777" w:rsidR="00EA31F9" w:rsidRPr="00877B7A" w:rsidRDefault="00EA31F9" w:rsidP="00064BE0">
            <w:pPr>
              <w:ind w:left="34" w:firstLine="0"/>
              <w:jc w:val="center"/>
              <w:rPr>
                <w:rFonts w:eastAsia="Calibri"/>
              </w:rPr>
            </w:pPr>
          </w:p>
        </w:tc>
      </w:tr>
      <w:tr w:rsidR="00EA31F9" w:rsidRPr="00877B7A" w14:paraId="6CD5223F" w14:textId="77777777" w:rsidTr="00240F59">
        <w:tc>
          <w:tcPr>
            <w:tcW w:w="3119" w:type="dxa"/>
            <w:vAlign w:val="center"/>
          </w:tcPr>
          <w:p w14:paraId="63960ED0" w14:textId="77777777" w:rsidR="00EA31F9" w:rsidRPr="00877B7A" w:rsidRDefault="00EA31F9" w:rsidP="00064BE0">
            <w:pPr>
              <w:ind w:left="34" w:firstLine="0"/>
              <w:jc w:val="center"/>
              <w:rPr>
                <w:rFonts w:eastAsia="Calibri"/>
                <w:sz w:val="20"/>
              </w:rPr>
            </w:pPr>
            <w:r w:rsidRPr="00877B7A">
              <w:rPr>
                <w:rFonts w:eastAsia="Calibri"/>
                <w:sz w:val="20"/>
              </w:rPr>
              <w:t>Змістовний модуль 1</w:t>
            </w:r>
          </w:p>
          <w:p w14:paraId="3BD07C5F" w14:textId="4DDCB754" w:rsidR="00EA31F9" w:rsidRPr="00877B7A" w:rsidRDefault="00EA31F9" w:rsidP="00064BE0">
            <w:pPr>
              <w:ind w:left="34" w:firstLine="0"/>
              <w:jc w:val="center"/>
              <w:rPr>
                <w:rFonts w:eastAsia="Calibri"/>
              </w:rPr>
            </w:pPr>
            <w:r w:rsidRPr="00877B7A">
              <w:rPr>
                <w:rFonts w:eastAsia="Calibri"/>
                <w:sz w:val="20"/>
              </w:rPr>
              <w:t xml:space="preserve"> (Теми 1-</w:t>
            </w:r>
            <w:r w:rsidR="00365BF1" w:rsidRPr="00877B7A">
              <w:rPr>
                <w:rFonts w:eastAsia="Calibri"/>
                <w:sz w:val="20"/>
              </w:rPr>
              <w:t>6</w:t>
            </w:r>
            <w:r w:rsidRPr="00877B7A">
              <w:rPr>
                <w:rFonts w:eastAsia="Calibri"/>
                <w:sz w:val="20"/>
              </w:rPr>
              <w:t>)</w:t>
            </w:r>
          </w:p>
        </w:tc>
        <w:tc>
          <w:tcPr>
            <w:tcW w:w="2977" w:type="dxa"/>
            <w:vAlign w:val="center"/>
          </w:tcPr>
          <w:p w14:paraId="3D0150F4" w14:textId="60F48310" w:rsidR="00EA31F9" w:rsidRPr="00877B7A" w:rsidRDefault="00EA31F9" w:rsidP="00064BE0">
            <w:pPr>
              <w:ind w:left="34" w:firstLine="0"/>
              <w:jc w:val="center"/>
              <w:rPr>
                <w:rFonts w:eastAsia="Calibri"/>
                <w:sz w:val="20"/>
              </w:rPr>
            </w:pPr>
            <w:r w:rsidRPr="00877B7A">
              <w:rPr>
                <w:rFonts w:eastAsia="Calibri"/>
                <w:sz w:val="20"/>
              </w:rPr>
              <w:t>Змістовний модуль 2</w:t>
            </w:r>
          </w:p>
          <w:p w14:paraId="48401E4E" w14:textId="6C8FEDF6" w:rsidR="00EA31F9" w:rsidRPr="00877B7A" w:rsidRDefault="00EA31F9" w:rsidP="00064BE0">
            <w:pPr>
              <w:ind w:left="34" w:firstLine="0"/>
              <w:jc w:val="center"/>
              <w:rPr>
                <w:rFonts w:eastAsia="Calibri"/>
              </w:rPr>
            </w:pPr>
            <w:r w:rsidRPr="00877B7A">
              <w:rPr>
                <w:rFonts w:eastAsia="Calibri"/>
                <w:sz w:val="20"/>
              </w:rPr>
              <w:t xml:space="preserve"> (Теми </w:t>
            </w:r>
            <w:r w:rsidR="00365BF1" w:rsidRPr="00877B7A">
              <w:rPr>
                <w:rFonts w:eastAsia="Calibri"/>
                <w:sz w:val="20"/>
              </w:rPr>
              <w:t>7</w:t>
            </w:r>
            <w:r w:rsidRPr="00877B7A">
              <w:rPr>
                <w:rFonts w:eastAsia="Calibri"/>
                <w:sz w:val="20"/>
              </w:rPr>
              <w:t>-</w:t>
            </w:r>
            <w:r w:rsidR="00365BF1" w:rsidRPr="00877B7A">
              <w:rPr>
                <w:rFonts w:eastAsia="Calibri"/>
                <w:sz w:val="20"/>
              </w:rPr>
              <w:t>12</w:t>
            </w:r>
            <w:r w:rsidRPr="00877B7A">
              <w:rPr>
                <w:rFonts w:eastAsia="Calibri"/>
                <w:sz w:val="20"/>
              </w:rPr>
              <w:t>)</w:t>
            </w:r>
          </w:p>
        </w:tc>
        <w:tc>
          <w:tcPr>
            <w:tcW w:w="1417" w:type="dxa"/>
            <w:vMerge/>
            <w:vAlign w:val="center"/>
          </w:tcPr>
          <w:p w14:paraId="5ED76F59" w14:textId="77777777" w:rsidR="00EA31F9" w:rsidRPr="00877B7A" w:rsidRDefault="00EA31F9" w:rsidP="00064BE0">
            <w:pPr>
              <w:ind w:left="34" w:firstLine="0"/>
              <w:jc w:val="center"/>
              <w:rPr>
                <w:rFonts w:eastAsia="Calibri"/>
                <w:i/>
              </w:rPr>
            </w:pPr>
          </w:p>
        </w:tc>
        <w:tc>
          <w:tcPr>
            <w:tcW w:w="1134" w:type="dxa"/>
            <w:vMerge/>
            <w:vAlign w:val="center"/>
          </w:tcPr>
          <w:p w14:paraId="09D7A172" w14:textId="77777777" w:rsidR="00EA31F9" w:rsidRPr="00877B7A" w:rsidRDefault="00EA31F9" w:rsidP="00064BE0">
            <w:pPr>
              <w:ind w:left="34" w:firstLine="0"/>
              <w:jc w:val="center"/>
              <w:rPr>
                <w:rFonts w:eastAsia="Calibri"/>
                <w:i/>
              </w:rPr>
            </w:pPr>
          </w:p>
        </w:tc>
        <w:tc>
          <w:tcPr>
            <w:tcW w:w="992" w:type="dxa"/>
            <w:vMerge/>
            <w:vAlign w:val="center"/>
          </w:tcPr>
          <w:p w14:paraId="30594C69" w14:textId="77777777" w:rsidR="00EA31F9" w:rsidRPr="00877B7A" w:rsidRDefault="00EA31F9" w:rsidP="00064BE0">
            <w:pPr>
              <w:ind w:left="34" w:firstLine="0"/>
              <w:jc w:val="center"/>
              <w:rPr>
                <w:rFonts w:eastAsia="Calibri"/>
                <w:i/>
              </w:rPr>
            </w:pPr>
          </w:p>
        </w:tc>
      </w:tr>
      <w:tr w:rsidR="00EA31F9" w:rsidRPr="00877B7A" w14:paraId="5628096B" w14:textId="77777777" w:rsidTr="00240F59">
        <w:trPr>
          <w:trHeight w:val="365"/>
        </w:trPr>
        <w:tc>
          <w:tcPr>
            <w:tcW w:w="3119" w:type="dxa"/>
            <w:vAlign w:val="center"/>
          </w:tcPr>
          <w:p w14:paraId="478FBD61" w14:textId="77777777" w:rsidR="00EA31F9" w:rsidRPr="00877B7A" w:rsidRDefault="00EA31F9" w:rsidP="00064BE0">
            <w:pPr>
              <w:ind w:left="34" w:firstLine="0"/>
              <w:jc w:val="center"/>
              <w:rPr>
                <w:rFonts w:eastAsia="Calibri"/>
              </w:rPr>
            </w:pPr>
            <w:r w:rsidRPr="00877B7A">
              <w:rPr>
                <w:rFonts w:eastAsia="Calibri"/>
              </w:rPr>
              <w:lastRenderedPageBreak/>
              <w:t>30</w:t>
            </w:r>
          </w:p>
        </w:tc>
        <w:tc>
          <w:tcPr>
            <w:tcW w:w="2977" w:type="dxa"/>
            <w:vAlign w:val="center"/>
          </w:tcPr>
          <w:p w14:paraId="7060FAB1" w14:textId="77777777" w:rsidR="00EA31F9" w:rsidRPr="00877B7A" w:rsidRDefault="00EA31F9" w:rsidP="00064BE0">
            <w:pPr>
              <w:ind w:left="34" w:firstLine="0"/>
              <w:jc w:val="center"/>
              <w:rPr>
                <w:rFonts w:eastAsia="Calibri"/>
              </w:rPr>
            </w:pPr>
            <w:r w:rsidRPr="00877B7A">
              <w:rPr>
                <w:rFonts w:eastAsia="Calibri"/>
              </w:rPr>
              <w:t>30</w:t>
            </w:r>
          </w:p>
        </w:tc>
        <w:tc>
          <w:tcPr>
            <w:tcW w:w="1417" w:type="dxa"/>
            <w:vAlign w:val="center"/>
          </w:tcPr>
          <w:p w14:paraId="537E4AF1" w14:textId="77777777" w:rsidR="00EA31F9" w:rsidRPr="00877B7A" w:rsidRDefault="00EA31F9" w:rsidP="00064BE0">
            <w:pPr>
              <w:ind w:left="34" w:firstLine="0"/>
              <w:jc w:val="center"/>
              <w:rPr>
                <w:rFonts w:eastAsia="Calibri"/>
              </w:rPr>
            </w:pPr>
            <w:r w:rsidRPr="00877B7A">
              <w:rPr>
                <w:rFonts w:eastAsia="Calibri"/>
              </w:rPr>
              <w:t>20</w:t>
            </w:r>
          </w:p>
        </w:tc>
        <w:tc>
          <w:tcPr>
            <w:tcW w:w="1134" w:type="dxa"/>
            <w:vAlign w:val="center"/>
          </w:tcPr>
          <w:p w14:paraId="2F0DD5F2" w14:textId="77777777" w:rsidR="00EA31F9" w:rsidRPr="00877B7A" w:rsidRDefault="00EA31F9" w:rsidP="00064BE0">
            <w:pPr>
              <w:ind w:left="34" w:firstLine="0"/>
              <w:jc w:val="center"/>
              <w:rPr>
                <w:rFonts w:eastAsia="Calibri"/>
              </w:rPr>
            </w:pPr>
            <w:r w:rsidRPr="00877B7A">
              <w:rPr>
                <w:rFonts w:eastAsia="Calibri"/>
              </w:rPr>
              <w:t>20</w:t>
            </w:r>
          </w:p>
        </w:tc>
        <w:tc>
          <w:tcPr>
            <w:tcW w:w="992" w:type="dxa"/>
            <w:vAlign w:val="center"/>
          </w:tcPr>
          <w:p w14:paraId="40D568F3" w14:textId="77777777" w:rsidR="00EA31F9" w:rsidRPr="00877B7A" w:rsidRDefault="00EA31F9" w:rsidP="00064BE0">
            <w:pPr>
              <w:ind w:left="34" w:firstLine="0"/>
              <w:jc w:val="center"/>
              <w:rPr>
                <w:rFonts w:eastAsia="Calibri"/>
              </w:rPr>
            </w:pPr>
            <w:r w:rsidRPr="00877B7A">
              <w:rPr>
                <w:rFonts w:eastAsia="Calibri"/>
              </w:rPr>
              <w:t>100</w:t>
            </w:r>
          </w:p>
        </w:tc>
      </w:tr>
    </w:tbl>
    <w:p w14:paraId="58FE313A" w14:textId="77777777" w:rsidR="00EA31F9" w:rsidRPr="00877B7A" w:rsidRDefault="00EA31F9" w:rsidP="00EA31F9">
      <w:pPr>
        <w:shd w:val="clear" w:color="auto" w:fill="FFFFFF"/>
        <w:rPr>
          <w:i/>
          <w:sz w:val="20"/>
          <w:shd w:val="clear" w:color="auto" w:fill="FFFFFF"/>
        </w:rPr>
      </w:pPr>
    </w:p>
    <w:p w14:paraId="7A8DB1CE" w14:textId="77777777" w:rsidR="00C63BA7" w:rsidRPr="00877B7A" w:rsidRDefault="00C63BA7" w:rsidP="00C63BA7">
      <w:pPr>
        <w:spacing w:after="120"/>
        <w:jc w:val="center"/>
        <w:rPr>
          <w:b/>
          <w:bCs/>
          <w:sz w:val="28"/>
          <w:szCs w:val="28"/>
        </w:rPr>
      </w:pPr>
      <w:r w:rsidRPr="00877B7A">
        <w:rPr>
          <w:b/>
          <w:bCs/>
          <w:sz w:val="28"/>
          <w:szCs w:val="28"/>
        </w:rPr>
        <w:t>Шкала оцінювання: національна та ECTS</w:t>
      </w:r>
    </w:p>
    <w:p w14:paraId="31ABBF78" w14:textId="77777777" w:rsidR="00C63BA7" w:rsidRPr="00877B7A" w:rsidRDefault="00C63BA7" w:rsidP="00C63BA7">
      <w:pPr>
        <w:shd w:val="clear" w:color="auto" w:fill="FFFFFF"/>
        <w:jc w:val="center"/>
        <w:rPr>
          <w:b/>
          <w:iCs/>
          <w:sz w:val="28"/>
          <w:szCs w:val="28"/>
        </w:rPr>
      </w:pPr>
    </w:p>
    <w:tbl>
      <w:tblPr>
        <w:tblW w:w="0" w:type="auto"/>
        <w:jc w:val="center"/>
        <w:tblInd w:w="-8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4"/>
        <w:gridCol w:w="4737"/>
        <w:gridCol w:w="1720"/>
        <w:gridCol w:w="1545"/>
      </w:tblGrid>
      <w:tr w:rsidR="00293679" w:rsidRPr="00877B7A" w14:paraId="2D513B94" w14:textId="77777777" w:rsidTr="00C97492">
        <w:trPr>
          <w:cantSplit/>
          <w:trHeight w:val="560"/>
          <w:jc w:val="center"/>
        </w:trPr>
        <w:tc>
          <w:tcPr>
            <w:tcW w:w="1724" w:type="dxa"/>
            <w:vMerge w:val="restart"/>
            <w:vAlign w:val="center"/>
          </w:tcPr>
          <w:p w14:paraId="782A2145" w14:textId="77777777" w:rsidR="00293679" w:rsidRPr="00877B7A" w:rsidRDefault="00293679" w:rsidP="00064BE0">
            <w:pPr>
              <w:pStyle w:val="2"/>
              <w:spacing w:before="0" w:after="0"/>
              <w:ind w:left="78" w:firstLine="0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877B7A">
              <w:rPr>
                <w:rFonts w:ascii="Times New Roman" w:hAnsi="Times New Roman"/>
                <w:i w:val="0"/>
                <w:caps/>
                <w:sz w:val="20"/>
                <w:szCs w:val="20"/>
              </w:rPr>
              <w:t>З</w:t>
            </w:r>
            <w:r w:rsidRPr="00877B7A">
              <w:rPr>
                <w:rFonts w:ascii="Times New Roman" w:hAnsi="Times New Roman"/>
                <w:i w:val="0"/>
                <w:sz w:val="20"/>
                <w:szCs w:val="20"/>
              </w:rPr>
              <w:t>а шкалою</w:t>
            </w:r>
          </w:p>
          <w:p w14:paraId="034B4297" w14:textId="77777777" w:rsidR="00293679" w:rsidRPr="00877B7A" w:rsidRDefault="00293679" w:rsidP="00064BE0">
            <w:pPr>
              <w:pStyle w:val="6"/>
              <w:spacing w:before="0" w:after="0"/>
              <w:ind w:left="78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7B7A">
              <w:rPr>
                <w:rFonts w:ascii="Times New Roman" w:hAnsi="Times New Roman"/>
                <w:sz w:val="20"/>
                <w:szCs w:val="20"/>
              </w:rPr>
              <w:t>ECTS</w:t>
            </w:r>
          </w:p>
        </w:tc>
        <w:tc>
          <w:tcPr>
            <w:tcW w:w="4737" w:type="dxa"/>
            <w:vMerge w:val="restart"/>
            <w:vAlign w:val="center"/>
          </w:tcPr>
          <w:p w14:paraId="79464B55" w14:textId="77777777" w:rsidR="00293679" w:rsidRPr="00877B7A" w:rsidRDefault="00293679" w:rsidP="00064BE0">
            <w:pPr>
              <w:pStyle w:val="5"/>
              <w:spacing w:before="0" w:after="0"/>
              <w:ind w:left="78" w:right="-108" w:firstLine="0"/>
              <w:jc w:val="center"/>
              <w:rPr>
                <w:i w:val="0"/>
                <w:sz w:val="20"/>
                <w:szCs w:val="20"/>
              </w:rPr>
            </w:pPr>
            <w:r w:rsidRPr="00877B7A">
              <w:rPr>
                <w:i w:val="0"/>
                <w:sz w:val="20"/>
                <w:szCs w:val="20"/>
              </w:rPr>
              <w:t>За шкалою</w:t>
            </w:r>
          </w:p>
          <w:p w14:paraId="18C4E9BB" w14:textId="77777777" w:rsidR="00293679" w:rsidRPr="00877B7A" w:rsidRDefault="00293679" w:rsidP="00064BE0">
            <w:pPr>
              <w:ind w:left="78" w:right="-108" w:firstLine="0"/>
              <w:jc w:val="center"/>
              <w:rPr>
                <w:b/>
                <w:sz w:val="20"/>
              </w:rPr>
            </w:pPr>
            <w:r w:rsidRPr="00877B7A">
              <w:rPr>
                <w:b/>
                <w:sz w:val="20"/>
              </w:rPr>
              <w:t>університету</w:t>
            </w:r>
          </w:p>
        </w:tc>
        <w:tc>
          <w:tcPr>
            <w:tcW w:w="3265" w:type="dxa"/>
            <w:gridSpan w:val="2"/>
            <w:vAlign w:val="center"/>
          </w:tcPr>
          <w:p w14:paraId="554759EA" w14:textId="77777777" w:rsidR="00293679" w:rsidRPr="00877B7A" w:rsidRDefault="00293679" w:rsidP="00064BE0">
            <w:pPr>
              <w:pStyle w:val="3"/>
              <w:numPr>
                <w:ilvl w:val="0"/>
                <w:numId w:val="0"/>
              </w:numPr>
              <w:tabs>
                <w:tab w:val="num" w:pos="3974"/>
              </w:tabs>
              <w:spacing w:after="0"/>
              <w:ind w:left="7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7B7A">
              <w:rPr>
                <w:rFonts w:ascii="Times New Roman" w:hAnsi="Times New Roman" w:cs="Times New Roman"/>
                <w:sz w:val="20"/>
                <w:szCs w:val="20"/>
              </w:rPr>
              <w:t>За національною шкалою</w:t>
            </w:r>
          </w:p>
        </w:tc>
      </w:tr>
      <w:tr w:rsidR="00293679" w:rsidRPr="00877B7A" w14:paraId="5C30873B" w14:textId="77777777" w:rsidTr="00C97492">
        <w:trPr>
          <w:cantSplit/>
          <w:trHeight w:val="399"/>
          <w:jc w:val="center"/>
        </w:trPr>
        <w:tc>
          <w:tcPr>
            <w:tcW w:w="1724" w:type="dxa"/>
            <w:vMerge/>
            <w:vAlign w:val="center"/>
          </w:tcPr>
          <w:p w14:paraId="206760E1" w14:textId="77777777" w:rsidR="00293679" w:rsidRPr="00877B7A" w:rsidRDefault="00293679" w:rsidP="00064BE0">
            <w:pPr>
              <w:pStyle w:val="2"/>
              <w:ind w:left="78" w:firstLine="0"/>
              <w:jc w:val="center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4737" w:type="dxa"/>
            <w:vMerge/>
            <w:vAlign w:val="center"/>
          </w:tcPr>
          <w:p w14:paraId="38FC4F7C" w14:textId="77777777" w:rsidR="00293679" w:rsidRPr="00877B7A" w:rsidRDefault="00293679" w:rsidP="00064BE0">
            <w:pPr>
              <w:pStyle w:val="5"/>
              <w:ind w:left="7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vAlign w:val="center"/>
          </w:tcPr>
          <w:p w14:paraId="42822748" w14:textId="77777777" w:rsidR="00293679" w:rsidRPr="00877B7A" w:rsidRDefault="00293679" w:rsidP="00064BE0">
            <w:pPr>
              <w:pStyle w:val="3"/>
              <w:tabs>
                <w:tab w:val="clear" w:pos="4262"/>
                <w:tab w:val="num" w:pos="0"/>
                <w:tab w:val="num" w:pos="2138"/>
              </w:tabs>
              <w:spacing w:after="0"/>
              <w:ind w:left="78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7B7A">
              <w:rPr>
                <w:rFonts w:ascii="Times New Roman" w:hAnsi="Times New Roman" w:cs="Times New Roman"/>
                <w:sz w:val="20"/>
                <w:szCs w:val="20"/>
              </w:rPr>
              <w:t>ЕЕкзамен</w:t>
            </w:r>
            <w:proofErr w:type="spellEnd"/>
          </w:p>
        </w:tc>
        <w:tc>
          <w:tcPr>
            <w:tcW w:w="1545" w:type="dxa"/>
            <w:vAlign w:val="center"/>
          </w:tcPr>
          <w:p w14:paraId="1629C9D4" w14:textId="77777777" w:rsidR="00293679" w:rsidRPr="00877B7A" w:rsidRDefault="00293679" w:rsidP="00064BE0">
            <w:pPr>
              <w:pStyle w:val="3"/>
              <w:tabs>
                <w:tab w:val="clear" w:pos="4262"/>
                <w:tab w:val="num" w:pos="0"/>
                <w:tab w:val="num" w:pos="2138"/>
              </w:tabs>
              <w:spacing w:after="0"/>
              <w:ind w:left="78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7B7A">
              <w:rPr>
                <w:rFonts w:ascii="Times New Roman" w:hAnsi="Times New Roman" w:cs="Times New Roman"/>
                <w:sz w:val="20"/>
                <w:szCs w:val="20"/>
              </w:rPr>
              <w:t>ЗЗалік</w:t>
            </w:r>
            <w:proofErr w:type="spellEnd"/>
          </w:p>
        </w:tc>
      </w:tr>
      <w:tr w:rsidR="00293679" w:rsidRPr="00877B7A" w14:paraId="5FFAA47D" w14:textId="77777777" w:rsidTr="00C97492">
        <w:trPr>
          <w:cantSplit/>
          <w:jc w:val="center"/>
        </w:trPr>
        <w:tc>
          <w:tcPr>
            <w:tcW w:w="1724" w:type="dxa"/>
            <w:vAlign w:val="center"/>
          </w:tcPr>
          <w:p w14:paraId="4CC0CBA2" w14:textId="77777777" w:rsidR="00293679" w:rsidRPr="00877B7A" w:rsidRDefault="00293679" w:rsidP="00064BE0">
            <w:pPr>
              <w:ind w:left="78" w:right="-68" w:firstLine="0"/>
              <w:jc w:val="center"/>
              <w:rPr>
                <w:color w:val="000000"/>
                <w:spacing w:val="-2"/>
                <w:sz w:val="20"/>
              </w:rPr>
            </w:pPr>
            <w:r w:rsidRPr="00877B7A">
              <w:rPr>
                <w:color w:val="000000"/>
                <w:spacing w:val="-2"/>
                <w:sz w:val="20"/>
              </w:rPr>
              <w:t>A</w:t>
            </w:r>
          </w:p>
        </w:tc>
        <w:tc>
          <w:tcPr>
            <w:tcW w:w="4737" w:type="dxa"/>
            <w:vAlign w:val="center"/>
          </w:tcPr>
          <w:p w14:paraId="1B50E098" w14:textId="77777777" w:rsidR="00293679" w:rsidRPr="00877B7A" w:rsidRDefault="00293679" w:rsidP="00064BE0">
            <w:pPr>
              <w:ind w:left="78" w:right="223" w:firstLine="0"/>
              <w:rPr>
                <w:color w:val="000000"/>
                <w:spacing w:val="-2"/>
                <w:sz w:val="20"/>
              </w:rPr>
            </w:pPr>
            <w:r w:rsidRPr="00877B7A">
              <w:rPr>
                <w:color w:val="000000"/>
                <w:spacing w:val="-2"/>
                <w:sz w:val="20"/>
              </w:rPr>
              <w:t>90 – 100 (відмінно)</w:t>
            </w:r>
          </w:p>
        </w:tc>
        <w:tc>
          <w:tcPr>
            <w:tcW w:w="1720" w:type="dxa"/>
            <w:vAlign w:val="center"/>
          </w:tcPr>
          <w:p w14:paraId="08C4D96D" w14:textId="77777777" w:rsidR="00293679" w:rsidRPr="00877B7A" w:rsidRDefault="00293679" w:rsidP="00064BE0">
            <w:pPr>
              <w:pStyle w:val="4"/>
              <w:tabs>
                <w:tab w:val="num" w:pos="0"/>
              </w:tabs>
              <w:ind w:left="78" w:firstLine="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877B7A">
              <w:rPr>
                <w:rFonts w:ascii="Times New Roman" w:hAnsi="Times New Roman"/>
                <w:b w:val="0"/>
                <w:sz w:val="20"/>
                <w:szCs w:val="20"/>
              </w:rPr>
              <w:t>5 (відмінно)</w:t>
            </w:r>
          </w:p>
        </w:tc>
        <w:tc>
          <w:tcPr>
            <w:tcW w:w="1545" w:type="dxa"/>
            <w:vMerge w:val="restart"/>
            <w:vAlign w:val="center"/>
          </w:tcPr>
          <w:p w14:paraId="02D5D28A" w14:textId="77777777" w:rsidR="00293679" w:rsidRPr="00877B7A" w:rsidRDefault="00293679" w:rsidP="00064BE0">
            <w:pPr>
              <w:pStyle w:val="4"/>
              <w:tabs>
                <w:tab w:val="num" w:pos="0"/>
              </w:tabs>
              <w:ind w:left="78" w:firstLine="0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877B7A">
              <w:rPr>
                <w:rFonts w:ascii="Times New Roman" w:hAnsi="Times New Roman"/>
                <w:b w:val="0"/>
                <w:sz w:val="20"/>
                <w:szCs w:val="20"/>
              </w:rPr>
              <w:t>Зараховано</w:t>
            </w:r>
          </w:p>
        </w:tc>
      </w:tr>
      <w:tr w:rsidR="00293679" w:rsidRPr="00877B7A" w14:paraId="250CBE91" w14:textId="77777777" w:rsidTr="00C97492">
        <w:trPr>
          <w:cantSplit/>
          <w:jc w:val="center"/>
        </w:trPr>
        <w:tc>
          <w:tcPr>
            <w:tcW w:w="1724" w:type="dxa"/>
            <w:vAlign w:val="center"/>
          </w:tcPr>
          <w:p w14:paraId="2D853DA2" w14:textId="77777777" w:rsidR="00293679" w:rsidRPr="00877B7A" w:rsidRDefault="00293679" w:rsidP="00064BE0">
            <w:pPr>
              <w:ind w:left="78" w:right="-68" w:firstLine="0"/>
              <w:jc w:val="center"/>
              <w:rPr>
                <w:color w:val="000000"/>
                <w:spacing w:val="-2"/>
                <w:sz w:val="20"/>
              </w:rPr>
            </w:pPr>
            <w:r w:rsidRPr="00877B7A">
              <w:rPr>
                <w:color w:val="000000"/>
                <w:spacing w:val="-2"/>
                <w:sz w:val="20"/>
              </w:rPr>
              <w:t>B</w:t>
            </w:r>
          </w:p>
        </w:tc>
        <w:tc>
          <w:tcPr>
            <w:tcW w:w="4737" w:type="dxa"/>
            <w:vAlign w:val="center"/>
          </w:tcPr>
          <w:p w14:paraId="6B9A41BF" w14:textId="77777777" w:rsidR="00293679" w:rsidRPr="00877B7A" w:rsidRDefault="00293679" w:rsidP="00064BE0">
            <w:pPr>
              <w:ind w:left="78" w:right="223" w:firstLine="0"/>
              <w:rPr>
                <w:color w:val="000000"/>
                <w:spacing w:val="-2"/>
                <w:sz w:val="20"/>
              </w:rPr>
            </w:pPr>
            <w:r w:rsidRPr="00877B7A">
              <w:rPr>
                <w:color w:val="000000"/>
                <w:spacing w:val="-2"/>
                <w:sz w:val="20"/>
              </w:rPr>
              <w:t>85 – 89 (дуже добре)</w:t>
            </w:r>
          </w:p>
        </w:tc>
        <w:tc>
          <w:tcPr>
            <w:tcW w:w="1720" w:type="dxa"/>
            <w:vMerge w:val="restart"/>
            <w:vAlign w:val="center"/>
          </w:tcPr>
          <w:p w14:paraId="17D92AAF" w14:textId="77777777" w:rsidR="00293679" w:rsidRPr="00877B7A" w:rsidRDefault="00293679" w:rsidP="00064BE0">
            <w:pPr>
              <w:tabs>
                <w:tab w:val="num" w:pos="0"/>
              </w:tabs>
              <w:ind w:left="78" w:right="-54" w:firstLine="0"/>
              <w:rPr>
                <w:color w:val="000000"/>
                <w:spacing w:val="-2"/>
                <w:sz w:val="20"/>
              </w:rPr>
            </w:pPr>
            <w:r w:rsidRPr="00877B7A">
              <w:rPr>
                <w:color w:val="000000"/>
                <w:spacing w:val="-2"/>
                <w:sz w:val="20"/>
              </w:rPr>
              <w:t>4 (добре)</w:t>
            </w:r>
          </w:p>
        </w:tc>
        <w:tc>
          <w:tcPr>
            <w:tcW w:w="1545" w:type="dxa"/>
            <w:vMerge/>
            <w:vAlign w:val="center"/>
          </w:tcPr>
          <w:p w14:paraId="01473D71" w14:textId="77777777" w:rsidR="00293679" w:rsidRPr="00877B7A" w:rsidRDefault="00293679" w:rsidP="00064BE0">
            <w:pPr>
              <w:tabs>
                <w:tab w:val="num" w:pos="0"/>
              </w:tabs>
              <w:ind w:left="78" w:right="-54" w:firstLine="0"/>
              <w:jc w:val="center"/>
              <w:rPr>
                <w:color w:val="000000"/>
                <w:spacing w:val="-2"/>
                <w:sz w:val="20"/>
              </w:rPr>
            </w:pPr>
          </w:p>
        </w:tc>
      </w:tr>
      <w:tr w:rsidR="00293679" w:rsidRPr="00877B7A" w14:paraId="30B79A3E" w14:textId="77777777" w:rsidTr="00C97492">
        <w:trPr>
          <w:cantSplit/>
          <w:jc w:val="center"/>
        </w:trPr>
        <w:tc>
          <w:tcPr>
            <w:tcW w:w="1724" w:type="dxa"/>
            <w:vAlign w:val="center"/>
          </w:tcPr>
          <w:p w14:paraId="74F78216" w14:textId="77777777" w:rsidR="00293679" w:rsidRPr="00877B7A" w:rsidRDefault="00293679" w:rsidP="00064BE0">
            <w:pPr>
              <w:ind w:left="78" w:right="-68" w:firstLine="0"/>
              <w:jc w:val="center"/>
              <w:rPr>
                <w:color w:val="000000"/>
                <w:spacing w:val="-2"/>
                <w:sz w:val="20"/>
              </w:rPr>
            </w:pPr>
            <w:r w:rsidRPr="00877B7A">
              <w:rPr>
                <w:color w:val="000000"/>
                <w:spacing w:val="-2"/>
                <w:sz w:val="20"/>
              </w:rPr>
              <w:t>C</w:t>
            </w:r>
          </w:p>
        </w:tc>
        <w:tc>
          <w:tcPr>
            <w:tcW w:w="4737" w:type="dxa"/>
            <w:vAlign w:val="center"/>
          </w:tcPr>
          <w:p w14:paraId="56468149" w14:textId="77777777" w:rsidR="00293679" w:rsidRPr="00877B7A" w:rsidRDefault="00293679" w:rsidP="00064BE0">
            <w:pPr>
              <w:ind w:left="78" w:right="223" w:firstLine="0"/>
              <w:rPr>
                <w:color w:val="000000"/>
                <w:spacing w:val="-2"/>
                <w:sz w:val="20"/>
              </w:rPr>
            </w:pPr>
            <w:r w:rsidRPr="00877B7A">
              <w:rPr>
                <w:color w:val="000000"/>
                <w:spacing w:val="-2"/>
                <w:sz w:val="20"/>
              </w:rPr>
              <w:t>75 – 84 (добре)</w:t>
            </w:r>
          </w:p>
        </w:tc>
        <w:tc>
          <w:tcPr>
            <w:tcW w:w="1720" w:type="dxa"/>
            <w:vMerge/>
            <w:vAlign w:val="center"/>
          </w:tcPr>
          <w:p w14:paraId="69DAB658" w14:textId="77777777" w:rsidR="00293679" w:rsidRPr="00877B7A" w:rsidRDefault="00293679" w:rsidP="00064BE0">
            <w:pPr>
              <w:tabs>
                <w:tab w:val="num" w:pos="0"/>
              </w:tabs>
              <w:ind w:left="78" w:right="-54" w:firstLine="0"/>
              <w:rPr>
                <w:color w:val="000000"/>
                <w:spacing w:val="-2"/>
                <w:sz w:val="20"/>
              </w:rPr>
            </w:pPr>
          </w:p>
        </w:tc>
        <w:tc>
          <w:tcPr>
            <w:tcW w:w="1545" w:type="dxa"/>
            <w:vMerge/>
            <w:vAlign w:val="center"/>
          </w:tcPr>
          <w:p w14:paraId="06922C3B" w14:textId="77777777" w:rsidR="00293679" w:rsidRPr="00877B7A" w:rsidRDefault="00293679" w:rsidP="00064BE0">
            <w:pPr>
              <w:tabs>
                <w:tab w:val="num" w:pos="0"/>
              </w:tabs>
              <w:ind w:left="78" w:right="-54" w:firstLine="0"/>
              <w:jc w:val="center"/>
              <w:rPr>
                <w:color w:val="000000"/>
                <w:spacing w:val="-2"/>
                <w:sz w:val="20"/>
              </w:rPr>
            </w:pPr>
          </w:p>
        </w:tc>
      </w:tr>
      <w:tr w:rsidR="00293679" w:rsidRPr="00877B7A" w14:paraId="10C46494" w14:textId="77777777" w:rsidTr="00C97492">
        <w:trPr>
          <w:cantSplit/>
          <w:jc w:val="center"/>
        </w:trPr>
        <w:tc>
          <w:tcPr>
            <w:tcW w:w="1724" w:type="dxa"/>
            <w:vAlign w:val="center"/>
          </w:tcPr>
          <w:p w14:paraId="0EA508F4" w14:textId="77777777" w:rsidR="00293679" w:rsidRPr="00877B7A" w:rsidRDefault="00293679" w:rsidP="00064BE0">
            <w:pPr>
              <w:ind w:left="78" w:right="-68" w:firstLine="0"/>
              <w:jc w:val="center"/>
              <w:rPr>
                <w:color w:val="000000"/>
                <w:spacing w:val="-2"/>
                <w:sz w:val="20"/>
              </w:rPr>
            </w:pPr>
            <w:r w:rsidRPr="00877B7A">
              <w:rPr>
                <w:color w:val="000000"/>
                <w:spacing w:val="-2"/>
                <w:sz w:val="20"/>
              </w:rPr>
              <w:t>D</w:t>
            </w:r>
          </w:p>
        </w:tc>
        <w:tc>
          <w:tcPr>
            <w:tcW w:w="4737" w:type="dxa"/>
            <w:vAlign w:val="center"/>
          </w:tcPr>
          <w:p w14:paraId="6C55369B" w14:textId="77777777" w:rsidR="00293679" w:rsidRPr="00877B7A" w:rsidRDefault="00293679" w:rsidP="00064BE0">
            <w:pPr>
              <w:ind w:left="78" w:right="223" w:firstLine="0"/>
              <w:rPr>
                <w:color w:val="000000"/>
                <w:spacing w:val="-2"/>
                <w:sz w:val="20"/>
              </w:rPr>
            </w:pPr>
            <w:r w:rsidRPr="00877B7A">
              <w:rPr>
                <w:color w:val="000000"/>
                <w:spacing w:val="-2"/>
                <w:sz w:val="20"/>
              </w:rPr>
              <w:t>70 – 74 (задовільно)</w:t>
            </w:r>
          </w:p>
        </w:tc>
        <w:tc>
          <w:tcPr>
            <w:tcW w:w="1720" w:type="dxa"/>
            <w:vMerge w:val="restart"/>
            <w:vAlign w:val="center"/>
          </w:tcPr>
          <w:p w14:paraId="1C1CBA78" w14:textId="77777777" w:rsidR="00293679" w:rsidRPr="00877B7A" w:rsidRDefault="00293679" w:rsidP="00064BE0">
            <w:pPr>
              <w:tabs>
                <w:tab w:val="num" w:pos="0"/>
              </w:tabs>
              <w:ind w:left="78" w:right="-54" w:firstLine="0"/>
              <w:rPr>
                <w:color w:val="000000"/>
                <w:spacing w:val="-2"/>
                <w:sz w:val="20"/>
              </w:rPr>
            </w:pPr>
            <w:r w:rsidRPr="00877B7A">
              <w:rPr>
                <w:color w:val="000000"/>
                <w:spacing w:val="-2"/>
                <w:sz w:val="20"/>
              </w:rPr>
              <w:t>3 (задовільно)</w:t>
            </w:r>
          </w:p>
        </w:tc>
        <w:tc>
          <w:tcPr>
            <w:tcW w:w="1545" w:type="dxa"/>
            <w:vMerge/>
            <w:vAlign w:val="center"/>
          </w:tcPr>
          <w:p w14:paraId="152A3F20" w14:textId="77777777" w:rsidR="00293679" w:rsidRPr="00877B7A" w:rsidRDefault="00293679" w:rsidP="00064BE0">
            <w:pPr>
              <w:tabs>
                <w:tab w:val="num" w:pos="0"/>
              </w:tabs>
              <w:ind w:left="78" w:right="-54" w:firstLine="0"/>
              <w:jc w:val="center"/>
              <w:rPr>
                <w:color w:val="000000"/>
                <w:spacing w:val="-2"/>
                <w:sz w:val="20"/>
              </w:rPr>
            </w:pPr>
          </w:p>
        </w:tc>
      </w:tr>
      <w:tr w:rsidR="00293679" w:rsidRPr="00877B7A" w14:paraId="38107EFD" w14:textId="77777777" w:rsidTr="00C97492">
        <w:trPr>
          <w:cantSplit/>
          <w:jc w:val="center"/>
        </w:trPr>
        <w:tc>
          <w:tcPr>
            <w:tcW w:w="1724" w:type="dxa"/>
            <w:vAlign w:val="center"/>
          </w:tcPr>
          <w:p w14:paraId="59532CD9" w14:textId="77777777" w:rsidR="00293679" w:rsidRPr="00877B7A" w:rsidRDefault="00293679" w:rsidP="00064BE0">
            <w:pPr>
              <w:ind w:left="78" w:right="-68" w:firstLine="0"/>
              <w:jc w:val="center"/>
              <w:rPr>
                <w:color w:val="000000"/>
                <w:spacing w:val="-2"/>
                <w:sz w:val="20"/>
              </w:rPr>
            </w:pPr>
            <w:r w:rsidRPr="00877B7A">
              <w:rPr>
                <w:color w:val="000000"/>
                <w:spacing w:val="-2"/>
                <w:sz w:val="20"/>
              </w:rPr>
              <w:t>E</w:t>
            </w:r>
          </w:p>
        </w:tc>
        <w:tc>
          <w:tcPr>
            <w:tcW w:w="4737" w:type="dxa"/>
            <w:vAlign w:val="center"/>
          </w:tcPr>
          <w:p w14:paraId="66EC6BAD" w14:textId="77777777" w:rsidR="00293679" w:rsidRPr="00877B7A" w:rsidRDefault="00293679" w:rsidP="00064BE0">
            <w:pPr>
              <w:ind w:left="78" w:right="223" w:firstLine="0"/>
              <w:rPr>
                <w:color w:val="000000"/>
                <w:spacing w:val="-2"/>
                <w:sz w:val="20"/>
              </w:rPr>
            </w:pPr>
            <w:r w:rsidRPr="00877B7A">
              <w:rPr>
                <w:color w:val="000000"/>
                <w:spacing w:val="-2"/>
                <w:sz w:val="20"/>
              </w:rPr>
              <w:t>60 – 69 (достатньо)</w:t>
            </w:r>
          </w:p>
        </w:tc>
        <w:tc>
          <w:tcPr>
            <w:tcW w:w="1720" w:type="dxa"/>
            <w:vMerge/>
            <w:vAlign w:val="center"/>
          </w:tcPr>
          <w:p w14:paraId="16EBCCCD" w14:textId="77777777" w:rsidR="00293679" w:rsidRPr="00877B7A" w:rsidRDefault="00293679" w:rsidP="00064BE0">
            <w:pPr>
              <w:tabs>
                <w:tab w:val="num" w:pos="0"/>
              </w:tabs>
              <w:ind w:left="78" w:right="-54" w:firstLine="0"/>
              <w:rPr>
                <w:color w:val="000000"/>
                <w:spacing w:val="-2"/>
                <w:sz w:val="20"/>
              </w:rPr>
            </w:pPr>
          </w:p>
        </w:tc>
        <w:tc>
          <w:tcPr>
            <w:tcW w:w="1545" w:type="dxa"/>
            <w:vMerge/>
            <w:vAlign w:val="center"/>
          </w:tcPr>
          <w:p w14:paraId="6F1C9F19" w14:textId="77777777" w:rsidR="00293679" w:rsidRPr="00877B7A" w:rsidRDefault="00293679" w:rsidP="00064BE0">
            <w:pPr>
              <w:tabs>
                <w:tab w:val="num" w:pos="0"/>
              </w:tabs>
              <w:ind w:left="78" w:right="-54" w:firstLine="0"/>
              <w:jc w:val="center"/>
              <w:rPr>
                <w:color w:val="000000"/>
                <w:spacing w:val="-2"/>
                <w:sz w:val="20"/>
              </w:rPr>
            </w:pPr>
          </w:p>
        </w:tc>
      </w:tr>
      <w:tr w:rsidR="00293679" w:rsidRPr="00877B7A" w14:paraId="0FFD8613" w14:textId="77777777" w:rsidTr="00C97492">
        <w:trPr>
          <w:cantSplit/>
          <w:jc w:val="center"/>
        </w:trPr>
        <w:tc>
          <w:tcPr>
            <w:tcW w:w="1724" w:type="dxa"/>
            <w:vAlign w:val="center"/>
          </w:tcPr>
          <w:p w14:paraId="6BE481F4" w14:textId="77777777" w:rsidR="00293679" w:rsidRPr="00877B7A" w:rsidRDefault="00293679" w:rsidP="00064BE0">
            <w:pPr>
              <w:ind w:left="78" w:right="-68" w:firstLine="0"/>
              <w:jc w:val="center"/>
              <w:rPr>
                <w:color w:val="000000"/>
                <w:spacing w:val="-2"/>
                <w:sz w:val="20"/>
              </w:rPr>
            </w:pPr>
            <w:r w:rsidRPr="00877B7A">
              <w:rPr>
                <w:color w:val="000000"/>
                <w:spacing w:val="-2"/>
                <w:sz w:val="20"/>
              </w:rPr>
              <w:t>FX</w:t>
            </w:r>
          </w:p>
        </w:tc>
        <w:tc>
          <w:tcPr>
            <w:tcW w:w="4737" w:type="dxa"/>
            <w:vAlign w:val="center"/>
          </w:tcPr>
          <w:p w14:paraId="385A69DF" w14:textId="77777777" w:rsidR="00293679" w:rsidRPr="00877B7A" w:rsidRDefault="00293679" w:rsidP="00064BE0">
            <w:pPr>
              <w:ind w:left="78" w:right="223" w:firstLine="0"/>
              <w:rPr>
                <w:color w:val="000000"/>
                <w:spacing w:val="-2"/>
                <w:sz w:val="20"/>
              </w:rPr>
            </w:pPr>
            <w:r w:rsidRPr="00877B7A">
              <w:rPr>
                <w:color w:val="000000"/>
                <w:spacing w:val="-2"/>
                <w:sz w:val="20"/>
              </w:rPr>
              <w:t>35 – 59 (незадовільно – з можливістю повторного складання)</w:t>
            </w:r>
          </w:p>
        </w:tc>
        <w:tc>
          <w:tcPr>
            <w:tcW w:w="1720" w:type="dxa"/>
            <w:vMerge w:val="restart"/>
            <w:vAlign w:val="center"/>
          </w:tcPr>
          <w:p w14:paraId="7F9C6FFE" w14:textId="77777777" w:rsidR="00293679" w:rsidRPr="00877B7A" w:rsidRDefault="00293679" w:rsidP="00064BE0">
            <w:pPr>
              <w:tabs>
                <w:tab w:val="num" w:pos="0"/>
              </w:tabs>
              <w:ind w:left="78" w:right="-54" w:firstLine="0"/>
              <w:rPr>
                <w:color w:val="000000"/>
                <w:spacing w:val="-2"/>
                <w:sz w:val="20"/>
              </w:rPr>
            </w:pPr>
            <w:r w:rsidRPr="00877B7A">
              <w:rPr>
                <w:color w:val="000000"/>
                <w:spacing w:val="-2"/>
                <w:sz w:val="20"/>
              </w:rPr>
              <w:t>2 (незадовільно)</w:t>
            </w:r>
          </w:p>
        </w:tc>
        <w:tc>
          <w:tcPr>
            <w:tcW w:w="1545" w:type="dxa"/>
            <w:vMerge w:val="restart"/>
            <w:vAlign w:val="center"/>
          </w:tcPr>
          <w:p w14:paraId="2F815744" w14:textId="77777777" w:rsidR="00293679" w:rsidRPr="00877B7A" w:rsidRDefault="00293679" w:rsidP="00064BE0">
            <w:pPr>
              <w:tabs>
                <w:tab w:val="num" w:pos="0"/>
              </w:tabs>
              <w:ind w:left="78" w:right="-54" w:firstLine="0"/>
              <w:jc w:val="center"/>
              <w:rPr>
                <w:color w:val="000000"/>
                <w:spacing w:val="-2"/>
                <w:sz w:val="20"/>
              </w:rPr>
            </w:pPr>
            <w:r w:rsidRPr="00877B7A">
              <w:rPr>
                <w:color w:val="000000"/>
                <w:spacing w:val="-2"/>
                <w:sz w:val="20"/>
              </w:rPr>
              <w:t>Не зараховано</w:t>
            </w:r>
          </w:p>
        </w:tc>
      </w:tr>
      <w:tr w:rsidR="00293679" w:rsidRPr="00877B7A" w14:paraId="787485FB" w14:textId="77777777" w:rsidTr="00C97492">
        <w:trPr>
          <w:cantSplit/>
          <w:jc w:val="center"/>
        </w:trPr>
        <w:tc>
          <w:tcPr>
            <w:tcW w:w="1724" w:type="dxa"/>
            <w:vAlign w:val="center"/>
          </w:tcPr>
          <w:p w14:paraId="0C0D4D7D" w14:textId="77777777" w:rsidR="00293679" w:rsidRPr="00877B7A" w:rsidRDefault="00293679" w:rsidP="00064BE0">
            <w:pPr>
              <w:ind w:left="78" w:right="-68" w:firstLine="0"/>
              <w:jc w:val="center"/>
              <w:rPr>
                <w:color w:val="000000"/>
                <w:spacing w:val="-2"/>
                <w:sz w:val="20"/>
              </w:rPr>
            </w:pPr>
            <w:r w:rsidRPr="00877B7A">
              <w:rPr>
                <w:color w:val="000000"/>
                <w:spacing w:val="-2"/>
                <w:sz w:val="20"/>
              </w:rPr>
              <w:t>F</w:t>
            </w:r>
          </w:p>
        </w:tc>
        <w:tc>
          <w:tcPr>
            <w:tcW w:w="4737" w:type="dxa"/>
            <w:vAlign w:val="center"/>
          </w:tcPr>
          <w:p w14:paraId="75626BEE" w14:textId="77777777" w:rsidR="00293679" w:rsidRPr="00877B7A" w:rsidRDefault="00293679" w:rsidP="00064BE0">
            <w:pPr>
              <w:ind w:left="78" w:right="223" w:firstLine="0"/>
              <w:rPr>
                <w:color w:val="000000"/>
                <w:spacing w:val="-2"/>
                <w:sz w:val="20"/>
              </w:rPr>
            </w:pPr>
            <w:r w:rsidRPr="00877B7A">
              <w:rPr>
                <w:color w:val="000000"/>
                <w:spacing w:val="-2"/>
                <w:sz w:val="20"/>
              </w:rPr>
              <w:t>1 – 34 (незадовільно – з обов’язковим повторним курсом)</w:t>
            </w:r>
          </w:p>
        </w:tc>
        <w:tc>
          <w:tcPr>
            <w:tcW w:w="1720" w:type="dxa"/>
            <w:vMerge/>
            <w:vAlign w:val="center"/>
          </w:tcPr>
          <w:p w14:paraId="5BD37A27" w14:textId="77777777" w:rsidR="00293679" w:rsidRPr="00877B7A" w:rsidRDefault="00293679" w:rsidP="00C97492">
            <w:pPr>
              <w:ind w:right="-54"/>
              <w:jc w:val="center"/>
              <w:rPr>
                <w:color w:val="000000"/>
                <w:spacing w:val="-2"/>
                <w:sz w:val="20"/>
              </w:rPr>
            </w:pPr>
          </w:p>
        </w:tc>
        <w:tc>
          <w:tcPr>
            <w:tcW w:w="1545" w:type="dxa"/>
            <w:vMerge/>
            <w:vAlign w:val="center"/>
          </w:tcPr>
          <w:p w14:paraId="5B020B33" w14:textId="77777777" w:rsidR="00293679" w:rsidRPr="00877B7A" w:rsidRDefault="00293679" w:rsidP="00C97492">
            <w:pPr>
              <w:ind w:right="-54"/>
              <w:jc w:val="center"/>
              <w:rPr>
                <w:color w:val="000000"/>
                <w:spacing w:val="-2"/>
                <w:sz w:val="20"/>
              </w:rPr>
            </w:pPr>
          </w:p>
        </w:tc>
      </w:tr>
    </w:tbl>
    <w:p w14:paraId="6F3BD025" w14:textId="77777777" w:rsidR="00293679" w:rsidRPr="00877B7A" w:rsidRDefault="00293679" w:rsidP="00BF59CB">
      <w:pPr>
        <w:jc w:val="center"/>
        <w:rPr>
          <w:b/>
          <w:sz w:val="28"/>
          <w:szCs w:val="28"/>
        </w:rPr>
      </w:pPr>
    </w:p>
    <w:p w14:paraId="57EE9AB4" w14:textId="2D68015A" w:rsidR="00EA31F9" w:rsidRPr="00877B7A" w:rsidRDefault="00BF59CB" w:rsidP="00BF59CB">
      <w:pPr>
        <w:jc w:val="center"/>
        <w:rPr>
          <w:b/>
          <w:sz w:val="28"/>
          <w:szCs w:val="28"/>
        </w:rPr>
      </w:pPr>
      <w:r w:rsidRPr="00877B7A">
        <w:rPr>
          <w:b/>
          <w:sz w:val="28"/>
          <w:szCs w:val="28"/>
        </w:rPr>
        <w:t>9.</w:t>
      </w:r>
      <w:r w:rsidRPr="00877B7A">
        <w:rPr>
          <w:b/>
          <w:color w:val="FF0000"/>
          <w:sz w:val="28"/>
          <w:szCs w:val="28"/>
        </w:rPr>
        <w:t xml:space="preserve"> </w:t>
      </w:r>
      <w:r w:rsidRPr="00877B7A">
        <w:rPr>
          <w:b/>
          <w:sz w:val="28"/>
          <w:szCs w:val="28"/>
        </w:rPr>
        <w:t>Рекомендована література</w:t>
      </w:r>
    </w:p>
    <w:p w14:paraId="750BF1EC" w14:textId="77777777" w:rsidR="00CA63B0" w:rsidRDefault="00CA63B0" w:rsidP="00CA63B0">
      <w:pPr>
        <w:rPr>
          <w:b/>
          <w:sz w:val="28"/>
          <w:szCs w:val="28"/>
          <w:lang w:val="ru-RU"/>
        </w:rPr>
      </w:pPr>
    </w:p>
    <w:p w14:paraId="0A08A71A" w14:textId="126A838D" w:rsidR="00BF59CB" w:rsidRDefault="00BF59CB" w:rsidP="00CA63B0">
      <w:pPr>
        <w:rPr>
          <w:b/>
          <w:sz w:val="28"/>
          <w:szCs w:val="28"/>
        </w:rPr>
      </w:pPr>
      <w:r w:rsidRPr="00284B9C">
        <w:rPr>
          <w:b/>
          <w:sz w:val="28"/>
          <w:szCs w:val="28"/>
        </w:rPr>
        <w:t>Основн</w:t>
      </w:r>
      <w:r w:rsidR="00961639">
        <w:rPr>
          <w:b/>
          <w:sz w:val="28"/>
          <w:szCs w:val="28"/>
        </w:rPr>
        <w:t>а</w:t>
      </w:r>
      <w:r w:rsidR="00064BE0">
        <w:rPr>
          <w:b/>
          <w:sz w:val="28"/>
          <w:szCs w:val="28"/>
        </w:rPr>
        <w:t xml:space="preserve"> література</w:t>
      </w:r>
      <w:r w:rsidR="00284B9C" w:rsidRPr="00284B9C">
        <w:rPr>
          <w:b/>
          <w:sz w:val="28"/>
          <w:szCs w:val="28"/>
        </w:rPr>
        <w:t>:</w:t>
      </w:r>
    </w:p>
    <w:p w14:paraId="63DC7541" w14:textId="77777777" w:rsidR="00BD7F48" w:rsidRDefault="00BD7F48" w:rsidP="00CA63B0">
      <w:pPr>
        <w:rPr>
          <w:b/>
          <w:sz w:val="28"/>
          <w:szCs w:val="28"/>
        </w:rPr>
      </w:pPr>
    </w:p>
    <w:p w14:paraId="3BB40047" w14:textId="77777777" w:rsidR="00BD7F48" w:rsidRPr="00D379B0" w:rsidRDefault="00BD7F48" w:rsidP="00BD7F48">
      <w:pPr>
        <w:spacing w:after="240"/>
        <w:jc w:val="both"/>
        <w:rPr>
          <w:sz w:val="28"/>
          <w:szCs w:val="28"/>
        </w:rPr>
      </w:pPr>
      <w:r w:rsidRPr="00D379B0">
        <w:rPr>
          <w:sz w:val="28"/>
          <w:szCs w:val="28"/>
        </w:rPr>
        <w:t xml:space="preserve">1. Кримінальний процес: </w:t>
      </w:r>
      <w:proofErr w:type="spellStart"/>
      <w:r w:rsidRPr="00D379B0">
        <w:rPr>
          <w:sz w:val="28"/>
          <w:szCs w:val="28"/>
        </w:rPr>
        <w:t>підруч</w:t>
      </w:r>
      <w:proofErr w:type="spellEnd"/>
      <w:r w:rsidRPr="00D379B0">
        <w:rPr>
          <w:sz w:val="28"/>
          <w:szCs w:val="28"/>
        </w:rPr>
        <w:t xml:space="preserve">. / </w:t>
      </w:r>
      <w:proofErr w:type="spellStart"/>
      <w:r w:rsidRPr="00D379B0">
        <w:rPr>
          <w:sz w:val="28"/>
          <w:szCs w:val="28"/>
        </w:rPr>
        <w:t>кол</w:t>
      </w:r>
      <w:proofErr w:type="spellEnd"/>
      <w:r w:rsidRPr="00D379B0">
        <w:rPr>
          <w:sz w:val="28"/>
          <w:szCs w:val="28"/>
        </w:rPr>
        <w:t xml:space="preserve">. авт. ; </w:t>
      </w:r>
      <w:proofErr w:type="spellStart"/>
      <w:r w:rsidRPr="00D379B0">
        <w:rPr>
          <w:sz w:val="28"/>
          <w:szCs w:val="28"/>
        </w:rPr>
        <w:t>кер</w:t>
      </w:r>
      <w:proofErr w:type="spellEnd"/>
      <w:r w:rsidRPr="00D379B0">
        <w:rPr>
          <w:sz w:val="28"/>
          <w:szCs w:val="28"/>
        </w:rPr>
        <w:t xml:space="preserve">. авт. </w:t>
      </w:r>
      <w:proofErr w:type="spellStart"/>
      <w:r w:rsidRPr="00D379B0">
        <w:rPr>
          <w:sz w:val="28"/>
          <w:szCs w:val="28"/>
        </w:rPr>
        <w:t>кол</w:t>
      </w:r>
      <w:proofErr w:type="spellEnd"/>
      <w:r w:rsidRPr="00D379B0">
        <w:rPr>
          <w:sz w:val="28"/>
          <w:szCs w:val="28"/>
        </w:rPr>
        <w:t xml:space="preserve">. канд. </w:t>
      </w:r>
      <w:proofErr w:type="spellStart"/>
      <w:r w:rsidRPr="00D379B0">
        <w:rPr>
          <w:sz w:val="28"/>
          <w:szCs w:val="28"/>
        </w:rPr>
        <w:t>юрид</w:t>
      </w:r>
      <w:proofErr w:type="spellEnd"/>
      <w:r w:rsidRPr="00D379B0">
        <w:rPr>
          <w:sz w:val="28"/>
          <w:szCs w:val="28"/>
        </w:rPr>
        <w:t xml:space="preserve">. наук, доц. В. М. Федченко. 3-є вид., </w:t>
      </w:r>
      <w:proofErr w:type="spellStart"/>
      <w:r w:rsidRPr="00D379B0">
        <w:rPr>
          <w:sz w:val="28"/>
          <w:szCs w:val="28"/>
        </w:rPr>
        <w:t>доп</w:t>
      </w:r>
      <w:proofErr w:type="spellEnd"/>
      <w:r w:rsidRPr="00D379B0">
        <w:rPr>
          <w:sz w:val="28"/>
          <w:szCs w:val="28"/>
        </w:rPr>
        <w:t xml:space="preserve">. і перероб. У 2-х ч. Ч. 1 “Досудове провадження”. Дніпро : </w:t>
      </w:r>
      <w:proofErr w:type="spellStart"/>
      <w:r w:rsidRPr="00D379B0">
        <w:rPr>
          <w:sz w:val="28"/>
          <w:szCs w:val="28"/>
        </w:rPr>
        <w:t>Дніпроп</w:t>
      </w:r>
      <w:proofErr w:type="spellEnd"/>
      <w:r w:rsidRPr="00D379B0">
        <w:rPr>
          <w:sz w:val="28"/>
          <w:szCs w:val="28"/>
        </w:rPr>
        <w:t xml:space="preserve">. </w:t>
      </w:r>
      <w:proofErr w:type="spellStart"/>
      <w:r w:rsidRPr="00D379B0">
        <w:rPr>
          <w:sz w:val="28"/>
          <w:szCs w:val="28"/>
        </w:rPr>
        <w:t>держ</w:t>
      </w:r>
      <w:proofErr w:type="spellEnd"/>
      <w:r w:rsidRPr="00D379B0">
        <w:rPr>
          <w:sz w:val="28"/>
          <w:szCs w:val="28"/>
        </w:rPr>
        <w:t>. ун-т внутр. справ, 2021. 544 с.</w:t>
      </w:r>
    </w:p>
    <w:p w14:paraId="037B8594" w14:textId="77777777" w:rsidR="00BD7F48" w:rsidRPr="00D379B0" w:rsidRDefault="00BD7F48" w:rsidP="00BD7F48">
      <w:pPr>
        <w:spacing w:after="240"/>
        <w:jc w:val="both"/>
        <w:rPr>
          <w:sz w:val="28"/>
          <w:szCs w:val="28"/>
        </w:rPr>
      </w:pPr>
      <w:r w:rsidRPr="00D379B0">
        <w:rPr>
          <w:sz w:val="28"/>
          <w:szCs w:val="28"/>
        </w:rPr>
        <w:t xml:space="preserve">2. Кримінальний процес: </w:t>
      </w:r>
      <w:proofErr w:type="spellStart"/>
      <w:r w:rsidRPr="00D379B0">
        <w:rPr>
          <w:sz w:val="28"/>
          <w:szCs w:val="28"/>
        </w:rPr>
        <w:t>підруч</w:t>
      </w:r>
      <w:proofErr w:type="spellEnd"/>
      <w:r w:rsidRPr="00D379B0">
        <w:rPr>
          <w:sz w:val="28"/>
          <w:szCs w:val="28"/>
        </w:rPr>
        <w:t xml:space="preserve">. / </w:t>
      </w:r>
      <w:proofErr w:type="spellStart"/>
      <w:r w:rsidRPr="00D379B0">
        <w:rPr>
          <w:sz w:val="28"/>
          <w:szCs w:val="28"/>
        </w:rPr>
        <w:t>кол</w:t>
      </w:r>
      <w:proofErr w:type="spellEnd"/>
      <w:r w:rsidRPr="00D379B0">
        <w:rPr>
          <w:sz w:val="28"/>
          <w:szCs w:val="28"/>
        </w:rPr>
        <w:t xml:space="preserve">. авт.; </w:t>
      </w:r>
      <w:proofErr w:type="spellStart"/>
      <w:r w:rsidRPr="00D379B0">
        <w:rPr>
          <w:sz w:val="28"/>
          <w:szCs w:val="28"/>
        </w:rPr>
        <w:t>кер</w:t>
      </w:r>
      <w:proofErr w:type="spellEnd"/>
      <w:r w:rsidRPr="00D379B0">
        <w:rPr>
          <w:sz w:val="28"/>
          <w:szCs w:val="28"/>
        </w:rPr>
        <w:t xml:space="preserve">. авт. </w:t>
      </w:r>
      <w:proofErr w:type="spellStart"/>
      <w:r w:rsidRPr="00D379B0">
        <w:rPr>
          <w:sz w:val="28"/>
          <w:szCs w:val="28"/>
        </w:rPr>
        <w:t>кол</w:t>
      </w:r>
      <w:proofErr w:type="spellEnd"/>
      <w:r w:rsidRPr="00D379B0">
        <w:rPr>
          <w:sz w:val="28"/>
          <w:szCs w:val="28"/>
        </w:rPr>
        <w:t xml:space="preserve">. канд. </w:t>
      </w:r>
      <w:proofErr w:type="spellStart"/>
      <w:r w:rsidRPr="00D379B0">
        <w:rPr>
          <w:sz w:val="28"/>
          <w:szCs w:val="28"/>
        </w:rPr>
        <w:t>юрид</w:t>
      </w:r>
      <w:proofErr w:type="spellEnd"/>
      <w:r w:rsidRPr="00D379B0">
        <w:rPr>
          <w:sz w:val="28"/>
          <w:szCs w:val="28"/>
        </w:rPr>
        <w:t xml:space="preserve">. наук, доц. В. М. Федченко. 3-є вид., </w:t>
      </w:r>
      <w:proofErr w:type="spellStart"/>
      <w:r w:rsidRPr="00D379B0">
        <w:rPr>
          <w:sz w:val="28"/>
          <w:szCs w:val="28"/>
        </w:rPr>
        <w:t>доп</w:t>
      </w:r>
      <w:proofErr w:type="spellEnd"/>
      <w:r w:rsidRPr="00D379B0">
        <w:rPr>
          <w:sz w:val="28"/>
          <w:szCs w:val="28"/>
        </w:rPr>
        <w:t xml:space="preserve">. і перероб. У 2-х ч. Ч. 2 “Судове провадження”. Дніпро : </w:t>
      </w:r>
      <w:proofErr w:type="spellStart"/>
      <w:r w:rsidRPr="00D379B0">
        <w:rPr>
          <w:sz w:val="28"/>
          <w:szCs w:val="28"/>
        </w:rPr>
        <w:t>Дніпроп</w:t>
      </w:r>
      <w:proofErr w:type="spellEnd"/>
      <w:r w:rsidRPr="00D379B0">
        <w:rPr>
          <w:sz w:val="28"/>
          <w:szCs w:val="28"/>
        </w:rPr>
        <w:t xml:space="preserve">. </w:t>
      </w:r>
      <w:proofErr w:type="spellStart"/>
      <w:r w:rsidRPr="00D379B0">
        <w:rPr>
          <w:sz w:val="28"/>
          <w:szCs w:val="28"/>
        </w:rPr>
        <w:t>держ</w:t>
      </w:r>
      <w:proofErr w:type="spellEnd"/>
      <w:r w:rsidRPr="00D379B0">
        <w:rPr>
          <w:sz w:val="28"/>
          <w:szCs w:val="28"/>
        </w:rPr>
        <w:t>. ун-т внутр. справ, 2022. 276 с.</w:t>
      </w:r>
    </w:p>
    <w:p w14:paraId="1588FDEE" w14:textId="34C033D1" w:rsidR="00543565" w:rsidRDefault="00BD7F48" w:rsidP="00BD7F48">
      <w:pPr>
        <w:spacing w:after="240"/>
        <w:rPr>
          <w:b/>
          <w:sz w:val="28"/>
          <w:szCs w:val="28"/>
        </w:rPr>
      </w:pPr>
      <w:r w:rsidRPr="00D379B0">
        <w:rPr>
          <w:sz w:val="28"/>
          <w:szCs w:val="28"/>
        </w:rPr>
        <w:t xml:space="preserve">3. Кримінальний процес : підручник / І. В. Басиста, Р. І. </w:t>
      </w:r>
      <w:proofErr w:type="spellStart"/>
      <w:r w:rsidRPr="00D379B0">
        <w:rPr>
          <w:sz w:val="28"/>
          <w:szCs w:val="28"/>
        </w:rPr>
        <w:t>Благута</w:t>
      </w:r>
      <w:proofErr w:type="spellEnd"/>
      <w:r w:rsidRPr="00D379B0">
        <w:rPr>
          <w:sz w:val="28"/>
          <w:szCs w:val="28"/>
        </w:rPr>
        <w:t xml:space="preserve">, І. В. </w:t>
      </w:r>
      <w:proofErr w:type="spellStart"/>
      <w:r w:rsidRPr="00D379B0">
        <w:rPr>
          <w:sz w:val="28"/>
          <w:szCs w:val="28"/>
        </w:rPr>
        <w:t>Гловюк</w:t>
      </w:r>
      <w:proofErr w:type="spellEnd"/>
      <w:r w:rsidRPr="00D379B0">
        <w:rPr>
          <w:sz w:val="28"/>
          <w:szCs w:val="28"/>
        </w:rPr>
        <w:t xml:space="preserve"> та ін. ; за </w:t>
      </w:r>
      <w:proofErr w:type="spellStart"/>
      <w:r w:rsidRPr="00D379B0">
        <w:rPr>
          <w:sz w:val="28"/>
          <w:szCs w:val="28"/>
        </w:rPr>
        <w:t>заг</w:t>
      </w:r>
      <w:proofErr w:type="spellEnd"/>
      <w:r w:rsidRPr="00D379B0">
        <w:rPr>
          <w:sz w:val="28"/>
          <w:szCs w:val="28"/>
        </w:rPr>
        <w:t xml:space="preserve">. ред. А. Я. Хитри, Р. М. </w:t>
      </w:r>
      <w:proofErr w:type="spellStart"/>
      <w:r w:rsidRPr="00D379B0">
        <w:rPr>
          <w:sz w:val="28"/>
          <w:szCs w:val="28"/>
        </w:rPr>
        <w:t>Шехавцова</w:t>
      </w:r>
      <w:proofErr w:type="spellEnd"/>
      <w:r w:rsidRPr="00D379B0">
        <w:rPr>
          <w:sz w:val="28"/>
          <w:szCs w:val="28"/>
        </w:rPr>
        <w:t>. Львів : Львівський державний університет внутрішніх справ, 2022. Ч. 1. 492 с.</w:t>
      </w:r>
    </w:p>
    <w:p w14:paraId="4C90A37B" w14:textId="77777777" w:rsidR="00BD7F48" w:rsidRDefault="00BD7F48" w:rsidP="002E10D0">
      <w:pPr>
        <w:ind w:left="426" w:hanging="5"/>
        <w:rPr>
          <w:b/>
          <w:sz w:val="28"/>
          <w:szCs w:val="28"/>
        </w:rPr>
      </w:pPr>
    </w:p>
    <w:p w14:paraId="0BE747CC" w14:textId="1B457119" w:rsidR="002E10D0" w:rsidRDefault="002F0EF5" w:rsidP="002E10D0">
      <w:pPr>
        <w:ind w:left="426" w:hanging="5"/>
        <w:rPr>
          <w:b/>
          <w:sz w:val="28"/>
          <w:szCs w:val="28"/>
        </w:rPr>
      </w:pPr>
      <w:r>
        <w:rPr>
          <w:b/>
          <w:sz w:val="28"/>
          <w:szCs w:val="28"/>
        </w:rPr>
        <w:t>Додаткова</w:t>
      </w:r>
      <w:r w:rsidR="00064BE0">
        <w:rPr>
          <w:b/>
          <w:sz w:val="28"/>
          <w:szCs w:val="28"/>
        </w:rPr>
        <w:t xml:space="preserve"> література</w:t>
      </w:r>
      <w:r>
        <w:rPr>
          <w:b/>
          <w:sz w:val="28"/>
          <w:szCs w:val="28"/>
        </w:rPr>
        <w:t>:</w:t>
      </w:r>
    </w:p>
    <w:p w14:paraId="15C81F15" w14:textId="77777777" w:rsidR="00BD7F48" w:rsidRPr="002E10D0" w:rsidRDefault="00BD7F48" w:rsidP="002E10D0">
      <w:pPr>
        <w:ind w:left="426" w:hanging="5"/>
        <w:rPr>
          <w:sz w:val="28"/>
          <w:szCs w:val="28"/>
        </w:rPr>
      </w:pPr>
    </w:p>
    <w:p w14:paraId="737E5BE6" w14:textId="4A9E70DC" w:rsidR="00BD7F48" w:rsidRPr="00D379B0" w:rsidRDefault="00BD7F48" w:rsidP="00BD7F48">
      <w:pPr>
        <w:spacing w:after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D379B0">
        <w:rPr>
          <w:sz w:val="28"/>
          <w:szCs w:val="28"/>
        </w:rPr>
        <w:t>Виноградова А.І. Навчально-методичний комплекс дисципліни «Складання процесуальних документів у кримінальному провадженні» для студентів спеціальності 081 «Право» всіх форм навчання. 2024. 50 с.</w:t>
      </w:r>
    </w:p>
    <w:p w14:paraId="51986FD4" w14:textId="77777777" w:rsidR="00BD7F48" w:rsidRPr="00D379B0" w:rsidRDefault="00BD7F48" w:rsidP="00BD7F48">
      <w:pPr>
        <w:spacing w:after="240"/>
        <w:jc w:val="both"/>
        <w:rPr>
          <w:sz w:val="28"/>
          <w:szCs w:val="28"/>
        </w:rPr>
      </w:pPr>
      <w:r w:rsidRPr="00D379B0">
        <w:rPr>
          <w:sz w:val="28"/>
          <w:szCs w:val="28"/>
        </w:rPr>
        <w:t>2. Григоренко А. В. Зразки процесуальних документів у кримінальному провадженні: практичний посібник. Київ : Центр учбової літератури, 2017. 238с.</w:t>
      </w:r>
    </w:p>
    <w:p w14:paraId="6006F9CC" w14:textId="77777777" w:rsidR="00BD7F48" w:rsidRPr="00D379B0" w:rsidRDefault="00BD7F48" w:rsidP="00BD7F48">
      <w:pPr>
        <w:spacing w:after="240"/>
        <w:jc w:val="both"/>
        <w:rPr>
          <w:sz w:val="28"/>
          <w:szCs w:val="28"/>
        </w:rPr>
      </w:pPr>
      <w:r w:rsidRPr="00D379B0">
        <w:rPr>
          <w:sz w:val="28"/>
          <w:szCs w:val="28"/>
        </w:rPr>
        <w:t xml:space="preserve">3. </w:t>
      </w:r>
      <w:proofErr w:type="spellStart"/>
      <w:r w:rsidRPr="00D379B0">
        <w:rPr>
          <w:sz w:val="28"/>
          <w:szCs w:val="28"/>
        </w:rPr>
        <w:t>Короптун</w:t>
      </w:r>
      <w:proofErr w:type="spellEnd"/>
      <w:r w:rsidRPr="00D379B0">
        <w:rPr>
          <w:sz w:val="28"/>
          <w:szCs w:val="28"/>
        </w:rPr>
        <w:t xml:space="preserve"> І. М., </w:t>
      </w:r>
      <w:proofErr w:type="spellStart"/>
      <w:r w:rsidRPr="00D379B0">
        <w:rPr>
          <w:sz w:val="28"/>
          <w:szCs w:val="28"/>
        </w:rPr>
        <w:t>Коропатнік</w:t>
      </w:r>
      <w:proofErr w:type="spellEnd"/>
      <w:r w:rsidRPr="00D379B0">
        <w:rPr>
          <w:sz w:val="28"/>
          <w:szCs w:val="28"/>
        </w:rPr>
        <w:t xml:space="preserve"> І. М., </w:t>
      </w:r>
      <w:proofErr w:type="spellStart"/>
      <w:r w:rsidRPr="00D379B0">
        <w:rPr>
          <w:sz w:val="28"/>
          <w:szCs w:val="28"/>
        </w:rPr>
        <w:t>Микитюк</w:t>
      </w:r>
      <w:proofErr w:type="spellEnd"/>
      <w:r w:rsidRPr="00D379B0">
        <w:rPr>
          <w:sz w:val="28"/>
          <w:szCs w:val="28"/>
        </w:rPr>
        <w:t xml:space="preserve"> М. А., Павлюк О. О., Пасіка С. П., </w:t>
      </w:r>
      <w:proofErr w:type="spellStart"/>
      <w:r w:rsidRPr="00D379B0">
        <w:rPr>
          <w:sz w:val="28"/>
          <w:szCs w:val="28"/>
        </w:rPr>
        <w:t>Петков</w:t>
      </w:r>
      <w:proofErr w:type="spellEnd"/>
      <w:r w:rsidRPr="00D379B0">
        <w:rPr>
          <w:sz w:val="28"/>
          <w:szCs w:val="28"/>
        </w:rPr>
        <w:t xml:space="preserve"> С. В. Процесуальні документи в кримінальному провадженні та в кримінальному судочинстві. Практичний коментар та зразки / Київ. ВД «Професіонал», 2023. —200 с.</w:t>
      </w:r>
    </w:p>
    <w:p w14:paraId="06A9E287" w14:textId="77777777" w:rsidR="00BD7F48" w:rsidRPr="00D379B0" w:rsidRDefault="00BD7F48" w:rsidP="00BD7F48">
      <w:pPr>
        <w:spacing w:after="240"/>
        <w:jc w:val="both"/>
        <w:rPr>
          <w:sz w:val="28"/>
          <w:szCs w:val="28"/>
        </w:rPr>
      </w:pPr>
      <w:r w:rsidRPr="00D379B0">
        <w:rPr>
          <w:sz w:val="28"/>
          <w:szCs w:val="28"/>
        </w:rPr>
        <w:lastRenderedPageBreak/>
        <w:t xml:space="preserve">4. </w:t>
      </w:r>
      <w:proofErr w:type="spellStart"/>
      <w:r w:rsidRPr="00D379B0">
        <w:rPr>
          <w:sz w:val="28"/>
          <w:szCs w:val="28"/>
        </w:rPr>
        <w:t>Лазебний</w:t>
      </w:r>
      <w:proofErr w:type="spellEnd"/>
      <w:r w:rsidRPr="00D379B0">
        <w:rPr>
          <w:sz w:val="28"/>
          <w:szCs w:val="28"/>
        </w:rPr>
        <w:t xml:space="preserve"> Л. Л., Кудрявцев О. В. Кримінальне провадження. Процесуальні документи захисту: </w:t>
      </w:r>
      <w:proofErr w:type="spellStart"/>
      <w:r w:rsidRPr="00D379B0">
        <w:rPr>
          <w:sz w:val="28"/>
          <w:szCs w:val="28"/>
        </w:rPr>
        <w:t>практ</w:t>
      </w:r>
      <w:proofErr w:type="spellEnd"/>
      <w:r w:rsidRPr="00D379B0">
        <w:rPr>
          <w:sz w:val="28"/>
          <w:szCs w:val="28"/>
        </w:rPr>
        <w:t xml:space="preserve">. </w:t>
      </w:r>
      <w:proofErr w:type="spellStart"/>
      <w:r w:rsidRPr="00D379B0">
        <w:rPr>
          <w:sz w:val="28"/>
          <w:szCs w:val="28"/>
        </w:rPr>
        <w:t>посіб</w:t>
      </w:r>
      <w:proofErr w:type="spellEnd"/>
      <w:r w:rsidRPr="00D379B0">
        <w:rPr>
          <w:sz w:val="28"/>
          <w:szCs w:val="28"/>
        </w:rPr>
        <w:t>. Київ: Прецедент, 2024. 340 с.</w:t>
      </w:r>
    </w:p>
    <w:p w14:paraId="3E63F93C" w14:textId="77777777" w:rsidR="00BD7F48" w:rsidRPr="00D379B0" w:rsidRDefault="00BD7F48" w:rsidP="00BD7F48">
      <w:pPr>
        <w:spacing w:after="240"/>
        <w:jc w:val="both"/>
        <w:rPr>
          <w:sz w:val="28"/>
          <w:szCs w:val="28"/>
        </w:rPr>
      </w:pPr>
      <w:r w:rsidRPr="00D379B0">
        <w:rPr>
          <w:sz w:val="28"/>
          <w:szCs w:val="28"/>
        </w:rPr>
        <w:t xml:space="preserve">5. Науково-практичний коментар Кримінально-процесуального кодексу України. Зразки процесуальних документів у кримінальному провадженні / За ред. М.В. </w:t>
      </w:r>
      <w:proofErr w:type="spellStart"/>
      <w:r w:rsidRPr="00D379B0">
        <w:rPr>
          <w:sz w:val="28"/>
          <w:szCs w:val="28"/>
        </w:rPr>
        <w:t>Лошицького</w:t>
      </w:r>
      <w:proofErr w:type="spellEnd"/>
      <w:r w:rsidRPr="00D379B0">
        <w:rPr>
          <w:sz w:val="28"/>
          <w:szCs w:val="28"/>
        </w:rPr>
        <w:t>. Центр навчальної літератури, 2018. 1272 с.</w:t>
      </w:r>
    </w:p>
    <w:p w14:paraId="1C5D4260" w14:textId="77777777" w:rsidR="00BD7F48" w:rsidRPr="00D379B0" w:rsidRDefault="00BD7F48" w:rsidP="00BD7F48">
      <w:pPr>
        <w:spacing w:after="240"/>
        <w:jc w:val="both"/>
        <w:rPr>
          <w:sz w:val="28"/>
          <w:szCs w:val="28"/>
        </w:rPr>
      </w:pPr>
      <w:r w:rsidRPr="00D379B0">
        <w:rPr>
          <w:sz w:val="28"/>
          <w:szCs w:val="28"/>
        </w:rPr>
        <w:t xml:space="preserve">6. Практикум зі складання процесуальних документів»: навчально-методичний посібник для студентів магістрів юридичного факультету. </w:t>
      </w:r>
      <w:proofErr w:type="spellStart"/>
      <w:r w:rsidRPr="00D379B0">
        <w:rPr>
          <w:sz w:val="28"/>
          <w:szCs w:val="28"/>
        </w:rPr>
        <w:t>Розроб</w:t>
      </w:r>
      <w:proofErr w:type="spellEnd"/>
      <w:r w:rsidRPr="00D379B0">
        <w:rPr>
          <w:sz w:val="28"/>
          <w:szCs w:val="28"/>
        </w:rPr>
        <w:t xml:space="preserve">. М.В. </w:t>
      </w:r>
      <w:proofErr w:type="spellStart"/>
      <w:r w:rsidRPr="00D379B0">
        <w:rPr>
          <w:sz w:val="28"/>
          <w:szCs w:val="28"/>
        </w:rPr>
        <w:t>Сійплокі</w:t>
      </w:r>
      <w:proofErr w:type="spellEnd"/>
      <w:r w:rsidRPr="00D379B0">
        <w:rPr>
          <w:sz w:val="28"/>
          <w:szCs w:val="28"/>
        </w:rPr>
        <w:t>. Ужгород: ДВНЗ «</w:t>
      </w:r>
      <w:proofErr w:type="spellStart"/>
      <w:r w:rsidRPr="00D379B0">
        <w:rPr>
          <w:sz w:val="28"/>
          <w:szCs w:val="28"/>
        </w:rPr>
        <w:t>УжНУ</w:t>
      </w:r>
      <w:proofErr w:type="spellEnd"/>
      <w:r w:rsidRPr="00D379B0">
        <w:rPr>
          <w:sz w:val="28"/>
          <w:szCs w:val="28"/>
        </w:rPr>
        <w:t>», 2020. 53 с</w:t>
      </w:r>
    </w:p>
    <w:p w14:paraId="40C80C9B" w14:textId="77777777" w:rsidR="00BD7F48" w:rsidRPr="00D379B0" w:rsidRDefault="00BD7F48" w:rsidP="00BD7F48">
      <w:pPr>
        <w:spacing w:after="240"/>
        <w:jc w:val="both"/>
        <w:rPr>
          <w:sz w:val="28"/>
          <w:szCs w:val="28"/>
        </w:rPr>
      </w:pPr>
      <w:r w:rsidRPr="00D379B0">
        <w:rPr>
          <w:sz w:val="28"/>
          <w:szCs w:val="28"/>
        </w:rPr>
        <w:t xml:space="preserve">7. Посібник з написання судових рішень у цивільному і кримінальному судочинстві. К.: </w:t>
      </w:r>
      <w:proofErr w:type="spellStart"/>
      <w:r w:rsidRPr="00D379B0">
        <w:rPr>
          <w:sz w:val="28"/>
          <w:szCs w:val="28"/>
        </w:rPr>
        <w:t>Vaite</w:t>
      </w:r>
      <w:proofErr w:type="spellEnd"/>
      <w:r w:rsidRPr="00D379B0">
        <w:rPr>
          <w:sz w:val="28"/>
          <w:szCs w:val="28"/>
        </w:rPr>
        <w:t>, 2016. – 206 с.</w:t>
      </w:r>
    </w:p>
    <w:p w14:paraId="559864D5" w14:textId="77777777" w:rsidR="00BD7F48" w:rsidRPr="00D379B0" w:rsidRDefault="00BD7F48" w:rsidP="00BD7F48">
      <w:pPr>
        <w:spacing w:after="240"/>
        <w:jc w:val="both"/>
        <w:rPr>
          <w:sz w:val="28"/>
          <w:szCs w:val="28"/>
        </w:rPr>
      </w:pPr>
      <w:r w:rsidRPr="00D379B0">
        <w:rPr>
          <w:sz w:val="28"/>
          <w:szCs w:val="28"/>
        </w:rPr>
        <w:t xml:space="preserve">8. Процесуальні документи в кримінальному провадженні та в кримінальному судочинстві. Практичний коментар та зразки / </w:t>
      </w:r>
      <w:proofErr w:type="spellStart"/>
      <w:r w:rsidRPr="00D379B0">
        <w:rPr>
          <w:sz w:val="28"/>
          <w:szCs w:val="28"/>
        </w:rPr>
        <w:t>укл</w:t>
      </w:r>
      <w:proofErr w:type="spellEnd"/>
      <w:r w:rsidRPr="00D379B0">
        <w:rPr>
          <w:sz w:val="28"/>
          <w:szCs w:val="28"/>
        </w:rPr>
        <w:t xml:space="preserve">.: </w:t>
      </w:r>
      <w:proofErr w:type="spellStart"/>
      <w:r w:rsidRPr="00D379B0">
        <w:rPr>
          <w:sz w:val="28"/>
          <w:szCs w:val="28"/>
        </w:rPr>
        <w:t>Копотун</w:t>
      </w:r>
      <w:proofErr w:type="spellEnd"/>
      <w:r w:rsidRPr="00D379B0">
        <w:rPr>
          <w:sz w:val="28"/>
          <w:szCs w:val="28"/>
        </w:rPr>
        <w:t xml:space="preserve"> І. М., </w:t>
      </w:r>
      <w:proofErr w:type="spellStart"/>
      <w:r w:rsidRPr="00D379B0">
        <w:rPr>
          <w:sz w:val="28"/>
          <w:szCs w:val="28"/>
        </w:rPr>
        <w:t>Коропатнік</w:t>
      </w:r>
      <w:proofErr w:type="spellEnd"/>
      <w:r w:rsidRPr="00D379B0">
        <w:rPr>
          <w:sz w:val="28"/>
          <w:szCs w:val="28"/>
        </w:rPr>
        <w:t xml:space="preserve"> І. М., </w:t>
      </w:r>
      <w:proofErr w:type="spellStart"/>
      <w:r w:rsidRPr="00D379B0">
        <w:rPr>
          <w:sz w:val="28"/>
          <w:szCs w:val="28"/>
        </w:rPr>
        <w:t>Микитюк</w:t>
      </w:r>
      <w:proofErr w:type="spellEnd"/>
      <w:r w:rsidRPr="00D379B0">
        <w:rPr>
          <w:sz w:val="28"/>
          <w:szCs w:val="28"/>
        </w:rPr>
        <w:t xml:space="preserve"> М. А., Павлюк О. О., Пасіка С. П., </w:t>
      </w:r>
      <w:proofErr w:type="spellStart"/>
      <w:r w:rsidRPr="00D379B0">
        <w:rPr>
          <w:sz w:val="28"/>
          <w:szCs w:val="28"/>
        </w:rPr>
        <w:t>Петков</w:t>
      </w:r>
      <w:proofErr w:type="spellEnd"/>
      <w:r w:rsidRPr="00D379B0">
        <w:rPr>
          <w:sz w:val="28"/>
          <w:szCs w:val="28"/>
        </w:rPr>
        <w:t xml:space="preserve"> С. В. — Київ. ВД «Професіонал», 2023. —200 с.</w:t>
      </w:r>
    </w:p>
    <w:p w14:paraId="52612701" w14:textId="77777777" w:rsidR="00BD7F48" w:rsidRPr="00D379B0" w:rsidRDefault="00BD7F48" w:rsidP="00BD7F48">
      <w:pPr>
        <w:spacing w:after="240"/>
        <w:jc w:val="both"/>
        <w:rPr>
          <w:sz w:val="28"/>
          <w:szCs w:val="28"/>
        </w:rPr>
      </w:pPr>
      <w:r w:rsidRPr="00D379B0">
        <w:rPr>
          <w:sz w:val="28"/>
          <w:szCs w:val="28"/>
        </w:rPr>
        <w:t xml:space="preserve">9. Складання кримінальних процесуальних документів на стадії досудового розслідування: навчальний посібник / Р. І. </w:t>
      </w:r>
      <w:proofErr w:type="spellStart"/>
      <w:r w:rsidRPr="00D379B0">
        <w:rPr>
          <w:sz w:val="28"/>
          <w:szCs w:val="28"/>
        </w:rPr>
        <w:t>Благута</w:t>
      </w:r>
      <w:proofErr w:type="spellEnd"/>
      <w:r w:rsidRPr="00D379B0">
        <w:rPr>
          <w:sz w:val="28"/>
          <w:szCs w:val="28"/>
        </w:rPr>
        <w:t xml:space="preserve">, А.-М. Ю. </w:t>
      </w:r>
      <w:proofErr w:type="spellStart"/>
      <w:r w:rsidRPr="00D379B0">
        <w:rPr>
          <w:sz w:val="28"/>
          <w:szCs w:val="28"/>
        </w:rPr>
        <w:t>Ангеленюк</w:t>
      </w:r>
      <w:proofErr w:type="spellEnd"/>
      <w:r w:rsidRPr="00D379B0">
        <w:rPr>
          <w:sz w:val="28"/>
          <w:szCs w:val="28"/>
        </w:rPr>
        <w:t xml:space="preserve">, Ю. В. </w:t>
      </w:r>
      <w:proofErr w:type="spellStart"/>
      <w:r w:rsidRPr="00D379B0">
        <w:rPr>
          <w:sz w:val="28"/>
          <w:szCs w:val="28"/>
        </w:rPr>
        <w:t>Гуцуляк</w:t>
      </w:r>
      <w:proofErr w:type="spellEnd"/>
      <w:r w:rsidRPr="00D379B0">
        <w:rPr>
          <w:sz w:val="28"/>
          <w:szCs w:val="28"/>
        </w:rPr>
        <w:t xml:space="preserve"> та ін. - Львів: </w:t>
      </w:r>
      <w:proofErr w:type="spellStart"/>
      <w:r w:rsidRPr="00D379B0">
        <w:rPr>
          <w:sz w:val="28"/>
          <w:szCs w:val="28"/>
        </w:rPr>
        <w:t>ЛьвДУВС</w:t>
      </w:r>
      <w:proofErr w:type="spellEnd"/>
      <w:r w:rsidRPr="00D379B0">
        <w:rPr>
          <w:sz w:val="28"/>
          <w:szCs w:val="28"/>
        </w:rPr>
        <w:t>, 2018. - 384 с.</w:t>
      </w:r>
    </w:p>
    <w:p w14:paraId="74223337" w14:textId="77777777" w:rsidR="00BD7F48" w:rsidRPr="00D379B0" w:rsidRDefault="00BD7F48" w:rsidP="00BD7F48">
      <w:pPr>
        <w:spacing w:after="240"/>
        <w:jc w:val="both"/>
        <w:rPr>
          <w:sz w:val="28"/>
          <w:szCs w:val="28"/>
        </w:rPr>
      </w:pPr>
      <w:r w:rsidRPr="00D379B0">
        <w:rPr>
          <w:sz w:val="28"/>
          <w:szCs w:val="28"/>
        </w:rPr>
        <w:t xml:space="preserve">10. Складання процесуальних документів у досудовому розслідуванні: навчально-методичний посібник. </w:t>
      </w:r>
      <w:proofErr w:type="spellStart"/>
      <w:r w:rsidRPr="00D379B0">
        <w:rPr>
          <w:sz w:val="28"/>
          <w:szCs w:val="28"/>
        </w:rPr>
        <w:t>Аленін</w:t>
      </w:r>
      <w:proofErr w:type="spellEnd"/>
      <w:r w:rsidRPr="00D379B0">
        <w:rPr>
          <w:sz w:val="28"/>
          <w:szCs w:val="28"/>
        </w:rPr>
        <w:t xml:space="preserve"> Ю.П., В.Г. Пожар, О.О. </w:t>
      </w:r>
      <w:proofErr w:type="spellStart"/>
      <w:r w:rsidRPr="00D379B0">
        <w:rPr>
          <w:sz w:val="28"/>
          <w:szCs w:val="28"/>
        </w:rPr>
        <w:t>Торбас</w:t>
      </w:r>
      <w:proofErr w:type="spellEnd"/>
      <w:r w:rsidRPr="00D379B0">
        <w:rPr>
          <w:sz w:val="28"/>
          <w:szCs w:val="28"/>
        </w:rPr>
        <w:t>. Одеса, 2020. 79 с.</w:t>
      </w:r>
    </w:p>
    <w:p w14:paraId="67D0DCA1" w14:textId="5F13CDB9" w:rsidR="002E10D0" w:rsidRPr="00BD7F48" w:rsidRDefault="00BD7F48" w:rsidP="00BD7F48">
      <w:pPr>
        <w:spacing w:after="240"/>
        <w:ind w:left="709" w:hanging="283"/>
        <w:jc w:val="both"/>
        <w:rPr>
          <w:sz w:val="28"/>
          <w:szCs w:val="28"/>
        </w:rPr>
      </w:pPr>
      <w:r w:rsidRPr="00D379B0">
        <w:rPr>
          <w:sz w:val="28"/>
          <w:szCs w:val="28"/>
        </w:rPr>
        <w:t xml:space="preserve">11. </w:t>
      </w:r>
      <w:proofErr w:type="spellStart"/>
      <w:r w:rsidRPr="00D379B0">
        <w:rPr>
          <w:sz w:val="28"/>
          <w:szCs w:val="28"/>
        </w:rPr>
        <w:t>Тертишник</w:t>
      </w:r>
      <w:proofErr w:type="spellEnd"/>
      <w:r w:rsidRPr="00D379B0">
        <w:rPr>
          <w:sz w:val="28"/>
          <w:szCs w:val="28"/>
        </w:rPr>
        <w:t xml:space="preserve"> В. М. Настільна книга слідчого. Зразки правничих документів. Київ: </w:t>
      </w:r>
      <w:proofErr w:type="spellStart"/>
      <w:r w:rsidRPr="00D379B0">
        <w:rPr>
          <w:sz w:val="28"/>
          <w:szCs w:val="28"/>
        </w:rPr>
        <w:t>Алерта</w:t>
      </w:r>
      <w:proofErr w:type="spellEnd"/>
      <w:r w:rsidRPr="00D379B0">
        <w:rPr>
          <w:sz w:val="28"/>
          <w:szCs w:val="28"/>
        </w:rPr>
        <w:t>, 2024. 448 с</w:t>
      </w:r>
    </w:p>
    <w:p w14:paraId="3AEF5BA7" w14:textId="77777777" w:rsidR="00BC1A10" w:rsidRDefault="00BC1A10" w:rsidP="00961639"/>
    <w:p w14:paraId="268D2F61" w14:textId="77777777" w:rsidR="00195E90" w:rsidRDefault="00195E90" w:rsidP="002F0EF5">
      <w:pPr>
        <w:rPr>
          <w:b/>
          <w:sz w:val="28"/>
          <w:szCs w:val="28"/>
        </w:rPr>
      </w:pPr>
    </w:p>
    <w:p w14:paraId="7F926B44" w14:textId="3E3B11EC" w:rsidR="002F0EF5" w:rsidRDefault="00BD7F48" w:rsidP="002F0EF5">
      <w:pPr>
        <w:rPr>
          <w:b/>
          <w:sz w:val="28"/>
          <w:szCs w:val="28"/>
        </w:rPr>
      </w:pPr>
      <w:r w:rsidRPr="00D379B0">
        <w:rPr>
          <w:b/>
          <w:sz w:val="28"/>
          <w:szCs w:val="28"/>
        </w:rPr>
        <w:t>Профільні нормативно-правові акти з дисципліни:</w:t>
      </w:r>
    </w:p>
    <w:p w14:paraId="115F5BB5" w14:textId="77777777" w:rsidR="00195E90" w:rsidRDefault="00195E90" w:rsidP="00BF59CB">
      <w:pPr>
        <w:ind w:firstLine="709"/>
        <w:rPr>
          <w:b/>
          <w:sz w:val="28"/>
          <w:szCs w:val="28"/>
        </w:rPr>
      </w:pPr>
    </w:p>
    <w:p w14:paraId="0DA79DB4" w14:textId="77777777" w:rsidR="00BD7F48" w:rsidRPr="00D379B0" w:rsidRDefault="00BD7F48" w:rsidP="00BD7F48">
      <w:pPr>
        <w:spacing w:after="240"/>
        <w:jc w:val="both"/>
        <w:rPr>
          <w:sz w:val="28"/>
          <w:szCs w:val="28"/>
        </w:rPr>
      </w:pPr>
      <w:r w:rsidRPr="00D379B0">
        <w:rPr>
          <w:sz w:val="28"/>
          <w:szCs w:val="28"/>
        </w:rPr>
        <w:t>1. Конституція України: закон України від 28 червня 1996 року №254к/96-ВР. Дата оновлення: 01.01.2020. URL: [https://zakon.rada.gov.ua/laws/</w:t>
      </w:r>
      <w:r>
        <w:rPr>
          <w:sz w:val="28"/>
          <w:szCs w:val="28"/>
        </w:rPr>
        <w:t>show/254%D0%BA/96-%D0%B2%D1%80]</w:t>
      </w:r>
      <w:r w:rsidRPr="00D379B0">
        <w:rPr>
          <w:sz w:val="28"/>
          <w:szCs w:val="28"/>
        </w:rPr>
        <w:t xml:space="preserve"> (дата звернення: 01.0</w:t>
      </w:r>
      <w:r>
        <w:rPr>
          <w:sz w:val="28"/>
          <w:szCs w:val="28"/>
        </w:rPr>
        <w:t>2</w:t>
      </w:r>
      <w:r w:rsidRPr="00D379B0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D379B0">
        <w:rPr>
          <w:sz w:val="28"/>
          <w:szCs w:val="28"/>
        </w:rPr>
        <w:t>).</w:t>
      </w:r>
    </w:p>
    <w:p w14:paraId="7259B02B" w14:textId="77777777" w:rsidR="00BD7F48" w:rsidRPr="00D379B0" w:rsidRDefault="00BD7F48" w:rsidP="00BD7F48">
      <w:pPr>
        <w:spacing w:after="240"/>
        <w:jc w:val="both"/>
        <w:rPr>
          <w:sz w:val="28"/>
          <w:szCs w:val="28"/>
        </w:rPr>
      </w:pPr>
      <w:r w:rsidRPr="00D379B0">
        <w:rPr>
          <w:sz w:val="28"/>
          <w:szCs w:val="28"/>
        </w:rPr>
        <w:t>2. Кримінальний процесуальний кодекс України : Закон України від 13.04.2012 р. № 4651-VI. Дата оновлення: 11.08.2023. URL: [http://zakon.rada</w:t>
      </w:r>
      <w:r>
        <w:rPr>
          <w:sz w:val="28"/>
          <w:szCs w:val="28"/>
        </w:rPr>
        <w:t>.gov.ua/laws/show/4651-17#n384]</w:t>
      </w:r>
      <w:r w:rsidRPr="00D379B0">
        <w:rPr>
          <w:sz w:val="28"/>
          <w:szCs w:val="28"/>
        </w:rPr>
        <w:t xml:space="preserve"> (дата звернення: 01.0</w:t>
      </w:r>
      <w:r>
        <w:rPr>
          <w:sz w:val="28"/>
          <w:szCs w:val="28"/>
        </w:rPr>
        <w:t>2</w:t>
      </w:r>
      <w:r w:rsidRPr="00D379B0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D379B0">
        <w:rPr>
          <w:sz w:val="28"/>
          <w:szCs w:val="28"/>
        </w:rPr>
        <w:t>).</w:t>
      </w:r>
    </w:p>
    <w:p w14:paraId="75C86125" w14:textId="77777777" w:rsidR="00BD7F48" w:rsidRPr="00D379B0" w:rsidRDefault="00BD7F48" w:rsidP="00BD7F48">
      <w:pPr>
        <w:spacing w:after="240"/>
        <w:jc w:val="both"/>
        <w:rPr>
          <w:sz w:val="28"/>
          <w:szCs w:val="28"/>
        </w:rPr>
      </w:pPr>
      <w:r w:rsidRPr="00D379B0">
        <w:rPr>
          <w:sz w:val="28"/>
          <w:szCs w:val="28"/>
        </w:rPr>
        <w:t>3. Про внесення змін до деяких законодавчих актів України щодо спрощення досудового розслідування окремих категорій кримінальних правопорушень : Закон від 22.11.2018 № 2617-VIII // База даних “Законодавство України” / ВР України. URL: [https://zakon</w:t>
      </w:r>
      <w:r>
        <w:rPr>
          <w:sz w:val="28"/>
          <w:szCs w:val="28"/>
        </w:rPr>
        <w:t>.rada.gov.ua/laws/show/2617-19]</w:t>
      </w:r>
      <w:r w:rsidRPr="00D379B0">
        <w:rPr>
          <w:sz w:val="28"/>
          <w:szCs w:val="28"/>
        </w:rPr>
        <w:t xml:space="preserve"> (дата звернення: 01.0</w:t>
      </w:r>
      <w:r>
        <w:rPr>
          <w:sz w:val="28"/>
          <w:szCs w:val="28"/>
        </w:rPr>
        <w:t>2</w:t>
      </w:r>
      <w:r w:rsidRPr="00D379B0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D379B0">
        <w:rPr>
          <w:sz w:val="28"/>
          <w:szCs w:val="28"/>
        </w:rPr>
        <w:t>).</w:t>
      </w:r>
    </w:p>
    <w:p w14:paraId="2343CEA4" w14:textId="77777777" w:rsidR="00BD7F48" w:rsidRPr="00D379B0" w:rsidRDefault="00BD7F48" w:rsidP="00BD7F48">
      <w:pPr>
        <w:spacing w:after="240"/>
        <w:jc w:val="both"/>
        <w:rPr>
          <w:sz w:val="28"/>
          <w:szCs w:val="28"/>
        </w:rPr>
      </w:pPr>
      <w:r w:rsidRPr="00D379B0">
        <w:rPr>
          <w:sz w:val="28"/>
          <w:szCs w:val="28"/>
        </w:rPr>
        <w:lastRenderedPageBreak/>
        <w:t>4. Про забезпечення безпеки осіб, які беруть участь у кримінальному судочинстві : Закон України від 23.12.1993 р. №3782-XII. Дата оновлення: 20.05.2022. URL: [http://zakon</w:t>
      </w:r>
      <w:r>
        <w:rPr>
          <w:sz w:val="28"/>
          <w:szCs w:val="28"/>
        </w:rPr>
        <w:t>.rada.gov.ua/laws/show/3782-12]</w:t>
      </w:r>
      <w:r w:rsidRPr="00D379B0">
        <w:rPr>
          <w:sz w:val="28"/>
          <w:szCs w:val="28"/>
        </w:rPr>
        <w:t xml:space="preserve"> (дата звернення: 01.0</w:t>
      </w:r>
      <w:r>
        <w:rPr>
          <w:sz w:val="28"/>
          <w:szCs w:val="28"/>
        </w:rPr>
        <w:t>2</w:t>
      </w:r>
      <w:r w:rsidRPr="00D379B0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D379B0">
        <w:rPr>
          <w:sz w:val="28"/>
          <w:szCs w:val="28"/>
        </w:rPr>
        <w:t>).</w:t>
      </w:r>
    </w:p>
    <w:p w14:paraId="7B5B2957" w14:textId="77777777" w:rsidR="00BD7F48" w:rsidRPr="00D379B0" w:rsidRDefault="00BD7F48" w:rsidP="00BD7F48">
      <w:pPr>
        <w:spacing w:after="240"/>
        <w:jc w:val="both"/>
        <w:rPr>
          <w:sz w:val="28"/>
          <w:szCs w:val="28"/>
        </w:rPr>
      </w:pPr>
      <w:r w:rsidRPr="00D379B0">
        <w:rPr>
          <w:sz w:val="28"/>
          <w:szCs w:val="28"/>
        </w:rPr>
        <w:t>5. Про оперативно-розшукову діяльність : Закон України від 18.02.1992 р. №2135-XII. Дата оновлення: 31.03.2023. URL: [https://zakon</w:t>
      </w:r>
      <w:r>
        <w:rPr>
          <w:sz w:val="28"/>
          <w:szCs w:val="28"/>
        </w:rPr>
        <w:t>.rada.gov.ua/laws/show/2135-12]</w:t>
      </w:r>
      <w:r w:rsidRPr="00D379B0">
        <w:rPr>
          <w:sz w:val="28"/>
          <w:szCs w:val="28"/>
        </w:rPr>
        <w:t xml:space="preserve"> (дата звернення: 01.0</w:t>
      </w:r>
      <w:r>
        <w:rPr>
          <w:sz w:val="28"/>
          <w:szCs w:val="28"/>
        </w:rPr>
        <w:t>2</w:t>
      </w:r>
      <w:r w:rsidRPr="00D379B0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D379B0">
        <w:rPr>
          <w:sz w:val="28"/>
          <w:szCs w:val="28"/>
        </w:rPr>
        <w:t>).</w:t>
      </w:r>
    </w:p>
    <w:p w14:paraId="734DDE8C" w14:textId="77777777" w:rsidR="00BD7F48" w:rsidRPr="00D379B0" w:rsidRDefault="00BD7F48" w:rsidP="00BD7F48">
      <w:pPr>
        <w:spacing w:after="240"/>
        <w:jc w:val="both"/>
        <w:rPr>
          <w:sz w:val="28"/>
          <w:szCs w:val="28"/>
        </w:rPr>
      </w:pPr>
      <w:r w:rsidRPr="00D379B0">
        <w:rPr>
          <w:sz w:val="28"/>
          <w:szCs w:val="28"/>
        </w:rPr>
        <w:t>6. Про адвокатуру та адвокатську діяльність: Закон України від 5 липня 2012 року № 5076-VI. URL: [http://zakon2.rada.gov.u</w:t>
      </w:r>
      <w:r>
        <w:rPr>
          <w:sz w:val="28"/>
          <w:szCs w:val="28"/>
        </w:rPr>
        <w:t>a/laws/show/5076-17/conv/page3]</w:t>
      </w:r>
      <w:r w:rsidRPr="00D379B0">
        <w:rPr>
          <w:sz w:val="28"/>
          <w:szCs w:val="28"/>
        </w:rPr>
        <w:t xml:space="preserve"> (дата звернення: 01.0</w:t>
      </w:r>
      <w:r>
        <w:rPr>
          <w:sz w:val="28"/>
          <w:szCs w:val="28"/>
        </w:rPr>
        <w:t>2</w:t>
      </w:r>
      <w:r w:rsidRPr="00D379B0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D379B0">
        <w:rPr>
          <w:sz w:val="28"/>
          <w:szCs w:val="28"/>
        </w:rPr>
        <w:t>).</w:t>
      </w:r>
    </w:p>
    <w:p w14:paraId="0D5F8917" w14:textId="77777777" w:rsidR="00BD7F48" w:rsidRPr="00D379B0" w:rsidRDefault="00BD7F48" w:rsidP="00BD7F48">
      <w:pPr>
        <w:spacing w:after="240"/>
        <w:jc w:val="both"/>
        <w:rPr>
          <w:sz w:val="28"/>
          <w:szCs w:val="28"/>
        </w:rPr>
      </w:pPr>
      <w:r w:rsidRPr="00D379B0">
        <w:rPr>
          <w:sz w:val="28"/>
          <w:szCs w:val="28"/>
        </w:rPr>
        <w:t>7. Про безоплатну правову допомогу: Закон України від 2 червня 2011 року. URL: [http://zakon2.rada</w:t>
      </w:r>
      <w:r>
        <w:rPr>
          <w:sz w:val="28"/>
          <w:szCs w:val="28"/>
        </w:rPr>
        <w:t>.gov.ua/laws/show/3460-17/conv]</w:t>
      </w:r>
      <w:r w:rsidRPr="00D379B0">
        <w:rPr>
          <w:sz w:val="28"/>
          <w:szCs w:val="28"/>
        </w:rPr>
        <w:t xml:space="preserve"> (дата звернення: 01.0</w:t>
      </w:r>
      <w:r>
        <w:rPr>
          <w:sz w:val="28"/>
          <w:szCs w:val="28"/>
        </w:rPr>
        <w:t>2</w:t>
      </w:r>
      <w:r w:rsidRPr="00D379B0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D379B0">
        <w:rPr>
          <w:sz w:val="28"/>
          <w:szCs w:val="28"/>
        </w:rPr>
        <w:t>).</w:t>
      </w:r>
    </w:p>
    <w:p w14:paraId="5A745C11" w14:textId="251ADDF2" w:rsidR="00C50393" w:rsidRPr="00C50393" w:rsidRDefault="00BD7F48" w:rsidP="00BD7F48">
      <w:pPr>
        <w:pStyle w:val="a5"/>
        <w:spacing w:after="240"/>
        <w:ind w:left="709" w:hanging="425"/>
        <w:contextualSpacing w:val="0"/>
        <w:jc w:val="both"/>
        <w:rPr>
          <w:sz w:val="28"/>
          <w:szCs w:val="28"/>
        </w:rPr>
      </w:pPr>
      <w:r w:rsidRPr="00D379B0">
        <w:rPr>
          <w:sz w:val="28"/>
          <w:szCs w:val="28"/>
        </w:rPr>
        <w:t>8. Про судову експертизу: Закон України від 25 лютого 1994 року. Дата оновлення 01.01.2023. URL: [http://zakon</w:t>
      </w:r>
      <w:r>
        <w:rPr>
          <w:sz w:val="28"/>
          <w:szCs w:val="28"/>
        </w:rPr>
        <w:t>.rada.gov.ua/laws/show/4038-12]</w:t>
      </w:r>
      <w:r w:rsidRPr="00D379B0">
        <w:rPr>
          <w:sz w:val="28"/>
          <w:szCs w:val="28"/>
        </w:rPr>
        <w:t xml:space="preserve"> (дата звернення: 01.0</w:t>
      </w:r>
      <w:r>
        <w:rPr>
          <w:sz w:val="28"/>
          <w:szCs w:val="28"/>
        </w:rPr>
        <w:t>2</w:t>
      </w:r>
      <w:r w:rsidRPr="00D379B0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D379B0">
        <w:rPr>
          <w:sz w:val="28"/>
          <w:szCs w:val="28"/>
        </w:rPr>
        <w:t>).</w:t>
      </w:r>
    </w:p>
    <w:p w14:paraId="500F6D10" w14:textId="77777777" w:rsidR="00195E90" w:rsidRDefault="00195E90" w:rsidP="00BF59CB">
      <w:pPr>
        <w:ind w:firstLine="709"/>
        <w:rPr>
          <w:b/>
          <w:sz w:val="28"/>
          <w:szCs w:val="28"/>
        </w:rPr>
      </w:pPr>
    </w:p>
    <w:p w14:paraId="25A6CF31" w14:textId="77777777" w:rsidR="00305C69" w:rsidRDefault="00305C69" w:rsidP="0021307A">
      <w:pPr>
        <w:ind w:left="0" w:firstLine="709"/>
        <w:rPr>
          <w:b/>
          <w:sz w:val="28"/>
          <w:szCs w:val="28"/>
        </w:rPr>
      </w:pPr>
    </w:p>
    <w:p w14:paraId="05E4A934" w14:textId="27372DE0" w:rsidR="007B09AF" w:rsidRDefault="007B09AF" w:rsidP="00305C69">
      <w:pPr>
        <w:ind w:left="0"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Посилання на електронні ресурси: </w:t>
      </w:r>
    </w:p>
    <w:p w14:paraId="71FD8DD6" w14:textId="77777777" w:rsidR="007B09AF" w:rsidRDefault="007B09AF" w:rsidP="00BF59CB">
      <w:pPr>
        <w:ind w:firstLine="709"/>
        <w:rPr>
          <w:b/>
          <w:sz w:val="28"/>
          <w:szCs w:val="28"/>
        </w:rPr>
      </w:pPr>
    </w:p>
    <w:p w14:paraId="0140114B" w14:textId="77777777" w:rsidR="00BD7F48" w:rsidRPr="006C440E" w:rsidRDefault="00BD7F48" w:rsidP="00BD7F48">
      <w:pPr>
        <w:spacing w:after="240"/>
        <w:jc w:val="both"/>
        <w:rPr>
          <w:sz w:val="28"/>
          <w:szCs w:val="28"/>
        </w:rPr>
      </w:pPr>
      <w:r w:rsidRPr="006C440E">
        <w:rPr>
          <w:sz w:val="28"/>
          <w:szCs w:val="28"/>
        </w:rPr>
        <w:t>1. URL:</w:t>
      </w:r>
      <w:r>
        <w:rPr>
          <w:sz w:val="28"/>
          <w:szCs w:val="28"/>
        </w:rPr>
        <w:t xml:space="preserve"> [http://www.president.gov.ua/]</w:t>
      </w:r>
      <w:r w:rsidRPr="006C440E">
        <w:rPr>
          <w:sz w:val="28"/>
          <w:szCs w:val="28"/>
        </w:rPr>
        <w:t xml:space="preserve"> – Офіційний сайт Президента України;</w:t>
      </w:r>
    </w:p>
    <w:p w14:paraId="11E40CDE" w14:textId="77777777" w:rsidR="00BD7F48" w:rsidRPr="006C440E" w:rsidRDefault="00BD7F48" w:rsidP="00BD7F48">
      <w:pPr>
        <w:spacing w:after="240"/>
        <w:jc w:val="both"/>
        <w:rPr>
          <w:sz w:val="28"/>
          <w:szCs w:val="28"/>
        </w:rPr>
      </w:pPr>
      <w:r w:rsidRPr="006C440E">
        <w:rPr>
          <w:sz w:val="28"/>
          <w:szCs w:val="28"/>
        </w:rPr>
        <w:t>2.</w:t>
      </w:r>
      <w:r>
        <w:rPr>
          <w:sz w:val="28"/>
          <w:szCs w:val="28"/>
        </w:rPr>
        <w:t xml:space="preserve"> URL: [http://www.rada.gov.ua/] </w:t>
      </w:r>
      <w:r w:rsidRPr="006C440E">
        <w:rPr>
          <w:sz w:val="28"/>
          <w:szCs w:val="28"/>
        </w:rPr>
        <w:t>– Офіційний портал Верховної ради України;</w:t>
      </w:r>
    </w:p>
    <w:p w14:paraId="74CE50FA" w14:textId="77777777" w:rsidR="00BD7F48" w:rsidRPr="006C440E" w:rsidRDefault="00BD7F48" w:rsidP="00BD7F48">
      <w:pPr>
        <w:spacing w:after="240"/>
        <w:jc w:val="both"/>
        <w:rPr>
          <w:sz w:val="28"/>
          <w:szCs w:val="28"/>
        </w:rPr>
      </w:pPr>
      <w:r w:rsidRPr="006C440E">
        <w:rPr>
          <w:sz w:val="28"/>
          <w:szCs w:val="28"/>
        </w:rPr>
        <w:t>3</w:t>
      </w:r>
      <w:r>
        <w:rPr>
          <w:sz w:val="28"/>
          <w:szCs w:val="28"/>
        </w:rPr>
        <w:t xml:space="preserve">. URL: [http://www.kmu.gov.ua/] </w:t>
      </w:r>
      <w:r w:rsidRPr="006C440E">
        <w:rPr>
          <w:sz w:val="28"/>
          <w:szCs w:val="28"/>
        </w:rPr>
        <w:t>– Офіційний портал Кабінету міністрів України;</w:t>
      </w:r>
    </w:p>
    <w:p w14:paraId="2A05723B" w14:textId="77777777" w:rsidR="00BD7F48" w:rsidRPr="006C440E" w:rsidRDefault="00BD7F48" w:rsidP="00BD7F48">
      <w:pPr>
        <w:spacing w:after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URL: [http://vkksu.gov.ua/] </w:t>
      </w:r>
      <w:r w:rsidRPr="006C440E">
        <w:rPr>
          <w:sz w:val="28"/>
          <w:szCs w:val="28"/>
        </w:rPr>
        <w:t>– Офіційний сайт Вищої кваліфікаційної комісії суддів України;</w:t>
      </w:r>
    </w:p>
    <w:p w14:paraId="2DFC16C7" w14:textId="77777777" w:rsidR="00BD7F48" w:rsidRPr="006C440E" w:rsidRDefault="00BD7F48" w:rsidP="00BD7F48">
      <w:pPr>
        <w:spacing w:after="240"/>
        <w:jc w:val="both"/>
        <w:rPr>
          <w:sz w:val="28"/>
          <w:szCs w:val="28"/>
        </w:rPr>
      </w:pPr>
      <w:r w:rsidRPr="006C440E">
        <w:rPr>
          <w:sz w:val="28"/>
          <w:szCs w:val="28"/>
        </w:rPr>
        <w:t>5. URL</w:t>
      </w:r>
      <w:r>
        <w:rPr>
          <w:sz w:val="28"/>
          <w:szCs w:val="28"/>
        </w:rPr>
        <w:t xml:space="preserve">: [http://reyestr.court.gov.ua] </w:t>
      </w:r>
      <w:r w:rsidRPr="006C440E">
        <w:rPr>
          <w:sz w:val="28"/>
          <w:szCs w:val="28"/>
        </w:rPr>
        <w:t>– Офіційний сайт єдиного державного реєстру судових рішень України";</w:t>
      </w:r>
    </w:p>
    <w:p w14:paraId="3B02A5DD" w14:textId="77777777" w:rsidR="00BD7F48" w:rsidRPr="006C440E" w:rsidRDefault="00BD7F48" w:rsidP="00BD7F48">
      <w:pPr>
        <w:spacing w:after="240"/>
        <w:jc w:val="both"/>
        <w:rPr>
          <w:sz w:val="28"/>
          <w:szCs w:val="28"/>
        </w:rPr>
      </w:pPr>
      <w:r w:rsidRPr="006C440E">
        <w:rPr>
          <w:sz w:val="28"/>
          <w:szCs w:val="28"/>
        </w:rPr>
        <w:t>6. URL: [http://www.rada.ki</w:t>
      </w:r>
      <w:r>
        <w:rPr>
          <w:sz w:val="28"/>
          <w:szCs w:val="28"/>
        </w:rPr>
        <w:t xml:space="preserve">ev.ua/laws/pravo/all/sites.htm] </w:t>
      </w:r>
      <w:r w:rsidRPr="006C440E">
        <w:rPr>
          <w:sz w:val="28"/>
          <w:szCs w:val="28"/>
        </w:rPr>
        <w:t>– перелік сервісів державних органів на сайті Верховної Ради України;</w:t>
      </w:r>
    </w:p>
    <w:p w14:paraId="6FA1D364" w14:textId="77777777" w:rsidR="00BD7F48" w:rsidRPr="006C440E" w:rsidRDefault="00BD7F48" w:rsidP="00BD7F48">
      <w:pPr>
        <w:spacing w:after="240"/>
        <w:jc w:val="both"/>
        <w:rPr>
          <w:sz w:val="28"/>
          <w:szCs w:val="28"/>
        </w:rPr>
      </w:pPr>
      <w:r w:rsidRPr="006C440E">
        <w:rPr>
          <w:sz w:val="28"/>
          <w:szCs w:val="28"/>
        </w:rPr>
        <w:t>7. URL: [https:/</w:t>
      </w:r>
      <w:r>
        <w:rPr>
          <w:sz w:val="28"/>
          <w:szCs w:val="28"/>
        </w:rPr>
        <w:t xml:space="preserve">/supreme.court.gov.ua/supreme/] </w:t>
      </w:r>
      <w:r w:rsidRPr="006C440E">
        <w:rPr>
          <w:sz w:val="28"/>
          <w:szCs w:val="28"/>
        </w:rPr>
        <w:t>– Офіційний сайт Верховного Суду;</w:t>
      </w:r>
    </w:p>
    <w:p w14:paraId="2E37A7CE" w14:textId="77777777" w:rsidR="00BD7F48" w:rsidRPr="006C440E" w:rsidRDefault="00BD7F48" w:rsidP="00BD7F48">
      <w:pPr>
        <w:spacing w:after="240"/>
        <w:jc w:val="both"/>
        <w:rPr>
          <w:sz w:val="28"/>
          <w:szCs w:val="28"/>
        </w:rPr>
      </w:pPr>
      <w:r w:rsidRPr="006C440E">
        <w:rPr>
          <w:sz w:val="28"/>
          <w:szCs w:val="28"/>
        </w:rPr>
        <w:t>8. URL: [https://unba.org.ua/</w:t>
      </w:r>
      <w:r>
        <w:rPr>
          <w:sz w:val="28"/>
          <w:szCs w:val="28"/>
        </w:rPr>
        <w:t xml:space="preserve">zrazky-procesualnyh-dokumentiv] </w:t>
      </w:r>
      <w:r w:rsidRPr="006C440E">
        <w:rPr>
          <w:sz w:val="28"/>
          <w:szCs w:val="28"/>
        </w:rPr>
        <w:t>– Зразки процесуальних документів</w:t>
      </w:r>
      <w:r>
        <w:rPr>
          <w:sz w:val="28"/>
          <w:szCs w:val="28"/>
        </w:rPr>
        <w:t xml:space="preserve"> Національної асоціації адвокатів України. </w:t>
      </w:r>
    </w:p>
    <w:p w14:paraId="282D42B5" w14:textId="77777777" w:rsidR="00BD7F48" w:rsidRPr="006C440E" w:rsidRDefault="00BD7F48" w:rsidP="00BD7F48">
      <w:pPr>
        <w:spacing w:after="240"/>
        <w:jc w:val="both"/>
        <w:rPr>
          <w:sz w:val="28"/>
          <w:szCs w:val="28"/>
        </w:rPr>
      </w:pPr>
      <w:r w:rsidRPr="006C440E">
        <w:rPr>
          <w:sz w:val="28"/>
          <w:szCs w:val="28"/>
        </w:rPr>
        <w:lastRenderedPageBreak/>
        <w:t>9. URL: [https://pr.cn.court.gov.ua/</w:t>
      </w:r>
      <w:r>
        <w:rPr>
          <w:sz w:val="28"/>
          <w:szCs w:val="28"/>
        </w:rPr>
        <w:t xml:space="preserve">userfiles/file/2517/buk/zz.pdf] </w:t>
      </w:r>
      <w:r w:rsidRPr="006C440E">
        <w:rPr>
          <w:sz w:val="28"/>
          <w:szCs w:val="28"/>
        </w:rPr>
        <w:t>– Збірка зразків процесуальних документів для використання слідчими суддями та суддями у кримінальному процесі</w:t>
      </w:r>
      <w:r>
        <w:rPr>
          <w:sz w:val="28"/>
          <w:szCs w:val="28"/>
        </w:rPr>
        <w:t>.</w:t>
      </w:r>
    </w:p>
    <w:p w14:paraId="1EFDF70A" w14:textId="2283389B" w:rsidR="00305C69" w:rsidRPr="00BD7F48" w:rsidRDefault="00305C69" w:rsidP="00BD7F48">
      <w:pPr>
        <w:spacing w:before="120"/>
        <w:rPr>
          <w:sz w:val="28"/>
          <w:szCs w:val="28"/>
        </w:rPr>
      </w:pPr>
    </w:p>
    <w:p w14:paraId="7AD7E29D" w14:textId="77777777" w:rsidR="00195E90" w:rsidRDefault="00195E90" w:rsidP="00BF59CB">
      <w:pPr>
        <w:ind w:firstLine="709"/>
        <w:rPr>
          <w:b/>
          <w:sz w:val="28"/>
          <w:szCs w:val="28"/>
        </w:rPr>
      </w:pPr>
    </w:p>
    <w:p w14:paraId="471D9F24" w14:textId="77777777" w:rsidR="00195E90" w:rsidRDefault="00195E90" w:rsidP="00BF59CB">
      <w:pPr>
        <w:ind w:firstLine="709"/>
        <w:rPr>
          <w:b/>
          <w:sz w:val="28"/>
          <w:szCs w:val="28"/>
        </w:rPr>
      </w:pPr>
    </w:p>
    <w:p w14:paraId="566EF687" w14:textId="77777777" w:rsidR="00195E90" w:rsidRDefault="00195E90" w:rsidP="00BF59CB">
      <w:pPr>
        <w:ind w:firstLine="709"/>
        <w:rPr>
          <w:b/>
          <w:sz w:val="28"/>
          <w:szCs w:val="28"/>
        </w:rPr>
      </w:pPr>
    </w:p>
    <w:p w14:paraId="4310E7C8" w14:textId="522311DE" w:rsidR="00996027" w:rsidRDefault="00996027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6714858" w14:textId="77777777" w:rsidR="00996027" w:rsidRDefault="00996027">
      <w:pPr>
        <w:spacing w:after="200" w:line="276" w:lineRule="auto"/>
        <w:rPr>
          <w:sz w:val="28"/>
          <w:szCs w:val="28"/>
        </w:rPr>
      </w:pPr>
    </w:p>
    <w:p w14:paraId="194FF3DF" w14:textId="270D44B0" w:rsidR="00172A40" w:rsidRPr="00877B7A" w:rsidRDefault="00172A40" w:rsidP="00172A40">
      <w:pPr>
        <w:ind w:left="142" w:firstLine="425"/>
        <w:jc w:val="right"/>
        <w:rPr>
          <w:sz w:val="28"/>
          <w:szCs w:val="28"/>
        </w:rPr>
      </w:pPr>
      <w:r w:rsidRPr="00877B7A">
        <w:rPr>
          <w:sz w:val="28"/>
          <w:szCs w:val="28"/>
        </w:rPr>
        <w:t xml:space="preserve">Додаток </w:t>
      </w:r>
    </w:p>
    <w:p w14:paraId="2B4B7958" w14:textId="77777777" w:rsidR="00172A40" w:rsidRPr="00877B7A" w:rsidRDefault="00172A40" w:rsidP="00172A40">
      <w:pPr>
        <w:ind w:left="142" w:firstLine="425"/>
        <w:jc w:val="right"/>
        <w:rPr>
          <w:sz w:val="28"/>
          <w:szCs w:val="28"/>
        </w:rPr>
      </w:pPr>
    </w:p>
    <w:p w14:paraId="097AFBD0" w14:textId="77777777" w:rsidR="00172A40" w:rsidRPr="00877B7A" w:rsidRDefault="00172A40" w:rsidP="00172A40">
      <w:pPr>
        <w:jc w:val="center"/>
        <w:rPr>
          <w:b/>
          <w:sz w:val="28"/>
          <w:szCs w:val="28"/>
        </w:rPr>
      </w:pPr>
      <w:r w:rsidRPr="00877B7A">
        <w:rPr>
          <w:b/>
          <w:sz w:val="28"/>
          <w:szCs w:val="28"/>
        </w:rPr>
        <w:t>Доповнення та зміни до робочої програми навчальної дисципліни</w:t>
      </w:r>
    </w:p>
    <w:p w14:paraId="4E1B220B" w14:textId="77777777" w:rsidR="00172A40" w:rsidRPr="00877B7A" w:rsidRDefault="00172A40" w:rsidP="00172A40">
      <w:pPr>
        <w:jc w:val="center"/>
        <w:rPr>
          <w:b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8"/>
        <w:gridCol w:w="6237"/>
        <w:gridCol w:w="1842"/>
      </w:tblGrid>
      <w:tr w:rsidR="00172A40" w:rsidRPr="00877B7A" w14:paraId="67118162" w14:textId="77777777" w:rsidTr="00172A40">
        <w:tc>
          <w:tcPr>
            <w:tcW w:w="1668" w:type="dxa"/>
            <w:shd w:val="clear" w:color="auto" w:fill="auto"/>
            <w:vAlign w:val="center"/>
          </w:tcPr>
          <w:p w14:paraId="01F5E4C7" w14:textId="77777777" w:rsidR="00172A40" w:rsidRPr="00877B7A" w:rsidRDefault="00172A40" w:rsidP="00172A40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877B7A">
              <w:rPr>
                <w:b/>
                <w:sz w:val="18"/>
                <w:szCs w:val="18"/>
              </w:rPr>
              <w:t>Протокол засідання циклової комісії (дата та номер)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51566588" w14:textId="77777777" w:rsidR="00172A40" w:rsidRPr="00877B7A" w:rsidRDefault="00172A40" w:rsidP="00172A40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877B7A">
              <w:rPr>
                <w:b/>
                <w:sz w:val="18"/>
                <w:szCs w:val="18"/>
              </w:rPr>
              <w:t>Внесені зміни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A81F7EF" w14:textId="77777777" w:rsidR="00172A40" w:rsidRPr="00877B7A" w:rsidRDefault="00172A40" w:rsidP="00172A40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877B7A">
              <w:rPr>
                <w:b/>
                <w:sz w:val="18"/>
                <w:szCs w:val="18"/>
              </w:rPr>
              <w:t>Підпис голови ЦК, дата</w:t>
            </w:r>
          </w:p>
        </w:tc>
      </w:tr>
      <w:tr w:rsidR="00172A40" w:rsidRPr="00877B7A" w14:paraId="57734B38" w14:textId="77777777" w:rsidTr="00172A40">
        <w:tc>
          <w:tcPr>
            <w:tcW w:w="1668" w:type="dxa"/>
            <w:shd w:val="clear" w:color="auto" w:fill="auto"/>
          </w:tcPr>
          <w:p w14:paraId="259D8CA8" w14:textId="77777777" w:rsidR="00172A40" w:rsidRPr="00877B7A" w:rsidRDefault="00172A40" w:rsidP="00172A40">
            <w:pPr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6237" w:type="dxa"/>
            <w:shd w:val="clear" w:color="auto" w:fill="auto"/>
          </w:tcPr>
          <w:p w14:paraId="2829CCC5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14:paraId="66A15CD5" w14:textId="77777777" w:rsidR="00172A40" w:rsidRPr="00877B7A" w:rsidRDefault="00172A40" w:rsidP="00172A40">
            <w:pPr>
              <w:widowControl w:val="0"/>
              <w:rPr>
                <w:b/>
                <w:sz w:val="18"/>
                <w:szCs w:val="18"/>
              </w:rPr>
            </w:pPr>
          </w:p>
        </w:tc>
      </w:tr>
      <w:tr w:rsidR="00172A40" w:rsidRPr="00877B7A" w14:paraId="5D30F275" w14:textId="77777777" w:rsidTr="00172A40">
        <w:tc>
          <w:tcPr>
            <w:tcW w:w="1668" w:type="dxa"/>
            <w:shd w:val="clear" w:color="auto" w:fill="auto"/>
          </w:tcPr>
          <w:p w14:paraId="7D197623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14:paraId="54D611E7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14:paraId="3379A80E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</w:tr>
      <w:tr w:rsidR="00172A40" w:rsidRPr="00877B7A" w14:paraId="0967747E" w14:textId="77777777" w:rsidTr="00172A40">
        <w:tc>
          <w:tcPr>
            <w:tcW w:w="1668" w:type="dxa"/>
            <w:shd w:val="clear" w:color="auto" w:fill="auto"/>
          </w:tcPr>
          <w:p w14:paraId="39D25662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14:paraId="5548CC4F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14:paraId="64D2E351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</w:tr>
      <w:tr w:rsidR="00172A40" w:rsidRPr="00877B7A" w14:paraId="0BF41C66" w14:textId="77777777" w:rsidTr="00172A40">
        <w:tc>
          <w:tcPr>
            <w:tcW w:w="1668" w:type="dxa"/>
            <w:shd w:val="clear" w:color="auto" w:fill="auto"/>
          </w:tcPr>
          <w:p w14:paraId="60ECC5FC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14:paraId="767447EF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14:paraId="65F89189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</w:tr>
      <w:tr w:rsidR="00172A40" w:rsidRPr="00877B7A" w14:paraId="198FCBF4" w14:textId="77777777" w:rsidTr="00172A40">
        <w:tc>
          <w:tcPr>
            <w:tcW w:w="1668" w:type="dxa"/>
            <w:shd w:val="clear" w:color="auto" w:fill="auto"/>
          </w:tcPr>
          <w:p w14:paraId="2EF2308D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14:paraId="1C3D4D3E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14:paraId="76C909F4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</w:tr>
      <w:tr w:rsidR="00172A40" w:rsidRPr="00877B7A" w14:paraId="5D290F89" w14:textId="77777777" w:rsidTr="00172A40">
        <w:tc>
          <w:tcPr>
            <w:tcW w:w="1668" w:type="dxa"/>
            <w:shd w:val="clear" w:color="auto" w:fill="auto"/>
          </w:tcPr>
          <w:p w14:paraId="3C902249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14:paraId="008031C6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14:paraId="510237F2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</w:tr>
      <w:tr w:rsidR="00172A40" w:rsidRPr="00877B7A" w14:paraId="11CB9FE7" w14:textId="77777777" w:rsidTr="00172A40">
        <w:tc>
          <w:tcPr>
            <w:tcW w:w="1668" w:type="dxa"/>
            <w:shd w:val="clear" w:color="auto" w:fill="auto"/>
          </w:tcPr>
          <w:p w14:paraId="0B45F129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14:paraId="15416513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14:paraId="08CF3FB4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</w:tr>
      <w:tr w:rsidR="00172A40" w:rsidRPr="00877B7A" w14:paraId="539B1DE7" w14:textId="77777777" w:rsidTr="00172A40">
        <w:tc>
          <w:tcPr>
            <w:tcW w:w="1668" w:type="dxa"/>
            <w:shd w:val="clear" w:color="auto" w:fill="auto"/>
          </w:tcPr>
          <w:p w14:paraId="4BC22DA5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14:paraId="735DECC7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14:paraId="75518653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</w:tr>
      <w:tr w:rsidR="00172A40" w:rsidRPr="00877B7A" w14:paraId="27960372" w14:textId="77777777" w:rsidTr="00172A40">
        <w:tc>
          <w:tcPr>
            <w:tcW w:w="1668" w:type="dxa"/>
            <w:shd w:val="clear" w:color="auto" w:fill="auto"/>
          </w:tcPr>
          <w:p w14:paraId="00D71B96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14:paraId="5749F5D9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14:paraId="4B69740D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</w:tr>
      <w:tr w:rsidR="00172A40" w:rsidRPr="00877B7A" w14:paraId="25DBA540" w14:textId="77777777" w:rsidTr="00172A40">
        <w:tc>
          <w:tcPr>
            <w:tcW w:w="1668" w:type="dxa"/>
            <w:shd w:val="clear" w:color="auto" w:fill="auto"/>
          </w:tcPr>
          <w:p w14:paraId="410EF565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14:paraId="75E8FA61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14:paraId="05DA6183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</w:tr>
      <w:tr w:rsidR="00172A40" w:rsidRPr="00877B7A" w14:paraId="63D5A3E9" w14:textId="77777777" w:rsidTr="00172A40">
        <w:tc>
          <w:tcPr>
            <w:tcW w:w="1668" w:type="dxa"/>
            <w:shd w:val="clear" w:color="auto" w:fill="auto"/>
          </w:tcPr>
          <w:p w14:paraId="765F46BD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14:paraId="4029AD3B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14:paraId="19E791EB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</w:tr>
      <w:tr w:rsidR="00172A40" w:rsidRPr="00877B7A" w14:paraId="7C950843" w14:textId="77777777" w:rsidTr="00172A40">
        <w:tc>
          <w:tcPr>
            <w:tcW w:w="1668" w:type="dxa"/>
            <w:shd w:val="clear" w:color="auto" w:fill="auto"/>
          </w:tcPr>
          <w:p w14:paraId="15FDFCAF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14:paraId="4BD393A6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14:paraId="0ED42B7D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</w:tr>
      <w:tr w:rsidR="00172A40" w:rsidRPr="00877B7A" w14:paraId="41A52B1C" w14:textId="77777777" w:rsidTr="00172A40">
        <w:tc>
          <w:tcPr>
            <w:tcW w:w="1668" w:type="dxa"/>
            <w:shd w:val="clear" w:color="auto" w:fill="auto"/>
          </w:tcPr>
          <w:p w14:paraId="7C6AF8D5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14:paraId="2ED90562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14:paraId="56B039C5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</w:tr>
      <w:tr w:rsidR="00172A40" w:rsidRPr="00877B7A" w14:paraId="7CAEB868" w14:textId="77777777" w:rsidTr="00172A40">
        <w:tc>
          <w:tcPr>
            <w:tcW w:w="1668" w:type="dxa"/>
            <w:shd w:val="clear" w:color="auto" w:fill="auto"/>
          </w:tcPr>
          <w:p w14:paraId="7873A444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14:paraId="0771AF68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14:paraId="2F62CF12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</w:tr>
      <w:tr w:rsidR="00172A40" w:rsidRPr="00877B7A" w14:paraId="7476C076" w14:textId="77777777" w:rsidTr="00172A40">
        <w:tc>
          <w:tcPr>
            <w:tcW w:w="1668" w:type="dxa"/>
            <w:shd w:val="clear" w:color="auto" w:fill="auto"/>
          </w:tcPr>
          <w:p w14:paraId="55E569F0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14:paraId="5D1DF547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14:paraId="61577D82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</w:tr>
      <w:tr w:rsidR="00172A40" w:rsidRPr="00877B7A" w14:paraId="32793D63" w14:textId="77777777" w:rsidTr="00172A40">
        <w:tc>
          <w:tcPr>
            <w:tcW w:w="1668" w:type="dxa"/>
            <w:shd w:val="clear" w:color="auto" w:fill="auto"/>
          </w:tcPr>
          <w:p w14:paraId="0AC25FB6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14:paraId="5DDE91B9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14:paraId="3E89406C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</w:tr>
      <w:tr w:rsidR="00172A40" w:rsidRPr="00877B7A" w14:paraId="0B9F3E85" w14:textId="77777777" w:rsidTr="00172A40">
        <w:tc>
          <w:tcPr>
            <w:tcW w:w="1668" w:type="dxa"/>
            <w:shd w:val="clear" w:color="auto" w:fill="auto"/>
          </w:tcPr>
          <w:p w14:paraId="7034C3BF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14:paraId="33466CD9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14:paraId="2FCAA16A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</w:tr>
      <w:tr w:rsidR="00172A40" w:rsidRPr="00877B7A" w14:paraId="265EFBD2" w14:textId="77777777" w:rsidTr="00172A40">
        <w:tc>
          <w:tcPr>
            <w:tcW w:w="1668" w:type="dxa"/>
            <w:shd w:val="clear" w:color="auto" w:fill="auto"/>
          </w:tcPr>
          <w:p w14:paraId="772E3414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14:paraId="4290D335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14:paraId="49038054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</w:tr>
      <w:tr w:rsidR="00172A40" w:rsidRPr="00877B7A" w14:paraId="5D8BDD72" w14:textId="77777777" w:rsidTr="00172A40">
        <w:tc>
          <w:tcPr>
            <w:tcW w:w="1668" w:type="dxa"/>
            <w:shd w:val="clear" w:color="auto" w:fill="auto"/>
          </w:tcPr>
          <w:p w14:paraId="24EF70F2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14:paraId="10CCBC99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14:paraId="196BF467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</w:tr>
      <w:tr w:rsidR="00172A40" w:rsidRPr="00877B7A" w14:paraId="4EB50CB9" w14:textId="77777777" w:rsidTr="00172A40">
        <w:tc>
          <w:tcPr>
            <w:tcW w:w="1668" w:type="dxa"/>
            <w:shd w:val="clear" w:color="auto" w:fill="auto"/>
          </w:tcPr>
          <w:p w14:paraId="59BB49EF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14:paraId="011048C5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14:paraId="68C4531A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</w:tr>
      <w:tr w:rsidR="00172A40" w:rsidRPr="00877B7A" w14:paraId="3137329D" w14:textId="77777777" w:rsidTr="00172A40">
        <w:tc>
          <w:tcPr>
            <w:tcW w:w="1668" w:type="dxa"/>
            <w:shd w:val="clear" w:color="auto" w:fill="auto"/>
          </w:tcPr>
          <w:p w14:paraId="12B5F950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14:paraId="6A2A3F50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14:paraId="71CBC450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</w:tr>
      <w:tr w:rsidR="00172A40" w:rsidRPr="00877B7A" w14:paraId="2851580F" w14:textId="77777777" w:rsidTr="00172A40">
        <w:tc>
          <w:tcPr>
            <w:tcW w:w="1668" w:type="dxa"/>
            <w:shd w:val="clear" w:color="auto" w:fill="auto"/>
          </w:tcPr>
          <w:p w14:paraId="2D9D8D20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14:paraId="103BC12C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14:paraId="5F6E5F78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</w:tr>
      <w:tr w:rsidR="00172A40" w:rsidRPr="00877B7A" w14:paraId="518DF579" w14:textId="77777777" w:rsidTr="00172A40">
        <w:tc>
          <w:tcPr>
            <w:tcW w:w="1668" w:type="dxa"/>
            <w:shd w:val="clear" w:color="auto" w:fill="auto"/>
          </w:tcPr>
          <w:p w14:paraId="53AC0CA4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14:paraId="0A6DDD94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14:paraId="33DA1CC1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</w:tr>
      <w:tr w:rsidR="00172A40" w:rsidRPr="00877B7A" w14:paraId="21978D3F" w14:textId="77777777" w:rsidTr="00172A40">
        <w:tc>
          <w:tcPr>
            <w:tcW w:w="1668" w:type="dxa"/>
            <w:shd w:val="clear" w:color="auto" w:fill="auto"/>
          </w:tcPr>
          <w:p w14:paraId="4E0F093C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14:paraId="31E21A50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14:paraId="4A184EE5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</w:tr>
      <w:tr w:rsidR="00172A40" w:rsidRPr="00877B7A" w14:paraId="1F57FF61" w14:textId="77777777" w:rsidTr="00172A40">
        <w:tc>
          <w:tcPr>
            <w:tcW w:w="1668" w:type="dxa"/>
            <w:shd w:val="clear" w:color="auto" w:fill="auto"/>
          </w:tcPr>
          <w:p w14:paraId="4E126C7F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14:paraId="33D93056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14:paraId="2E2011CF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</w:tr>
      <w:tr w:rsidR="00172A40" w:rsidRPr="00877B7A" w14:paraId="3A1FFB81" w14:textId="77777777" w:rsidTr="00172A40">
        <w:tc>
          <w:tcPr>
            <w:tcW w:w="1668" w:type="dxa"/>
            <w:shd w:val="clear" w:color="auto" w:fill="auto"/>
          </w:tcPr>
          <w:p w14:paraId="0DECE32A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14:paraId="53D37B34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14:paraId="732A5586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</w:tr>
      <w:tr w:rsidR="00172A40" w:rsidRPr="00877B7A" w14:paraId="3EB912E1" w14:textId="77777777" w:rsidTr="00172A40">
        <w:tc>
          <w:tcPr>
            <w:tcW w:w="1668" w:type="dxa"/>
            <w:shd w:val="clear" w:color="auto" w:fill="auto"/>
          </w:tcPr>
          <w:p w14:paraId="78004712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14:paraId="3DB37B1F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14:paraId="29871839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</w:tr>
      <w:tr w:rsidR="00172A40" w:rsidRPr="00877B7A" w14:paraId="70646A64" w14:textId="77777777" w:rsidTr="00172A40">
        <w:tc>
          <w:tcPr>
            <w:tcW w:w="1668" w:type="dxa"/>
            <w:shd w:val="clear" w:color="auto" w:fill="auto"/>
          </w:tcPr>
          <w:p w14:paraId="5D162936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14:paraId="3637F6E7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14:paraId="1C07C02E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</w:tr>
      <w:tr w:rsidR="00172A40" w:rsidRPr="00877B7A" w14:paraId="18AE7672" w14:textId="77777777" w:rsidTr="00172A40">
        <w:tc>
          <w:tcPr>
            <w:tcW w:w="1668" w:type="dxa"/>
            <w:shd w:val="clear" w:color="auto" w:fill="auto"/>
          </w:tcPr>
          <w:p w14:paraId="57527BAF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14:paraId="125FBE12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14:paraId="7E0B75AD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</w:tr>
      <w:tr w:rsidR="00172A40" w:rsidRPr="00877B7A" w14:paraId="5ECDEBD7" w14:textId="77777777" w:rsidTr="00172A40">
        <w:tc>
          <w:tcPr>
            <w:tcW w:w="1668" w:type="dxa"/>
            <w:shd w:val="clear" w:color="auto" w:fill="auto"/>
          </w:tcPr>
          <w:p w14:paraId="7802ABFB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14:paraId="198CC1B5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14:paraId="47F00A74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</w:tr>
      <w:tr w:rsidR="00172A40" w:rsidRPr="00877B7A" w14:paraId="69D228F4" w14:textId="77777777" w:rsidTr="00172A40">
        <w:tc>
          <w:tcPr>
            <w:tcW w:w="1668" w:type="dxa"/>
            <w:shd w:val="clear" w:color="auto" w:fill="auto"/>
          </w:tcPr>
          <w:p w14:paraId="1CDD7FEF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14:paraId="7881ABB8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14:paraId="21A59F04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</w:tr>
      <w:tr w:rsidR="00172A40" w:rsidRPr="00877B7A" w14:paraId="73D50F3F" w14:textId="77777777" w:rsidTr="00172A40">
        <w:tc>
          <w:tcPr>
            <w:tcW w:w="1668" w:type="dxa"/>
            <w:shd w:val="clear" w:color="auto" w:fill="auto"/>
          </w:tcPr>
          <w:p w14:paraId="3E7A03F0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14:paraId="69F5EC38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14:paraId="1A741EFA" w14:textId="77777777" w:rsidR="00172A40" w:rsidRPr="00877B7A" w:rsidRDefault="00172A40" w:rsidP="00172A40">
            <w:pPr>
              <w:widowControl w:val="0"/>
              <w:rPr>
                <w:b/>
                <w:sz w:val="28"/>
                <w:szCs w:val="28"/>
              </w:rPr>
            </w:pPr>
          </w:p>
        </w:tc>
      </w:tr>
    </w:tbl>
    <w:p w14:paraId="4FB6C717" w14:textId="77777777" w:rsidR="00172A40" w:rsidRPr="00877B7A" w:rsidRDefault="00172A40" w:rsidP="00172A40">
      <w:pPr>
        <w:jc w:val="center"/>
        <w:rPr>
          <w:b/>
          <w:sz w:val="28"/>
          <w:szCs w:val="28"/>
        </w:rPr>
      </w:pPr>
    </w:p>
    <w:p w14:paraId="26F63ED9" w14:textId="77777777" w:rsidR="0096366C" w:rsidRPr="00877B7A" w:rsidRDefault="0096366C" w:rsidP="00172A40">
      <w:pPr>
        <w:jc w:val="center"/>
        <w:rPr>
          <w:b/>
          <w:sz w:val="28"/>
          <w:szCs w:val="28"/>
        </w:rPr>
      </w:pPr>
    </w:p>
    <w:sectPr w:rsidR="0096366C" w:rsidRPr="00877B7A" w:rsidSect="0048277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3974"/>
        </w:tabs>
        <w:ind w:left="3974" w:hanging="432"/>
      </w:pPr>
    </w:lvl>
    <w:lvl w:ilvl="1">
      <w:start w:val="1"/>
      <w:numFmt w:val="none"/>
      <w:lvlText w:val=""/>
      <w:lvlJc w:val="left"/>
      <w:pPr>
        <w:tabs>
          <w:tab w:val="num" w:pos="4118"/>
        </w:tabs>
        <w:ind w:left="4118" w:hanging="576"/>
      </w:pPr>
    </w:lvl>
    <w:lvl w:ilvl="2">
      <w:start w:val="1"/>
      <w:numFmt w:val="none"/>
      <w:pStyle w:val="3"/>
      <w:lvlText w:val=""/>
      <w:lvlJc w:val="left"/>
      <w:pPr>
        <w:tabs>
          <w:tab w:val="num" w:pos="4262"/>
        </w:tabs>
        <w:ind w:left="4262" w:hanging="720"/>
      </w:pPr>
    </w:lvl>
    <w:lvl w:ilvl="3">
      <w:start w:val="1"/>
      <w:numFmt w:val="none"/>
      <w:lvlText w:val=""/>
      <w:lvlJc w:val="left"/>
      <w:pPr>
        <w:tabs>
          <w:tab w:val="num" w:pos="4406"/>
        </w:tabs>
        <w:ind w:left="4406" w:hanging="864"/>
      </w:pPr>
    </w:lvl>
    <w:lvl w:ilvl="4">
      <w:start w:val="1"/>
      <w:numFmt w:val="none"/>
      <w:lvlText w:val=""/>
      <w:lvlJc w:val="left"/>
      <w:pPr>
        <w:tabs>
          <w:tab w:val="num" w:pos="4550"/>
        </w:tabs>
        <w:ind w:left="4550" w:hanging="1008"/>
      </w:pPr>
    </w:lvl>
    <w:lvl w:ilvl="5">
      <w:start w:val="1"/>
      <w:numFmt w:val="none"/>
      <w:lvlText w:val=""/>
      <w:lvlJc w:val="left"/>
      <w:pPr>
        <w:tabs>
          <w:tab w:val="num" w:pos="4694"/>
        </w:tabs>
        <w:ind w:left="4694" w:hanging="1152"/>
      </w:pPr>
    </w:lvl>
    <w:lvl w:ilvl="6">
      <w:start w:val="1"/>
      <w:numFmt w:val="none"/>
      <w:lvlText w:val=""/>
      <w:lvlJc w:val="left"/>
      <w:pPr>
        <w:tabs>
          <w:tab w:val="num" w:pos="4838"/>
        </w:tabs>
        <w:ind w:left="4838" w:hanging="1296"/>
      </w:pPr>
    </w:lvl>
    <w:lvl w:ilvl="7">
      <w:start w:val="1"/>
      <w:numFmt w:val="none"/>
      <w:lvlText w:val=""/>
      <w:lvlJc w:val="left"/>
      <w:pPr>
        <w:tabs>
          <w:tab w:val="num" w:pos="4982"/>
        </w:tabs>
        <w:ind w:left="4982" w:hanging="1440"/>
      </w:pPr>
    </w:lvl>
    <w:lvl w:ilvl="8">
      <w:start w:val="1"/>
      <w:numFmt w:val="none"/>
      <w:lvlText w:val=""/>
      <w:lvlJc w:val="left"/>
      <w:pPr>
        <w:tabs>
          <w:tab w:val="num" w:pos="5126"/>
        </w:tabs>
        <w:ind w:left="5126" w:hanging="1584"/>
      </w:pPr>
    </w:lvl>
  </w:abstractNum>
  <w:abstractNum w:abstractNumId="1">
    <w:nsid w:val="00000003"/>
    <w:multiLevelType w:val="single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</w:abstractNum>
  <w:abstractNum w:abstractNumId="2">
    <w:nsid w:val="00F72818"/>
    <w:multiLevelType w:val="hybridMultilevel"/>
    <w:tmpl w:val="AC78190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6D76BB"/>
    <w:multiLevelType w:val="hybridMultilevel"/>
    <w:tmpl w:val="8BD04490"/>
    <w:lvl w:ilvl="0" w:tplc="B9DA8836">
      <w:start w:val="2"/>
      <w:numFmt w:val="bullet"/>
      <w:lvlText w:val="-"/>
      <w:lvlJc w:val="left"/>
      <w:pPr>
        <w:tabs>
          <w:tab w:val="num" w:pos="1223"/>
        </w:tabs>
        <w:ind w:left="1223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4DA1BD0"/>
    <w:multiLevelType w:val="hybridMultilevel"/>
    <w:tmpl w:val="0C5EE0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4B5107"/>
    <w:multiLevelType w:val="hybridMultilevel"/>
    <w:tmpl w:val="7F5ED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5B12C1"/>
    <w:multiLevelType w:val="hybridMultilevel"/>
    <w:tmpl w:val="728E46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6461E6"/>
    <w:multiLevelType w:val="hybridMultilevel"/>
    <w:tmpl w:val="211803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621B32"/>
    <w:multiLevelType w:val="hybridMultilevel"/>
    <w:tmpl w:val="037608BA"/>
    <w:lvl w:ilvl="0" w:tplc="B838EB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0A06B9"/>
    <w:multiLevelType w:val="hybridMultilevel"/>
    <w:tmpl w:val="61300478"/>
    <w:lvl w:ilvl="0" w:tplc="CF3AA4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F9148F"/>
    <w:multiLevelType w:val="hybridMultilevel"/>
    <w:tmpl w:val="41E45BDE"/>
    <w:lvl w:ilvl="0" w:tplc="F9E2E630">
      <w:start w:val="35"/>
      <w:numFmt w:val="decimal"/>
      <w:lvlText w:val="%1.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8BC113C"/>
    <w:multiLevelType w:val="hybridMultilevel"/>
    <w:tmpl w:val="D7103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C42D70"/>
    <w:multiLevelType w:val="hybridMultilevel"/>
    <w:tmpl w:val="D6CABB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AC4F65"/>
    <w:multiLevelType w:val="hybridMultilevel"/>
    <w:tmpl w:val="79F89D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0E03F0"/>
    <w:multiLevelType w:val="hybridMultilevel"/>
    <w:tmpl w:val="9A6A44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3D079F9"/>
    <w:multiLevelType w:val="hybridMultilevel"/>
    <w:tmpl w:val="0D58541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8F8428A"/>
    <w:multiLevelType w:val="hybridMultilevel"/>
    <w:tmpl w:val="B68A63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EF0D8B"/>
    <w:multiLevelType w:val="hybridMultilevel"/>
    <w:tmpl w:val="A2ECB9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342035C"/>
    <w:multiLevelType w:val="hybridMultilevel"/>
    <w:tmpl w:val="382660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37F248D"/>
    <w:multiLevelType w:val="hybridMultilevel"/>
    <w:tmpl w:val="C2C808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7"/>
  </w:num>
  <w:num w:numId="4">
    <w:abstractNumId w:val="0"/>
  </w:num>
  <w:num w:numId="5">
    <w:abstractNumId w:val="0"/>
  </w:num>
  <w:num w:numId="6">
    <w:abstractNumId w:val="0"/>
  </w:num>
  <w:num w:numId="7">
    <w:abstractNumId w:val="4"/>
  </w:num>
  <w:num w:numId="8">
    <w:abstractNumId w:val="18"/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</w:num>
  <w:num w:numId="11">
    <w:abstractNumId w:val="10"/>
  </w:num>
  <w:num w:numId="12">
    <w:abstractNumId w:val="9"/>
  </w:num>
  <w:num w:numId="13">
    <w:abstractNumId w:val="3"/>
  </w:num>
  <w:num w:numId="14">
    <w:abstractNumId w:val="12"/>
  </w:num>
  <w:num w:numId="15">
    <w:abstractNumId w:val="15"/>
  </w:num>
  <w:num w:numId="16">
    <w:abstractNumId w:val="11"/>
  </w:num>
  <w:num w:numId="17">
    <w:abstractNumId w:val="7"/>
  </w:num>
  <w:num w:numId="18">
    <w:abstractNumId w:val="2"/>
  </w:num>
  <w:num w:numId="19">
    <w:abstractNumId w:val="19"/>
  </w:num>
  <w:num w:numId="20">
    <w:abstractNumId w:val="16"/>
  </w:num>
  <w:num w:numId="21">
    <w:abstractNumId w:val="13"/>
  </w:num>
  <w:num w:numId="22">
    <w:abstractNumId w:val="8"/>
  </w:num>
  <w:num w:numId="23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6F5"/>
    <w:rsid w:val="00002FBA"/>
    <w:rsid w:val="0000612E"/>
    <w:rsid w:val="0002570A"/>
    <w:rsid w:val="00025B18"/>
    <w:rsid w:val="000437F2"/>
    <w:rsid w:val="00051C1D"/>
    <w:rsid w:val="000552D3"/>
    <w:rsid w:val="000636F6"/>
    <w:rsid w:val="00064BE0"/>
    <w:rsid w:val="00065D20"/>
    <w:rsid w:val="0008019A"/>
    <w:rsid w:val="000B09F0"/>
    <w:rsid w:val="000C4619"/>
    <w:rsid w:val="000E1AF5"/>
    <w:rsid w:val="000E4E19"/>
    <w:rsid w:val="00106509"/>
    <w:rsid w:val="00112617"/>
    <w:rsid w:val="0011558B"/>
    <w:rsid w:val="0012109A"/>
    <w:rsid w:val="0012578E"/>
    <w:rsid w:val="00134837"/>
    <w:rsid w:val="00147240"/>
    <w:rsid w:val="00160D77"/>
    <w:rsid w:val="00161AB1"/>
    <w:rsid w:val="001727CB"/>
    <w:rsid w:val="00172A40"/>
    <w:rsid w:val="0018501D"/>
    <w:rsid w:val="001857EF"/>
    <w:rsid w:val="00195E90"/>
    <w:rsid w:val="001978E6"/>
    <w:rsid w:val="001A19EE"/>
    <w:rsid w:val="001A2D7B"/>
    <w:rsid w:val="001B0BAD"/>
    <w:rsid w:val="001C1E79"/>
    <w:rsid w:val="001E6421"/>
    <w:rsid w:val="00201EF2"/>
    <w:rsid w:val="00206A6E"/>
    <w:rsid w:val="0021307A"/>
    <w:rsid w:val="0023236C"/>
    <w:rsid w:val="002375A6"/>
    <w:rsid w:val="00240F59"/>
    <w:rsid w:val="00243817"/>
    <w:rsid w:val="002472F0"/>
    <w:rsid w:val="0025051A"/>
    <w:rsid w:val="00255021"/>
    <w:rsid w:val="002563EE"/>
    <w:rsid w:val="0027242E"/>
    <w:rsid w:val="002729AC"/>
    <w:rsid w:val="00281404"/>
    <w:rsid w:val="00284B9C"/>
    <w:rsid w:val="00285166"/>
    <w:rsid w:val="00293679"/>
    <w:rsid w:val="00295F63"/>
    <w:rsid w:val="00297AD6"/>
    <w:rsid w:val="002A28C1"/>
    <w:rsid w:val="002B5B23"/>
    <w:rsid w:val="002C0058"/>
    <w:rsid w:val="002C42B3"/>
    <w:rsid w:val="002C4E86"/>
    <w:rsid w:val="002E10D0"/>
    <w:rsid w:val="002F0EF5"/>
    <w:rsid w:val="002F1FA3"/>
    <w:rsid w:val="002F57A0"/>
    <w:rsid w:val="00303A5F"/>
    <w:rsid w:val="00305C69"/>
    <w:rsid w:val="00313874"/>
    <w:rsid w:val="00315098"/>
    <w:rsid w:val="00317340"/>
    <w:rsid w:val="0032466E"/>
    <w:rsid w:val="003255BC"/>
    <w:rsid w:val="00327150"/>
    <w:rsid w:val="00336460"/>
    <w:rsid w:val="00340DDB"/>
    <w:rsid w:val="00344663"/>
    <w:rsid w:val="0035336D"/>
    <w:rsid w:val="003654C4"/>
    <w:rsid w:val="00365BF1"/>
    <w:rsid w:val="00385195"/>
    <w:rsid w:val="00385FB9"/>
    <w:rsid w:val="00390412"/>
    <w:rsid w:val="003976CB"/>
    <w:rsid w:val="003A0EA5"/>
    <w:rsid w:val="003A6752"/>
    <w:rsid w:val="003B09F0"/>
    <w:rsid w:val="003B1927"/>
    <w:rsid w:val="003B32AC"/>
    <w:rsid w:val="003B5F27"/>
    <w:rsid w:val="003C51C5"/>
    <w:rsid w:val="003D15BE"/>
    <w:rsid w:val="003D2A78"/>
    <w:rsid w:val="003D6F59"/>
    <w:rsid w:val="003E0772"/>
    <w:rsid w:val="003E649F"/>
    <w:rsid w:val="004001EF"/>
    <w:rsid w:val="00400242"/>
    <w:rsid w:val="00407ACA"/>
    <w:rsid w:val="00431BAD"/>
    <w:rsid w:val="0043271B"/>
    <w:rsid w:val="0043798B"/>
    <w:rsid w:val="00437ECC"/>
    <w:rsid w:val="00447480"/>
    <w:rsid w:val="00466FF7"/>
    <w:rsid w:val="0047291A"/>
    <w:rsid w:val="0048277A"/>
    <w:rsid w:val="004B5DED"/>
    <w:rsid w:val="004C6C90"/>
    <w:rsid w:val="004D46F5"/>
    <w:rsid w:val="004E1A8B"/>
    <w:rsid w:val="004E37F0"/>
    <w:rsid w:val="004F3254"/>
    <w:rsid w:val="00503C5F"/>
    <w:rsid w:val="00517618"/>
    <w:rsid w:val="00517721"/>
    <w:rsid w:val="00530C6F"/>
    <w:rsid w:val="00536B44"/>
    <w:rsid w:val="00543565"/>
    <w:rsid w:val="00553D33"/>
    <w:rsid w:val="00557D76"/>
    <w:rsid w:val="00571C07"/>
    <w:rsid w:val="0059182D"/>
    <w:rsid w:val="00593C41"/>
    <w:rsid w:val="005E0482"/>
    <w:rsid w:val="005E3CB0"/>
    <w:rsid w:val="005F6BE9"/>
    <w:rsid w:val="00633E47"/>
    <w:rsid w:val="00634A62"/>
    <w:rsid w:val="006526F6"/>
    <w:rsid w:val="006575D9"/>
    <w:rsid w:val="00673D77"/>
    <w:rsid w:val="00695BDA"/>
    <w:rsid w:val="006B065C"/>
    <w:rsid w:val="006B5B68"/>
    <w:rsid w:val="006E0893"/>
    <w:rsid w:val="006E371F"/>
    <w:rsid w:val="006E4762"/>
    <w:rsid w:val="006E4A9D"/>
    <w:rsid w:val="006E5E5D"/>
    <w:rsid w:val="0070037E"/>
    <w:rsid w:val="00701AC0"/>
    <w:rsid w:val="0070517D"/>
    <w:rsid w:val="007137DF"/>
    <w:rsid w:val="00714940"/>
    <w:rsid w:val="0073170F"/>
    <w:rsid w:val="00743A10"/>
    <w:rsid w:val="00753E90"/>
    <w:rsid w:val="007753E1"/>
    <w:rsid w:val="0078391A"/>
    <w:rsid w:val="007926F3"/>
    <w:rsid w:val="0079717D"/>
    <w:rsid w:val="007B09AF"/>
    <w:rsid w:val="007C197C"/>
    <w:rsid w:val="007C4CAE"/>
    <w:rsid w:val="007D58E2"/>
    <w:rsid w:val="007D6599"/>
    <w:rsid w:val="007F6D2D"/>
    <w:rsid w:val="00806262"/>
    <w:rsid w:val="0081405B"/>
    <w:rsid w:val="0081527D"/>
    <w:rsid w:val="00815AD3"/>
    <w:rsid w:val="00835D6F"/>
    <w:rsid w:val="00840C72"/>
    <w:rsid w:val="00842061"/>
    <w:rsid w:val="0084316C"/>
    <w:rsid w:val="00853DE4"/>
    <w:rsid w:val="00854FC1"/>
    <w:rsid w:val="00860D51"/>
    <w:rsid w:val="00863151"/>
    <w:rsid w:val="00877638"/>
    <w:rsid w:val="00877B7A"/>
    <w:rsid w:val="008837CC"/>
    <w:rsid w:val="00884C9C"/>
    <w:rsid w:val="00886272"/>
    <w:rsid w:val="0089768E"/>
    <w:rsid w:val="008A2252"/>
    <w:rsid w:val="008A2DD9"/>
    <w:rsid w:val="008D23DF"/>
    <w:rsid w:val="008D3111"/>
    <w:rsid w:val="008D3907"/>
    <w:rsid w:val="008E0780"/>
    <w:rsid w:val="008F3D70"/>
    <w:rsid w:val="008F5025"/>
    <w:rsid w:val="00900A7F"/>
    <w:rsid w:val="0091315F"/>
    <w:rsid w:val="00941BA8"/>
    <w:rsid w:val="00955EFE"/>
    <w:rsid w:val="00961639"/>
    <w:rsid w:val="0096366C"/>
    <w:rsid w:val="00963747"/>
    <w:rsid w:val="00976E1E"/>
    <w:rsid w:val="00982086"/>
    <w:rsid w:val="00983CEC"/>
    <w:rsid w:val="00991F14"/>
    <w:rsid w:val="0099260D"/>
    <w:rsid w:val="00996027"/>
    <w:rsid w:val="009B3802"/>
    <w:rsid w:val="009B6105"/>
    <w:rsid w:val="009E016C"/>
    <w:rsid w:val="009E73AB"/>
    <w:rsid w:val="009E7C9F"/>
    <w:rsid w:val="009F3109"/>
    <w:rsid w:val="009F702A"/>
    <w:rsid w:val="009F7D28"/>
    <w:rsid w:val="00A044B7"/>
    <w:rsid w:val="00A065FF"/>
    <w:rsid w:val="00A139B6"/>
    <w:rsid w:val="00A422BF"/>
    <w:rsid w:val="00A42415"/>
    <w:rsid w:val="00A43831"/>
    <w:rsid w:val="00A50A9C"/>
    <w:rsid w:val="00A72122"/>
    <w:rsid w:val="00A744B2"/>
    <w:rsid w:val="00AC3122"/>
    <w:rsid w:val="00AE5825"/>
    <w:rsid w:val="00AF0E08"/>
    <w:rsid w:val="00B02315"/>
    <w:rsid w:val="00B04501"/>
    <w:rsid w:val="00B17C8A"/>
    <w:rsid w:val="00B3012E"/>
    <w:rsid w:val="00B37AD3"/>
    <w:rsid w:val="00B43BA1"/>
    <w:rsid w:val="00B475FF"/>
    <w:rsid w:val="00B6132A"/>
    <w:rsid w:val="00B632BD"/>
    <w:rsid w:val="00B80A33"/>
    <w:rsid w:val="00B83969"/>
    <w:rsid w:val="00B87AF7"/>
    <w:rsid w:val="00B92490"/>
    <w:rsid w:val="00B934C0"/>
    <w:rsid w:val="00B93D56"/>
    <w:rsid w:val="00BA5580"/>
    <w:rsid w:val="00BA649A"/>
    <w:rsid w:val="00BC11F6"/>
    <w:rsid w:val="00BC1A10"/>
    <w:rsid w:val="00BC718D"/>
    <w:rsid w:val="00BD0C68"/>
    <w:rsid w:val="00BD172B"/>
    <w:rsid w:val="00BD6F37"/>
    <w:rsid w:val="00BD7F48"/>
    <w:rsid w:val="00BF547C"/>
    <w:rsid w:val="00BF59CB"/>
    <w:rsid w:val="00C1257B"/>
    <w:rsid w:val="00C27EBD"/>
    <w:rsid w:val="00C33460"/>
    <w:rsid w:val="00C4321A"/>
    <w:rsid w:val="00C50393"/>
    <w:rsid w:val="00C517EC"/>
    <w:rsid w:val="00C63BA7"/>
    <w:rsid w:val="00C71624"/>
    <w:rsid w:val="00C723EF"/>
    <w:rsid w:val="00C731EC"/>
    <w:rsid w:val="00C74B5E"/>
    <w:rsid w:val="00C74D71"/>
    <w:rsid w:val="00C853CC"/>
    <w:rsid w:val="00C97492"/>
    <w:rsid w:val="00CA63B0"/>
    <w:rsid w:val="00CB17B7"/>
    <w:rsid w:val="00CD6891"/>
    <w:rsid w:val="00CF171F"/>
    <w:rsid w:val="00CF1724"/>
    <w:rsid w:val="00CF41C7"/>
    <w:rsid w:val="00CF5025"/>
    <w:rsid w:val="00CF7755"/>
    <w:rsid w:val="00D070E0"/>
    <w:rsid w:val="00D256B1"/>
    <w:rsid w:val="00D30816"/>
    <w:rsid w:val="00D357F2"/>
    <w:rsid w:val="00D37E78"/>
    <w:rsid w:val="00D44ED9"/>
    <w:rsid w:val="00D47A87"/>
    <w:rsid w:val="00D55165"/>
    <w:rsid w:val="00D56A9C"/>
    <w:rsid w:val="00D60963"/>
    <w:rsid w:val="00D618DD"/>
    <w:rsid w:val="00D63F97"/>
    <w:rsid w:val="00D656DF"/>
    <w:rsid w:val="00D7590B"/>
    <w:rsid w:val="00DA68E8"/>
    <w:rsid w:val="00DA6F4C"/>
    <w:rsid w:val="00DC617E"/>
    <w:rsid w:val="00DD2576"/>
    <w:rsid w:val="00E03B7E"/>
    <w:rsid w:val="00E1462E"/>
    <w:rsid w:val="00E16ACC"/>
    <w:rsid w:val="00E26A9B"/>
    <w:rsid w:val="00E272DC"/>
    <w:rsid w:val="00E33AC5"/>
    <w:rsid w:val="00E461B9"/>
    <w:rsid w:val="00E5643C"/>
    <w:rsid w:val="00E661CB"/>
    <w:rsid w:val="00E76E50"/>
    <w:rsid w:val="00E8597E"/>
    <w:rsid w:val="00E90EFB"/>
    <w:rsid w:val="00EA0C47"/>
    <w:rsid w:val="00EA31F9"/>
    <w:rsid w:val="00EA4C13"/>
    <w:rsid w:val="00EA66C8"/>
    <w:rsid w:val="00EA6A2B"/>
    <w:rsid w:val="00EB7EB7"/>
    <w:rsid w:val="00ED0520"/>
    <w:rsid w:val="00EF01FA"/>
    <w:rsid w:val="00EF09DA"/>
    <w:rsid w:val="00EF41EF"/>
    <w:rsid w:val="00EF4CA3"/>
    <w:rsid w:val="00F17682"/>
    <w:rsid w:val="00F22849"/>
    <w:rsid w:val="00F41058"/>
    <w:rsid w:val="00F41AA4"/>
    <w:rsid w:val="00F43BA7"/>
    <w:rsid w:val="00F50EB2"/>
    <w:rsid w:val="00F67E39"/>
    <w:rsid w:val="00F709AD"/>
    <w:rsid w:val="00F90DE3"/>
    <w:rsid w:val="00F93D9C"/>
    <w:rsid w:val="00FA08EF"/>
    <w:rsid w:val="00FC3195"/>
    <w:rsid w:val="00FD30E8"/>
    <w:rsid w:val="00FE08ED"/>
    <w:rsid w:val="00FE1282"/>
    <w:rsid w:val="00FF017C"/>
    <w:rsid w:val="00FF5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970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714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5F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3D15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C63BA7"/>
    <w:pPr>
      <w:keepNext/>
      <w:spacing w:before="240" w:after="60"/>
      <w:ind w:firstLine="680"/>
      <w:jc w:val="both"/>
      <w:outlineLvl w:val="1"/>
    </w:pPr>
    <w:rPr>
      <w:rFonts w:ascii="Calibri Light" w:hAnsi="Calibri Light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A6752"/>
    <w:pPr>
      <w:keepNext/>
      <w:numPr>
        <w:ilvl w:val="2"/>
        <w:numId w:val="1"/>
      </w:numPr>
      <w:spacing w:after="120"/>
      <w:outlineLvl w:val="2"/>
    </w:pPr>
    <w:rPr>
      <w:rFonts w:ascii="Arial" w:hAnsi="Arial" w:cs="Arial"/>
      <w:i/>
      <w:iCs/>
      <w:sz w:val="18"/>
      <w:szCs w:val="18"/>
    </w:rPr>
  </w:style>
  <w:style w:type="paragraph" w:styleId="4">
    <w:name w:val="heading 4"/>
    <w:basedOn w:val="a"/>
    <w:next w:val="a"/>
    <w:link w:val="40"/>
    <w:semiHidden/>
    <w:unhideWhenUsed/>
    <w:qFormat/>
    <w:rsid w:val="00C63BA7"/>
    <w:pPr>
      <w:keepNext/>
      <w:spacing w:before="240" w:after="60"/>
      <w:ind w:firstLine="680"/>
      <w:jc w:val="both"/>
      <w:outlineLvl w:val="3"/>
    </w:pPr>
    <w:rPr>
      <w:rFonts w:ascii="Calibri" w:hAnsi="Calibri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C63BA7"/>
    <w:pPr>
      <w:spacing w:before="240" w:after="60"/>
      <w:ind w:firstLine="680"/>
      <w:jc w:val="both"/>
      <w:outlineLvl w:val="4"/>
    </w:pPr>
    <w:rPr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C63BA7"/>
    <w:pPr>
      <w:spacing w:before="240" w:after="60"/>
      <w:ind w:firstLine="680"/>
      <w:jc w:val="both"/>
      <w:outlineLvl w:val="5"/>
    </w:pPr>
    <w:rPr>
      <w:rFonts w:ascii="Calibri" w:hAnsi="Calibri"/>
      <w:b/>
      <w:bCs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67E39"/>
    <w:pPr>
      <w:ind w:firstLine="295"/>
      <w:jc w:val="both"/>
    </w:pPr>
    <w:rPr>
      <w:sz w:val="19"/>
      <w:szCs w:val="19"/>
      <w:lang w:val="ru-RU"/>
    </w:rPr>
  </w:style>
  <w:style w:type="character" w:customStyle="1" w:styleId="a4">
    <w:name w:val="Основной текст с отступом Знак"/>
    <w:basedOn w:val="a0"/>
    <w:link w:val="a3"/>
    <w:rsid w:val="00F67E39"/>
    <w:rPr>
      <w:rFonts w:ascii="Times New Roman" w:eastAsia="Times New Roman" w:hAnsi="Times New Roman" w:cs="Times New Roman"/>
      <w:sz w:val="19"/>
      <w:szCs w:val="19"/>
      <w:lang w:val="ru-RU" w:eastAsia="ar-SA"/>
    </w:rPr>
  </w:style>
  <w:style w:type="character" w:customStyle="1" w:styleId="30">
    <w:name w:val="Заголовок 3 Знак"/>
    <w:basedOn w:val="a0"/>
    <w:link w:val="3"/>
    <w:rsid w:val="003A6752"/>
    <w:rPr>
      <w:rFonts w:ascii="Arial" w:eastAsia="Times New Roman" w:hAnsi="Arial" w:cs="Arial"/>
      <w:i/>
      <w:iCs/>
      <w:sz w:val="18"/>
      <w:szCs w:val="18"/>
      <w:lang w:eastAsia="ar-SA"/>
    </w:rPr>
  </w:style>
  <w:style w:type="paragraph" w:styleId="a5">
    <w:name w:val="List Paragraph"/>
    <w:basedOn w:val="a"/>
    <w:uiPriority w:val="34"/>
    <w:qFormat/>
    <w:rsid w:val="00303A5F"/>
    <w:pPr>
      <w:ind w:left="720"/>
      <w:contextualSpacing/>
    </w:pPr>
  </w:style>
  <w:style w:type="paragraph" w:customStyle="1" w:styleId="11">
    <w:name w:val="1"/>
    <w:basedOn w:val="a"/>
    <w:next w:val="a6"/>
    <w:uiPriority w:val="99"/>
    <w:rsid w:val="0018501D"/>
    <w:pPr>
      <w:spacing w:before="100" w:beforeAutospacing="1" w:after="100" w:afterAutospacing="1"/>
    </w:pPr>
    <w:rPr>
      <w:lang w:val="ru-RU" w:eastAsia="ru-RU"/>
    </w:rPr>
  </w:style>
  <w:style w:type="paragraph" w:styleId="21">
    <w:name w:val="Body Text Indent 2"/>
    <w:basedOn w:val="a"/>
    <w:link w:val="22"/>
    <w:rsid w:val="00F90DE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F90DE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Normal (Web)"/>
    <w:basedOn w:val="a"/>
    <w:uiPriority w:val="99"/>
    <w:semiHidden/>
    <w:unhideWhenUsed/>
    <w:rsid w:val="00F90DE3"/>
  </w:style>
  <w:style w:type="paragraph" w:styleId="a7">
    <w:name w:val="Body Text"/>
    <w:basedOn w:val="a"/>
    <w:link w:val="a8"/>
    <w:rsid w:val="00BA649A"/>
    <w:pPr>
      <w:spacing w:after="120"/>
    </w:pPr>
  </w:style>
  <w:style w:type="character" w:customStyle="1" w:styleId="a8">
    <w:name w:val="Основной текст Знак"/>
    <w:basedOn w:val="a0"/>
    <w:link w:val="a7"/>
    <w:rsid w:val="00BA649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9">
    <w:name w:val="Название схем"/>
    <w:basedOn w:val="a"/>
    <w:next w:val="aa"/>
    <w:link w:val="ab"/>
    <w:uiPriority w:val="10"/>
    <w:qFormat/>
    <w:rsid w:val="00BA649A"/>
    <w:pPr>
      <w:jc w:val="center"/>
    </w:pPr>
    <w:rPr>
      <w:b/>
      <w:szCs w:val="20"/>
      <w:lang w:val="ru-RU" w:eastAsia="ru-RU"/>
    </w:rPr>
  </w:style>
  <w:style w:type="character" w:customStyle="1" w:styleId="ab">
    <w:name w:val="Заголовок Знак"/>
    <w:aliases w:val="Назватеми Знак,Название схем Знак"/>
    <w:link w:val="a9"/>
    <w:uiPriority w:val="10"/>
    <w:rsid w:val="00BA649A"/>
    <w:rPr>
      <w:b/>
      <w:sz w:val="24"/>
    </w:rPr>
  </w:style>
  <w:style w:type="character" w:styleId="ac">
    <w:name w:val="Hyperlink"/>
    <w:uiPriority w:val="99"/>
    <w:unhideWhenUsed/>
    <w:rsid w:val="00BA649A"/>
    <w:rPr>
      <w:color w:val="0563C1"/>
      <w:u w:val="single"/>
    </w:rPr>
  </w:style>
  <w:style w:type="paragraph" w:customStyle="1" w:styleId="12">
    <w:name w:val="Обычный1"/>
    <w:rsid w:val="00BA649A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a">
    <w:name w:val="Title"/>
    <w:basedOn w:val="a"/>
    <w:next w:val="a"/>
    <w:link w:val="ad"/>
    <w:uiPriority w:val="10"/>
    <w:qFormat/>
    <w:rsid w:val="00BA649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d">
    <w:name w:val="Название Знак"/>
    <w:basedOn w:val="a0"/>
    <w:link w:val="aa"/>
    <w:uiPriority w:val="10"/>
    <w:rsid w:val="00BA649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3D15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styleId="ae">
    <w:name w:val="Balloon Text"/>
    <w:basedOn w:val="a"/>
    <w:link w:val="af"/>
    <w:uiPriority w:val="99"/>
    <w:semiHidden/>
    <w:unhideWhenUsed/>
    <w:rsid w:val="0024381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43817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semiHidden/>
    <w:rsid w:val="00C63BA7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semiHidden/>
    <w:rsid w:val="00C63BA7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63BA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C63BA7"/>
    <w:rPr>
      <w:rFonts w:ascii="Calibri" w:eastAsia="Times New Roman" w:hAnsi="Calibri" w:cs="Times New Roman"/>
      <w:b/>
      <w:bCs/>
      <w:lang w:eastAsia="ru-RU"/>
    </w:rPr>
  </w:style>
  <w:style w:type="paragraph" w:customStyle="1" w:styleId="Default">
    <w:name w:val="Default"/>
    <w:rsid w:val="000E4E1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f0">
    <w:name w:val="No Spacing"/>
    <w:uiPriority w:val="1"/>
    <w:qFormat/>
    <w:rsid w:val="00D656DF"/>
    <w:rPr>
      <w:rFonts w:ascii="Calibri" w:eastAsia="Times New Roman" w:hAnsi="Calibri" w:cs="Times New Roman"/>
      <w:lang w:eastAsia="uk-UA"/>
    </w:rPr>
  </w:style>
  <w:style w:type="character" w:styleId="af1">
    <w:name w:val="Strong"/>
    <w:basedOn w:val="a0"/>
    <w:uiPriority w:val="22"/>
    <w:qFormat/>
    <w:rsid w:val="002F57A0"/>
    <w:rPr>
      <w:b/>
      <w:bCs/>
    </w:rPr>
  </w:style>
  <w:style w:type="character" w:styleId="af2">
    <w:name w:val="FollowedHyperlink"/>
    <w:basedOn w:val="a0"/>
    <w:uiPriority w:val="99"/>
    <w:semiHidden/>
    <w:unhideWhenUsed/>
    <w:rsid w:val="002B5B2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714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5F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3D15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C63BA7"/>
    <w:pPr>
      <w:keepNext/>
      <w:spacing w:before="240" w:after="60"/>
      <w:ind w:firstLine="680"/>
      <w:jc w:val="both"/>
      <w:outlineLvl w:val="1"/>
    </w:pPr>
    <w:rPr>
      <w:rFonts w:ascii="Calibri Light" w:hAnsi="Calibri Light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A6752"/>
    <w:pPr>
      <w:keepNext/>
      <w:numPr>
        <w:ilvl w:val="2"/>
        <w:numId w:val="1"/>
      </w:numPr>
      <w:spacing w:after="120"/>
      <w:outlineLvl w:val="2"/>
    </w:pPr>
    <w:rPr>
      <w:rFonts w:ascii="Arial" w:hAnsi="Arial" w:cs="Arial"/>
      <w:i/>
      <w:iCs/>
      <w:sz w:val="18"/>
      <w:szCs w:val="18"/>
    </w:rPr>
  </w:style>
  <w:style w:type="paragraph" w:styleId="4">
    <w:name w:val="heading 4"/>
    <w:basedOn w:val="a"/>
    <w:next w:val="a"/>
    <w:link w:val="40"/>
    <w:semiHidden/>
    <w:unhideWhenUsed/>
    <w:qFormat/>
    <w:rsid w:val="00C63BA7"/>
    <w:pPr>
      <w:keepNext/>
      <w:spacing w:before="240" w:after="60"/>
      <w:ind w:firstLine="680"/>
      <w:jc w:val="both"/>
      <w:outlineLvl w:val="3"/>
    </w:pPr>
    <w:rPr>
      <w:rFonts w:ascii="Calibri" w:hAnsi="Calibri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C63BA7"/>
    <w:pPr>
      <w:spacing w:before="240" w:after="60"/>
      <w:ind w:firstLine="680"/>
      <w:jc w:val="both"/>
      <w:outlineLvl w:val="4"/>
    </w:pPr>
    <w:rPr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C63BA7"/>
    <w:pPr>
      <w:spacing w:before="240" w:after="60"/>
      <w:ind w:firstLine="680"/>
      <w:jc w:val="both"/>
      <w:outlineLvl w:val="5"/>
    </w:pPr>
    <w:rPr>
      <w:rFonts w:ascii="Calibri" w:hAnsi="Calibri"/>
      <w:b/>
      <w:bCs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67E39"/>
    <w:pPr>
      <w:ind w:firstLine="295"/>
      <w:jc w:val="both"/>
    </w:pPr>
    <w:rPr>
      <w:sz w:val="19"/>
      <w:szCs w:val="19"/>
      <w:lang w:val="ru-RU"/>
    </w:rPr>
  </w:style>
  <w:style w:type="character" w:customStyle="1" w:styleId="a4">
    <w:name w:val="Основной текст с отступом Знак"/>
    <w:basedOn w:val="a0"/>
    <w:link w:val="a3"/>
    <w:rsid w:val="00F67E39"/>
    <w:rPr>
      <w:rFonts w:ascii="Times New Roman" w:eastAsia="Times New Roman" w:hAnsi="Times New Roman" w:cs="Times New Roman"/>
      <w:sz w:val="19"/>
      <w:szCs w:val="19"/>
      <w:lang w:val="ru-RU" w:eastAsia="ar-SA"/>
    </w:rPr>
  </w:style>
  <w:style w:type="character" w:customStyle="1" w:styleId="30">
    <w:name w:val="Заголовок 3 Знак"/>
    <w:basedOn w:val="a0"/>
    <w:link w:val="3"/>
    <w:rsid w:val="003A6752"/>
    <w:rPr>
      <w:rFonts w:ascii="Arial" w:eastAsia="Times New Roman" w:hAnsi="Arial" w:cs="Arial"/>
      <w:i/>
      <w:iCs/>
      <w:sz w:val="18"/>
      <w:szCs w:val="18"/>
      <w:lang w:eastAsia="ar-SA"/>
    </w:rPr>
  </w:style>
  <w:style w:type="paragraph" w:styleId="a5">
    <w:name w:val="List Paragraph"/>
    <w:basedOn w:val="a"/>
    <w:uiPriority w:val="34"/>
    <w:qFormat/>
    <w:rsid w:val="00303A5F"/>
    <w:pPr>
      <w:ind w:left="720"/>
      <w:contextualSpacing/>
    </w:pPr>
  </w:style>
  <w:style w:type="paragraph" w:customStyle="1" w:styleId="11">
    <w:name w:val="1"/>
    <w:basedOn w:val="a"/>
    <w:next w:val="a6"/>
    <w:uiPriority w:val="99"/>
    <w:rsid w:val="0018501D"/>
    <w:pPr>
      <w:spacing w:before="100" w:beforeAutospacing="1" w:after="100" w:afterAutospacing="1"/>
    </w:pPr>
    <w:rPr>
      <w:lang w:val="ru-RU" w:eastAsia="ru-RU"/>
    </w:rPr>
  </w:style>
  <w:style w:type="paragraph" w:styleId="21">
    <w:name w:val="Body Text Indent 2"/>
    <w:basedOn w:val="a"/>
    <w:link w:val="22"/>
    <w:rsid w:val="00F90DE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F90DE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Normal (Web)"/>
    <w:basedOn w:val="a"/>
    <w:uiPriority w:val="99"/>
    <w:semiHidden/>
    <w:unhideWhenUsed/>
    <w:rsid w:val="00F90DE3"/>
  </w:style>
  <w:style w:type="paragraph" w:styleId="a7">
    <w:name w:val="Body Text"/>
    <w:basedOn w:val="a"/>
    <w:link w:val="a8"/>
    <w:rsid w:val="00BA649A"/>
    <w:pPr>
      <w:spacing w:after="120"/>
    </w:pPr>
  </w:style>
  <w:style w:type="character" w:customStyle="1" w:styleId="a8">
    <w:name w:val="Основной текст Знак"/>
    <w:basedOn w:val="a0"/>
    <w:link w:val="a7"/>
    <w:rsid w:val="00BA649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9">
    <w:name w:val="Название схем"/>
    <w:basedOn w:val="a"/>
    <w:next w:val="aa"/>
    <w:link w:val="ab"/>
    <w:uiPriority w:val="10"/>
    <w:qFormat/>
    <w:rsid w:val="00BA649A"/>
    <w:pPr>
      <w:jc w:val="center"/>
    </w:pPr>
    <w:rPr>
      <w:b/>
      <w:szCs w:val="20"/>
      <w:lang w:val="ru-RU" w:eastAsia="ru-RU"/>
    </w:rPr>
  </w:style>
  <w:style w:type="character" w:customStyle="1" w:styleId="ab">
    <w:name w:val="Заголовок Знак"/>
    <w:aliases w:val="Назватеми Знак,Название схем Знак"/>
    <w:link w:val="a9"/>
    <w:uiPriority w:val="10"/>
    <w:rsid w:val="00BA649A"/>
    <w:rPr>
      <w:b/>
      <w:sz w:val="24"/>
    </w:rPr>
  </w:style>
  <w:style w:type="character" w:styleId="ac">
    <w:name w:val="Hyperlink"/>
    <w:uiPriority w:val="99"/>
    <w:unhideWhenUsed/>
    <w:rsid w:val="00BA649A"/>
    <w:rPr>
      <w:color w:val="0563C1"/>
      <w:u w:val="single"/>
    </w:rPr>
  </w:style>
  <w:style w:type="paragraph" w:customStyle="1" w:styleId="12">
    <w:name w:val="Обычный1"/>
    <w:rsid w:val="00BA649A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a">
    <w:name w:val="Title"/>
    <w:basedOn w:val="a"/>
    <w:next w:val="a"/>
    <w:link w:val="ad"/>
    <w:uiPriority w:val="10"/>
    <w:qFormat/>
    <w:rsid w:val="00BA649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d">
    <w:name w:val="Название Знак"/>
    <w:basedOn w:val="a0"/>
    <w:link w:val="aa"/>
    <w:uiPriority w:val="10"/>
    <w:rsid w:val="00BA649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3D15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styleId="ae">
    <w:name w:val="Balloon Text"/>
    <w:basedOn w:val="a"/>
    <w:link w:val="af"/>
    <w:uiPriority w:val="99"/>
    <w:semiHidden/>
    <w:unhideWhenUsed/>
    <w:rsid w:val="0024381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43817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semiHidden/>
    <w:rsid w:val="00C63BA7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semiHidden/>
    <w:rsid w:val="00C63BA7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63BA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C63BA7"/>
    <w:rPr>
      <w:rFonts w:ascii="Calibri" w:eastAsia="Times New Roman" w:hAnsi="Calibri" w:cs="Times New Roman"/>
      <w:b/>
      <w:bCs/>
      <w:lang w:eastAsia="ru-RU"/>
    </w:rPr>
  </w:style>
  <w:style w:type="paragraph" w:customStyle="1" w:styleId="Default">
    <w:name w:val="Default"/>
    <w:rsid w:val="000E4E1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f0">
    <w:name w:val="No Spacing"/>
    <w:uiPriority w:val="1"/>
    <w:qFormat/>
    <w:rsid w:val="00D656DF"/>
    <w:rPr>
      <w:rFonts w:ascii="Calibri" w:eastAsia="Times New Roman" w:hAnsi="Calibri" w:cs="Times New Roman"/>
      <w:lang w:eastAsia="uk-UA"/>
    </w:rPr>
  </w:style>
  <w:style w:type="character" w:styleId="af1">
    <w:name w:val="Strong"/>
    <w:basedOn w:val="a0"/>
    <w:uiPriority w:val="22"/>
    <w:qFormat/>
    <w:rsid w:val="002F57A0"/>
    <w:rPr>
      <w:b/>
      <w:bCs/>
    </w:rPr>
  </w:style>
  <w:style w:type="character" w:styleId="af2">
    <w:name w:val="FollowedHyperlink"/>
    <w:basedOn w:val="a0"/>
    <w:uiPriority w:val="99"/>
    <w:semiHidden/>
    <w:unhideWhenUsed/>
    <w:rsid w:val="002B5B2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BAD2F-F954-4AC2-AC42-C818B2665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1106</TotalTime>
  <Pages>15</Pages>
  <Words>3983</Words>
  <Characters>22704</Characters>
  <Application>Microsoft Office Word</Application>
  <DocSecurity>0</DocSecurity>
  <Lines>189</Lines>
  <Paragraphs>53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190</cp:revision>
  <cp:lastPrinted>2026-02-15T16:09:00Z</cp:lastPrinted>
  <dcterms:created xsi:type="dcterms:W3CDTF">2024-09-19T13:40:00Z</dcterms:created>
  <dcterms:modified xsi:type="dcterms:W3CDTF">2026-09-01T19:15:00Z</dcterms:modified>
</cp:coreProperties>
</file>