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18" w:rsidRPr="002F3617" w:rsidRDefault="000D0218" w:rsidP="000D0218">
      <w:pPr>
        <w:spacing w:after="0"/>
        <w:jc w:val="center"/>
        <w:rPr>
          <w:b/>
          <w:sz w:val="28"/>
          <w:szCs w:val="28"/>
          <w:lang w:val="uk-UA"/>
        </w:rPr>
      </w:pPr>
      <w:r w:rsidRPr="002F3617">
        <w:rPr>
          <w:b/>
          <w:sz w:val="28"/>
          <w:szCs w:val="28"/>
          <w:lang w:val="uk-UA"/>
        </w:rPr>
        <w:t>Лекція</w:t>
      </w:r>
    </w:p>
    <w:p w:rsidR="000D0218" w:rsidRDefault="000D0218" w:rsidP="000D0218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Аплікація в І </w:t>
      </w:r>
      <w:proofErr w:type="spellStart"/>
      <w:r>
        <w:rPr>
          <w:b/>
          <w:sz w:val="28"/>
          <w:szCs w:val="28"/>
          <w:lang w:val="uk-UA"/>
        </w:rPr>
        <w:t>і</w:t>
      </w:r>
      <w:proofErr w:type="spellEnd"/>
      <w:r>
        <w:rPr>
          <w:b/>
          <w:sz w:val="28"/>
          <w:szCs w:val="28"/>
          <w:lang w:val="uk-UA"/>
        </w:rPr>
        <w:t xml:space="preserve"> ІІ молодшій </w:t>
      </w:r>
      <w:r w:rsidRPr="002F3617">
        <w:rPr>
          <w:b/>
          <w:sz w:val="28"/>
          <w:szCs w:val="28"/>
          <w:lang w:val="uk-UA"/>
        </w:rPr>
        <w:t xml:space="preserve"> групі</w:t>
      </w:r>
    </w:p>
    <w:p w:rsidR="000D0218" w:rsidRDefault="000D0218" w:rsidP="000D0218">
      <w:pPr>
        <w:spacing w:after="0"/>
        <w:jc w:val="center"/>
        <w:rPr>
          <w:b/>
          <w:sz w:val="28"/>
          <w:szCs w:val="28"/>
          <w:lang w:val="uk-UA"/>
        </w:rPr>
      </w:pPr>
    </w:p>
    <w:p w:rsidR="000D0218" w:rsidRPr="002F3617" w:rsidRDefault="000D0218" w:rsidP="000D02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 w:rsidRPr="002F36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ознайомити студентів  з новим видом зображувальної діяльності, </w:t>
      </w:r>
      <w:r w:rsidRPr="002F3617">
        <w:rPr>
          <w:sz w:val="28"/>
          <w:szCs w:val="28"/>
          <w:lang w:val="uk-UA"/>
        </w:rPr>
        <w:t>системати</w:t>
      </w:r>
      <w:r>
        <w:rPr>
          <w:sz w:val="28"/>
          <w:szCs w:val="28"/>
          <w:lang w:val="uk-UA"/>
        </w:rPr>
        <w:t xml:space="preserve">зувати, узагальнити </w:t>
      </w:r>
      <w:r w:rsidRPr="002F3617">
        <w:rPr>
          <w:sz w:val="28"/>
          <w:szCs w:val="28"/>
          <w:lang w:val="uk-UA"/>
        </w:rPr>
        <w:t xml:space="preserve"> знан</w:t>
      </w:r>
      <w:r>
        <w:rPr>
          <w:sz w:val="28"/>
          <w:szCs w:val="28"/>
          <w:lang w:val="uk-UA"/>
        </w:rPr>
        <w:t xml:space="preserve">ня  </w:t>
      </w:r>
      <w:r w:rsidRPr="002F3617">
        <w:rPr>
          <w:sz w:val="28"/>
          <w:szCs w:val="28"/>
          <w:lang w:val="uk-UA"/>
        </w:rPr>
        <w:t xml:space="preserve"> з методики навч</w:t>
      </w:r>
      <w:r>
        <w:rPr>
          <w:sz w:val="28"/>
          <w:szCs w:val="28"/>
          <w:lang w:val="uk-UA"/>
        </w:rPr>
        <w:t xml:space="preserve">ання  аплікації </w:t>
      </w:r>
      <w:r w:rsidRPr="002F3617">
        <w:rPr>
          <w:sz w:val="28"/>
          <w:szCs w:val="28"/>
          <w:lang w:val="uk-UA"/>
        </w:rPr>
        <w:t xml:space="preserve">  дітей молодшого дош</w:t>
      </w:r>
      <w:r>
        <w:rPr>
          <w:sz w:val="28"/>
          <w:szCs w:val="28"/>
          <w:lang w:val="uk-UA"/>
        </w:rPr>
        <w:t xml:space="preserve">кільного віку </w:t>
      </w:r>
      <w:r w:rsidRPr="002F3617">
        <w:rPr>
          <w:sz w:val="28"/>
          <w:szCs w:val="28"/>
          <w:lang w:val="uk-UA"/>
        </w:rPr>
        <w:t>:</w:t>
      </w:r>
      <w:r w:rsidRPr="002F3617">
        <w:rPr>
          <w:sz w:val="28"/>
          <w:lang w:val="uk-UA"/>
        </w:rPr>
        <w:t>завдання навчання</w:t>
      </w:r>
      <w:r w:rsidRPr="002F3617">
        <w:rPr>
          <w:rFonts w:ascii="Calibri" w:hAnsi="Calibri"/>
          <w:sz w:val="28"/>
          <w:lang w:val="uk-UA"/>
        </w:rPr>
        <w:t xml:space="preserve"> </w:t>
      </w:r>
      <w:r w:rsidRPr="002F3617">
        <w:rPr>
          <w:sz w:val="28"/>
          <w:lang w:val="uk-UA"/>
        </w:rPr>
        <w:t>, організація занять</w:t>
      </w:r>
      <w:r w:rsidRPr="002F3617">
        <w:rPr>
          <w:sz w:val="28"/>
          <w:szCs w:val="28"/>
          <w:lang w:val="uk-UA"/>
        </w:rPr>
        <w:t>; визначати  тематику д</w:t>
      </w:r>
      <w:r>
        <w:rPr>
          <w:sz w:val="28"/>
          <w:szCs w:val="28"/>
          <w:lang w:val="uk-UA"/>
        </w:rPr>
        <w:t>итячих</w:t>
      </w:r>
      <w:r w:rsidR="00F93FEB">
        <w:rPr>
          <w:sz w:val="28"/>
          <w:szCs w:val="28"/>
          <w:lang w:val="uk-UA"/>
        </w:rPr>
        <w:t xml:space="preserve"> робіт за програмами дошкільної освіти</w:t>
      </w:r>
      <w:r>
        <w:rPr>
          <w:sz w:val="28"/>
          <w:szCs w:val="28"/>
          <w:lang w:val="uk-UA"/>
        </w:rPr>
        <w:t>, розвивати</w:t>
      </w:r>
      <w:r w:rsidRPr="002F3617">
        <w:rPr>
          <w:sz w:val="28"/>
          <w:szCs w:val="28"/>
          <w:lang w:val="uk-UA"/>
        </w:rPr>
        <w:t xml:space="preserve"> вміння вільно орієнтуватися  в засвоєному матеріалі</w:t>
      </w:r>
      <w:r>
        <w:rPr>
          <w:sz w:val="28"/>
          <w:szCs w:val="28"/>
          <w:lang w:val="uk-UA"/>
        </w:rPr>
        <w:t>,</w:t>
      </w:r>
      <w:r w:rsidRPr="002F3617">
        <w:rPr>
          <w:sz w:val="28"/>
          <w:szCs w:val="28"/>
          <w:lang w:val="uk-UA"/>
        </w:rPr>
        <w:t xml:space="preserve"> творчі, пошукові здібності студентів;</w:t>
      </w:r>
    </w:p>
    <w:p w:rsidR="000D0218" w:rsidRPr="002F3617" w:rsidRDefault="000D0218" w:rsidP="000D0218">
      <w:pPr>
        <w:spacing w:after="0"/>
        <w:rPr>
          <w:sz w:val="28"/>
          <w:szCs w:val="28"/>
          <w:lang w:val="uk-UA"/>
        </w:rPr>
      </w:pPr>
      <w:r w:rsidRPr="005F1222">
        <w:rPr>
          <w:b/>
          <w:sz w:val="28"/>
          <w:szCs w:val="28"/>
          <w:lang w:val="uk-UA"/>
        </w:rPr>
        <w:t>Мотивація мети</w:t>
      </w:r>
      <w:r>
        <w:rPr>
          <w:sz w:val="28"/>
          <w:szCs w:val="28"/>
          <w:lang w:val="uk-UA"/>
        </w:rPr>
        <w:t xml:space="preserve"> педагогічною метою стає ознайомлення дітей з новим способом отримання зображення. Завдання педагога: викликати інтерес дітей до нової техніки; ознайомити з різними матеріалами для виготовлення аплікацій; навчити різних способів вирізування і допомогти осмислити етапи виконання аплікації.</w:t>
      </w:r>
    </w:p>
    <w:p w:rsidR="000D0218" w:rsidRPr="002F3617" w:rsidRDefault="000D0218" w:rsidP="000D0218">
      <w:pPr>
        <w:spacing w:after="0" w:line="240" w:lineRule="auto"/>
        <w:rPr>
          <w:sz w:val="28"/>
          <w:szCs w:val="28"/>
          <w:lang w:val="uk-UA"/>
        </w:rPr>
      </w:pPr>
      <w:r w:rsidRPr="002F3617">
        <w:rPr>
          <w:b/>
          <w:i/>
          <w:sz w:val="28"/>
          <w:szCs w:val="28"/>
          <w:lang w:val="uk-UA"/>
        </w:rPr>
        <w:t>Література:</w:t>
      </w:r>
    </w:p>
    <w:p w:rsidR="000D0218" w:rsidRPr="002F3617" w:rsidRDefault="000D0218" w:rsidP="00F93FEB">
      <w:pPr>
        <w:spacing w:before="120" w:after="0" w:line="240" w:lineRule="auto"/>
        <w:ind w:left="928"/>
        <w:jc w:val="both"/>
      </w:pPr>
      <w:r w:rsidRPr="002F3617">
        <w:t>.</w:t>
      </w:r>
    </w:p>
    <w:p w:rsidR="000D0218" w:rsidRPr="005F1222" w:rsidRDefault="000D0218" w:rsidP="000D02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F3617">
        <w:rPr>
          <w:sz w:val="24"/>
          <w:szCs w:val="24"/>
        </w:rPr>
        <w:t>ГорошкоН.А.Зображувальна</w:t>
      </w:r>
      <w:proofErr w:type="spellEnd"/>
      <w:r w:rsidRPr="002F3617">
        <w:rPr>
          <w:sz w:val="24"/>
          <w:szCs w:val="24"/>
        </w:rPr>
        <w:t xml:space="preserve"> </w:t>
      </w:r>
      <w:proofErr w:type="spellStart"/>
      <w:r w:rsidRPr="002F3617">
        <w:rPr>
          <w:sz w:val="24"/>
          <w:szCs w:val="24"/>
        </w:rPr>
        <w:t>діяльність</w:t>
      </w:r>
      <w:proofErr w:type="spellEnd"/>
      <w:r w:rsidRPr="002F3617">
        <w:rPr>
          <w:sz w:val="24"/>
          <w:szCs w:val="24"/>
        </w:rPr>
        <w:t xml:space="preserve"> у </w:t>
      </w:r>
      <w:proofErr w:type="spellStart"/>
      <w:r w:rsidRPr="002F3617">
        <w:rPr>
          <w:sz w:val="24"/>
          <w:szCs w:val="24"/>
        </w:rPr>
        <w:t>дошкільному</w:t>
      </w:r>
      <w:proofErr w:type="spellEnd"/>
      <w:r w:rsidRPr="002F3617">
        <w:rPr>
          <w:sz w:val="24"/>
          <w:szCs w:val="24"/>
        </w:rPr>
        <w:t xml:space="preserve"> </w:t>
      </w:r>
      <w:proofErr w:type="spellStart"/>
      <w:r w:rsidRPr="002F3617">
        <w:rPr>
          <w:sz w:val="24"/>
          <w:szCs w:val="24"/>
        </w:rPr>
        <w:t>навчальному</w:t>
      </w:r>
      <w:proofErr w:type="spellEnd"/>
      <w:r w:rsidRPr="002F3617">
        <w:rPr>
          <w:sz w:val="24"/>
          <w:szCs w:val="24"/>
        </w:rPr>
        <w:t xml:space="preserve"> </w:t>
      </w:r>
      <w:proofErr w:type="gramStart"/>
      <w:r w:rsidRPr="002F3617">
        <w:rPr>
          <w:sz w:val="24"/>
          <w:szCs w:val="24"/>
        </w:rPr>
        <w:t>закладі.-</w:t>
      </w:r>
      <w:proofErr w:type="gramEnd"/>
      <w:r w:rsidRPr="002F3617">
        <w:rPr>
          <w:sz w:val="24"/>
          <w:szCs w:val="24"/>
        </w:rPr>
        <w:t>Х.:Ранок,2007</w:t>
      </w:r>
    </w:p>
    <w:p w:rsidR="000D0218" w:rsidRDefault="000D0218" w:rsidP="000D02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F1222">
        <w:rPr>
          <w:sz w:val="24"/>
          <w:szCs w:val="24"/>
        </w:rPr>
        <w:t>Панасюк.ІС</w:t>
      </w:r>
      <w:proofErr w:type="spellEnd"/>
      <w:r w:rsidRPr="005F1222">
        <w:rPr>
          <w:sz w:val="24"/>
          <w:szCs w:val="24"/>
        </w:rPr>
        <w:t xml:space="preserve">. </w:t>
      </w:r>
      <w:proofErr w:type="spellStart"/>
      <w:r w:rsidRPr="005F1222">
        <w:rPr>
          <w:sz w:val="24"/>
          <w:szCs w:val="24"/>
        </w:rPr>
        <w:t>Зошит</w:t>
      </w:r>
      <w:proofErr w:type="spellEnd"/>
      <w:r w:rsidRPr="005F1222">
        <w:rPr>
          <w:sz w:val="24"/>
          <w:szCs w:val="24"/>
        </w:rPr>
        <w:t xml:space="preserve"> з </w:t>
      </w:r>
      <w:proofErr w:type="spellStart"/>
      <w:r w:rsidRPr="005F1222">
        <w:rPr>
          <w:sz w:val="24"/>
          <w:szCs w:val="24"/>
        </w:rPr>
        <w:t>аплікації</w:t>
      </w:r>
      <w:proofErr w:type="spellEnd"/>
      <w:r w:rsidRPr="005F1222">
        <w:rPr>
          <w:sz w:val="24"/>
          <w:szCs w:val="24"/>
        </w:rPr>
        <w:t xml:space="preserve"> 4-5 </w:t>
      </w:r>
      <w:proofErr w:type="spellStart"/>
      <w:r w:rsidRPr="005F1222">
        <w:rPr>
          <w:sz w:val="24"/>
          <w:szCs w:val="24"/>
        </w:rPr>
        <w:t>років</w:t>
      </w:r>
      <w:proofErr w:type="spellEnd"/>
      <w:r w:rsidRPr="005F1222">
        <w:rPr>
          <w:sz w:val="24"/>
          <w:szCs w:val="24"/>
        </w:rPr>
        <w:t xml:space="preserve"> Х:</w:t>
      </w:r>
      <w:r>
        <w:rPr>
          <w:sz w:val="24"/>
          <w:szCs w:val="24"/>
          <w:lang w:val="uk-UA"/>
        </w:rPr>
        <w:t xml:space="preserve"> </w:t>
      </w:r>
      <w:r w:rsidRPr="005F1222">
        <w:rPr>
          <w:sz w:val="24"/>
          <w:szCs w:val="24"/>
        </w:rPr>
        <w:t>Ранок2007рік</w:t>
      </w:r>
    </w:p>
    <w:p w:rsidR="00F93FEB" w:rsidRPr="000D0218" w:rsidRDefault="00F93FEB" w:rsidP="00EB1693">
      <w:pPr>
        <w:spacing w:after="0" w:line="240" w:lineRule="auto"/>
        <w:ind w:left="928"/>
        <w:jc w:val="both"/>
        <w:rPr>
          <w:sz w:val="24"/>
          <w:szCs w:val="24"/>
        </w:rPr>
      </w:pPr>
      <w:bookmarkStart w:id="0" w:name="_GoBack"/>
      <w:bookmarkEnd w:id="0"/>
    </w:p>
    <w:p w:rsidR="000D0218" w:rsidRDefault="000D0218" w:rsidP="000D0218">
      <w:pPr>
        <w:spacing w:after="0" w:line="240" w:lineRule="auto"/>
        <w:ind w:left="-624"/>
        <w:rPr>
          <w:b/>
          <w:sz w:val="24"/>
          <w:szCs w:val="24"/>
          <w:lang w:val="uk-UA"/>
        </w:rPr>
      </w:pPr>
      <w:r w:rsidRPr="000D0218">
        <w:rPr>
          <w:b/>
          <w:sz w:val="24"/>
          <w:szCs w:val="24"/>
          <w:lang w:val="uk-UA"/>
        </w:rPr>
        <w:t>Демонстраційний матеріал: дитячі роботи , презентація альбомів з аплікації, зразки вихователя.</w:t>
      </w:r>
    </w:p>
    <w:p w:rsidR="000D0218" w:rsidRDefault="000D0218" w:rsidP="000D0218">
      <w:pPr>
        <w:spacing w:after="0" w:line="240" w:lineRule="auto"/>
        <w:ind w:left="-624"/>
        <w:rPr>
          <w:sz w:val="24"/>
          <w:szCs w:val="24"/>
          <w:lang w:val="uk-UA"/>
        </w:rPr>
      </w:pPr>
    </w:p>
    <w:p w:rsidR="000D0218" w:rsidRDefault="000D0218" w:rsidP="000D0218">
      <w:pPr>
        <w:spacing w:after="0" w:line="240" w:lineRule="auto"/>
        <w:ind w:left="-62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План.</w:t>
      </w:r>
    </w:p>
    <w:p w:rsidR="000D0218" w:rsidRPr="00F93FEB" w:rsidRDefault="000D0218" w:rsidP="000D021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93FEB">
        <w:rPr>
          <w:sz w:val="28"/>
          <w:szCs w:val="28"/>
        </w:rPr>
        <w:t>Аплікація</w:t>
      </w:r>
      <w:proofErr w:type="spellEnd"/>
      <w:r w:rsidRPr="00F93FEB">
        <w:rPr>
          <w:sz w:val="28"/>
          <w:szCs w:val="28"/>
        </w:rPr>
        <w:t xml:space="preserve"> як вид декоративно-прикладного </w:t>
      </w:r>
      <w:proofErr w:type="spellStart"/>
      <w:r w:rsidRPr="00F93FEB">
        <w:rPr>
          <w:sz w:val="28"/>
          <w:szCs w:val="28"/>
        </w:rPr>
        <w:t>мистецтва</w:t>
      </w:r>
      <w:proofErr w:type="spellEnd"/>
      <w:r w:rsidRPr="00F93FEB">
        <w:rPr>
          <w:sz w:val="28"/>
          <w:szCs w:val="28"/>
        </w:rPr>
        <w:t xml:space="preserve">. Види </w:t>
      </w:r>
      <w:proofErr w:type="spellStart"/>
      <w:r w:rsidRPr="00F93FEB">
        <w:rPr>
          <w:sz w:val="28"/>
          <w:szCs w:val="28"/>
        </w:rPr>
        <w:t>аплікації</w:t>
      </w:r>
      <w:proofErr w:type="spellEnd"/>
      <w:r w:rsidRPr="00F93FEB">
        <w:rPr>
          <w:sz w:val="28"/>
          <w:szCs w:val="28"/>
        </w:rPr>
        <w:t xml:space="preserve">. </w:t>
      </w:r>
    </w:p>
    <w:p w:rsidR="000D0218" w:rsidRPr="00F93FEB" w:rsidRDefault="000D0218" w:rsidP="000D021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Матеріали і обладнання до занять аплікацією.</w:t>
      </w:r>
    </w:p>
    <w:p w:rsidR="000D0218" w:rsidRPr="00F93FEB" w:rsidRDefault="000D0218" w:rsidP="000D021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Хара</w:t>
      </w:r>
      <w:r w:rsidR="00E21C37" w:rsidRPr="00F93FEB">
        <w:rPr>
          <w:sz w:val="28"/>
          <w:szCs w:val="28"/>
          <w:lang w:val="uk-UA"/>
        </w:rPr>
        <w:t>ктеристика виконання аплікації у</w:t>
      </w:r>
      <w:r w:rsidRPr="00F93FEB">
        <w:rPr>
          <w:sz w:val="28"/>
          <w:szCs w:val="28"/>
          <w:lang w:val="uk-UA"/>
        </w:rPr>
        <w:t xml:space="preserve"> дошкільному віці. Види аплікаційної техніки.</w:t>
      </w:r>
    </w:p>
    <w:p w:rsidR="000D0218" w:rsidRPr="00F93FEB" w:rsidRDefault="000D0218" w:rsidP="000D021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Зав</w:t>
      </w:r>
      <w:r w:rsidR="00E21C37" w:rsidRPr="00F93FEB">
        <w:rPr>
          <w:sz w:val="28"/>
          <w:szCs w:val="28"/>
          <w:lang w:val="uk-UA"/>
        </w:rPr>
        <w:t>дання навчання аплікації дітей у</w:t>
      </w:r>
      <w:r w:rsidRPr="00F93FEB">
        <w:rPr>
          <w:sz w:val="28"/>
          <w:szCs w:val="28"/>
          <w:lang w:val="uk-UA"/>
        </w:rPr>
        <w:t xml:space="preserve"> молодшому дошкільному віці.</w:t>
      </w:r>
    </w:p>
    <w:p w:rsidR="00E21C37" w:rsidRPr="00F93FEB" w:rsidRDefault="00F93FEB" w:rsidP="00F93FEB">
      <w:pPr>
        <w:pStyle w:val="a3"/>
        <w:ind w:left="96" w:hanging="380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5</w:t>
      </w:r>
      <w:r w:rsidR="00E21C37" w:rsidRPr="00F93FEB">
        <w:rPr>
          <w:sz w:val="28"/>
          <w:szCs w:val="28"/>
          <w:lang w:val="uk-UA"/>
        </w:rPr>
        <w:t xml:space="preserve"> Методи та прийоми навчання аплікації дітей 1-2 молодших груп. </w:t>
      </w:r>
    </w:p>
    <w:p w:rsidR="00F93FEB" w:rsidRDefault="003F6E74" w:rsidP="00E21C37">
      <w:pPr>
        <w:pStyle w:val="a3"/>
        <w:ind w:lef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Аплікація </w:t>
      </w:r>
      <w:r w:rsidR="00E21C37" w:rsidRPr="00F93FEB">
        <w:rPr>
          <w:sz w:val="28"/>
          <w:szCs w:val="28"/>
          <w:lang w:val="uk-UA"/>
        </w:rPr>
        <w:t>один з видів зображувальної діяльності, який позитивно впливає на розвито</w:t>
      </w:r>
      <w:r w:rsidR="00F93FEB" w:rsidRPr="00F93FEB">
        <w:rPr>
          <w:sz w:val="28"/>
          <w:szCs w:val="28"/>
          <w:lang w:val="uk-UA"/>
        </w:rPr>
        <w:t xml:space="preserve">к художніх здібностей дітей. </w:t>
      </w:r>
    </w:p>
    <w:p w:rsidR="003F6E74" w:rsidRDefault="003F6E74" w:rsidP="003F6E74">
      <w:pPr>
        <w:pStyle w:val="a3"/>
        <w:ind w:lef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Аплікація є </w:t>
      </w:r>
      <w:r w:rsidRPr="00F93FEB">
        <w:rPr>
          <w:sz w:val="28"/>
          <w:szCs w:val="28"/>
          <w:lang w:val="uk-UA"/>
        </w:rPr>
        <w:t>одним з улюблених видів з</w:t>
      </w:r>
      <w:r>
        <w:rPr>
          <w:sz w:val="28"/>
          <w:szCs w:val="28"/>
          <w:lang w:val="uk-UA"/>
        </w:rPr>
        <w:t>ображувальної діяльності дітей.</w:t>
      </w:r>
    </w:p>
    <w:p w:rsidR="003F6E74" w:rsidRDefault="003F6E74" w:rsidP="003F6E74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Вони радіють різнокольоровому паперу, розміщенню фігур на ньому, чіткій простоті форм, силуетів. </w:t>
      </w:r>
    </w:p>
    <w:p w:rsidR="003F6E74" w:rsidRDefault="003F6E74" w:rsidP="003F6E74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Використовуючи </w:t>
      </w:r>
      <w:r>
        <w:rPr>
          <w:sz w:val="28"/>
          <w:szCs w:val="28"/>
          <w:lang w:val="uk-UA"/>
        </w:rPr>
        <w:t>папір різних кольорів, педагог в</w:t>
      </w:r>
      <w:r w:rsidRPr="00F93FEB">
        <w:rPr>
          <w:sz w:val="28"/>
          <w:szCs w:val="28"/>
          <w:lang w:val="uk-UA"/>
        </w:rPr>
        <w:t xml:space="preserve">чить дітей розрізняти й правильно називати ці кольори. </w:t>
      </w:r>
    </w:p>
    <w:p w:rsidR="003F6E74" w:rsidRDefault="003F6E74" w:rsidP="003F6E74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Дуже важливо добирати матеріал та  його колір </w:t>
      </w:r>
      <w:r w:rsidRPr="00F93FEB">
        <w:rPr>
          <w:sz w:val="28"/>
          <w:szCs w:val="28"/>
          <w:lang w:val="uk-UA"/>
        </w:rPr>
        <w:t>для аплікації: у дітей потрібно розвивати естетичне сприймання, виховувати г</w:t>
      </w:r>
      <w:r>
        <w:rPr>
          <w:sz w:val="28"/>
          <w:szCs w:val="28"/>
          <w:lang w:val="uk-UA"/>
        </w:rPr>
        <w:t>арний естетичний смак. І</w:t>
      </w:r>
      <w:r w:rsidRPr="00F93FEB">
        <w:rPr>
          <w:sz w:val="28"/>
          <w:szCs w:val="28"/>
          <w:lang w:val="uk-UA"/>
        </w:rPr>
        <w:t xml:space="preserve">нтерес у них викликає техніка вирізування та наклеювання.   В процесі аплікації діти засвоюють знання про колір, будову предмета, </w:t>
      </w:r>
      <w:r w:rsidRPr="00F93FEB">
        <w:rPr>
          <w:sz w:val="28"/>
          <w:szCs w:val="28"/>
          <w:lang w:val="uk-UA"/>
        </w:rPr>
        <w:lastRenderedPageBreak/>
        <w:t>пізнають складні закони ритму, симетрії, розвивають просторову уяву та вм</w:t>
      </w:r>
      <w:r>
        <w:rPr>
          <w:sz w:val="28"/>
          <w:szCs w:val="28"/>
          <w:lang w:val="uk-UA"/>
        </w:rPr>
        <w:t xml:space="preserve">іння орієнтуватися на площині. </w:t>
      </w:r>
    </w:p>
    <w:p w:rsidR="003F6E74" w:rsidRDefault="003F6E74" w:rsidP="003F6E74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Доступність аплікації обумовлюються</w:t>
      </w:r>
      <w:r>
        <w:rPr>
          <w:sz w:val="28"/>
          <w:szCs w:val="28"/>
          <w:lang w:val="uk-UA"/>
        </w:rPr>
        <w:t xml:space="preserve"> нескладними прийомами</w:t>
      </w:r>
      <w:r w:rsidRPr="00F93FEB">
        <w:rPr>
          <w:sz w:val="28"/>
          <w:szCs w:val="28"/>
          <w:lang w:val="uk-UA"/>
        </w:rPr>
        <w:t xml:space="preserve"> та можливостями вільного маніпулювання готовими формами, які дозволяють дітям досягти певних результатів шляхом проб та помилок.</w:t>
      </w:r>
    </w:p>
    <w:p w:rsidR="003F6E74" w:rsidRPr="00F93FEB" w:rsidRDefault="003F6E74" w:rsidP="00E21C37">
      <w:pPr>
        <w:pStyle w:val="a3"/>
        <w:ind w:left="96"/>
        <w:jc w:val="both"/>
        <w:rPr>
          <w:sz w:val="28"/>
          <w:szCs w:val="28"/>
          <w:lang w:val="uk-UA"/>
        </w:rPr>
      </w:pPr>
    </w:p>
    <w:p w:rsidR="003F6E74" w:rsidRDefault="00F93FEB" w:rsidP="003F6E74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Об</w:t>
      </w:r>
      <w:r w:rsidRPr="00F93FEB">
        <w:rPr>
          <w:sz w:val="28"/>
          <w:szCs w:val="28"/>
        </w:rPr>
        <w:t>’</w:t>
      </w:r>
      <w:proofErr w:type="spellStart"/>
      <w:r w:rsidR="00E21C37" w:rsidRPr="00F93FEB">
        <w:rPr>
          <w:sz w:val="28"/>
          <w:szCs w:val="28"/>
          <w:lang w:val="uk-UA"/>
        </w:rPr>
        <w:t>єм</w:t>
      </w:r>
      <w:proofErr w:type="spellEnd"/>
      <w:r w:rsidR="00E21C37" w:rsidRPr="00F93FEB">
        <w:rPr>
          <w:sz w:val="28"/>
          <w:szCs w:val="28"/>
          <w:lang w:val="uk-UA"/>
        </w:rPr>
        <w:t xml:space="preserve"> знань, умінь та навичок, які діти набувають на заняттях визначені програм</w:t>
      </w:r>
      <w:r>
        <w:rPr>
          <w:sz w:val="28"/>
          <w:szCs w:val="28"/>
          <w:lang w:val="uk-UA"/>
        </w:rPr>
        <w:t>ою виховання у</w:t>
      </w:r>
      <w:r w:rsidRPr="00F93FEB">
        <w:rPr>
          <w:sz w:val="28"/>
          <w:szCs w:val="28"/>
          <w:lang w:val="uk-UA"/>
        </w:rPr>
        <w:t xml:space="preserve"> дитячому садку.</w:t>
      </w:r>
      <w:r w:rsidR="003F6E74" w:rsidRPr="003F6E74">
        <w:rPr>
          <w:sz w:val="28"/>
          <w:szCs w:val="28"/>
          <w:lang w:val="uk-UA"/>
        </w:rPr>
        <w:t xml:space="preserve"> </w:t>
      </w:r>
    </w:p>
    <w:p w:rsidR="003F6E74" w:rsidRPr="00F93FEB" w:rsidRDefault="003F6E74" w:rsidP="003F6E74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Навчанню аплікації дітей приділяли увагу </w:t>
      </w:r>
      <w:proofErr w:type="spellStart"/>
      <w:r w:rsidRPr="00F93FEB">
        <w:rPr>
          <w:sz w:val="28"/>
          <w:szCs w:val="28"/>
          <w:lang w:val="uk-UA"/>
        </w:rPr>
        <w:t>М.А.Гусакова</w:t>
      </w:r>
      <w:proofErr w:type="spellEnd"/>
      <w:r w:rsidRPr="00F93F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93FEB">
        <w:rPr>
          <w:sz w:val="28"/>
          <w:szCs w:val="28"/>
          <w:lang w:val="uk-UA"/>
        </w:rPr>
        <w:t>І.Л.Гусарова</w:t>
      </w:r>
      <w:proofErr w:type="spellEnd"/>
      <w:r w:rsidRPr="00F93F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93FEB">
        <w:rPr>
          <w:sz w:val="28"/>
          <w:szCs w:val="28"/>
          <w:lang w:val="uk-UA"/>
        </w:rPr>
        <w:t>З.О.Богатеєва</w:t>
      </w:r>
      <w:proofErr w:type="spellEnd"/>
      <w:r w:rsidRPr="00F93FEB">
        <w:rPr>
          <w:sz w:val="28"/>
          <w:szCs w:val="28"/>
          <w:lang w:val="uk-UA"/>
        </w:rPr>
        <w:t>.</w:t>
      </w:r>
    </w:p>
    <w:p w:rsidR="00F93FEB" w:rsidRPr="00F93FEB" w:rsidRDefault="00F93FEB" w:rsidP="00E21C37">
      <w:pPr>
        <w:pStyle w:val="a3"/>
        <w:ind w:left="96"/>
        <w:jc w:val="both"/>
        <w:rPr>
          <w:sz w:val="28"/>
          <w:szCs w:val="28"/>
          <w:lang w:val="uk-UA"/>
        </w:rPr>
      </w:pPr>
    </w:p>
    <w:p w:rsidR="00F93FEB" w:rsidRDefault="00F93FEB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АПЛІКАЦІЯ-</w:t>
      </w:r>
      <w:r w:rsidR="00E21C37" w:rsidRPr="00F93FEB">
        <w:rPr>
          <w:sz w:val="28"/>
          <w:szCs w:val="28"/>
          <w:lang w:val="uk-UA"/>
        </w:rPr>
        <w:t>походить від латинського «аплікато»-що означає – прикладати, ,накладати. Це один із видів зображувальної техніки,</w:t>
      </w:r>
      <w:r>
        <w:rPr>
          <w:sz w:val="28"/>
          <w:szCs w:val="28"/>
          <w:lang w:val="uk-UA"/>
        </w:rPr>
        <w:t xml:space="preserve"> </w:t>
      </w:r>
      <w:r w:rsidR="00E21C37" w:rsidRPr="00F93FEB">
        <w:rPr>
          <w:sz w:val="28"/>
          <w:szCs w:val="28"/>
          <w:lang w:val="uk-UA"/>
        </w:rPr>
        <w:t xml:space="preserve">спосіб створення художніх образів з різних фігур вирізаних з будь-якого матеріалу та </w:t>
      </w:r>
      <w:proofErr w:type="spellStart"/>
      <w:r w:rsidR="00E21C37" w:rsidRPr="00F93FEB">
        <w:rPr>
          <w:sz w:val="28"/>
          <w:szCs w:val="28"/>
          <w:lang w:val="uk-UA"/>
        </w:rPr>
        <w:t>наклеяних</w:t>
      </w:r>
      <w:proofErr w:type="spellEnd"/>
      <w:r w:rsidR="00E21C37" w:rsidRPr="00F93FEB">
        <w:rPr>
          <w:sz w:val="28"/>
          <w:szCs w:val="28"/>
          <w:lang w:val="uk-UA"/>
        </w:rPr>
        <w:t xml:space="preserve"> чи нашитих  на фон. </w:t>
      </w:r>
    </w:p>
    <w:p w:rsidR="00F93FEB" w:rsidRDefault="00F93FEB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Аплікація це</w:t>
      </w:r>
      <w:r w:rsidR="00E21C37" w:rsidRPr="00F93FEB">
        <w:rPr>
          <w:sz w:val="28"/>
          <w:szCs w:val="28"/>
          <w:lang w:val="uk-UA"/>
        </w:rPr>
        <w:t xml:space="preserve"> простий і доступний спосіб створення художніх робіт,</w:t>
      </w:r>
      <w:r>
        <w:rPr>
          <w:sz w:val="28"/>
          <w:szCs w:val="28"/>
          <w:lang w:val="uk-UA"/>
        </w:rPr>
        <w:t xml:space="preserve"> </w:t>
      </w:r>
      <w:r w:rsidR="00E21C37" w:rsidRPr="00F93FEB">
        <w:rPr>
          <w:sz w:val="28"/>
          <w:szCs w:val="28"/>
          <w:lang w:val="uk-UA"/>
        </w:rPr>
        <w:t xml:space="preserve">при якому зберігається реалістична основа самого зображення. </w:t>
      </w:r>
    </w:p>
    <w:p w:rsidR="00F93FEB" w:rsidRDefault="00E21C37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Це дає змогу широко застосовувати аплікацію не тільки для оформлення костюмів,</w:t>
      </w:r>
      <w:r w:rsidR="00F93FEB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>газет,</w:t>
      </w:r>
      <w:r w:rsidR="00F93FEB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>виставок ,але і для створення картин, панно,</w:t>
      </w:r>
      <w:r w:rsidR="00F93FEB">
        <w:rPr>
          <w:sz w:val="28"/>
          <w:szCs w:val="28"/>
          <w:lang w:val="uk-UA"/>
        </w:rPr>
        <w:t xml:space="preserve"> орнаментів. </w:t>
      </w:r>
    </w:p>
    <w:p w:rsidR="00F93FEB" w:rsidRDefault="00E21C37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Основними ознаками аплікації являється силуетність,</w:t>
      </w:r>
      <w:r w:rsidR="00F93FEB">
        <w:rPr>
          <w:sz w:val="28"/>
          <w:szCs w:val="28"/>
          <w:lang w:val="uk-UA"/>
        </w:rPr>
        <w:t xml:space="preserve"> площинна трактовка образу</w:t>
      </w:r>
      <w:r w:rsidRPr="00F93FEB">
        <w:rPr>
          <w:sz w:val="28"/>
          <w:szCs w:val="28"/>
          <w:lang w:val="uk-UA"/>
        </w:rPr>
        <w:t>,</w:t>
      </w:r>
      <w:r w:rsidR="000B03E1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>локал</w:t>
      </w:r>
      <w:r w:rsidR="00F93FEB">
        <w:rPr>
          <w:sz w:val="28"/>
          <w:szCs w:val="28"/>
          <w:lang w:val="uk-UA"/>
        </w:rPr>
        <w:t>ьність великих кольорових плям.</w:t>
      </w:r>
    </w:p>
    <w:p w:rsidR="00E21C37" w:rsidRPr="00F93FEB" w:rsidRDefault="00E21C37" w:rsidP="00F93FEB">
      <w:pPr>
        <w:pStyle w:val="a3"/>
        <w:ind w:left="142" w:firstLine="851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В аплікації поєднуються зображувальні і декоративні можливості, навіть в орнаментальних аплікаціях поряд з абстрактними геометричними формами широко використовуються реалістичні мотиви. Діти здатні не тільки сприймати аплікацію,</w:t>
      </w:r>
      <w:r w:rsidR="00F93FEB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>а й самі створювати її,</w:t>
      </w:r>
      <w:r w:rsidR="00F93FEB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 xml:space="preserve">так як техніка вирізування та наклеювання їм доступна. </w:t>
      </w:r>
    </w:p>
    <w:p w:rsidR="00F93FEB" w:rsidRDefault="00E21C37" w:rsidP="003F6E74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</w:t>
      </w:r>
      <w:r w:rsidR="00F93FEB">
        <w:rPr>
          <w:sz w:val="28"/>
          <w:szCs w:val="28"/>
          <w:lang w:val="uk-UA"/>
        </w:rPr>
        <w:t xml:space="preserve">У ЗДО </w:t>
      </w:r>
      <w:r w:rsidRPr="00F93FEB">
        <w:rPr>
          <w:sz w:val="28"/>
          <w:szCs w:val="28"/>
          <w:lang w:val="uk-UA"/>
        </w:rPr>
        <w:t xml:space="preserve">проводяться </w:t>
      </w:r>
      <w:r w:rsidR="00F93FEB">
        <w:rPr>
          <w:sz w:val="28"/>
          <w:szCs w:val="28"/>
          <w:lang w:val="uk-UA"/>
        </w:rPr>
        <w:t>такі види занять з аплікації:</w:t>
      </w:r>
      <w:r w:rsidR="003F6E74">
        <w:rPr>
          <w:sz w:val="28"/>
          <w:szCs w:val="28"/>
          <w:lang w:val="uk-UA"/>
        </w:rPr>
        <w:t xml:space="preserve"> </w:t>
      </w:r>
      <w:r w:rsidR="00F93FEB" w:rsidRPr="003F6E74">
        <w:rPr>
          <w:i/>
          <w:sz w:val="28"/>
          <w:szCs w:val="28"/>
          <w:lang w:val="uk-UA"/>
        </w:rPr>
        <w:t>предметна, сюжетна, декоративна</w:t>
      </w:r>
      <w:r w:rsidR="00F93FEB">
        <w:rPr>
          <w:sz w:val="28"/>
          <w:szCs w:val="28"/>
          <w:lang w:val="uk-UA"/>
        </w:rPr>
        <w:t xml:space="preserve"> </w:t>
      </w:r>
    </w:p>
    <w:p w:rsidR="00902CDA" w:rsidRPr="00902CDA" w:rsidRDefault="00E21C37" w:rsidP="00F93FEB">
      <w:pPr>
        <w:pStyle w:val="a3"/>
        <w:ind w:left="96" w:firstLine="612"/>
        <w:jc w:val="both"/>
        <w:rPr>
          <w:b/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</w:t>
      </w:r>
      <w:r w:rsidR="00902CDA" w:rsidRPr="00902CDA">
        <w:rPr>
          <w:b/>
          <w:sz w:val="28"/>
          <w:szCs w:val="28"/>
          <w:lang w:val="uk-UA"/>
        </w:rPr>
        <w:t xml:space="preserve">Що </w:t>
      </w:r>
      <w:r w:rsidRPr="00902CDA">
        <w:rPr>
          <w:b/>
          <w:sz w:val="28"/>
          <w:szCs w:val="28"/>
          <w:lang w:val="uk-UA"/>
        </w:rPr>
        <w:t xml:space="preserve">визначає успішне оволодіння аплікацією дітьми 2-3 років.  </w:t>
      </w:r>
    </w:p>
    <w:p w:rsidR="00902CDA" w:rsidRDefault="00E21C37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В</w:t>
      </w:r>
      <w:r w:rsidR="00902CDA">
        <w:rPr>
          <w:sz w:val="28"/>
          <w:szCs w:val="28"/>
          <w:lang w:val="uk-UA"/>
        </w:rPr>
        <w:t xml:space="preserve"> групах раннього віку заняття з</w:t>
      </w:r>
      <w:r w:rsidRPr="00F93FEB">
        <w:rPr>
          <w:sz w:val="28"/>
          <w:szCs w:val="28"/>
          <w:lang w:val="uk-UA"/>
        </w:rPr>
        <w:t xml:space="preserve"> аплік</w:t>
      </w:r>
      <w:r w:rsidR="00902CDA">
        <w:rPr>
          <w:sz w:val="28"/>
          <w:szCs w:val="28"/>
          <w:lang w:val="uk-UA"/>
        </w:rPr>
        <w:t xml:space="preserve">ації не передбачені програмою. </w:t>
      </w:r>
      <w:r w:rsidRPr="00F93FEB">
        <w:rPr>
          <w:sz w:val="28"/>
          <w:szCs w:val="28"/>
          <w:lang w:val="uk-UA"/>
        </w:rPr>
        <w:t>Робота вихователя повинна бути направлена на підготовку кожної дитини  до оволодіння новим видом зображувальної діяльності в процесі ігор з</w:t>
      </w:r>
      <w:r w:rsidR="00902CDA">
        <w:rPr>
          <w:sz w:val="28"/>
          <w:szCs w:val="28"/>
          <w:lang w:val="uk-UA"/>
        </w:rPr>
        <w:t xml:space="preserve"> елементами пласкої мозаїки.</w:t>
      </w:r>
      <w:r w:rsidRPr="00F93FEB">
        <w:rPr>
          <w:sz w:val="28"/>
          <w:szCs w:val="28"/>
          <w:lang w:val="uk-UA"/>
        </w:rPr>
        <w:t xml:space="preserve"> </w:t>
      </w:r>
    </w:p>
    <w:p w:rsidR="00902CDA" w:rsidRDefault="00E21C37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Діти раннього віку успішно виконують завдання, які сприяють розвитку у них почуття, цілого, форм, кольору, просторового почуття, здатно</w:t>
      </w:r>
      <w:r w:rsidR="00902CDA">
        <w:rPr>
          <w:sz w:val="28"/>
          <w:szCs w:val="28"/>
          <w:lang w:val="uk-UA"/>
        </w:rPr>
        <w:t xml:space="preserve">сті і </w:t>
      </w:r>
      <w:proofErr w:type="spellStart"/>
      <w:r w:rsidR="00902CDA">
        <w:rPr>
          <w:sz w:val="28"/>
          <w:szCs w:val="28"/>
          <w:lang w:val="uk-UA"/>
        </w:rPr>
        <w:t>т.д</w:t>
      </w:r>
      <w:proofErr w:type="spellEnd"/>
      <w:r w:rsidR="00902CDA">
        <w:rPr>
          <w:sz w:val="28"/>
          <w:szCs w:val="28"/>
          <w:lang w:val="uk-UA"/>
        </w:rPr>
        <w:t>.</w:t>
      </w:r>
      <w:r w:rsidRPr="00F93FEB">
        <w:rPr>
          <w:sz w:val="28"/>
          <w:szCs w:val="28"/>
          <w:lang w:val="uk-UA"/>
        </w:rPr>
        <w:t>.   Діти</w:t>
      </w:r>
      <w:r w:rsidR="00902CDA">
        <w:rPr>
          <w:sz w:val="28"/>
          <w:szCs w:val="28"/>
          <w:lang w:val="uk-UA"/>
        </w:rPr>
        <w:t xml:space="preserve"> 3-х років ще не мають досвіду у</w:t>
      </w:r>
      <w:r w:rsidRPr="00F93FEB">
        <w:rPr>
          <w:sz w:val="28"/>
          <w:szCs w:val="28"/>
          <w:lang w:val="uk-UA"/>
        </w:rPr>
        <w:t xml:space="preserve"> створенні візерунків, вони не можуть довго зосереджувати увагу,</w:t>
      </w:r>
      <w:r w:rsidR="00902CDA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>швидко відволікаються.</w:t>
      </w:r>
    </w:p>
    <w:p w:rsidR="00902CDA" w:rsidRDefault="00902CDA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Але у</w:t>
      </w:r>
      <w:r w:rsidR="00E21C37" w:rsidRPr="00F93FEB">
        <w:rPr>
          <w:sz w:val="28"/>
          <w:szCs w:val="28"/>
          <w:lang w:val="uk-UA"/>
        </w:rPr>
        <w:t xml:space="preserve"> цьому віці діти можуть оволодіти деяким</w:t>
      </w:r>
      <w:r>
        <w:rPr>
          <w:sz w:val="28"/>
          <w:szCs w:val="28"/>
          <w:lang w:val="uk-UA"/>
        </w:rPr>
        <w:t xml:space="preserve">и практичними прийомами роботи </w:t>
      </w:r>
      <w:r w:rsidR="00E21C37" w:rsidRPr="00F93FEB">
        <w:rPr>
          <w:sz w:val="28"/>
          <w:szCs w:val="28"/>
          <w:lang w:val="uk-UA"/>
        </w:rPr>
        <w:t>з папером.</w:t>
      </w:r>
    </w:p>
    <w:p w:rsidR="00902CDA" w:rsidRDefault="00E21C37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Для того,</w:t>
      </w:r>
      <w:r w:rsidR="00902CDA">
        <w:rPr>
          <w:sz w:val="28"/>
          <w:szCs w:val="28"/>
          <w:lang w:val="uk-UA"/>
        </w:rPr>
        <w:t xml:space="preserve"> щоб аплікація </w:t>
      </w:r>
      <w:r w:rsidRPr="00F93FEB">
        <w:rPr>
          <w:sz w:val="28"/>
          <w:szCs w:val="28"/>
          <w:lang w:val="uk-UA"/>
        </w:rPr>
        <w:t xml:space="preserve"> ста</w:t>
      </w:r>
      <w:r w:rsidR="00902CDA">
        <w:rPr>
          <w:sz w:val="28"/>
          <w:szCs w:val="28"/>
          <w:lang w:val="uk-UA"/>
        </w:rPr>
        <w:t>ла доступною для малюків</w:t>
      </w:r>
      <w:r w:rsidRPr="00F93FEB">
        <w:rPr>
          <w:sz w:val="28"/>
          <w:szCs w:val="28"/>
          <w:lang w:val="uk-UA"/>
        </w:rPr>
        <w:t>, заняття слід проводити з урахуванням їхніх вікови</w:t>
      </w:r>
      <w:r w:rsidR="00902CDA">
        <w:rPr>
          <w:sz w:val="28"/>
          <w:szCs w:val="28"/>
          <w:lang w:val="uk-UA"/>
        </w:rPr>
        <w:t>х особливостей і можливостей</w:t>
      </w:r>
    </w:p>
    <w:p w:rsidR="00902CDA" w:rsidRPr="00902CDA" w:rsidRDefault="00902CDA" w:rsidP="00F93FEB">
      <w:pPr>
        <w:pStyle w:val="a3"/>
        <w:ind w:left="96" w:firstLine="612"/>
        <w:jc w:val="both"/>
        <w:rPr>
          <w:b/>
          <w:i/>
          <w:sz w:val="28"/>
          <w:szCs w:val="28"/>
          <w:u w:val="single"/>
          <w:lang w:val="uk-UA"/>
        </w:rPr>
      </w:pPr>
      <w:r w:rsidRPr="00902CDA">
        <w:rPr>
          <w:b/>
          <w:i/>
          <w:sz w:val="28"/>
          <w:szCs w:val="28"/>
          <w:u w:val="single"/>
          <w:lang w:val="uk-UA"/>
        </w:rPr>
        <w:t>Завдання у І молодшій групі</w:t>
      </w:r>
    </w:p>
    <w:p w:rsidR="00902CDA" w:rsidRDefault="00902CDA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</w:t>
      </w:r>
      <w:r w:rsidR="00E21C37" w:rsidRPr="00F93FEB">
        <w:rPr>
          <w:sz w:val="28"/>
          <w:szCs w:val="28"/>
          <w:lang w:val="uk-UA"/>
        </w:rPr>
        <w:t xml:space="preserve"> 1 молодшій групі вчать викладати готові форми на папері чи </w:t>
      </w:r>
      <w:proofErr w:type="spellStart"/>
      <w:r w:rsidR="00E21C37" w:rsidRPr="00F93FEB">
        <w:rPr>
          <w:sz w:val="28"/>
          <w:szCs w:val="28"/>
          <w:lang w:val="uk-UA"/>
        </w:rPr>
        <w:t>фланелеграфі</w:t>
      </w:r>
      <w:proofErr w:type="spellEnd"/>
      <w:r w:rsidR="00E21C37" w:rsidRPr="00F93FEB">
        <w:rPr>
          <w:sz w:val="28"/>
          <w:szCs w:val="28"/>
          <w:lang w:val="uk-UA"/>
        </w:rPr>
        <w:t xml:space="preserve">, вправляються в викладанні цілого з окремих частин, точного приєднання однієї частини до іншої без наклеювання. </w:t>
      </w:r>
    </w:p>
    <w:p w:rsidR="00E21C37" w:rsidRPr="00F93FEB" w:rsidRDefault="00E21C37" w:rsidP="00F93FEB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Дітей вчать розкладати фігури в певній послідовності, складати силуети з 2-3 частин, спів</w:t>
      </w:r>
      <w:r w:rsidR="00902CDA">
        <w:rPr>
          <w:sz w:val="28"/>
          <w:szCs w:val="28"/>
          <w:lang w:val="uk-UA"/>
        </w:rPr>
        <w:t>в</w:t>
      </w:r>
      <w:r w:rsidRPr="00F93FEB">
        <w:rPr>
          <w:sz w:val="28"/>
          <w:szCs w:val="28"/>
          <w:lang w:val="uk-UA"/>
        </w:rPr>
        <w:t xml:space="preserve">ідносити їх по формі, кольору, величині.  </w:t>
      </w:r>
    </w:p>
    <w:p w:rsidR="00902CDA" w:rsidRDefault="00E21C37" w:rsidP="00E21C37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При певній системі малюки поступово набувають досвіду роботи як на малому так і великому </w:t>
      </w:r>
      <w:proofErr w:type="spellStart"/>
      <w:r w:rsidRPr="00F93FEB">
        <w:rPr>
          <w:sz w:val="28"/>
          <w:szCs w:val="28"/>
          <w:lang w:val="uk-UA"/>
        </w:rPr>
        <w:t>фланелеграфі</w:t>
      </w:r>
      <w:proofErr w:type="spellEnd"/>
      <w:r w:rsidRPr="00F93FEB">
        <w:rPr>
          <w:sz w:val="28"/>
          <w:szCs w:val="28"/>
          <w:lang w:val="uk-UA"/>
        </w:rPr>
        <w:t xml:space="preserve">. </w:t>
      </w:r>
    </w:p>
    <w:p w:rsidR="00902CDA" w:rsidRDefault="00E21C37" w:rsidP="00E21C37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Вихователь своїм прикладом спонукає дітей до дій з різними  фігурами Заняття потрібно пр</w:t>
      </w:r>
      <w:r w:rsidR="00902CDA">
        <w:rPr>
          <w:sz w:val="28"/>
          <w:szCs w:val="28"/>
          <w:lang w:val="uk-UA"/>
        </w:rPr>
        <w:t>оводити невеличкими підгрупами у</w:t>
      </w:r>
      <w:r w:rsidRPr="00F93FEB">
        <w:rPr>
          <w:sz w:val="28"/>
          <w:szCs w:val="28"/>
          <w:lang w:val="uk-UA"/>
        </w:rPr>
        <w:t xml:space="preserve"> ф</w:t>
      </w:r>
      <w:r w:rsidR="00902CDA">
        <w:rPr>
          <w:sz w:val="28"/>
          <w:szCs w:val="28"/>
          <w:lang w:val="uk-UA"/>
        </w:rPr>
        <w:t xml:space="preserve">ормі гри – заняття.. За змістом аплікація у 1 молодшій групі може бути різноманітною: </w:t>
      </w:r>
      <w:r w:rsidRPr="00F93FEB">
        <w:rPr>
          <w:sz w:val="28"/>
          <w:szCs w:val="28"/>
          <w:lang w:val="uk-UA"/>
        </w:rPr>
        <w:t>викладання готових форм контрас</w:t>
      </w:r>
      <w:r w:rsidR="00902CDA">
        <w:rPr>
          <w:sz w:val="28"/>
          <w:szCs w:val="28"/>
          <w:lang w:val="uk-UA"/>
        </w:rPr>
        <w:t>т</w:t>
      </w:r>
      <w:r w:rsidRPr="00F93FEB">
        <w:rPr>
          <w:sz w:val="28"/>
          <w:szCs w:val="28"/>
          <w:lang w:val="uk-UA"/>
        </w:rPr>
        <w:t>них кольорів, предметни</w:t>
      </w:r>
      <w:r w:rsidR="00902CDA">
        <w:rPr>
          <w:sz w:val="28"/>
          <w:szCs w:val="28"/>
          <w:lang w:val="uk-UA"/>
        </w:rPr>
        <w:t>х зображень, сюжетних історій.</w:t>
      </w:r>
    </w:p>
    <w:p w:rsidR="00902CDA" w:rsidRDefault="00902CDA" w:rsidP="00E21C37">
      <w:pPr>
        <w:pStyle w:val="a3"/>
        <w:ind w:lef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Наприклад:</w:t>
      </w:r>
      <w:r w:rsidR="003F6E74">
        <w:rPr>
          <w:sz w:val="28"/>
          <w:szCs w:val="28"/>
          <w:lang w:val="uk-UA"/>
        </w:rPr>
        <w:t xml:space="preserve"> </w:t>
      </w:r>
      <w:r w:rsidR="00E21C37" w:rsidRPr="00F93FEB">
        <w:rPr>
          <w:sz w:val="28"/>
          <w:szCs w:val="28"/>
          <w:lang w:val="uk-UA"/>
        </w:rPr>
        <w:t xml:space="preserve">«Подорож повітряних кульок», «Пригоди маленького коше- </w:t>
      </w:r>
      <w:proofErr w:type="spellStart"/>
      <w:r w:rsidR="00E21C37" w:rsidRPr="00F93FEB">
        <w:rPr>
          <w:sz w:val="28"/>
          <w:szCs w:val="28"/>
          <w:lang w:val="uk-UA"/>
        </w:rPr>
        <w:t>нятка</w:t>
      </w:r>
      <w:proofErr w:type="spellEnd"/>
      <w:r w:rsidR="00E21C37" w:rsidRPr="00F93FEB">
        <w:rPr>
          <w:sz w:val="28"/>
          <w:szCs w:val="28"/>
          <w:lang w:val="uk-UA"/>
        </w:rPr>
        <w:t xml:space="preserve">», « Курочка і курчатка» і </w:t>
      </w:r>
      <w:proofErr w:type="spellStart"/>
      <w:r w:rsidR="00E21C37" w:rsidRPr="00F93FEB">
        <w:rPr>
          <w:sz w:val="28"/>
          <w:szCs w:val="28"/>
          <w:lang w:val="uk-UA"/>
        </w:rPr>
        <w:t>т.д</w:t>
      </w:r>
      <w:proofErr w:type="spellEnd"/>
      <w:r w:rsidR="00E21C37" w:rsidRPr="00F93FEB">
        <w:rPr>
          <w:sz w:val="28"/>
          <w:szCs w:val="28"/>
          <w:lang w:val="uk-UA"/>
        </w:rPr>
        <w:t>. Тему вихователь обирає самостійно, але вона повинна бути направлена на формування певних зображувальних та технічних вмінь. Краще коли тематика конкретна: « Машинка д</w:t>
      </w:r>
      <w:r>
        <w:rPr>
          <w:sz w:val="28"/>
          <w:szCs w:val="28"/>
          <w:lang w:val="uk-UA"/>
        </w:rPr>
        <w:t>ля Саші, він в ній поїде до баб</w:t>
      </w:r>
      <w:r w:rsidR="00E21C37" w:rsidRPr="00F93FEB">
        <w:rPr>
          <w:sz w:val="28"/>
          <w:szCs w:val="28"/>
          <w:lang w:val="uk-UA"/>
        </w:rPr>
        <w:t>усі», «Викладаємо вагончики</w:t>
      </w:r>
      <w:r>
        <w:rPr>
          <w:sz w:val="28"/>
          <w:szCs w:val="28"/>
          <w:lang w:val="uk-UA"/>
        </w:rPr>
        <w:t xml:space="preserve"> та поїдемо кататися» тощо.</w:t>
      </w:r>
    </w:p>
    <w:p w:rsidR="00902CDA" w:rsidRDefault="00902CDA" w:rsidP="00E21C37">
      <w:pPr>
        <w:pStyle w:val="a3"/>
        <w:ind w:lef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6E74">
        <w:rPr>
          <w:sz w:val="28"/>
          <w:szCs w:val="28"/>
          <w:lang w:val="uk-UA"/>
        </w:rPr>
        <w:t>У</w:t>
      </w:r>
      <w:r w:rsidR="00E21C37" w:rsidRPr="00F93FEB">
        <w:rPr>
          <w:sz w:val="28"/>
          <w:szCs w:val="28"/>
          <w:lang w:val="uk-UA"/>
        </w:rPr>
        <w:t xml:space="preserve"> 1 молодшій групі потрібно чітко продумувати наочний матеріал.</w:t>
      </w:r>
    </w:p>
    <w:p w:rsidR="00902CDA" w:rsidRDefault="00902CDA" w:rsidP="00E21C37">
      <w:pPr>
        <w:pStyle w:val="a3"/>
        <w:ind w:lef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Якщо </w:t>
      </w:r>
      <w:r w:rsidR="00E21C37" w:rsidRPr="00F93FEB">
        <w:rPr>
          <w:sz w:val="28"/>
          <w:szCs w:val="28"/>
          <w:lang w:val="uk-UA"/>
        </w:rPr>
        <w:t>дитина не може виконати складне для неї завдання, педагог, завдяки         варіативності матеріалу може замінити його іншим біл</w:t>
      </w:r>
      <w:r>
        <w:rPr>
          <w:sz w:val="28"/>
          <w:szCs w:val="28"/>
          <w:lang w:val="uk-UA"/>
        </w:rPr>
        <w:t>ьш простим і доступним.</w:t>
      </w:r>
      <w:r w:rsidR="00E21C37" w:rsidRPr="00F93FEB">
        <w:rPr>
          <w:sz w:val="28"/>
          <w:szCs w:val="28"/>
          <w:lang w:val="uk-UA"/>
        </w:rPr>
        <w:t xml:space="preserve"> </w:t>
      </w:r>
    </w:p>
    <w:p w:rsidR="00902CDA" w:rsidRDefault="00E21C37" w:rsidP="003F6E74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Варіативний матеріал сприяє принципу розвиваючо</w:t>
      </w:r>
      <w:r w:rsidR="00902CDA">
        <w:rPr>
          <w:sz w:val="28"/>
          <w:szCs w:val="28"/>
          <w:lang w:val="uk-UA"/>
        </w:rPr>
        <w:t xml:space="preserve">го навчання, коли перше </w:t>
      </w:r>
      <w:r w:rsidRPr="00F93FEB">
        <w:rPr>
          <w:sz w:val="28"/>
          <w:szCs w:val="28"/>
          <w:lang w:val="uk-UA"/>
        </w:rPr>
        <w:t>завдання дитина виконує разом з вихователем,, потім</w:t>
      </w:r>
      <w:r w:rsidR="00902CDA">
        <w:rPr>
          <w:sz w:val="28"/>
          <w:szCs w:val="28"/>
          <w:lang w:val="uk-UA"/>
        </w:rPr>
        <w:t xml:space="preserve"> засвоївши правила дій, </w:t>
      </w:r>
      <w:r w:rsidRPr="00F93FEB">
        <w:rPr>
          <w:sz w:val="28"/>
          <w:szCs w:val="28"/>
          <w:lang w:val="uk-UA"/>
        </w:rPr>
        <w:t xml:space="preserve">нове завдання </w:t>
      </w:r>
      <w:r w:rsidR="00902CDA">
        <w:rPr>
          <w:sz w:val="28"/>
          <w:szCs w:val="28"/>
          <w:lang w:val="uk-UA"/>
        </w:rPr>
        <w:t>старається виконати самостійно.</w:t>
      </w:r>
      <w:r w:rsidRPr="00F93FEB">
        <w:rPr>
          <w:sz w:val="28"/>
          <w:szCs w:val="28"/>
          <w:lang w:val="uk-UA"/>
        </w:rPr>
        <w:t xml:space="preserve"> </w:t>
      </w:r>
    </w:p>
    <w:p w:rsidR="00902CDA" w:rsidRDefault="00E21C37" w:rsidP="00E21C37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Визначною формою навчання являються індивідуальні та фронтальні (з невеличкою підгрупою) заняття в вигляді дидактичної гри, гри- драмат</w:t>
      </w:r>
      <w:r w:rsidR="00902CDA">
        <w:rPr>
          <w:sz w:val="28"/>
          <w:szCs w:val="28"/>
          <w:lang w:val="uk-UA"/>
        </w:rPr>
        <w:t>изації, занять- імпровізацій.</w:t>
      </w:r>
      <w:r w:rsidRPr="00F93FEB">
        <w:rPr>
          <w:sz w:val="28"/>
          <w:szCs w:val="28"/>
          <w:lang w:val="uk-UA"/>
        </w:rPr>
        <w:t xml:space="preserve"> </w:t>
      </w:r>
    </w:p>
    <w:p w:rsidR="00902CDA" w:rsidRDefault="00902CDA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Індивідуальні заняття проходять у вигляді </w:t>
      </w:r>
      <w:r w:rsidR="00E21C37" w:rsidRPr="00F93FEB">
        <w:rPr>
          <w:sz w:val="28"/>
          <w:szCs w:val="28"/>
          <w:lang w:val="uk-UA"/>
        </w:rPr>
        <w:t xml:space="preserve">співтворчості дорослого та дітей. </w:t>
      </w:r>
    </w:p>
    <w:p w:rsidR="00902CDA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Така співтворчість допомагає більш швидкому</w:t>
      </w:r>
      <w:r w:rsidR="00902CDA">
        <w:rPr>
          <w:sz w:val="28"/>
          <w:szCs w:val="28"/>
          <w:lang w:val="uk-UA"/>
        </w:rPr>
        <w:t xml:space="preserve"> встановленню комунікативних </w:t>
      </w:r>
      <w:proofErr w:type="spellStart"/>
      <w:r w:rsidR="00902CDA">
        <w:rPr>
          <w:sz w:val="28"/>
          <w:szCs w:val="28"/>
          <w:lang w:val="uk-UA"/>
        </w:rPr>
        <w:t>зв</w:t>
      </w:r>
      <w:r w:rsidR="00902CDA" w:rsidRPr="00902CDA">
        <w:rPr>
          <w:sz w:val="28"/>
          <w:szCs w:val="28"/>
          <w:lang w:val="uk-UA"/>
        </w:rPr>
        <w:t>’</w:t>
      </w:r>
      <w:r w:rsidRPr="00F93FEB">
        <w:rPr>
          <w:sz w:val="28"/>
          <w:szCs w:val="28"/>
          <w:lang w:val="uk-UA"/>
        </w:rPr>
        <w:t>язків</w:t>
      </w:r>
      <w:proofErr w:type="spellEnd"/>
      <w:r w:rsidRPr="00F93FEB">
        <w:rPr>
          <w:sz w:val="28"/>
          <w:szCs w:val="28"/>
          <w:lang w:val="uk-UA"/>
        </w:rPr>
        <w:t xml:space="preserve">, довірливому відношенню між педагогом та дитиною, також являється необхідним моментом в діагностичному обстеженні дітей. </w:t>
      </w:r>
    </w:p>
    <w:p w:rsidR="00902CDA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lastRenderedPageBreak/>
        <w:t>Таким чином можна виявити рівень уваги, її стійкість, триваліст</w:t>
      </w:r>
      <w:r w:rsidR="00902CDA">
        <w:rPr>
          <w:sz w:val="28"/>
          <w:szCs w:val="28"/>
          <w:lang w:val="uk-UA"/>
        </w:rPr>
        <w:t>ь, здатність до встановлення зв</w:t>
      </w:r>
      <w:r w:rsidR="00902CDA" w:rsidRPr="00902CDA">
        <w:rPr>
          <w:sz w:val="28"/>
          <w:szCs w:val="28"/>
        </w:rPr>
        <w:t>’</w:t>
      </w:r>
      <w:proofErr w:type="spellStart"/>
      <w:r w:rsidRPr="00F93FEB">
        <w:rPr>
          <w:sz w:val="28"/>
          <w:szCs w:val="28"/>
          <w:lang w:val="uk-UA"/>
        </w:rPr>
        <w:t>язків</w:t>
      </w:r>
      <w:proofErr w:type="spellEnd"/>
      <w:r w:rsidRPr="00F93FEB">
        <w:rPr>
          <w:sz w:val="28"/>
          <w:szCs w:val="28"/>
          <w:lang w:val="uk-UA"/>
        </w:rPr>
        <w:t xml:space="preserve"> до комбінування та перетворенн</w:t>
      </w:r>
      <w:r w:rsidR="00902CDA">
        <w:rPr>
          <w:sz w:val="28"/>
          <w:szCs w:val="28"/>
          <w:lang w:val="uk-UA"/>
        </w:rPr>
        <w:t>я, а</w:t>
      </w:r>
      <w:r w:rsidRPr="00F93FEB">
        <w:rPr>
          <w:sz w:val="28"/>
          <w:szCs w:val="28"/>
          <w:lang w:val="uk-UA"/>
        </w:rPr>
        <w:t xml:space="preserve"> також знання форми, кольору, почуття гармонії. </w:t>
      </w:r>
    </w:p>
    <w:p w:rsidR="00902CDA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902CDA">
        <w:rPr>
          <w:b/>
          <w:sz w:val="28"/>
          <w:szCs w:val="28"/>
          <w:lang w:val="uk-UA"/>
        </w:rPr>
        <w:t>Фронтальні заняття</w:t>
      </w:r>
      <w:r w:rsidR="00902CDA">
        <w:rPr>
          <w:sz w:val="28"/>
          <w:szCs w:val="28"/>
          <w:lang w:val="uk-UA"/>
        </w:rPr>
        <w:t xml:space="preserve"> поводяться у ранкові години (підгрупами).</w:t>
      </w:r>
    </w:p>
    <w:p w:rsidR="00902CDA" w:rsidRDefault="00902CDA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проводити і у</w:t>
      </w:r>
      <w:r w:rsidR="00E21C37" w:rsidRPr="00F93FEB">
        <w:rPr>
          <w:sz w:val="28"/>
          <w:szCs w:val="28"/>
          <w:lang w:val="uk-UA"/>
        </w:rPr>
        <w:t xml:space="preserve"> 2 половину дня. </w:t>
      </w:r>
    </w:p>
    <w:p w:rsidR="00902CDA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Нетрадиц</w:t>
      </w:r>
      <w:r w:rsidR="00902CDA">
        <w:rPr>
          <w:sz w:val="28"/>
          <w:szCs w:val="28"/>
          <w:lang w:val="uk-UA"/>
        </w:rPr>
        <w:t xml:space="preserve">ійною формою навчання є </w:t>
      </w:r>
      <w:r w:rsidR="003F6E74">
        <w:rPr>
          <w:sz w:val="28"/>
          <w:szCs w:val="28"/>
          <w:lang w:val="uk-UA"/>
        </w:rPr>
        <w:t xml:space="preserve">ігри заняття з використанням </w:t>
      </w:r>
      <w:r w:rsidRPr="00F93FEB">
        <w:rPr>
          <w:sz w:val="28"/>
          <w:szCs w:val="28"/>
          <w:lang w:val="uk-UA"/>
        </w:rPr>
        <w:t>імпровізації, де дітям надається можливість самостійного пошуку у викладанні зображень без чітко визначеної тематики. На таких заняттях використовуютьс</w:t>
      </w:r>
      <w:r w:rsidR="00902CDA">
        <w:rPr>
          <w:sz w:val="28"/>
          <w:szCs w:val="28"/>
          <w:lang w:val="uk-UA"/>
        </w:rPr>
        <w:t xml:space="preserve">я предметні, сюжетні зображення </w:t>
      </w:r>
      <w:r w:rsidRPr="00F93FEB">
        <w:rPr>
          <w:sz w:val="28"/>
          <w:szCs w:val="28"/>
          <w:lang w:val="uk-UA"/>
        </w:rPr>
        <w:t>та різні геометричні форми, як цілі так і розрізані на</w:t>
      </w:r>
      <w:r w:rsidR="00902CDA">
        <w:rPr>
          <w:sz w:val="28"/>
          <w:szCs w:val="28"/>
          <w:lang w:val="uk-UA"/>
        </w:rPr>
        <w:t xml:space="preserve"> частини предметні зображення.</w:t>
      </w:r>
    </w:p>
    <w:p w:rsidR="00902CDA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Спочатку разом з дітьми імпровізує з різноманіт</w:t>
      </w:r>
      <w:r w:rsidR="00902CDA">
        <w:rPr>
          <w:sz w:val="28"/>
          <w:szCs w:val="28"/>
          <w:lang w:val="uk-UA"/>
        </w:rPr>
        <w:t xml:space="preserve">ною наочністю педагог, а потім </w:t>
      </w:r>
      <w:r w:rsidRPr="00F93FEB">
        <w:rPr>
          <w:sz w:val="28"/>
          <w:szCs w:val="28"/>
          <w:lang w:val="uk-UA"/>
        </w:rPr>
        <w:t xml:space="preserve">пропонує дітям скласти зображення, виконати поставлене перед ними завдання. </w:t>
      </w:r>
    </w:p>
    <w:p w:rsidR="00902CDA" w:rsidRDefault="00902CDA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проходять у формі гри у</w:t>
      </w:r>
      <w:r w:rsidR="00E21C37" w:rsidRPr="00F93FEB">
        <w:rPr>
          <w:sz w:val="28"/>
          <w:szCs w:val="28"/>
          <w:lang w:val="uk-UA"/>
        </w:rPr>
        <w:t xml:space="preserve"> ході якої до</w:t>
      </w:r>
      <w:r>
        <w:rPr>
          <w:sz w:val="28"/>
          <w:szCs w:val="28"/>
          <w:lang w:val="uk-UA"/>
        </w:rPr>
        <w:t>рослий коментує процес роботи.</w:t>
      </w:r>
    </w:p>
    <w:p w:rsidR="003F6E74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Спочатку викладають предметні зображення, пізніше з окреми</w:t>
      </w:r>
      <w:r w:rsidR="00902CDA">
        <w:rPr>
          <w:sz w:val="28"/>
          <w:szCs w:val="28"/>
          <w:lang w:val="uk-UA"/>
        </w:rPr>
        <w:t>х частин складають зображення (</w:t>
      </w:r>
      <w:r w:rsidRPr="00F93FEB">
        <w:rPr>
          <w:sz w:val="28"/>
          <w:szCs w:val="28"/>
          <w:lang w:val="uk-UA"/>
        </w:rPr>
        <w:t xml:space="preserve">будинок для ляльки), викладають нескладні візерунки основу яких складають геометричні форми або рослинні елементи. </w:t>
      </w:r>
    </w:p>
    <w:p w:rsidR="003F6E74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Вихователь демонструє прийоми ритмічного повторення на смужці різних елементів, розкриває можливості </w:t>
      </w:r>
      <w:r w:rsidR="00902CDA">
        <w:rPr>
          <w:sz w:val="28"/>
          <w:szCs w:val="28"/>
          <w:lang w:val="uk-UA"/>
        </w:rPr>
        <w:t>їх чергування за кольором</w:t>
      </w:r>
      <w:r w:rsidRPr="00F93FEB">
        <w:rPr>
          <w:sz w:val="28"/>
          <w:szCs w:val="28"/>
          <w:lang w:val="uk-UA"/>
        </w:rPr>
        <w:t>, формі, величині.</w:t>
      </w:r>
      <w:r w:rsidR="00902CDA">
        <w:rPr>
          <w:sz w:val="28"/>
          <w:szCs w:val="28"/>
          <w:lang w:val="uk-UA"/>
        </w:rPr>
        <w:t xml:space="preserve"> </w:t>
      </w:r>
    </w:p>
    <w:p w:rsidR="003F6E74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Також використовують набір мозаїки сюжетного характеру. Основна </w:t>
      </w:r>
      <w:r w:rsidRPr="003F6E74">
        <w:rPr>
          <w:b/>
          <w:sz w:val="28"/>
          <w:szCs w:val="28"/>
          <w:lang w:val="uk-UA"/>
        </w:rPr>
        <w:t>мета таких впр</w:t>
      </w:r>
      <w:r w:rsidR="00902CDA" w:rsidRPr="003F6E74">
        <w:rPr>
          <w:b/>
          <w:sz w:val="28"/>
          <w:szCs w:val="28"/>
          <w:lang w:val="uk-UA"/>
        </w:rPr>
        <w:t>ав-</w:t>
      </w:r>
      <w:r w:rsidR="00902CDA">
        <w:rPr>
          <w:sz w:val="28"/>
          <w:szCs w:val="28"/>
          <w:lang w:val="uk-UA"/>
        </w:rPr>
        <w:t xml:space="preserve"> виховувати у дітей інтерес </w:t>
      </w:r>
      <w:r w:rsidRPr="00F93FEB">
        <w:rPr>
          <w:sz w:val="28"/>
          <w:szCs w:val="28"/>
          <w:lang w:val="uk-UA"/>
        </w:rPr>
        <w:t>до дій з вирізаними фігурами, викликати бажання самостійно скласти з них  предмети, скласти прості комбі</w:t>
      </w:r>
      <w:r w:rsidR="00902CDA">
        <w:rPr>
          <w:sz w:val="28"/>
          <w:szCs w:val="28"/>
          <w:lang w:val="uk-UA"/>
        </w:rPr>
        <w:t xml:space="preserve">нації. </w:t>
      </w:r>
      <w:r w:rsidR="003F6E74">
        <w:rPr>
          <w:sz w:val="28"/>
          <w:szCs w:val="28"/>
          <w:lang w:val="uk-UA"/>
        </w:rPr>
        <w:t>Для навчання дітей</w:t>
      </w:r>
      <w:r w:rsidRPr="00F93FEB">
        <w:rPr>
          <w:sz w:val="28"/>
          <w:szCs w:val="28"/>
          <w:lang w:val="uk-UA"/>
        </w:rPr>
        <w:t xml:space="preserve"> аплікації можна використовувати найпростіші прийоми роботи: зминання, розривання паперу, наклеювання н</w:t>
      </w:r>
      <w:r w:rsidR="003F6E74">
        <w:rPr>
          <w:sz w:val="28"/>
          <w:szCs w:val="28"/>
          <w:lang w:val="uk-UA"/>
        </w:rPr>
        <w:t xml:space="preserve">аклейок. Фігурки для аплікації </w:t>
      </w:r>
      <w:r w:rsidRPr="00F93FEB">
        <w:rPr>
          <w:sz w:val="28"/>
          <w:szCs w:val="28"/>
          <w:lang w:val="uk-UA"/>
        </w:rPr>
        <w:t xml:space="preserve">повинні бути великими, щоб малюкам було зручно працювати з ними. </w:t>
      </w:r>
    </w:p>
    <w:p w:rsidR="003F6E74" w:rsidRDefault="00E21C37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Заняття з використанням </w:t>
      </w:r>
      <w:r w:rsidRPr="003F6E74">
        <w:rPr>
          <w:b/>
          <w:sz w:val="28"/>
          <w:szCs w:val="28"/>
          <w:lang w:val="uk-UA"/>
        </w:rPr>
        <w:t>наклейок</w:t>
      </w:r>
      <w:r w:rsidR="003F6E74">
        <w:rPr>
          <w:b/>
          <w:sz w:val="28"/>
          <w:szCs w:val="28"/>
          <w:lang w:val="uk-UA"/>
        </w:rPr>
        <w:t xml:space="preserve"> (</w:t>
      </w:r>
      <w:r w:rsidR="003F6E74" w:rsidRPr="00F93FEB">
        <w:rPr>
          <w:sz w:val="28"/>
          <w:szCs w:val="28"/>
          <w:lang w:val="uk-UA"/>
        </w:rPr>
        <w:t xml:space="preserve"> цілісні зображення, фрагменти зображень, геометричні фігури</w:t>
      </w:r>
      <w:r w:rsidRPr="003F6E74">
        <w:rPr>
          <w:b/>
          <w:sz w:val="28"/>
          <w:szCs w:val="28"/>
          <w:lang w:val="uk-UA"/>
        </w:rPr>
        <w:t xml:space="preserve"> </w:t>
      </w:r>
      <w:r w:rsidR="003F6E74">
        <w:rPr>
          <w:sz w:val="28"/>
          <w:szCs w:val="28"/>
          <w:lang w:val="uk-UA"/>
        </w:rPr>
        <w:t>з клейкою основою)</w:t>
      </w:r>
    </w:p>
    <w:p w:rsidR="003F6E74" w:rsidRDefault="003F6E74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Вихователь </w:t>
      </w:r>
      <w:r w:rsidR="00E21C37" w:rsidRPr="00F93FE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="00E21C37" w:rsidRPr="00F93FEB">
        <w:rPr>
          <w:sz w:val="28"/>
          <w:szCs w:val="28"/>
          <w:lang w:val="uk-UA"/>
        </w:rPr>
        <w:t>бирає сюжетну картинку, емоційно коментує її сюжет і разом з малюком</w:t>
      </w:r>
      <w:r w:rsidR="00902CDA">
        <w:rPr>
          <w:sz w:val="28"/>
          <w:szCs w:val="28"/>
          <w:lang w:val="uk-UA"/>
        </w:rPr>
        <w:t xml:space="preserve"> наклеює в потрібних місцях заз</w:t>
      </w:r>
      <w:r w:rsidR="00E21C37" w:rsidRPr="00F93FEB">
        <w:rPr>
          <w:sz w:val="28"/>
          <w:szCs w:val="28"/>
          <w:lang w:val="uk-UA"/>
        </w:rPr>
        <w:t>далегідь дібрані наклейки</w:t>
      </w:r>
      <w:r w:rsidR="00902CDA">
        <w:rPr>
          <w:sz w:val="28"/>
          <w:szCs w:val="28"/>
          <w:lang w:val="uk-UA"/>
        </w:rPr>
        <w:t>, можна використовувати книжки-</w:t>
      </w:r>
      <w:r w:rsidR="00E21C37" w:rsidRPr="00F93FEB">
        <w:rPr>
          <w:sz w:val="28"/>
          <w:szCs w:val="28"/>
          <w:lang w:val="uk-UA"/>
        </w:rPr>
        <w:t xml:space="preserve">наклейки. </w:t>
      </w:r>
    </w:p>
    <w:p w:rsidR="00E21C37" w:rsidRDefault="003F6E74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Використовуються аплікаційні зображення з закріпленими на них </w:t>
      </w:r>
      <w:proofErr w:type="spellStart"/>
      <w:r>
        <w:rPr>
          <w:sz w:val="28"/>
          <w:szCs w:val="28"/>
          <w:lang w:val="uk-UA"/>
        </w:rPr>
        <w:t>цупкимиматеріалами,які</w:t>
      </w:r>
      <w:proofErr w:type="spellEnd"/>
      <w:r>
        <w:rPr>
          <w:sz w:val="28"/>
          <w:szCs w:val="28"/>
          <w:lang w:val="uk-UA"/>
        </w:rPr>
        <w:t xml:space="preserve"> легко приєднують до </w:t>
      </w:r>
      <w:proofErr w:type="spellStart"/>
      <w:r>
        <w:rPr>
          <w:sz w:val="28"/>
          <w:szCs w:val="28"/>
          <w:lang w:val="uk-UA"/>
        </w:rPr>
        <w:t>ковролінових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матеріалів,восорсових</w:t>
      </w:r>
      <w:proofErr w:type="spellEnd"/>
      <w:r>
        <w:rPr>
          <w:sz w:val="28"/>
          <w:szCs w:val="28"/>
          <w:lang w:val="uk-UA"/>
        </w:rPr>
        <w:t xml:space="preserve"> фетрових </w:t>
      </w:r>
      <w:proofErr w:type="spellStart"/>
      <w:r>
        <w:rPr>
          <w:sz w:val="28"/>
          <w:szCs w:val="28"/>
          <w:lang w:val="uk-UA"/>
        </w:rPr>
        <w:t>тках</w:t>
      </w:r>
      <w:proofErr w:type="spellEnd"/>
      <w:r>
        <w:rPr>
          <w:sz w:val="28"/>
          <w:szCs w:val="28"/>
          <w:lang w:val="uk-UA"/>
        </w:rPr>
        <w:t xml:space="preserve"> тканин виконаних з полімерних матеріалів.</w:t>
      </w:r>
      <w:r w:rsidR="00E21C37" w:rsidRPr="00F93FEB">
        <w:rPr>
          <w:sz w:val="28"/>
          <w:szCs w:val="28"/>
          <w:lang w:val="uk-UA"/>
        </w:rPr>
        <w:t xml:space="preserve"> Вони легко відокремлюються від основи, їх можна використовувати декілька разів, дають можливість малюку вдосконалювати </w:t>
      </w:r>
      <w:r w:rsidR="00E21C37" w:rsidRPr="00F93FEB">
        <w:rPr>
          <w:sz w:val="28"/>
          <w:szCs w:val="28"/>
          <w:lang w:val="uk-UA"/>
        </w:rPr>
        <w:lastRenderedPageBreak/>
        <w:t xml:space="preserve">навички відокремлювати наклейку та приклеювати її в потрібному місці до основи. Наклейки повинні бути яскравими, чіткими, досить великими, добре відокремлюватися від основи, при цьому не рватися, бути багаторазовими. </w:t>
      </w:r>
    </w:p>
    <w:p w:rsidR="003F6E74" w:rsidRPr="00F93FEB" w:rsidRDefault="003F6E74" w:rsidP="00902CDA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78498A8" wp14:editId="3F1C81A2">
            <wp:extent cx="1646990" cy="1466850"/>
            <wp:effectExtent l="0" t="0" r="0" b="0"/>
            <wp:docPr id="1" name="Рисунок 1" descr="54 аппликации для малышей (детей 2-3 лет). | Семейная К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 аппликации для малышей (детей 2-3 лет). | Семейная Ку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6" cy="14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098D3C" wp14:editId="70DA75AC">
            <wp:extent cx="2188111" cy="1447800"/>
            <wp:effectExtent l="0" t="0" r="3175" b="0"/>
            <wp:docPr id="2" name="Рисунок 2" descr="Аппликация и поделки с детьми 1-2 лет (с шаблонами) – Жили-Б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и поделки с детьми 1-2 лет (с шаблонами) – Жили-Бы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68" cy="14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6B" w:rsidRPr="002E696B">
        <w:rPr>
          <w:noProof/>
          <w:lang w:eastAsia="ru-RU"/>
        </w:rPr>
        <w:t xml:space="preserve"> </w:t>
      </w:r>
      <w:r w:rsidR="002E696B">
        <w:rPr>
          <w:noProof/>
          <w:lang w:eastAsia="ru-RU"/>
        </w:rPr>
        <w:drawing>
          <wp:inline distT="0" distB="0" distL="0" distR="0" wp14:anchorId="094A47B0" wp14:editId="3B896640">
            <wp:extent cx="1552575" cy="2175767"/>
            <wp:effectExtent l="0" t="0" r="0" b="0"/>
            <wp:docPr id="3" name="Рисунок 3" descr="Аппликация из бумаги для детей шаблоны ? поделки из цветной бумаги для  малышей 3 и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из бумаги для детей шаблоны ? поделки из цветной бумаги для  малышей 3 и 4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42" cy="22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37" w:rsidRPr="00DC1336" w:rsidRDefault="00E21C37" w:rsidP="00DC1336">
      <w:pPr>
        <w:pStyle w:val="a3"/>
        <w:ind w:left="96"/>
        <w:jc w:val="center"/>
        <w:rPr>
          <w:b/>
          <w:sz w:val="28"/>
          <w:szCs w:val="28"/>
          <w:lang w:val="uk-UA"/>
        </w:rPr>
      </w:pPr>
      <w:r w:rsidRPr="00DC1336">
        <w:rPr>
          <w:b/>
          <w:sz w:val="28"/>
          <w:szCs w:val="28"/>
          <w:lang w:val="uk-UA"/>
        </w:rPr>
        <w:t>Друга молодша група.</w:t>
      </w:r>
    </w:p>
    <w:p w:rsidR="00E21C37" w:rsidRPr="00F93FEB" w:rsidRDefault="00E21C37" w:rsidP="00E21C37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</w:t>
      </w:r>
    </w:p>
    <w:p w:rsidR="002E696B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Заняття з аплікації передбачені програмою починаючи з другої молодшої групи</w:t>
      </w:r>
      <w:r w:rsidR="00DC1336">
        <w:rPr>
          <w:sz w:val="28"/>
          <w:szCs w:val="28"/>
          <w:lang w:val="uk-UA"/>
        </w:rPr>
        <w:t xml:space="preserve">. </w:t>
      </w:r>
    </w:p>
    <w:p w:rsidR="00DC1336" w:rsidRDefault="00DC1336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заняття плануються з</w:t>
      </w:r>
      <w:r w:rsidR="00E21C37" w:rsidRPr="00F93FEB">
        <w:rPr>
          <w:sz w:val="28"/>
          <w:szCs w:val="28"/>
          <w:lang w:val="uk-UA"/>
        </w:rPr>
        <w:t xml:space="preserve"> використання готових, вирізаних форм, тобто складаються з викладання та наклеювання цих форм на папір. 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Враховуючи специфіку м’язів рук, слабка координація рухів, слабкий зоровий контроль у дітей цього віку – </w:t>
      </w:r>
      <w:r w:rsidRPr="002E696B">
        <w:rPr>
          <w:i/>
          <w:sz w:val="28"/>
          <w:szCs w:val="28"/>
          <w:lang w:val="uk-UA"/>
        </w:rPr>
        <w:t>ножиці дітям не дають</w:t>
      </w:r>
      <w:r w:rsidRPr="00F93FEB">
        <w:rPr>
          <w:sz w:val="28"/>
          <w:szCs w:val="28"/>
          <w:lang w:val="uk-UA"/>
        </w:rPr>
        <w:t>. Знайомство з формами пропонується починати з кола та квадрата, засвоєння кольорів – з більш контрас</w:t>
      </w:r>
      <w:r w:rsidR="00DC1336">
        <w:rPr>
          <w:sz w:val="28"/>
          <w:szCs w:val="28"/>
          <w:lang w:val="uk-UA"/>
        </w:rPr>
        <w:t xml:space="preserve">тних: червоний-зелений, жовтий, </w:t>
      </w:r>
      <w:r w:rsidRPr="00F93FEB">
        <w:rPr>
          <w:sz w:val="28"/>
          <w:szCs w:val="28"/>
          <w:lang w:val="uk-UA"/>
        </w:rPr>
        <w:t>синій.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Дітей вчать розрізняти та правильно називати коло, квадрат, прямокутник, трикутник, можна використовувати овал та трапецію, але не давати їм назви. Ці фігури діти визначають на основі предметності різних </w:t>
      </w:r>
      <w:r w:rsidR="00DC1336">
        <w:rPr>
          <w:sz w:val="28"/>
          <w:szCs w:val="28"/>
          <w:lang w:val="uk-UA"/>
        </w:rPr>
        <w:t xml:space="preserve">асоціацій (яйце, дах, човник). </w:t>
      </w:r>
    </w:p>
    <w:p w:rsidR="002E696B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Діти </w:t>
      </w:r>
      <w:proofErr w:type="spellStart"/>
      <w:r w:rsidRPr="00F93FEB">
        <w:rPr>
          <w:sz w:val="28"/>
          <w:szCs w:val="28"/>
          <w:lang w:val="uk-UA"/>
        </w:rPr>
        <w:t>вч</w:t>
      </w:r>
      <w:r w:rsidR="00DC1336">
        <w:rPr>
          <w:sz w:val="28"/>
          <w:szCs w:val="28"/>
          <w:lang w:val="uk-UA"/>
        </w:rPr>
        <w:t>аться</w:t>
      </w:r>
      <w:proofErr w:type="spellEnd"/>
      <w:r w:rsidR="00DC1336">
        <w:rPr>
          <w:sz w:val="28"/>
          <w:szCs w:val="28"/>
          <w:lang w:val="uk-UA"/>
        </w:rPr>
        <w:t xml:space="preserve"> знаходити великі, маленькі</w:t>
      </w:r>
      <w:r w:rsidRPr="00F93FEB">
        <w:rPr>
          <w:sz w:val="28"/>
          <w:szCs w:val="28"/>
          <w:lang w:val="uk-UA"/>
        </w:rPr>
        <w:t xml:space="preserve"> та однакові частини (у </w:t>
      </w:r>
      <w:proofErr w:type="spellStart"/>
      <w:r w:rsidRPr="00F93FEB">
        <w:rPr>
          <w:sz w:val="28"/>
          <w:szCs w:val="28"/>
          <w:lang w:val="uk-UA"/>
        </w:rPr>
        <w:t>неваляйки</w:t>
      </w:r>
      <w:proofErr w:type="spellEnd"/>
      <w:r w:rsidRPr="00F93FEB">
        <w:rPr>
          <w:sz w:val="28"/>
          <w:szCs w:val="28"/>
          <w:lang w:val="uk-UA"/>
        </w:rPr>
        <w:t xml:space="preserve"> голова менше, ніж тулуб). Займаючись аплікац</w:t>
      </w:r>
      <w:r w:rsidR="00DC1336">
        <w:rPr>
          <w:sz w:val="28"/>
          <w:szCs w:val="28"/>
          <w:lang w:val="uk-UA"/>
        </w:rPr>
        <w:t>ією, діти повинні навчатися оріє</w:t>
      </w:r>
      <w:r w:rsidRPr="00F93FEB">
        <w:rPr>
          <w:sz w:val="28"/>
          <w:szCs w:val="28"/>
          <w:lang w:val="uk-UA"/>
        </w:rPr>
        <w:t>нтуватися на площині паперу: вгорі, внизу, збоку, в кутку, в середині, поруч.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Враховуючи конкретно</w:t>
      </w:r>
      <w:r w:rsidR="00DC1336">
        <w:rPr>
          <w:sz w:val="28"/>
          <w:szCs w:val="28"/>
          <w:lang w:val="uk-UA"/>
        </w:rPr>
        <w:t>-</w:t>
      </w:r>
      <w:r w:rsidRPr="00F93FEB">
        <w:rPr>
          <w:sz w:val="28"/>
          <w:szCs w:val="28"/>
          <w:lang w:val="uk-UA"/>
        </w:rPr>
        <w:t>образний характер розумової діяльності дітей, на перше місце слід ставити предметні завдання та лиш в незначній мірі використовувати декоративні роботи, яким треба надавати конкретного змісту: закладка, хустинка, килимок і т. д.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Самою простою формою </w:t>
      </w:r>
      <w:r w:rsidR="00DC1336">
        <w:rPr>
          <w:sz w:val="28"/>
          <w:szCs w:val="28"/>
          <w:lang w:val="uk-UA"/>
        </w:rPr>
        <w:t>для викладання є коло: воно</w:t>
      </w:r>
      <w:r w:rsidRPr="00F93FEB">
        <w:rPr>
          <w:sz w:val="28"/>
          <w:szCs w:val="28"/>
          <w:lang w:val="uk-UA"/>
        </w:rPr>
        <w:t xml:space="preserve"> не потребує від дітей складного просторового орієнтування при розташовуванні форм. Вихователь вчить дітей складати спочатку прості предметні зображення, які складаються з 2-3 частин. В зміст кожного завдання потрібно вносити певну зображувальну зад</w:t>
      </w:r>
      <w:r w:rsidR="00DC1336">
        <w:rPr>
          <w:sz w:val="28"/>
          <w:szCs w:val="28"/>
          <w:lang w:val="uk-UA"/>
        </w:rPr>
        <w:t>ачу – створити знайомий предмет.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lastRenderedPageBreak/>
        <w:t xml:space="preserve"> Не рекомендується поєднувати малювання та аплікацію: коли на намальовану травичку наклеюють курчат, підмальовують їм </w:t>
      </w:r>
      <w:r w:rsidR="00DC1336">
        <w:rPr>
          <w:sz w:val="28"/>
          <w:szCs w:val="28"/>
          <w:lang w:val="uk-UA"/>
        </w:rPr>
        <w:t xml:space="preserve">ноги, очі. В цьому випадку </w:t>
      </w:r>
      <w:r w:rsidR="00DC1336" w:rsidRPr="002E696B">
        <w:rPr>
          <w:i/>
          <w:sz w:val="28"/>
          <w:szCs w:val="28"/>
          <w:lang w:val="uk-UA"/>
        </w:rPr>
        <w:t>втрачається</w:t>
      </w:r>
      <w:r w:rsidRPr="002E696B">
        <w:rPr>
          <w:i/>
          <w:sz w:val="28"/>
          <w:szCs w:val="28"/>
          <w:lang w:val="uk-UA"/>
        </w:rPr>
        <w:t xml:space="preserve"> специфіка як малювання, так і апліка</w:t>
      </w:r>
      <w:r w:rsidR="00DC1336" w:rsidRPr="002E696B">
        <w:rPr>
          <w:i/>
          <w:sz w:val="28"/>
          <w:szCs w:val="28"/>
          <w:lang w:val="uk-UA"/>
        </w:rPr>
        <w:t>ції</w:t>
      </w:r>
      <w:r w:rsidR="00DC1336">
        <w:rPr>
          <w:sz w:val="28"/>
          <w:szCs w:val="28"/>
          <w:lang w:val="uk-UA"/>
        </w:rPr>
        <w:t xml:space="preserve"> При навчанні дітей аплікації</w:t>
      </w:r>
      <w:r w:rsidRPr="00F93FEB">
        <w:rPr>
          <w:sz w:val="28"/>
          <w:szCs w:val="28"/>
          <w:lang w:val="uk-UA"/>
        </w:rPr>
        <w:t xml:space="preserve"> слід </w:t>
      </w:r>
      <w:r w:rsidR="00DC1336">
        <w:rPr>
          <w:sz w:val="28"/>
          <w:szCs w:val="28"/>
          <w:lang w:val="uk-UA"/>
        </w:rPr>
        <w:t>виділяти два основних напрямки у</w:t>
      </w:r>
      <w:r w:rsidRPr="00F93FEB">
        <w:rPr>
          <w:sz w:val="28"/>
          <w:szCs w:val="28"/>
          <w:lang w:val="uk-UA"/>
        </w:rPr>
        <w:t xml:space="preserve"> роботі вих</w:t>
      </w:r>
      <w:r w:rsidR="00DC1336">
        <w:rPr>
          <w:sz w:val="28"/>
          <w:szCs w:val="28"/>
          <w:lang w:val="uk-UA"/>
        </w:rPr>
        <w:t>ователя: підготовку до заняття у</w:t>
      </w:r>
      <w:r w:rsidRPr="00F93FEB">
        <w:rPr>
          <w:sz w:val="28"/>
          <w:szCs w:val="28"/>
          <w:lang w:val="uk-UA"/>
        </w:rPr>
        <w:t xml:space="preserve"> повсякденному житті та навчання на занятті.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Методи, </w:t>
      </w:r>
      <w:r w:rsidR="00DC1336">
        <w:rPr>
          <w:sz w:val="28"/>
          <w:szCs w:val="28"/>
          <w:lang w:val="uk-UA"/>
        </w:rPr>
        <w:t xml:space="preserve">які використовують на заняттях </w:t>
      </w:r>
      <w:r w:rsidRPr="00F93FEB">
        <w:rPr>
          <w:sz w:val="28"/>
          <w:szCs w:val="28"/>
          <w:lang w:val="uk-UA"/>
        </w:rPr>
        <w:t>можуть бути різними.</w:t>
      </w:r>
      <w:r w:rsidR="002E696B">
        <w:rPr>
          <w:sz w:val="28"/>
          <w:szCs w:val="28"/>
          <w:lang w:val="uk-UA"/>
        </w:rPr>
        <w:t xml:space="preserve">                   </w:t>
      </w:r>
      <w:r w:rsidR="00DC1336">
        <w:rPr>
          <w:sz w:val="28"/>
          <w:szCs w:val="28"/>
          <w:lang w:val="uk-UA"/>
        </w:rPr>
        <w:t>У підготовці до занять приділяти увагу якості матеріалів  та обладнанню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До заняття з дітьми розглядають </w:t>
      </w:r>
      <w:r w:rsidR="00DC1336">
        <w:rPr>
          <w:sz w:val="28"/>
          <w:szCs w:val="28"/>
          <w:lang w:val="uk-UA"/>
        </w:rPr>
        <w:t xml:space="preserve"> предметні картинки, </w:t>
      </w:r>
      <w:r w:rsidRPr="00F93FEB">
        <w:rPr>
          <w:sz w:val="28"/>
          <w:szCs w:val="28"/>
          <w:lang w:val="uk-UA"/>
        </w:rPr>
        <w:t>ілюстрації. Під час розглядання запропонувати дітям обвести контур форми пальцем. Це буде сприяти кращому засвоєнню знань. Головне місце в процесі підготовки до заняття відводиться обстеженню,</w:t>
      </w:r>
      <w:r w:rsidR="00DC1336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 xml:space="preserve">де здійснюється  дотиковий та зоровий аналіз предмета. На занятті вихователь організує безпосереднє сприйняття предмета. 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Діти уважно розглядають його, виділяють будову, форму, величину. Вихователь задає питання, направляючи увагу</w:t>
      </w:r>
      <w:r w:rsidR="002E696B">
        <w:rPr>
          <w:sz w:val="28"/>
          <w:szCs w:val="28"/>
          <w:lang w:val="uk-UA"/>
        </w:rPr>
        <w:t xml:space="preserve"> дітей на якості предмета. В</w:t>
      </w:r>
      <w:r w:rsidRPr="00F93FEB">
        <w:rPr>
          <w:sz w:val="28"/>
          <w:szCs w:val="28"/>
          <w:lang w:val="uk-UA"/>
        </w:rPr>
        <w:t>икористов</w:t>
      </w:r>
      <w:r w:rsidR="002E696B">
        <w:rPr>
          <w:sz w:val="28"/>
          <w:szCs w:val="28"/>
          <w:lang w:val="uk-UA"/>
        </w:rPr>
        <w:t xml:space="preserve">ується  </w:t>
      </w:r>
      <w:proofErr w:type="spellStart"/>
      <w:r w:rsidR="002E696B">
        <w:rPr>
          <w:sz w:val="28"/>
          <w:szCs w:val="28"/>
          <w:lang w:val="uk-UA"/>
        </w:rPr>
        <w:t>обстежуючий</w:t>
      </w:r>
      <w:proofErr w:type="spellEnd"/>
      <w:r w:rsidR="002E696B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>жест</w:t>
      </w:r>
      <w:r w:rsidR="002E696B">
        <w:rPr>
          <w:sz w:val="28"/>
          <w:szCs w:val="28"/>
          <w:lang w:val="uk-UA"/>
        </w:rPr>
        <w:t xml:space="preserve"> та пояснення в розгляданні зразка вихователя. </w:t>
      </w:r>
      <w:proofErr w:type="spellStart"/>
      <w:r w:rsidR="002E696B">
        <w:rPr>
          <w:sz w:val="28"/>
          <w:szCs w:val="28"/>
          <w:lang w:val="uk-UA"/>
        </w:rPr>
        <w:t>Обов</w:t>
      </w:r>
      <w:proofErr w:type="spellEnd"/>
      <w:r w:rsidR="002E696B" w:rsidRPr="002E696B">
        <w:rPr>
          <w:sz w:val="28"/>
          <w:szCs w:val="28"/>
        </w:rPr>
        <w:t>’</w:t>
      </w:r>
      <w:proofErr w:type="spellStart"/>
      <w:r w:rsidR="002E696B">
        <w:rPr>
          <w:sz w:val="28"/>
          <w:szCs w:val="28"/>
          <w:lang w:val="uk-UA"/>
        </w:rPr>
        <w:t>зково</w:t>
      </w:r>
      <w:proofErr w:type="spellEnd"/>
      <w:r w:rsidR="002E696B">
        <w:rPr>
          <w:sz w:val="28"/>
          <w:szCs w:val="28"/>
          <w:lang w:val="uk-UA"/>
        </w:rPr>
        <w:t xml:space="preserve">  демонструються</w:t>
      </w:r>
      <w:r w:rsidRPr="00F93FEB">
        <w:rPr>
          <w:sz w:val="28"/>
          <w:szCs w:val="28"/>
          <w:lang w:val="uk-UA"/>
        </w:rPr>
        <w:t xml:space="preserve"> різні варіанти зображення. 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Розглядаючи зразок, діти легше сприймають образ, яки</w:t>
      </w:r>
      <w:r w:rsidR="00DC1336">
        <w:rPr>
          <w:sz w:val="28"/>
          <w:szCs w:val="28"/>
          <w:lang w:val="uk-UA"/>
        </w:rPr>
        <w:t>й необхідно передати в аплікації</w:t>
      </w:r>
      <w:r w:rsidRPr="00F93FEB">
        <w:rPr>
          <w:sz w:val="28"/>
          <w:szCs w:val="28"/>
          <w:lang w:val="uk-UA"/>
        </w:rPr>
        <w:t>.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</w:t>
      </w:r>
      <w:r w:rsidR="00DC1336">
        <w:rPr>
          <w:sz w:val="28"/>
          <w:szCs w:val="28"/>
          <w:lang w:val="uk-UA"/>
        </w:rPr>
        <w:t>Важливим моментом у</w:t>
      </w:r>
      <w:r w:rsidRPr="00F93FEB">
        <w:rPr>
          <w:sz w:val="28"/>
          <w:szCs w:val="28"/>
          <w:lang w:val="uk-UA"/>
        </w:rPr>
        <w:t xml:space="preserve"> навчанні являється показ, треба продемонструвати так, щоб діти його добре бачили. Для цього добре використовувати фланелеграф</w:t>
      </w:r>
      <w:r w:rsidR="00DC1336">
        <w:rPr>
          <w:sz w:val="28"/>
          <w:szCs w:val="28"/>
          <w:lang w:val="uk-UA"/>
        </w:rPr>
        <w:t>, мольберт. Найбільш складним процесом у виконання</w:t>
      </w:r>
      <w:r w:rsidRPr="00F93FEB">
        <w:rPr>
          <w:sz w:val="28"/>
          <w:szCs w:val="28"/>
          <w:lang w:val="uk-UA"/>
        </w:rPr>
        <w:t xml:space="preserve">  для ді</w:t>
      </w:r>
      <w:r w:rsidR="00DC1336">
        <w:rPr>
          <w:sz w:val="28"/>
          <w:szCs w:val="28"/>
          <w:lang w:val="uk-UA"/>
        </w:rPr>
        <w:t xml:space="preserve">тей являється навчання прийомам </w:t>
      </w:r>
      <w:r w:rsidR="00DC1336" w:rsidRPr="00DC1336">
        <w:rPr>
          <w:b/>
          <w:i/>
          <w:sz w:val="28"/>
          <w:szCs w:val="28"/>
          <w:lang w:val="uk-UA"/>
        </w:rPr>
        <w:t xml:space="preserve">викладання і </w:t>
      </w:r>
      <w:r w:rsidRPr="00DC1336">
        <w:rPr>
          <w:b/>
          <w:i/>
          <w:sz w:val="28"/>
          <w:szCs w:val="28"/>
          <w:lang w:val="uk-UA"/>
        </w:rPr>
        <w:t>наклеювання</w:t>
      </w:r>
      <w:r w:rsidRPr="00F93FEB">
        <w:rPr>
          <w:sz w:val="28"/>
          <w:szCs w:val="28"/>
          <w:lang w:val="uk-UA"/>
        </w:rPr>
        <w:t xml:space="preserve"> </w:t>
      </w:r>
    </w:p>
    <w:p w:rsidR="00DC1336" w:rsidRDefault="00E21C37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Процес </w:t>
      </w:r>
      <w:r w:rsidR="00DC1336">
        <w:rPr>
          <w:sz w:val="28"/>
          <w:szCs w:val="28"/>
          <w:lang w:val="uk-UA"/>
        </w:rPr>
        <w:t>показу викладанню та  наклеюванню</w:t>
      </w:r>
      <w:r w:rsidRPr="00F93FEB">
        <w:rPr>
          <w:sz w:val="28"/>
          <w:szCs w:val="28"/>
          <w:lang w:val="uk-UA"/>
        </w:rPr>
        <w:t xml:space="preserve"> складається з декількох послідовних етапів,</w:t>
      </w:r>
      <w:r w:rsidR="00DC1336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  <w:lang w:val="uk-UA"/>
        </w:rPr>
        <w:t xml:space="preserve">які повинні засвоїти діти На першому занятті, коли діти тільки навчаються </w:t>
      </w:r>
      <w:r w:rsidR="00DC1336">
        <w:rPr>
          <w:sz w:val="28"/>
          <w:szCs w:val="28"/>
          <w:lang w:val="uk-UA"/>
        </w:rPr>
        <w:t xml:space="preserve">викладанню і </w:t>
      </w:r>
      <w:r w:rsidRPr="00F93FEB">
        <w:rPr>
          <w:sz w:val="28"/>
          <w:szCs w:val="28"/>
          <w:lang w:val="uk-UA"/>
        </w:rPr>
        <w:t xml:space="preserve">наклеюванню, необхідно всі етапи роботи демонструвати на вертикальній поверхні. </w:t>
      </w:r>
    </w:p>
    <w:p w:rsidR="002E696B" w:rsidRDefault="002E696B" w:rsidP="00DC1336">
      <w:pPr>
        <w:pStyle w:val="a3"/>
        <w:ind w:left="96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 викладання та наклеювання.</w:t>
      </w:r>
    </w:p>
    <w:p w:rsidR="002E696B" w:rsidRDefault="00E21C37" w:rsidP="00DC1336">
      <w:pPr>
        <w:pStyle w:val="a3"/>
        <w:ind w:left="96" w:firstLine="612"/>
        <w:jc w:val="both"/>
        <w:rPr>
          <w:i/>
          <w:sz w:val="28"/>
          <w:szCs w:val="28"/>
          <w:u w:val="single"/>
          <w:lang w:val="uk-UA"/>
        </w:rPr>
      </w:pPr>
      <w:r w:rsidRPr="00DC1336">
        <w:rPr>
          <w:i/>
          <w:sz w:val="28"/>
          <w:szCs w:val="28"/>
          <w:u w:val="single"/>
          <w:lang w:val="uk-UA"/>
        </w:rPr>
        <w:t>Клейон</w:t>
      </w:r>
      <w:r w:rsidR="00DC1336" w:rsidRPr="00DC1336">
        <w:rPr>
          <w:i/>
          <w:sz w:val="28"/>
          <w:szCs w:val="28"/>
          <w:u w:val="single"/>
          <w:lang w:val="uk-UA"/>
        </w:rPr>
        <w:t>к</w:t>
      </w:r>
      <w:r w:rsidRPr="00DC1336">
        <w:rPr>
          <w:i/>
          <w:sz w:val="28"/>
          <w:szCs w:val="28"/>
          <w:u w:val="single"/>
          <w:lang w:val="uk-UA"/>
        </w:rPr>
        <w:t xml:space="preserve">у слід прикріпити </w:t>
      </w:r>
      <w:r w:rsidR="00DC1336" w:rsidRPr="00DC1336">
        <w:rPr>
          <w:i/>
          <w:sz w:val="28"/>
          <w:szCs w:val="28"/>
          <w:u w:val="single"/>
          <w:lang w:val="uk-UA"/>
        </w:rPr>
        <w:t xml:space="preserve">на дошці або </w:t>
      </w:r>
      <w:proofErr w:type="spellStart"/>
      <w:r w:rsidR="00DC1336" w:rsidRPr="00DC1336">
        <w:rPr>
          <w:i/>
          <w:sz w:val="28"/>
          <w:szCs w:val="28"/>
          <w:u w:val="single"/>
          <w:lang w:val="uk-UA"/>
        </w:rPr>
        <w:t>фланелеграфі</w:t>
      </w:r>
      <w:proofErr w:type="spellEnd"/>
      <w:r w:rsidR="00DC1336" w:rsidRPr="00DC1336">
        <w:rPr>
          <w:i/>
          <w:sz w:val="28"/>
          <w:szCs w:val="28"/>
          <w:u w:val="single"/>
          <w:lang w:val="uk-UA"/>
        </w:rPr>
        <w:t xml:space="preserve"> праворуч</w:t>
      </w:r>
      <w:r w:rsidRPr="00DC1336">
        <w:rPr>
          <w:i/>
          <w:sz w:val="28"/>
          <w:szCs w:val="28"/>
          <w:u w:val="single"/>
          <w:lang w:val="uk-UA"/>
        </w:rPr>
        <w:t xml:space="preserve"> від аркуша паперу. Всі дії слід показувати повільно, чітко, супроводжувати показ словами. Потрібно навчити дітей: - правильно тримати пензлик, брати достатню кількість клею; - кожний елемент класти на </w:t>
      </w:r>
      <w:proofErr w:type="spellStart"/>
      <w:r w:rsidRPr="00DC1336">
        <w:rPr>
          <w:i/>
          <w:sz w:val="28"/>
          <w:szCs w:val="28"/>
          <w:u w:val="single"/>
          <w:lang w:val="uk-UA"/>
        </w:rPr>
        <w:t>клейону</w:t>
      </w:r>
      <w:proofErr w:type="spellEnd"/>
      <w:r w:rsidRPr="00DC1336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DC1336">
        <w:rPr>
          <w:i/>
          <w:sz w:val="28"/>
          <w:szCs w:val="28"/>
          <w:u w:val="single"/>
          <w:lang w:val="uk-UA"/>
        </w:rPr>
        <w:t>кольровою</w:t>
      </w:r>
      <w:proofErr w:type="spellEnd"/>
      <w:r w:rsidRPr="00DC1336">
        <w:rPr>
          <w:i/>
          <w:sz w:val="28"/>
          <w:szCs w:val="28"/>
          <w:u w:val="single"/>
          <w:lang w:val="uk-UA"/>
        </w:rPr>
        <w:t xml:space="preserve"> стороною вниз - добре намазувати всю по</w:t>
      </w:r>
      <w:r w:rsidR="002E696B">
        <w:rPr>
          <w:i/>
          <w:sz w:val="28"/>
          <w:szCs w:val="28"/>
          <w:u w:val="single"/>
          <w:lang w:val="uk-UA"/>
        </w:rPr>
        <w:t>верхню від середини до країв;</w:t>
      </w:r>
    </w:p>
    <w:p w:rsidR="002E696B" w:rsidRDefault="002E696B" w:rsidP="00DC1336">
      <w:pPr>
        <w:pStyle w:val="a3"/>
        <w:ind w:left="96" w:firstLine="612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-</w:t>
      </w:r>
      <w:r w:rsidR="00E21C37" w:rsidRPr="00DC1336">
        <w:rPr>
          <w:i/>
          <w:sz w:val="28"/>
          <w:szCs w:val="28"/>
          <w:u w:val="single"/>
          <w:lang w:val="uk-UA"/>
        </w:rPr>
        <w:t xml:space="preserve">пензлик </w:t>
      </w:r>
      <w:r>
        <w:rPr>
          <w:i/>
          <w:sz w:val="28"/>
          <w:szCs w:val="28"/>
          <w:u w:val="single"/>
          <w:lang w:val="uk-UA"/>
        </w:rPr>
        <w:t xml:space="preserve">покласти на підставку; </w:t>
      </w:r>
    </w:p>
    <w:p w:rsidR="00E21C37" w:rsidRPr="00DC1336" w:rsidRDefault="00E21C37" w:rsidP="00DC1336">
      <w:pPr>
        <w:pStyle w:val="a3"/>
        <w:ind w:left="96" w:firstLine="612"/>
        <w:jc w:val="both"/>
        <w:rPr>
          <w:i/>
          <w:sz w:val="28"/>
          <w:szCs w:val="28"/>
          <w:u w:val="single"/>
          <w:lang w:val="uk-UA"/>
        </w:rPr>
      </w:pPr>
      <w:r w:rsidRPr="00DC1336">
        <w:rPr>
          <w:i/>
          <w:sz w:val="28"/>
          <w:szCs w:val="28"/>
          <w:u w:val="single"/>
          <w:lang w:val="uk-UA"/>
        </w:rPr>
        <w:t>обережно переверн</w:t>
      </w:r>
      <w:r w:rsidR="002E696B">
        <w:rPr>
          <w:i/>
          <w:sz w:val="28"/>
          <w:szCs w:val="28"/>
          <w:u w:val="single"/>
          <w:lang w:val="uk-UA"/>
        </w:rPr>
        <w:t>ути форму кольоровою стороною вгору</w:t>
      </w:r>
      <w:r w:rsidR="00DC1336">
        <w:rPr>
          <w:i/>
          <w:sz w:val="28"/>
          <w:szCs w:val="28"/>
          <w:u w:val="single"/>
          <w:lang w:val="uk-UA"/>
        </w:rPr>
        <w:t xml:space="preserve"> та приклеїти на </w:t>
      </w:r>
      <w:r w:rsidRPr="00DC1336">
        <w:rPr>
          <w:i/>
          <w:sz w:val="28"/>
          <w:szCs w:val="28"/>
          <w:u w:val="single"/>
          <w:lang w:val="uk-UA"/>
        </w:rPr>
        <w:t xml:space="preserve">папір; </w:t>
      </w:r>
    </w:p>
    <w:p w:rsidR="00DC1336" w:rsidRDefault="002E696B" w:rsidP="00E21C37">
      <w:pPr>
        <w:pStyle w:val="a3"/>
        <w:ind w:lef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-накрити зображення серветкою і зверху- долонькою</w:t>
      </w:r>
      <w:r w:rsidR="00E21C37" w:rsidRPr="00F93FEB">
        <w:rPr>
          <w:sz w:val="28"/>
          <w:szCs w:val="28"/>
          <w:lang w:val="uk-UA"/>
        </w:rPr>
        <w:t xml:space="preserve"> прити</w:t>
      </w:r>
      <w:r>
        <w:rPr>
          <w:sz w:val="28"/>
          <w:szCs w:val="28"/>
          <w:lang w:val="uk-UA"/>
        </w:rPr>
        <w:t>снути</w:t>
      </w:r>
      <w:r w:rsidR="00DC1336">
        <w:rPr>
          <w:sz w:val="28"/>
          <w:szCs w:val="28"/>
          <w:lang w:val="uk-UA"/>
        </w:rPr>
        <w:t>.</w:t>
      </w:r>
    </w:p>
    <w:p w:rsidR="00DC1336" w:rsidRDefault="00E21C37" w:rsidP="00E21C37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. З перших занять вихователь повинен привчати дітей дотримуватися правил акуратності: не набирати на пензлик багато клею, після намазування  ставити пензлик на підставку, намазувати на клейон</w:t>
      </w:r>
      <w:r w:rsidR="00DC1336">
        <w:rPr>
          <w:sz w:val="28"/>
          <w:szCs w:val="28"/>
          <w:lang w:val="uk-UA"/>
        </w:rPr>
        <w:t>ц</w:t>
      </w:r>
      <w:r w:rsidRPr="00F93FEB">
        <w:rPr>
          <w:sz w:val="28"/>
          <w:szCs w:val="28"/>
          <w:lang w:val="uk-UA"/>
        </w:rPr>
        <w:t xml:space="preserve">і, при наклеюванні придавлювати </w:t>
      </w:r>
      <w:proofErr w:type="spellStart"/>
      <w:r w:rsidRPr="00F93FEB">
        <w:rPr>
          <w:sz w:val="28"/>
          <w:szCs w:val="28"/>
          <w:lang w:val="uk-UA"/>
        </w:rPr>
        <w:t>наклеяні</w:t>
      </w:r>
      <w:proofErr w:type="spellEnd"/>
      <w:r w:rsidRPr="00F93FEB">
        <w:rPr>
          <w:sz w:val="28"/>
          <w:szCs w:val="28"/>
          <w:lang w:val="uk-UA"/>
        </w:rPr>
        <w:t xml:space="preserve"> форми серветкою, а не долонею. </w:t>
      </w:r>
    </w:p>
    <w:p w:rsidR="000B03E1" w:rsidRDefault="00E21C37" w:rsidP="00E21C37">
      <w:pPr>
        <w:pStyle w:val="a3"/>
        <w:ind w:left="96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Про це потрібно нагадувати дітям як під час пояснення завдання так і в ході його виконання. Під час роботи вихователь використовує різні форми індивідуального на</w:t>
      </w:r>
      <w:r w:rsidR="00DC1336">
        <w:rPr>
          <w:sz w:val="28"/>
          <w:szCs w:val="28"/>
          <w:lang w:val="uk-UA"/>
        </w:rPr>
        <w:t>вчання. Одній дитині допомагає ви</w:t>
      </w:r>
      <w:r w:rsidRPr="00F93FEB">
        <w:rPr>
          <w:sz w:val="28"/>
          <w:szCs w:val="28"/>
          <w:lang w:val="uk-UA"/>
        </w:rPr>
        <w:t xml:space="preserve">класти зображення, другій нагадує, третій – показує складний елемент роботи. </w:t>
      </w:r>
    </w:p>
    <w:p w:rsidR="00B66EBC" w:rsidRDefault="00E21C37" w:rsidP="000B03E1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Враховуюч</w:t>
      </w:r>
      <w:r w:rsidR="00B66EBC">
        <w:rPr>
          <w:sz w:val="28"/>
          <w:szCs w:val="28"/>
          <w:lang w:val="uk-UA"/>
        </w:rPr>
        <w:t xml:space="preserve">и </w:t>
      </w:r>
      <w:r w:rsidR="000B03E1">
        <w:rPr>
          <w:sz w:val="28"/>
          <w:szCs w:val="28"/>
          <w:lang w:val="uk-UA"/>
        </w:rPr>
        <w:t>сприймання</w:t>
      </w:r>
      <w:r w:rsidR="00B66EBC">
        <w:rPr>
          <w:sz w:val="28"/>
          <w:szCs w:val="28"/>
          <w:lang w:val="uk-UA"/>
        </w:rPr>
        <w:t xml:space="preserve"> дітей</w:t>
      </w:r>
      <w:r w:rsidRPr="00F93FEB">
        <w:rPr>
          <w:sz w:val="28"/>
          <w:szCs w:val="28"/>
          <w:lang w:val="uk-UA"/>
        </w:rPr>
        <w:t xml:space="preserve">, заняття повинно носити образний характер, тема його повинна бути зрозуміла і доступна дітям Спочатку аплікація носить переважно предметний характер: </w:t>
      </w:r>
      <w:r w:rsidRPr="000B03E1">
        <w:rPr>
          <w:b/>
          <w:i/>
          <w:sz w:val="28"/>
          <w:szCs w:val="28"/>
          <w:u w:val="single"/>
          <w:lang w:val="uk-UA"/>
        </w:rPr>
        <w:t xml:space="preserve">повітряні кульки, прапорці, намисто </w:t>
      </w:r>
      <w:r w:rsidRPr="000B03E1">
        <w:rPr>
          <w:sz w:val="28"/>
          <w:szCs w:val="28"/>
          <w:lang w:val="uk-UA"/>
        </w:rPr>
        <w:t>т</w:t>
      </w:r>
      <w:r w:rsidRPr="00F93FEB">
        <w:rPr>
          <w:sz w:val="28"/>
          <w:szCs w:val="28"/>
          <w:lang w:val="uk-UA"/>
        </w:rPr>
        <w:t xml:space="preserve">ощо. </w:t>
      </w:r>
    </w:p>
    <w:p w:rsidR="000B03E1" w:rsidRDefault="00E21C37" w:rsidP="000B03E1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Пізніше характер предметної аплікації </w:t>
      </w:r>
      <w:proofErr w:type="spellStart"/>
      <w:r w:rsidRPr="00F93FEB">
        <w:rPr>
          <w:sz w:val="28"/>
          <w:szCs w:val="28"/>
          <w:lang w:val="uk-UA"/>
        </w:rPr>
        <w:t>ускладнюється</w:t>
      </w:r>
      <w:proofErr w:type="spellEnd"/>
      <w:r w:rsidRPr="00F93FEB">
        <w:rPr>
          <w:sz w:val="28"/>
          <w:szCs w:val="28"/>
          <w:lang w:val="uk-UA"/>
        </w:rPr>
        <w:t xml:space="preserve">, дітей навчають складати зображення з декількох частин. Проводиться аплікація простого сюжетного змісту, коли діти з готових форм виконують нескладні </w:t>
      </w:r>
      <w:r w:rsidR="000B03E1">
        <w:rPr>
          <w:sz w:val="28"/>
          <w:szCs w:val="28"/>
          <w:lang w:val="uk-UA"/>
        </w:rPr>
        <w:t>композиції: кошенята граються м</w:t>
      </w:r>
      <w:r w:rsidR="000B03E1" w:rsidRPr="000B03E1">
        <w:rPr>
          <w:sz w:val="28"/>
          <w:szCs w:val="28"/>
        </w:rPr>
        <w:t>’</w:t>
      </w:r>
      <w:proofErr w:type="spellStart"/>
      <w:r w:rsidRPr="00F93FEB">
        <w:rPr>
          <w:sz w:val="28"/>
          <w:szCs w:val="28"/>
          <w:lang w:val="uk-UA"/>
        </w:rPr>
        <w:t>ячем</w:t>
      </w:r>
      <w:proofErr w:type="spellEnd"/>
      <w:r w:rsidRPr="00F93FEB">
        <w:rPr>
          <w:sz w:val="28"/>
          <w:szCs w:val="28"/>
          <w:lang w:val="uk-UA"/>
        </w:rPr>
        <w:t>, курочка з курчат</w:t>
      </w:r>
      <w:r w:rsidR="000B03E1">
        <w:rPr>
          <w:sz w:val="28"/>
          <w:szCs w:val="28"/>
          <w:lang w:val="uk-UA"/>
        </w:rPr>
        <w:t>ами. Для отримання позитивного результату заняття,</w:t>
      </w:r>
      <w:r w:rsidRPr="00F93FEB">
        <w:rPr>
          <w:sz w:val="28"/>
          <w:szCs w:val="28"/>
          <w:lang w:val="uk-UA"/>
        </w:rPr>
        <w:t xml:space="preserve"> потрібно продумувати цікаву форму виконання завдання, використовувати ігрові прийоми, ігрові дії, </w:t>
      </w:r>
      <w:proofErr w:type="spellStart"/>
      <w:r w:rsidR="000B03E1">
        <w:rPr>
          <w:sz w:val="28"/>
          <w:szCs w:val="28"/>
          <w:lang w:val="uk-UA"/>
        </w:rPr>
        <w:t>обігрувати</w:t>
      </w:r>
      <w:proofErr w:type="spellEnd"/>
      <w:r w:rsidR="000B03E1">
        <w:rPr>
          <w:sz w:val="28"/>
          <w:szCs w:val="28"/>
          <w:lang w:val="uk-UA"/>
        </w:rPr>
        <w:t xml:space="preserve"> отримані результати.</w:t>
      </w:r>
      <w:r w:rsidRPr="00F93FEB">
        <w:rPr>
          <w:sz w:val="28"/>
          <w:szCs w:val="28"/>
          <w:lang w:val="uk-UA"/>
        </w:rPr>
        <w:t xml:space="preserve"> </w:t>
      </w:r>
    </w:p>
    <w:p w:rsidR="000B03E1" w:rsidRDefault="00E21C37" w:rsidP="000B03E1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В кінці заняття вихователь аналізує всі роботи дітей, дає позитивну оцінку, разом з дітьми розглядає всі роботи, пр</w:t>
      </w:r>
      <w:r w:rsidR="000B03E1">
        <w:rPr>
          <w:sz w:val="28"/>
          <w:szCs w:val="28"/>
          <w:lang w:val="uk-UA"/>
        </w:rPr>
        <w:t>опонує помилуватися</w:t>
      </w:r>
      <w:r w:rsidRPr="00F93FEB">
        <w:rPr>
          <w:sz w:val="28"/>
          <w:szCs w:val="28"/>
          <w:lang w:val="uk-UA"/>
        </w:rPr>
        <w:t xml:space="preserve"> роботами. Поступово направляє уваг</w:t>
      </w:r>
      <w:r w:rsidR="000B03E1">
        <w:rPr>
          <w:sz w:val="28"/>
          <w:szCs w:val="28"/>
          <w:lang w:val="uk-UA"/>
        </w:rPr>
        <w:t>у дітей на якість зображення</w:t>
      </w:r>
      <w:r w:rsidRPr="00F93FEB">
        <w:rPr>
          <w:sz w:val="28"/>
          <w:szCs w:val="28"/>
          <w:lang w:val="uk-UA"/>
        </w:rPr>
        <w:t xml:space="preserve">. </w:t>
      </w:r>
    </w:p>
    <w:p w:rsidR="000B03E1" w:rsidRPr="002E696B" w:rsidRDefault="00E21C37" w:rsidP="000B03E1">
      <w:pPr>
        <w:pStyle w:val="a3"/>
        <w:ind w:left="96" w:firstLine="612"/>
        <w:jc w:val="both"/>
        <w:rPr>
          <w:i/>
          <w:sz w:val="28"/>
          <w:szCs w:val="28"/>
          <w:lang w:val="uk-UA"/>
        </w:rPr>
      </w:pPr>
      <w:r w:rsidRPr="002E696B">
        <w:rPr>
          <w:i/>
          <w:sz w:val="28"/>
          <w:szCs w:val="28"/>
          <w:lang w:val="uk-UA"/>
        </w:rPr>
        <w:t>Важливо правильно розташувати обладнання на столах.</w:t>
      </w:r>
    </w:p>
    <w:p w:rsidR="000B03E1" w:rsidRDefault="00E21C37" w:rsidP="000B03E1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Місце розташування матеріалів повинно бути постійним та зручним для користування, що привчає дітей до порядку, культурі робочого місця. Клейон</w:t>
      </w:r>
      <w:r w:rsidR="000B03E1">
        <w:rPr>
          <w:sz w:val="28"/>
          <w:szCs w:val="28"/>
          <w:lang w:val="uk-UA"/>
        </w:rPr>
        <w:t>к</w:t>
      </w:r>
      <w:r w:rsidRPr="00F93FEB">
        <w:rPr>
          <w:sz w:val="28"/>
          <w:szCs w:val="28"/>
          <w:lang w:val="uk-UA"/>
        </w:rPr>
        <w:t>а повинна знаходитися зліва від паперу, серветка справа, клей, підставка – посередині столу.</w:t>
      </w:r>
    </w:p>
    <w:p w:rsidR="000B03E1" w:rsidRDefault="00E21C37" w:rsidP="000B03E1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Аплікацію діти виконують як на білому так і на кольоровому фоні.</w:t>
      </w:r>
    </w:p>
    <w:p w:rsidR="00E21C37" w:rsidRPr="00F93FEB" w:rsidRDefault="00E21C37" w:rsidP="000B03E1">
      <w:pPr>
        <w:pStyle w:val="a3"/>
        <w:ind w:left="96" w:firstLine="612"/>
        <w:jc w:val="both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Це дозволяє не тільки створювати яскр</w:t>
      </w:r>
      <w:r w:rsidR="000B03E1">
        <w:rPr>
          <w:sz w:val="28"/>
          <w:szCs w:val="28"/>
          <w:lang w:val="uk-UA"/>
        </w:rPr>
        <w:t xml:space="preserve">аві композиції, але й </w:t>
      </w:r>
      <w:r w:rsidRPr="00F93FEB">
        <w:rPr>
          <w:sz w:val="28"/>
          <w:szCs w:val="28"/>
          <w:lang w:val="uk-UA"/>
        </w:rPr>
        <w:t>створювати певну предметну ситуацію: на блакитному небі біліють хмаринки, падають сніжинки, на зеленому фоні- жовті кульбабки, червоні шляпки грибі</w:t>
      </w:r>
      <w:r w:rsidR="002E696B">
        <w:rPr>
          <w:sz w:val="28"/>
          <w:szCs w:val="28"/>
          <w:lang w:val="uk-UA"/>
        </w:rPr>
        <w:t xml:space="preserve">в. </w:t>
      </w:r>
    </w:p>
    <w:p w:rsidR="000D0218" w:rsidRDefault="00B66EBC" w:rsidP="000D0218">
      <w:pPr>
        <w:pStyle w:val="a3"/>
        <w:ind w:left="96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401ACA9" wp14:editId="38C8516D">
            <wp:extent cx="3453765" cy="2302510"/>
            <wp:effectExtent l="0" t="0" r="0" b="2540"/>
            <wp:docPr id="7" name="Рисунок 7" descr="https://madcap.com.ua/image/cache/oldimg/image/catalog/i/fd/ol/98776e772a3a361372b2c8bf06ce4df3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dcap.com.ua/image/cache/oldimg/image/catalog/i/fd/ol/98776e772a3a361372b2c8bf06ce4df3-12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19" cy="23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6B" w:rsidRDefault="00B66EBC" w:rsidP="000D0218">
      <w:pPr>
        <w:pStyle w:val="a3"/>
        <w:ind w:left="9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4C755E" wp14:editId="633F8AEA">
            <wp:extent cx="2317847" cy="1647626"/>
            <wp:effectExtent l="0" t="0" r="6350" b="0"/>
            <wp:docPr id="4" name="Рисунок 4" descr="ПочемуЧка - Сайт для детей и их родителей -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чемуЧка - Сайт для детей и их родителей -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41" cy="17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EB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CFBB9E" wp14:editId="7167A30C">
            <wp:extent cx="1866900" cy="1718310"/>
            <wp:effectExtent l="0" t="0" r="0" b="0"/>
            <wp:docPr id="5" name="Рисунок 5" descr="Орнаментальная аппликация для детей младшей, старшей, подготовительной  группы дошкольного уч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наментальная аппликация для детей младшей, старшей, подготовительной  группы дошкольного учрежд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79" cy="1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BC" w:rsidRDefault="00B66EBC" w:rsidP="000D0218">
      <w:pPr>
        <w:pStyle w:val="a3"/>
        <w:ind w:left="96"/>
        <w:jc w:val="both"/>
        <w:rPr>
          <w:sz w:val="28"/>
          <w:szCs w:val="28"/>
          <w:lang w:val="uk-UA"/>
        </w:rPr>
      </w:pPr>
    </w:p>
    <w:p w:rsidR="002E696B" w:rsidRPr="00F93FEB" w:rsidRDefault="00B66EBC" w:rsidP="000D0218">
      <w:pPr>
        <w:pStyle w:val="a3"/>
        <w:ind w:left="96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ABFF7C" wp14:editId="784CC2FF">
            <wp:extent cx="3171825" cy="2066052"/>
            <wp:effectExtent l="0" t="0" r="0" b="0"/>
            <wp:docPr id="6" name="Рисунок 6" descr="Аппликация &quot;Запасы на зиму&quot; занятие на Вача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&quot;Запасы на зиму&quot; занятие на Вачанг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32" cy="20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6B" w:rsidRDefault="002E696B">
      <w:pPr>
        <w:rPr>
          <w:b/>
          <w:sz w:val="28"/>
          <w:szCs w:val="28"/>
          <w:lang w:val="uk-UA"/>
        </w:rPr>
      </w:pPr>
    </w:p>
    <w:p w:rsidR="00B66EBC" w:rsidRDefault="00B66EBC">
      <w:pPr>
        <w:rPr>
          <w:b/>
          <w:sz w:val="28"/>
          <w:szCs w:val="28"/>
          <w:lang w:val="uk-UA"/>
        </w:rPr>
      </w:pPr>
    </w:p>
    <w:p w:rsidR="00B66EBC" w:rsidRDefault="00B66EBC">
      <w:pPr>
        <w:rPr>
          <w:b/>
          <w:sz w:val="28"/>
          <w:szCs w:val="28"/>
          <w:lang w:val="uk-UA"/>
        </w:rPr>
      </w:pPr>
    </w:p>
    <w:p w:rsidR="00B66EBC" w:rsidRDefault="00B66EBC">
      <w:pPr>
        <w:rPr>
          <w:b/>
          <w:sz w:val="28"/>
          <w:szCs w:val="28"/>
          <w:lang w:val="uk-UA"/>
        </w:rPr>
      </w:pPr>
    </w:p>
    <w:p w:rsidR="00B66EBC" w:rsidRDefault="00B66EBC">
      <w:pPr>
        <w:rPr>
          <w:b/>
          <w:sz w:val="28"/>
          <w:szCs w:val="28"/>
          <w:lang w:val="uk-UA"/>
        </w:rPr>
      </w:pPr>
    </w:p>
    <w:p w:rsidR="00B66EBC" w:rsidRDefault="00B66EBC">
      <w:pPr>
        <w:rPr>
          <w:b/>
          <w:sz w:val="28"/>
          <w:szCs w:val="28"/>
          <w:lang w:val="uk-UA"/>
        </w:rPr>
      </w:pPr>
    </w:p>
    <w:p w:rsidR="00B66EBC" w:rsidRDefault="00B66EBC">
      <w:pPr>
        <w:rPr>
          <w:b/>
          <w:sz w:val="28"/>
          <w:szCs w:val="28"/>
          <w:lang w:val="uk-UA"/>
        </w:rPr>
      </w:pPr>
    </w:p>
    <w:p w:rsidR="002E696B" w:rsidRDefault="002E69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E21C37" w:rsidRPr="00F93FEB" w:rsidRDefault="00E21C37">
      <w:pPr>
        <w:rPr>
          <w:b/>
          <w:sz w:val="28"/>
          <w:szCs w:val="28"/>
          <w:lang w:val="uk-UA"/>
        </w:rPr>
      </w:pPr>
      <w:r w:rsidRPr="00F93FEB">
        <w:rPr>
          <w:b/>
          <w:sz w:val="28"/>
          <w:szCs w:val="28"/>
          <w:lang w:val="uk-UA"/>
        </w:rPr>
        <w:t>Види аплікації за змістом теми заняття предметна,</w:t>
      </w:r>
      <w:r w:rsidR="002E696B">
        <w:rPr>
          <w:b/>
          <w:sz w:val="28"/>
          <w:szCs w:val="28"/>
          <w:lang w:val="uk-UA"/>
        </w:rPr>
        <w:t xml:space="preserve"> </w:t>
      </w:r>
      <w:r w:rsidRPr="00F93FEB">
        <w:rPr>
          <w:b/>
          <w:sz w:val="28"/>
          <w:szCs w:val="28"/>
          <w:lang w:val="uk-UA"/>
        </w:rPr>
        <w:t>сюжетна декоративна.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>Розрізняють аплікацію так:</w:t>
      </w:r>
    </w:p>
    <w:p w:rsidR="00E21C37" w:rsidRPr="00F93FEB" w:rsidRDefault="00E21C37" w:rsidP="00E21C37">
      <w:pPr>
        <w:spacing w:after="0"/>
        <w:rPr>
          <w:b/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</w:t>
      </w:r>
      <w:r w:rsidRPr="00F93FEB">
        <w:rPr>
          <w:sz w:val="28"/>
          <w:szCs w:val="28"/>
        </w:rPr>
        <w:t xml:space="preserve">1) </w:t>
      </w:r>
      <w:r w:rsidRPr="00F93FEB">
        <w:rPr>
          <w:b/>
          <w:sz w:val="28"/>
          <w:szCs w:val="28"/>
        </w:rPr>
        <w:t xml:space="preserve">За </w:t>
      </w:r>
      <w:proofErr w:type="spellStart"/>
      <w:r w:rsidRPr="00F93FEB">
        <w:rPr>
          <w:b/>
          <w:sz w:val="28"/>
          <w:szCs w:val="28"/>
        </w:rPr>
        <w:t>використаними</w:t>
      </w:r>
      <w:proofErr w:type="spellEnd"/>
      <w:r w:rsidRPr="00F93FEB">
        <w:rPr>
          <w:b/>
          <w:sz w:val="28"/>
          <w:szCs w:val="28"/>
        </w:rPr>
        <w:t xml:space="preserve"> </w:t>
      </w:r>
      <w:proofErr w:type="spellStart"/>
      <w:r w:rsidRPr="00F93FEB">
        <w:rPr>
          <w:b/>
          <w:sz w:val="28"/>
          <w:szCs w:val="28"/>
        </w:rPr>
        <w:t>матеріалами</w:t>
      </w:r>
      <w:proofErr w:type="spellEnd"/>
      <w:r w:rsidRPr="00F93FEB">
        <w:rPr>
          <w:b/>
          <w:sz w:val="28"/>
          <w:szCs w:val="28"/>
        </w:rPr>
        <w:t>:</w:t>
      </w:r>
    </w:p>
    <w:p w:rsidR="00E21C37" w:rsidRPr="00F93FEB" w:rsidRDefault="00E21C37" w:rsidP="00E21C37">
      <w:pPr>
        <w:spacing w:after="0"/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 - з </w:t>
      </w:r>
      <w:proofErr w:type="spellStart"/>
      <w:r w:rsidRPr="00F93FEB">
        <w:rPr>
          <w:sz w:val="28"/>
          <w:szCs w:val="28"/>
        </w:rPr>
        <w:t>паперу</w:t>
      </w:r>
      <w:proofErr w:type="spellEnd"/>
      <w:r w:rsidRPr="00F93FEB">
        <w:rPr>
          <w:sz w:val="28"/>
          <w:szCs w:val="28"/>
        </w:rPr>
        <w:t>;</w:t>
      </w:r>
    </w:p>
    <w:p w:rsidR="00E21C37" w:rsidRPr="00F93FEB" w:rsidRDefault="00E21C37" w:rsidP="00E21C37">
      <w:pPr>
        <w:spacing w:after="0"/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 - з </w:t>
      </w:r>
      <w:proofErr w:type="spellStart"/>
      <w:r w:rsidRPr="00F93FEB">
        <w:rPr>
          <w:sz w:val="28"/>
          <w:szCs w:val="28"/>
        </w:rPr>
        <w:t>природних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матеріалів</w:t>
      </w:r>
      <w:proofErr w:type="spellEnd"/>
      <w:r w:rsidRPr="00F93FEB">
        <w:rPr>
          <w:sz w:val="28"/>
          <w:szCs w:val="28"/>
        </w:rPr>
        <w:t xml:space="preserve"> (з </w:t>
      </w:r>
      <w:proofErr w:type="spellStart"/>
      <w:r w:rsidRPr="00F93FEB">
        <w:rPr>
          <w:sz w:val="28"/>
          <w:szCs w:val="28"/>
        </w:rPr>
        <w:t>листя</w:t>
      </w:r>
      <w:proofErr w:type="spellEnd"/>
      <w:r w:rsidRPr="00F93FEB">
        <w:rPr>
          <w:sz w:val="28"/>
          <w:szCs w:val="28"/>
        </w:rPr>
        <w:t xml:space="preserve">, </w:t>
      </w:r>
      <w:proofErr w:type="spellStart"/>
      <w:r w:rsidRPr="00F93FEB">
        <w:rPr>
          <w:sz w:val="28"/>
          <w:szCs w:val="28"/>
        </w:rPr>
        <w:t>квітів</w:t>
      </w:r>
      <w:proofErr w:type="spellEnd"/>
      <w:r w:rsidRPr="00F93FEB">
        <w:rPr>
          <w:sz w:val="28"/>
          <w:szCs w:val="28"/>
        </w:rPr>
        <w:t xml:space="preserve">, </w:t>
      </w:r>
      <w:proofErr w:type="spellStart"/>
      <w:r w:rsidRPr="00F93FEB">
        <w:rPr>
          <w:sz w:val="28"/>
          <w:szCs w:val="28"/>
        </w:rPr>
        <w:t>насіння</w:t>
      </w:r>
      <w:proofErr w:type="spellEnd"/>
      <w:r w:rsidRPr="00F93FEB">
        <w:rPr>
          <w:sz w:val="28"/>
          <w:szCs w:val="28"/>
        </w:rPr>
        <w:t xml:space="preserve">, </w:t>
      </w:r>
      <w:proofErr w:type="spellStart"/>
      <w:proofErr w:type="gramStart"/>
      <w:r w:rsidRPr="00F93FEB">
        <w:rPr>
          <w:sz w:val="28"/>
          <w:szCs w:val="28"/>
        </w:rPr>
        <w:t>соломи</w:t>
      </w:r>
      <w:proofErr w:type="spellEnd"/>
      <w:r w:rsidRPr="00F93FEB">
        <w:rPr>
          <w:sz w:val="28"/>
          <w:szCs w:val="28"/>
        </w:rPr>
        <w:t>,</w:t>
      </w:r>
      <w:r w:rsidRPr="00F93FEB">
        <w:rPr>
          <w:sz w:val="28"/>
          <w:szCs w:val="28"/>
          <w:lang w:val="uk-UA"/>
        </w:rPr>
        <w:t>очерету</w:t>
      </w:r>
      <w:proofErr w:type="gramEnd"/>
      <w:r w:rsidRPr="00F93FEB">
        <w:rPr>
          <w:sz w:val="28"/>
          <w:szCs w:val="28"/>
          <w:lang w:val="uk-UA"/>
        </w:rPr>
        <w:t xml:space="preserve"> тощо); </w:t>
      </w:r>
    </w:p>
    <w:p w:rsidR="00E21C37" w:rsidRPr="00F93FEB" w:rsidRDefault="00E21C37" w:rsidP="00E21C37">
      <w:pPr>
        <w:spacing w:after="0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- зі </w:t>
      </w:r>
      <w:proofErr w:type="spellStart"/>
      <w:r w:rsidRPr="00F93FEB">
        <w:rPr>
          <w:sz w:val="28"/>
          <w:szCs w:val="28"/>
          <w:lang w:val="uk-UA"/>
        </w:rPr>
        <w:t>штону</w:t>
      </w:r>
      <w:proofErr w:type="spellEnd"/>
      <w:r w:rsidRPr="00F93FEB">
        <w:rPr>
          <w:sz w:val="28"/>
          <w:szCs w:val="28"/>
          <w:lang w:val="uk-UA"/>
        </w:rPr>
        <w:t xml:space="preserve"> (</w:t>
      </w:r>
      <w:proofErr w:type="spellStart"/>
      <w:r w:rsidRPr="00F93FEB">
        <w:rPr>
          <w:sz w:val="28"/>
          <w:szCs w:val="28"/>
          <w:lang w:val="uk-UA"/>
        </w:rPr>
        <w:t>аплікаційно</w:t>
      </w:r>
      <w:proofErr w:type="spellEnd"/>
      <w:r w:rsidRPr="00F93FEB">
        <w:rPr>
          <w:sz w:val="28"/>
          <w:szCs w:val="28"/>
          <w:lang w:val="uk-UA"/>
        </w:rPr>
        <w:t>-мозаїчний спосіб та маркетрі);</w:t>
      </w:r>
    </w:p>
    <w:p w:rsidR="00E21C37" w:rsidRPr="00F93FEB" w:rsidRDefault="00E21C37" w:rsidP="00E21C37">
      <w:pPr>
        <w:spacing w:after="0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- з натуральної та штучної шкіри</w:t>
      </w:r>
    </w:p>
    <w:p w:rsidR="00E21C37" w:rsidRPr="00F93FEB" w:rsidRDefault="00E21C37" w:rsidP="00E21C37">
      <w:pPr>
        <w:spacing w:after="0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 - з тирси та крупів; - </w:t>
      </w:r>
    </w:p>
    <w:p w:rsidR="00E21C37" w:rsidRPr="00F93FEB" w:rsidRDefault="00E21C37" w:rsidP="00E21C37">
      <w:pPr>
        <w:spacing w:after="0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з пластиліну; </w:t>
      </w:r>
    </w:p>
    <w:p w:rsidR="00E21C37" w:rsidRPr="00F93FEB" w:rsidRDefault="00E21C37" w:rsidP="00E21C37">
      <w:pPr>
        <w:spacing w:after="0"/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- з паперових смужок. </w:t>
      </w:r>
      <w:proofErr w:type="spellStart"/>
      <w:r w:rsidRPr="00F93FEB">
        <w:rPr>
          <w:sz w:val="28"/>
          <w:szCs w:val="28"/>
        </w:rPr>
        <w:t>Квілінг</w:t>
      </w:r>
      <w:proofErr w:type="spellEnd"/>
      <w:r w:rsidRPr="00F93FEB">
        <w:rPr>
          <w:sz w:val="28"/>
          <w:szCs w:val="28"/>
        </w:rPr>
        <w:t xml:space="preserve">. 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>2</w:t>
      </w:r>
      <w:r w:rsidRPr="00F93FEB">
        <w:rPr>
          <w:b/>
          <w:sz w:val="28"/>
          <w:szCs w:val="28"/>
        </w:rPr>
        <w:t xml:space="preserve">) За </w:t>
      </w:r>
      <w:proofErr w:type="spellStart"/>
      <w:r w:rsidRPr="00F93FEB">
        <w:rPr>
          <w:b/>
          <w:sz w:val="28"/>
          <w:szCs w:val="28"/>
        </w:rPr>
        <w:t>об’ємом</w:t>
      </w:r>
      <w:proofErr w:type="spellEnd"/>
      <w:r w:rsidRPr="00F93FEB">
        <w:rPr>
          <w:sz w:val="28"/>
          <w:szCs w:val="28"/>
        </w:rPr>
        <w:t xml:space="preserve">: плоска, </w:t>
      </w:r>
      <w:proofErr w:type="spellStart"/>
      <w:r w:rsidR="002E696B">
        <w:rPr>
          <w:sz w:val="28"/>
          <w:szCs w:val="28"/>
        </w:rPr>
        <w:t>рельєфна</w:t>
      </w:r>
      <w:proofErr w:type="spellEnd"/>
      <w:r w:rsidR="002E696B">
        <w:rPr>
          <w:sz w:val="28"/>
          <w:szCs w:val="28"/>
        </w:rPr>
        <w:t xml:space="preserve">, </w:t>
      </w:r>
      <w:proofErr w:type="spellStart"/>
      <w:proofErr w:type="gramStart"/>
      <w:r w:rsidR="002E696B">
        <w:rPr>
          <w:sz w:val="28"/>
          <w:szCs w:val="28"/>
        </w:rPr>
        <w:t>об’ємна</w:t>
      </w:r>
      <w:proofErr w:type="spellEnd"/>
      <w:r w:rsidR="002E696B">
        <w:rPr>
          <w:sz w:val="28"/>
          <w:szCs w:val="28"/>
        </w:rPr>
        <w:t xml:space="preserve"> </w:t>
      </w:r>
      <w:r w:rsidRPr="00F93FEB">
        <w:rPr>
          <w:sz w:val="28"/>
          <w:szCs w:val="28"/>
        </w:rPr>
        <w:t>.</w:t>
      </w:r>
      <w:proofErr w:type="gramEnd"/>
      <w:r w:rsidRPr="00F93FEB">
        <w:rPr>
          <w:sz w:val="28"/>
          <w:szCs w:val="28"/>
        </w:rPr>
        <w:t xml:space="preserve"> 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3) </w:t>
      </w:r>
      <w:r w:rsidRPr="00F93FEB">
        <w:rPr>
          <w:b/>
          <w:sz w:val="28"/>
          <w:szCs w:val="28"/>
        </w:rPr>
        <w:t xml:space="preserve">За способом </w:t>
      </w:r>
      <w:proofErr w:type="spellStart"/>
      <w:r w:rsidRPr="00F93FEB">
        <w:rPr>
          <w:b/>
          <w:sz w:val="28"/>
          <w:szCs w:val="28"/>
        </w:rPr>
        <w:t>виготовлення</w:t>
      </w:r>
      <w:proofErr w:type="spellEnd"/>
      <w:r w:rsidRPr="00F93FEB">
        <w:rPr>
          <w:b/>
          <w:sz w:val="28"/>
          <w:szCs w:val="28"/>
        </w:rPr>
        <w:t xml:space="preserve"> деталей</w:t>
      </w:r>
      <w:r w:rsidRPr="00F93FEB">
        <w:rPr>
          <w:sz w:val="28"/>
          <w:szCs w:val="28"/>
        </w:rPr>
        <w:t xml:space="preserve">: - </w:t>
      </w:r>
      <w:proofErr w:type="spellStart"/>
      <w:r w:rsidRPr="00F93FEB">
        <w:rPr>
          <w:sz w:val="28"/>
          <w:szCs w:val="28"/>
        </w:rPr>
        <w:t>різана</w:t>
      </w:r>
      <w:proofErr w:type="spellEnd"/>
      <w:r w:rsidRPr="00F93FEB">
        <w:rPr>
          <w:sz w:val="28"/>
          <w:szCs w:val="28"/>
        </w:rPr>
        <w:t xml:space="preserve"> (за </w:t>
      </w:r>
      <w:proofErr w:type="spellStart"/>
      <w:r w:rsidRPr="00F93FEB">
        <w:rPr>
          <w:sz w:val="28"/>
          <w:szCs w:val="28"/>
        </w:rPr>
        <w:t>допомогою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ножиць</w:t>
      </w:r>
      <w:proofErr w:type="spellEnd"/>
      <w:r w:rsidRPr="00F93FEB">
        <w:rPr>
          <w:sz w:val="28"/>
          <w:szCs w:val="28"/>
        </w:rPr>
        <w:t xml:space="preserve">, ножа, </w:t>
      </w:r>
      <w:proofErr w:type="spellStart"/>
      <w:r w:rsidRPr="00F93FEB">
        <w:rPr>
          <w:sz w:val="28"/>
          <w:szCs w:val="28"/>
        </w:rPr>
        <w:t>порізненій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машини-гайлетини</w:t>
      </w:r>
      <w:proofErr w:type="spellEnd"/>
      <w:r w:rsidRPr="00F93FEB">
        <w:rPr>
          <w:sz w:val="28"/>
          <w:szCs w:val="28"/>
        </w:rPr>
        <w:t>);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 - рвана (</w:t>
      </w:r>
      <w:proofErr w:type="spellStart"/>
      <w:r w:rsidRPr="00F93FEB">
        <w:rPr>
          <w:sz w:val="28"/>
          <w:szCs w:val="28"/>
        </w:rPr>
        <w:t>виготовлена</w:t>
      </w:r>
      <w:proofErr w:type="spellEnd"/>
      <w:r w:rsidRPr="00F93FEB">
        <w:rPr>
          <w:sz w:val="28"/>
          <w:szCs w:val="28"/>
        </w:rPr>
        <w:t xml:space="preserve"> способом </w:t>
      </w:r>
      <w:proofErr w:type="spellStart"/>
      <w:r w:rsidRPr="00F93FEB">
        <w:rPr>
          <w:sz w:val="28"/>
          <w:szCs w:val="28"/>
        </w:rPr>
        <w:t>виривання</w:t>
      </w:r>
      <w:proofErr w:type="spellEnd"/>
      <w:r w:rsidRPr="00F93FEB">
        <w:rPr>
          <w:sz w:val="28"/>
          <w:szCs w:val="28"/>
        </w:rPr>
        <w:t xml:space="preserve"> деталей </w:t>
      </w:r>
      <w:proofErr w:type="spellStart"/>
      <w:r w:rsidRPr="00F93FEB">
        <w:rPr>
          <w:sz w:val="28"/>
          <w:szCs w:val="28"/>
        </w:rPr>
        <w:t>вручну</w:t>
      </w:r>
      <w:proofErr w:type="spellEnd"/>
      <w:r w:rsidRPr="00F93FEB">
        <w:rPr>
          <w:sz w:val="28"/>
          <w:szCs w:val="28"/>
        </w:rPr>
        <w:t xml:space="preserve">; </w:t>
      </w:r>
      <w:proofErr w:type="spellStart"/>
      <w:r w:rsidRPr="00F93FEB">
        <w:rPr>
          <w:sz w:val="28"/>
          <w:szCs w:val="28"/>
        </w:rPr>
        <w:t>краї</w:t>
      </w:r>
      <w:proofErr w:type="spellEnd"/>
      <w:r w:rsidRPr="00F93FEB">
        <w:rPr>
          <w:sz w:val="28"/>
          <w:szCs w:val="28"/>
        </w:rPr>
        <w:t xml:space="preserve"> деталей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4) </w:t>
      </w:r>
      <w:r w:rsidRPr="00F93FEB">
        <w:rPr>
          <w:b/>
          <w:sz w:val="28"/>
          <w:szCs w:val="28"/>
        </w:rPr>
        <w:t xml:space="preserve">За </w:t>
      </w:r>
      <w:proofErr w:type="spellStart"/>
      <w:r w:rsidRPr="00F93FEB">
        <w:rPr>
          <w:b/>
          <w:sz w:val="28"/>
          <w:szCs w:val="28"/>
        </w:rPr>
        <w:t>технікою</w:t>
      </w:r>
      <w:proofErr w:type="spellEnd"/>
      <w:r w:rsidRPr="00F93FEB">
        <w:rPr>
          <w:b/>
          <w:sz w:val="28"/>
          <w:szCs w:val="28"/>
        </w:rPr>
        <w:t xml:space="preserve"> </w:t>
      </w:r>
      <w:proofErr w:type="spellStart"/>
      <w:r w:rsidRPr="00F93FEB">
        <w:rPr>
          <w:b/>
          <w:sz w:val="28"/>
          <w:szCs w:val="28"/>
        </w:rPr>
        <w:t>виготовлення</w:t>
      </w:r>
      <w:proofErr w:type="spellEnd"/>
      <w:r w:rsidRPr="00F93FEB">
        <w:rPr>
          <w:b/>
          <w:sz w:val="28"/>
          <w:szCs w:val="28"/>
        </w:rPr>
        <w:t xml:space="preserve"> деталей</w:t>
      </w:r>
      <w:r w:rsidRPr="00F93FEB">
        <w:rPr>
          <w:sz w:val="28"/>
          <w:szCs w:val="28"/>
        </w:rPr>
        <w:t xml:space="preserve">: 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- </w:t>
      </w:r>
      <w:proofErr w:type="spellStart"/>
      <w:r w:rsidRPr="00F93FEB">
        <w:rPr>
          <w:sz w:val="28"/>
          <w:szCs w:val="28"/>
        </w:rPr>
        <w:t>вирізна</w:t>
      </w:r>
      <w:proofErr w:type="spellEnd"/>
      <w:r w:rsidRPr="00F93FEB">
        <w:rPr>
          <w:sz w:val="28"/>
          <w:szCs w:val="28"/>
        </w:rPr>
        <w:t xml:space="preserve"> (</w:t>
      </w:r>
      <w:proofErr w:type="spellStart"/>
      <w:r w:rsidRPr="00F93FEB">
        <w:rPr>
          <w:sz w:val="28"/>
          <w:szCs w:val="28"/>
        </w:rPr>
        <w:t>складанням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вдвоє</w:t>
      </w:r>
      <w:proofErr w:type="spellEnd"/>
      <w:r w:rsidRPr="00F93FEB">
        <w:rPr>
          <w:sz w:val="28"/>
          <w:szCs w:val="28"/>
        </w:rPr>
        <w:t xml:space="preserve">, вчетверо, в </w:t>
      </w:r>
      <w:proofErr w:type="spellStart"/>
      <w:r w:rsidRPr="00F93FEB">
        <w:rPr>
          <w:sz w:val="28"/>
          <w:szCs w:val="28"/>
        </w:rPr>
        <w:t>декілька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разів</w:t>
      </w:r>
      <w:proofErr w:type="spellEnd"/>
      <w:r w:rsidRPr="00F93FEB">
        <w:rPr>
          <w:sz w:val="28"/>
          <w:szCs w:val="28"/>
        </w:rPr>
        <w:t xml:space="preserve">); 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- </w:t>
      </w:r>
      <w:proofErr w:type="spellStart"/>
      <w:r w:rsidRPr="00F93FEB">
        <w:rPr>
          <w:sz w:val="28"/>
          <w:szCs w:val="28"/>
        </w:rPr>
        <w:t>силуетна</w:t>
      </w:r>
      <w:proofErr w:type="spellEnd"/>
      <w:r w:rsidRPr="00F93FEB">
        <w:rPr>
          <w:sz w:val="28"/>
          <w:szCs w:val="28"/>
        </w:rPr>
        <w:t xml:space="preserve"> (одно </w:t>
      </w:r>
      <w:proofErr w:type="spellStart"/>
      <w:r w:rsidRPr="00F93FEB">
        <w:rPr>
          <w:sz w:val="28"/>
          <w:szCs w:val="28"/>
        </w:rPr>
        <w:t>або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багатошарова</w:t>
      </w:r>
      <w:proofErr w:type="spellEnd"/>
      <w:r w:rsidRPr="00F93FEB">
        <w:rPr>
          <w:sz w:val="28"/>
          <w:szCs w:val="28"/>
        </w:rPr>
        <w:t>); -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силуетно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графічна</w:t>
      </w:r>
      <w:proofErr w:type="spellEnd"/>
      <w:r w:rsidRPr="00F93FEB">
        <w:rPr>
          <w:sz w:val="28"/>
          <w:szCs w:val="28"/>
        </w:rPr>
        <w:t xml:space="preserve"> (</w:t>
      </w:r>
      <w:proofErr w:type="spellStart"/>
      <w:r w:rsidRPr="00F93FEB">
        <w:rPr>
          <w:sz w:val="28"/>
          <w:szCs w:val="28"/>
        </w:rPr>
        <w:t>лінії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прорізів</w:t>
      </w:r>
      <w:proofErr w:type="spellEnd"/>
      <w:r w:rsidRPr="00F93FEB">
        <w:rPr>
          <w:sz w:val="28"/>
          <w:szCs w:val="28"/>
        </w:rPr>
        <w:t xml:space="preserve">). 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5) </w:t>
      </w:r>
      <w:r w:rsidRPr="00F93FEB">
        <w:rPr>
          <w:b/>
          <w:sz w:val="28"/>
          <w:szCs w:val="28"/>
        </w:rPr>
        <w:t xml:space="preserve">За способом </w:t>
      </w:r>
      <w:proofErr w:type="spellStart"/>
      <w:r w:rsidRPr="00F93FEB">
        <w:rPr>
          <w:b/>
          <w:sz w:val="28"/>
          <w:szCs w:val="28"/>
        </w:rPr>
        <w:t>кріплення</w:t>
      </w:r>
      <w:proofErr w:type="spellEnd"/>
      <w:r w:rsidRPr="00F93FEB">
        <w:rPr>
          <w:b/>
          <w:sz w:val="28"/>
          <w:szCs w:val="28"/>
        </w:rPr>
        <w:t xml:space="preserve"> деталей</w:t>
      </w:r>
      <w:r w:rsidRPr="00F93FEB">
        <w:rPr>
          <w:sz w:val="28"/>
          <w:szCs w:val="28"/>
        </w:rPr>
        <w:t xml:space="preserve">: </w:t>
      </w:r>
      <w:proofErr w:type="spellStart"/>
      <w:r w:rsidRPr="00F93FEB">
        <w:rPr>
          <w:sz w:val="28"/>
          <w:szCs w:val="28"/>
        </w:rPr>
        <w:t>одношарова</w:t>
      </w:r>
      <w:proofErr w:type="spellEnd"/>
      <w:r w:rsidRPr="00F93FEB">
        <w:rPr>
          <w:sz w:val="28"/>
          <w:szCs w:val="28"/>
        </w:rPr>
        <w:t xml:space="preserve">, </w:t>
      </w:r>
      <w:proofErr w:type="spellStart"/>
      <w:r w:rsidRPr="00F93FEB">
        <w:rPr>
          <w:sz w:val="28"/>
          <w:szCs w:val="28"/>
        </w:rPr>
        <w:t>багатошарова</w:t>
      </w:r>
      <w:proofErr w:type="spellEnd"/>
      <w:r w:rsidRPr="00F93FEB">
        <w:rPr>
          <w:sz w:val="28"/>
          <w:szCs w:val="28"/>
        </w:rPr>
        <w:t xml:space="preserve">. 6) За </w:t>
      </w:r>
      <w:proofErr w:type="spellStart"/>
      <w:r w:rsidRPr="00F93FEB">
        <w:rPr>
          <w:sz w:val="28"/>
          <w:szCs w:val="28"/>
        </w:rPr>
        <w:t>кількістю</w:t>
      </w:r>
      <w:proofErr w:type="spellEnd"/>
      <w:r w:rsidRPr="00F93FEB">
        <w:rPr>
          <w:sz w:val="28"/>
          <w:szCs w:val="28"/>
        </w:rPr>
        <w:t xml:space="preserve"> деталей: - </w:t>
      </w:r>
      <w:proofErr w:type="spellStart"/>
      <w:r w:rsidRPr="00F93FEB">
        <w:rPr>
          <w:sz w:val="28"/>
          <w:szCs w:val="28"/>
        </w:rPr>
        <w:t>цілими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силуетами</w:t>
      </w:r>
      <w:proofErr w:type="spellEnd"/>
      <w:r w:rsidRPr="00F93FEB">
        <w:rPr>
          <w:sz w:val="28"/>
          <w:szCs w:val="28"/>
        </w:rPr>
        <w:t xml:space="preserve"> (</w:t>
      </w:r>
      <w:proofErr w:type="spellStart"/>
      <w:r w:rsidRPr="00F93FEB">
        <w:rPr>
          <w:sz w:val="28"/>
          <w:szCs w:val="28"/>
        </w:rPr>
        <w:t>представляє</w:t>
      </w:r>
      <w:proofErr w:type="spellEnd"/>
      <w:r w:rsidRPr="00F93FEB">
        <w:rPr>
          <w:sz w:val="28"/>
          <w:szCs w:val="28"/>
        </w:rPr>
        <w:t xml:space="preserve"> собою </w:t>
      </w:r>
      <w:proofErr w:type="spellStart"/>
      <w:r w:rsidRPr="00F93FEB">
        <w:rPr>
          <w:sz w:val="28"/>
          <w:szCs w:val="28"/>
        </w:rPr>
        <w:t>наклеєні</w:t>
      </w:r>
      <w:proofErr w:type="spellEnd"/>
      <w:r w:rsidRPr="00F93FEB">
        <w:rPr>
          <w:sz w:val="28"/>
          <w:szCs w:val="28"/>
        </w:rPr>
        <w:t xml:space="preserve"> на фон не </w:t>
      </w:r>
      <w:proofErr w:type="spellStart"/>
      <w:r w:rsidRPr="00F93FEB">
        <w:rPr>
          <w:sz w:val="28"/>
          <w:szCs w:val="28"/>
        </w:rPr>
        <w:t>розчленовані</w:t>
      </w:r>
      <w:proofErr w:type="spellEnd"/>
      <w:r w:rsidRPr="00F93FEB">
        <w:rPr>
          <w:sz w:val="28"/>
          <w:szCs w:val="28"/>
        </w:rPr>
        <w:t xml:space="preserve"> на </w:t>
      </w:r>
      <w:proofErr w:type="spellStart"/>
      <w:r w:rsidRPr="00F93FEB">
        <w:rPr>
          <w:sz w:val="28"/>
          <w:szCs w:val="28"/>
        </w:rPr>
        <w:t>окремі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деталі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зображення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предметів</w:t>
      </w:r>
      <w:proofErr w:type="spellEnd"/>
      <w:r w:rsidRPr="00F93FEB">
        <w:rPr>
          <w:sz w:val="28"/>
          <w:szCs w:val="28"/>
        </w:rPr>
        <w:t xml:space="preserve">), 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</w:rPr>
        <w:t xml:space="preserve">- </w:t>
      </w:r>
      <w:proofErr w:type="spellStart"/>
      <w:r w:rsidRPr="00F93FEB">
        <w:rPr>
          <w:sz w:val="28"/>
          <w:szCs w:val="28"/>
        </w:rPr>
        <w:t>роздроблена</w:t>
      </w:r>
      <w:proofErr w:type="spellEnd"/>
      <w:r w:rsidRPr="00F93FEB">
        <w:rPr>
          <w:sz w:val="28"/>
          <w:szCs w:val="28"/>
        </w:rPr>
        <w:t xml:space="preserve"> на </w:t>
      </w:r>
      <w:proofErr w:type="spellStart"/>
      <w:r w:rsidRPr="00F93FEB">
        <w:rPr>
          <w:sz w:val="28"/>
          <w:szCs w:val="28"/>
        </w:rPr>
        <w:t>частини</w:t>
      </w:r>
      <w:proofErr w:type="spellEnd"/>
      <w:r w:rsidRPr="00F93FEB">
        <w:rPr>
          <w:sz w:val="28"/>
          <w:szCs w:val="28"/>
        </w:rPr>
        <w:t xml:space="preserve"> (</w:t>
      </w:r>
      <w:proofErr w:type="spellStart"/>
      <w:r w:rsidRPr="00F93FEB">
        <w:rPr>
          <w:sz w:val="28"/>
          <w:szCs w:val="28"/>
        </w:rPr>
        <w:t>складається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із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зображень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предметів</w:t>
      </w:r>
      <w:proofErr w:type="spellEnd"/>
      <w:r w:rsidRPr="00F93FEB">
        <w:rPr>
          <w:sz w:val="28"/>
          <w:szCs w:val="28"/>
        </w:rPr>
        <w:t xml:space="preserve">, </w:t>
      </w:r>
      <w:proofErr w:type="spellStart"/>
      <w:r w:rsidRPr="00F93FEB">
        <w:rPr>
          <w:sz w:val="28"/>
          <w:szCs w:val="28"/>
        </w:rPr>
        <w:t>виконаних</w:t>
      </w:r>
      <w:proofErr w:type="spellEnd"/>
      <w:r w:rsidRPr="00F93FEB">
        <w:rPr>
          <w:sz w:val="28"/>
          <w:szCs w:val="28"/>
        </w:rPr>
        <w:t xml:space="preserve"> з</w:t>
      </w:r>
      <w:r w:rsidRPr="00F93FEB">
        <w:rPr>
          <w:sz w:val="28"/>
          <w:szCs w:val="28"/>
          <w:lang w:val="uk-UA"/>
        </w:rPr>
        <w:t xml:space="preserve"> </w:t>
      </w:r>
      <w:proofErr w:type="spellStart"/>
      <w:r w:rsidRPr="00F93FEB">
        <w:rPr>
          <w:sz w:val="28"/>
          <w:szCs w:val="28"/>
        </w:rPr>
        <w:t>з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окремих</w:t>
      </w:r>
      <w:proofErr w:type="spellEnd"/>
      <w:r w:rsidRPr="00F93FEB">
        <w:rPr>
          <w:sz w:val="28"/>
          <w:szCs w:val="28"/>
        </w:rPr>
        <w:t xml:space="preserve"> деталей одного </w:t>
      </w:r>
      <w:proofErr w:type="spellStart"/>
      <w:r w:rsidRPr="00F93FEB">
        <w:rPr>
          <w:sz w:val="28"/>
          <w:szCs w:val="28"/>
        </w:rPr>
        <w:t>або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різних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кольорів</w:t>
      </w:r>
      <w:proofErr w:type="spellEnd"/>
      <w:r w:rsidRPr="00F93FEB">
        <w:rPr>
          <w:sz w:val="28"/>
          <w:szCs w:val="28"/>
        </w:rPr>
        <w:t xml:space="preserve">), - </w:t>
      </w:r>
      <w:proofErr w:type="spellStart"/>
      <w:r w:rsidRPr="00F93FEB">
        <w:rPr>
          <w:sz w:val="28"/>
          <w:szCs w:val="28"/>
        </w:rPr>
        <w:t>мозаїка</w:t>
      </w:r>
      <w:proofErr w:type="spellEnd"/>
      <w:r w:rsidRPr="00F93FEB">
        <w:rPr>
          <w:sz w:val="28"/>
          <w:szCs w:val="28"/>
        </w:rPr>
        <w:t xml:space="preserve"> (</w:t>
      </w:r>
      <w:proofErr w:type="spellStart"/>
      <w:r w:rsidRPr="00F93FEB">
        <w:rPr>
          <w:sz w:val="28"/>
          <w:szCs w:val="28"/>
        </w:rPr>
        <w:t>виконується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зі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шматочків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паперу</w:t>
      </w:r>
      <w:proofErr w:type="spellEnd"/>
      <w:r w:rsidRPr="00F93FEB">
        <w:rPr>
          <w:sz w:val="28"/>
          <w:szCs w:val="28"/>
        </w:rPr>
        <w:t xml:space="preserve"> одного </w:t>
      </w:r>
      <w:proofErr w:type="spellStart"/>
      <w:r w:rsidRPr="00F93FEB">
        <w:rPr>
          <w:sz w:val="28"/>
          <w:szCs w:val="28"/>
        </w:rPr>
        <w:t>або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різних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кольорів</w:t>
      </w:r>
      <w:proofErr w:type="spellEnd"/>
      <w:r w:rsidRPr="00F93FEB">
        <w:rPr>
          <w:sz w:val="28"/>
          <w:szCs w:val="28"/>
        </w:rPr>
        <w:t xml:space="preserve">, </w:t>
      </w:r>
      <w:proofErr w:type="spellStart"/>
      <w:r w:rsidRPr="00F93FEB">
        <w:rPr>
          <w:sz w:val="28"/>
          <w:szCs w:val="28"/>
        </w:rPr>
        <w:t>складових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деталі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зображення</w:t>
      </w:r>
      <w:proofErr w:type="spellEnd"/>
      <w:r w:rsidRPr="00F93FEB">
        <w:rPr>
          <w:sz w:val="28"/>
          <w:szCs w:val="28"/>
        </w:rPr>
        <w:t xml:space="preserve">. </w:t>
      </w:r>
      <w:proofErr w:type="spellStart"/>
      <w:r w:rsidRPr="00F93FEB">
        <w:rPr>
          <w:sz w:val="28"/>
          <w:szCs w:val="28"/>
        </w:rPr>
        <w:t>Якість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шматочків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паперу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також</w:t>
      </w:r>
      <w:proofErr w:type="spellEnd"/>
      <w:r w:rsidRPr="00F93FEB">
        <w:rPr>
          <w:sz w:val="28"/>
          <w:szCs w:val="28"/>
        </w:rPr>
        <w:t xml:space="preserve"> </w:t>
      </w:r>
      <w:proofErr w:type="spellStart"/>
      <w:r w:rsidRPr="00F93FEB">
        <w:rPr>
          <w:sz w:val="28"/>
          <w:szCs w:val="28"/>
        </w:rPr>
        <w:t>може</w:t>
      </w:r>
      <w:proofErr w:type="spellEnd"/>
      <w:r w:rsidRPr="00F93FEB">
        <w:rPr>
          <w:sz w:val="28"/>
          <w:szCs w:val="28"/>
        </w:rPr>
        <w:t xml:space="preserve"> бути </w:t>
      </w:r>
      <w:proofErr w:type="spellStart"/>
      <w:r w:rsidRPr="00F93FEB">
        <w:rPr>
          <w:sz w:val="28"/>
          <w:szCs w:val="28"/>
        </w:rPr>
        <w:t>різним</w:t>
      </w:r>
      <w:proofErr w:type="spellEnd"/>
      <w:r w:rsidRPr="00F93FEB">
        <w:rPr>
          <w:sz w:val="28"/>
          <w:szCs w:val="28"/>
        </w:rPr>
        <w:t>).</w:t>
      </w:r>
    </w:p>
    <w:p w:rsidR="00E21C37" w:rsidRPr="00F93FEB" w:rsidRDefault="00E21C37" w:rsidP="00E21C37">
      <w:pPr>
        <w:rPr>
          <w:sz w:val="28"/>
          <w:szCs w:val="28"/>
          <w:lang w:val="uk-UA"/>
        </w:rPr>
      </w:pPr>
      <w:r w:rsidRPr="00F93FEB">
        <w:rPr>
          <w:sz w:val="28"/>
          <w:szCs w:val="28"/>
          <w:lang w:val="uk-UA"/>
        </w:rPr>
        <w:t xml:space="preserve">Аплікації: прості, об’ємні, </w:t>
      </w:r>
      <w:proofErr w:type="spellStart"/>
      <w:r w:rsidRPr="00F93FEB">
        <w:rPr>
          <w:sz w:val="28"/>
          <w:szCs w:val="28"/>
          <w:lang w:val="uk-UA"/>
        </w:rPr>
        <w:t>обривні</w:t>
      </w:r>
      <w:proofErr w:type="spellEnd"/>
      <w:r w:rsidRPr="00F93FEB">
        <w:rPr>
          <w:sz w:val="28"/>
          <w:szCs w:val="28"/>
          <w:lang w:val="uk-UA"/>
        </w:rPr>
        <w:t xml:space="preserve">, з геометричних фігур и </w:t>
      </w:r>
      <w:proofErr w:type="spellStart"/>
      <w:r w:rsidRPr="00F93FEB">
        <w:rPr>
          <w:sz w:val="28"/>
          <w:szCs w:val="28"/>
          <w:lang w:val="uk-UA"/>
        </w:rPr>
        <w:t>т.д</w:t>
      </w:r>
      <w:proofErr w:type="spellEnd"/>
      <w:r w:rsidRPr="00F93FEB">
        <w:rPr>
          <w:sz w:val="28"/>
          <w:szCs w:val="28"/>
          <w:lang w:val="uk-UA"/>
        </w:rPr>
        <w:t>.</w:t>
      </w:r>
    </w:p>
    <w:sectPr w:rsidR="00E21C37" w:rsidRPr="00F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A4D68"/>
    <w:multiLevelType w:val="hybridMultilevel"/>
    <w:tmpl w:val="BC28E4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5D4E4402"/>
    <w:multiLevelType w:val="hybridMultilevel"/>
    <w:tmpl w:val="A6C096C2"/>
    <w:lvl w:ilvl="0" w:tplc="0419000F">
      <w:start w:val="1"/>
      <w:numFmt w:val="decimal"/>
      <w:lvlText w:val="%1."/>
      <w:lvlJc w:val="left"/>
      <w:pPr>
        <w:ind w:left="96" w:hanging="360"/>
      </w:p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E"/>
    <w:rsid w:val="000B03E1"/>
    <w:rsid w:val="000D0218"/>
    <w:rsid w:val="002E696B"/>
    <w:rsid w:val="002F130A"/>
    <w:rsid w:val="003E0F65"/>
    <w:rsid w:val="003F6E74"/>
    <w:rsid w:val="00476565"/>
    <w:rsid w:val="00902CDA"/>
    <w:rsid w:val="00A12C79"/>
    <w:rsid w:val="00B4521A"/>
    <w:rsid w:val="00B66EBC"/>
    <w:rsid w:val="00BE3115"/>
    <w:rsid w:val="00DC1336"/>
    <w:rsid w:val="00E21C37"/>
    <w:rsid w:val="00EA52DE"/>
    <w:rsid w:val="00EB1693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9739-8434-4C9E-83A4-13AC3E32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1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18"/>
    <w:pPr>
      <w:ind w:left="720"/>
      <w:contextualSpacing/>
    </w:pPr>
  </w:style>
  <w:style w:type="character" w:customStyle="1" w:styleId="apple-converted-space">
    <w:name w:val="apple-converted-space"/>
    <w:basedOn w:val="a0"/>
    <w:rsid w:val="00476565"/>
  </w:style>
  <w:style w:type="character" w:styleId="a4">
    <w:name w:val="Hyperlink"/>
    <w:basedOn w:val="a0"/>
    <w:uiPriority w:val="99"/>
    <w:semiHidden/>
    <w:unhideWhenUsed/>
    <w:rsid w:val="004765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6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Chuikin</dc:creator>
  <cp:keywords/>
  <dc:description/>
  <cp:lastModifiedBy>Serg</cp:lastModifiedBy>
  <cp:revision>8</cp:revision>
  <dcterms:created xsi:type="dcterms:W3CDTF">2015-10-05T01:33:00Z</dcterms:created>
  <dcterms:modified xsi:type="dcterms:W3CDTF">2024-03-27T04:43:00Z</dcterms:modified>
</cp:coreProperties>
</file>