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977FE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977FE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7977FE" w:rsidRPr="007977FE" w:rsidRDefault="007977FE" w:rsidP="007977FE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7977FE" w:rsidRPr="00600D08" w:rsidRDefault="007977FE" w:rsidP="007977F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600D08" w:rsidRDefault="00600D08" w:rsidP="00600D08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600D08" w:rsidRDefault="00600D08" w:rsidP="00600D08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00D08" w:rsidRDefault="00600D08" w:rsidP="00600D08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7977FE" w:rsidRPr="007977FE" w:rsidRDefault="00600D08" w:rsidP="00600D08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7977FE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7977FE">
        <w:rPr>
          <w:rFonts w:eastAsia="Times New Roman" w:cs="Times New Roman"/>
          <w:b/>
          <w:szCs w:val="28"/>
          <w:lang w:val="ru-RU"/>
        </w:rPr>
        <w:t xml:space="preserve"> </w:t>
      </w:r>
      <w:r w:rsidRPr="007977FE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7977FE" w:rsidRPr="007977FE" w:rsidRDefault="007977FE" w:rsidP="007977FE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7977FE">
        <w:rPr>
          <w:rFonts w:eastAsia="Times New Roman" w:cs="Times New Roman"/>
          <w:b/>
          <w:szCs w:val="28"/>
        </w:rPr>
        <w:t>ЕКЗАМЕНАЦІЙНИЙ БІЛЕТ № 12</w:t>
      </w:r>
    </w:p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977FE">
        <w:rPr>
          <w:rFonts w:eastAsia="Times New Roman" w:cs="Times New Roman"/>
          <w:szCs w:val="28"/>
        </w:rPr>
        <w:t>(</w:t>
      </w:r>
      <w:proofErr w:type="spellStart"/>
      <w:r w:rsidRPr="007977FE">
        <w:rPr>
          <w:rFonts w:eastAsia="Times New Roman" w:cs="Times New Roman"/>
          <w:szCs w:val="28"/>
        </w:rPr>
        <w:t>комп</w:t>
      </w:r>
      <w:proofErr w:type="spellEnd"/>
      <w:r w:rsidRPr="007977FE">
        <w:rPr>
          <w:rFonts w:eastAsia="Times New Roman" w:cs="Times New Roman"/>
          <w:szCs w:val="28"/>
          <w:lang w:val="ru-RU"/>
        </w:rPr>
        <w:t>’</w:t>
      </w:r>
      <w:proofErr w:type="spellStart"/>
      <w:r w:rsidRPr="007977FE">
        <w:rPr>
          <w:rFonts w:eastAsia="Times New Roman" w:cs="Times New Roman"/>
          <w:szCs w:val="28"/>
        </w:rPr>
        <w:t>ютерне</w:t>
      </w:r>
      <w:proofErr w:type="spellEnd"/>
      <w:r w:rsidRPr="007977FE">
        <w:rPr>
          <w:rFonts w:eastAsia="Times New Roman" w:cs="Times New Roman"/>
          <w:szCs w:val="28"/>
        </w:rPr>
        <w:t xml:space="preserve"> тестування та письмово)</w:t>
      </w:r>
    </w:p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7977FE" w:rsidRPr="007977FE" w:rsidTr="006E5DD2">
        <w:tc>
          <w:tcPr>
            <w:tcW w:w="668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977FE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977FE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7977FE" w:rsidRPr="007977FE" w:rsidRDefault="007977FE" w:rsidP="007977F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977FE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7977FE" w:rsidRPr="007977FE" w:rsidTr="006E5DD2">
        <w:tc>
          <w:tcPr>
            <w:tcW w:w="668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7977FE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7977FE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7977FE">
              <w:rPr>
                <w:rFonts w:eastAsia="Times New Roman" w:cs="Times New Roman"/>
                <w:szCs w:val="28"/>
              </w:rPr>
              <w:t>)</w:t>
            </w:r>
          </w:p>
          <w:p w:rsidR="007977FE" w:rsidRPr="007977FE" w:rsidRDefault="007977FE" w:rsidP="007977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977FE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7977FE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7977FE" w:rsidRPr="007977FE" w:rsidTr="006E5DD2">
        <w:tc>
          <w:tcPr>
            <w:tcW w:w="668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Резюме. Наказ.</w:t>
            </w:r>
          </w:p>
        </w:tc>
        <w:tc>
          <w:tcPr>
            <w:tcW w:w="1666" w:type="dxa"/>
            <w:shd w:val="clear" w:color="auto" w:fill="auto"/>
          </w:tcPr>
          <w:p w:rsidR="007977FE" w:rsidRPr="007977FE" w:rsidRDefault="007977FE" w:rsidP="007977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977FE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7977FE" w:rsidRPr="007977FE" w:rsidRDefault="007977FE" w:rsidP="007977F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  <w:r w:rsidRPr="007977FE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  <w:r w:rsidRPr="007977FE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  <w:r w:rsidRPr="007977FE">
        <w:rPr>
          <w:rFonts w:eastAsia="Times New Roman" w:cs="Times New Roman"/>
          <w:szCs w:val="28"/>
        </w:rPr>
        <w:t>Голова циклової комісії</w:t>
      </w:r>
      <w:r w:rsidRPr="007977FE">
        <w:rPr>
          <w:rFonts w:eastAsia="Times New Roman" w:cs="Times New Roman"/>
          <w:szCs w:val="28"/>
        </w:rPr>
        <w:tab/>
        <w:t>_______________</w:t>
      </w: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  <w:t>Олександр  МИКИТІВ</w:t>
      </w:r>
    </w:p>
    <w:p w:rsidR="007977FE" w:rsidRPr="007977FE" w:rsidRDefault="007977FE" w:rsidP="007977F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</w:r>
      <w:r w:rsidRPr="007977FE">
        <w:rPr>
          <w:rFonts w:eastAsia="Times New Roman" w:cs="Times New Roman"/>
          <w:szCs w:val="28"/>
        </w:rPr>
        <w:tab/>
      </w:r>
    </w:p>
    <w:p w:rsidR="004F6DA6" w:rsidRPr="007977FE" w:rsidRDefault="007977FE" w:rsidP="007977FE">
      <w:pPr>
        <w:spacing w:after="0" w:line="240" w:lineRule="auto"/>
        <w:rPr>
          <w:rFonts w:eastAsia="Times New Roman" w:cs="Times New Roman"/>
          <w:szCs w:val="28"/>
        </w:rPr>
      </w:pPr>
      <w:r w:rsidRPr="007977FE">
        <w:rPr>
          <w:rFonts w:eastAsia="Times New Roman" w:cs="Times New Roman"/>
          <w:szCs w:val="28"/>
        </w:rPr>
        <w:t>Екзаменатор</w:t>
      </w:r>
      <w:r w:rsidRPr="007977FE">
        <w:rPr>
          <w:rFonts w:eastAsia="Times New Roman" w:cs="Times New Roman"/>
          <w:szCs w:val="28"/>
        </w:rPr>
        <w:tab/>
        <w:t xml:space="preserve">                     _______________</w:t>
      </w:r>
      <w:r w:rsidRPr="007977FE">
        <w:rPr>
          <w:rFonts w:eastAsia="Times New Roman" w:cs="Times New Roman"/>
          <w:szCs w:val="28"/>
        </w:rPr>
        <w:tab/>
        <w:t>Світлана САБЛІНА</w:t>
      </w:r>
    </w:p>
    <w:sectPr w:rsidR="004F6DA6" w:rsidRPr="007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A"/>
    <w:rsid w:val="003C0B9E"/>
    <w:rsid w:val="0045587A"/>
    <w:rsid w:val="004F6DA6"/>
    <w:rsid w:val="00600D08"/>
    <w:rsid w:val="007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B544"/>
  <w15:chartTrackingRefBased/>
  <w15:docId w15:val="{8161D324-C6E9-41C8-A0F1-2101555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08"/>
    <w:rPr>
      <w:rFonts w:cs="Times New Roman"/>
      <w:sz w:val="24"/>
      <w:szCs w:val="24"/>
    </w:rPr>
  </w:style>
  <w:style w:type="character" w:customStyle="1" w:styleId="apple-tab-span">
    <w:name w:val="apple-tab-span"/>
    <w:rsid w:val="006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2023-11-26T19:51:00Z</dcterms:created>
  <dcterms:modified xsi:type="dcterms:W3CDTF">2024-04-30T15:37:00Z</dcterms:modified>
</cp:coreProperties>
</file>