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E3" w:rsidRDefault="00B73FE3" w:rsidP="00B73F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Завдання середнього рівня на </w:t>
      </w:r>
      <w:r w:rsidR="00EE2CDB">
        <w:rPr>
          <w:rFonts w:ascii="Times New Roman" w:hAnsi="Times New Roman" w:cs="Times New Roman"/>
          <w:spacing w:val="-6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балів до теми </w:t>
      </w:r>
    </w:p>
    <w:p w:rsidR="00B73FE3" w:rsidRDefault="00B73FE3" w:rsidP="00B73F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5. Логіко-структурний підхід (ЛСП) 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проєктній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діяльності</w:t>
      </w:r>
    </w:p>
    <w:p w:rsidR="00B73FE3" w:rsidRDefault="00B73FE3" w:rsidP="00B73F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B73FE3" w:rsidRPr="00525488" w:rsidRDefault="00B73FE3" w:rsidP="005254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25488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Перегляньте сюжет за посиланням:</w:t>
      </w:r>
    </w:p>
    <w:p w:rsidR="00B73FE3" w:rsidRPr="0063335C" w:rsidRDefault="00AD51D6" w:rsidP="00B73FE3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fldChar w:fldCharType="begin"/>
      </w:r>
      <w:r w:rsidRPr="00AD51D6">
        <w:rPr>
          <w:lang w:val="uk-UA"/>
        </w:rPr>
        <w:instrText xml:space="preserve"> </w:instrText>
      </w:r>
      <w:r>
        <w:instrText>HYPERLINK</w:instrText>
      </w:r>
      <w:r w:rsidRPr="00AD51D6">
        <w:rPr>
          <w:lang w:val="uk-UA"/>
        </w:rPr>
        <w:instrText xml:space="preserve"> "</w:instrText>
      </w:r>
      <w:r>
        <w:instrText>https</w:instrText>
      </w:r>
      <w:r w:rsidRPr="00AD51D6">
        <w:rPr>
          <w:lang w:val="uk-UA"/>
        </w:rPr>
        <w:instrText>://</w:instrText>
      </w:r>
      <w:r>
        <w:instrText>www</w:instrText>
      </w:r>
      <w:r w:rsidRPr="00AD51D6">
        <w:rPr>
          <w:lang w:val="uk-UA"/>
        </w:rPr>
        <w:instrText>.</w:instrText>
      </w:r>
      <w:r>
        <w:instrText>tiktok</w:instrText>
      </w:r>
      <w:r w:rsidRPr="00AD51D6">
        <w:rPr>
          <w:lang w:val="uk-UA"/>
        </w:rPr>
        <w:instrText>.</w:instrText>
      </w:r>
      <w:r>
        <w:instrText>com</w:instrText>
      </w:r>
      <w:r w:rsidRPr="00AD51D6">
        <w:rPr>
          <w:lang w:val="uk-UA"/>
        </w:rPr>
        <w:instrText>/@</w:instrText>
      </w:r>
      <w:r>
        <w:instrText>wastehunt</w:instrText>
      </w:r>
      <w:r w:rsidRPr="00AD51D6">
        <w:rPr>
          <w:lang w:val="uk-UA"/>
        </w:rPr>
        <w:instrText>/</w:instrText>
      </w:r>
      <w:r>
        <w:instrText>video</w:instrText>
      </w:r>
      <w:r w:rsidRPr="00AD51D6">
        <w:rPr>
          <w:lang w:val="uk-UA"/>
        </w:rPr>
        <w:instrText>/7330638343409061126?_</w:instrText>
      </w:r>
      <w:r>
        <w:instrText>r</w:instrText>
      </w:r>
      <w:r w:rsidRPr="00AD51D6">
        <w:rPr>
          <w:lang w:val="uk-UA"/>
        </w:rPr>
        <w:instrText>=1&amp;_</w:instrText>
      </w:r>
      <w:r>
        <w:instrText>t</w:instrText>
      </w:r>
      <w:r w:rsidRPr="00AD51D6">
        <w:rPr>
          <w:lang w:val="uk-UA"/>
        </w:rPr>
        <w:instrText>=8</w:instrText>
      </w:r>
      <w:r>
        <w:instrText>jjc</w:instrText>
      </w:r>
      <w:r w:rsidRPr="00AD51D6">
        <w:rPr>
          <w:lang w:val="uk-UA"/>
        </w:rPr>
        <w:instrText>3</w:instrText>
      </w:r>
      <w:r>
        <w:instrText>mi</w:instrText>
      </w:r>
      <w:r w:rsidRPr="00AD51D6">
        <w:rPr>
          <w:lang w:val="uk-UA"/>
        </w:rPr>
        <w:instrText>5</w:instrText>
      </w:r>
      <w:r>
        <w:instrText>HID</w:instrText>
      </w:r>
      <w:r w:rsidRPr="00AD51D6">
        <w:rPr>
          <w:lang w:val="uk-UA"/>
        </w:rPr>
        <w:instrText xml:space="preserve">" </w:instrText>
      </w:r>
      <w:r>
        <w:fldChar w:fldCharType="separate"/>
      </w:r>
      <w:r w:rsidR="00B73FE3" w:rsidRPr="00BE4C5B">
        <w:rPr>
          <w:rStyle w:val="a4"/>
          <w:rFonts w:ascii="Times New Roman" w:hAnsi="Times New Roman" w:cs="Times New Roman"/>
          <w:spacing w:val="-6"/>
          <w:sz w:val="28"/>
          <w:szCs w:val="28"/>
          <w:lang w:val="uk-UA"/>
        </w:rPr>
        <w:t>https://www.tiktok.com/@wastehunt/video/7330638343409061126?_r=1&amp;_t=8jjc3mi5HID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  <w:lang w:val="uk-UA"/>
        </w:rPr>
        <w:fldChar w:fldCharType="end"/>
      </w:r>
      <w:r w:rsidR="00B73FE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B73FE3" w:rsidRDefault="00B73FE3" w:rsidP="00B7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Уявіть що ви у складі команди і маєте скласти логіко-структурну матрицю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B73FE3" w:rsidRDefault="00B73FE3" w:rsidP="00B7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Заповніть таблицю</w:t>
      </w:r>
    </w:p>
    <w:p w:rsidR="00B73FE3" w:rsidRDefault="00B73FE3" w:rsidP="00B7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Структурна схема логіко-структурної матриці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B73FE3" w:rsidRDefault="00B73FE3" w:rsidP="00B73FE3">
      <w:pPr>
        <w:spacing w:after="0"/>
        <w:ind w:left="416"/>
        <w:jc w:val="center"/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TableGrid"/>
        <w:tblW w:w="9626" w:type="dxa"/>
        <w:tblInd w:w="-8" w:type="dxa"/>
        <w:tblCellMar>
          <w:top w:w="46" w:type="dxa"/>
          <w:left w:w="113" w:type="dxa"/>
          <w:right w:w="12" w:type="dxa"/>
        </w:tblCellMar>
        <w:tblLook w:val="04A0" w:firstRow="1" w:lastRow="0" w:firstColumn="1" w:lastColumn="0" w:noHBand="0" w:noVBand="1"/>
      </w:tblPr>
      <w:tblGrid>
        <w:gridCol w:w="1688"/>
        <w:gridCol w:w="1985"/>
        <w:gridCol w:w="2126"/>
        <w:gridCol w:w="1985"/>
        <w:gridCol w:w="1842"/>
      </w:tblGrid>
      <w:tr w:rsidR="00087C47" w:rsidTr="00145F84">
        <w:trPr>
          <w:trHeight w:val="1167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87C47" w:rsidRDefault="00087C47" w:rsidP="00087C47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87C47" w:rsidRDefault="00087C47" w:rsidP="00087C47">
            <w:pPr>
              <w:spacing w:line="232" w:lineRule="auto"/>
              <w:ind w:left="9"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Показники, які можна </w:t>
            </w:r>
          </w:p>
          <w:p w:rsidR="00087C47" w:rsidRDefault="00087C47" w:rsidP="00087C47">
            <w:pPr>
              <w:ind w:left="210" w:firstLine="1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об'єктивно перевірити </w:t>
            </w:r>
          </w:p>
          <w:p w:rsidR="00087C47" w:rsidRDefault="00087C47" w:rsidP="00087C47">
            <w:pPr>
              <w:ind w:left="210" w:firstLine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7C47" w:rsidRPr="00BC0C03" w:rsidRDefault="00087C47" w:rsidP="00087C47">
            <w:pPr>
              <w:ind w:left="210" w:firstLine="1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87C47" w:rsidRDefault="00087C47" w:rsidP="00087C47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Механізми моніторингу та джерела перевірки </w:t>
            </w:r>
          </w:p>
          <w:p w:rsidR="00087C47" w:rsidRDefault="00087C47" w:rsidP="00087C47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Pr="00BC0C03" w:rsidRDefault="00087C47" w:rsidP="00087C47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Припущення та ризики </w:t>
            </w:r>
          </w:p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 балів</w:t>
            </w:r>
          </w:p>
        </w:tc>
      </w:tr>
      <w:tr w:rsidR="00087C47" w:rsidRPr="0063335C" w:rsidTr="00087C47">
        <w:trPr>
          <w:trHeight w:val="991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/ стратегічні цілі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ind w:left="88" w:right="196"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47" w:rsidRDefault="00087C47" w:rsidP="00087C47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ind w:left="30" w:right="117" w:firstLine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C47" w:rsidRPr="0063335C" w:rsidTr="00087C47">
        <w:trPr>
          <w:trHeight w:val="1077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</w:p>
          <w:p w:rsidR="00087C47" w:rsidRDefault="00087C47" w:rsidP="00087C4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ind w:left="45" w:right="128" w:firstLine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47" w:rsidRDefault="00087C47" w:rsidP="00087C47">
            <w:pPr>
              <w:ind w:left="135" w:firstLin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C47" w:rsidRPr="0063335C" w:rsidTr="00087C47">
        <w:trPr>
          <w:trHeight w:val="1285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Проміжні результати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C47" w:rsidRPr="00AD51D6" w:rsidTr="00145F84">
        <w:trPr>
          <w:trHeight w:val="1338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Заходи/Дії</w:t>
            </w:r>
          </w:p>
          <w:p w:rsidR="00087C47" w:rsidRDefault="00087C47" w:rsidP="00087C47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ind w:right="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87C47" w:rsidRPr="004D4795" w:rsidRDefault="00087C47" w:rsidP="00087C47">
            <w:pPr>
              <w:ind w:right="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47" w:rsidRDefault="00087C47" w:rsidP="00087C4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Ресурси </w:t>
            </w:r>
          </w:p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(людські та матеріальні) </w:t>
            </w:r>
          </w:p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7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87C47" w:rsidRDefault="00087C47" w:rsidP="00087C47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Витрати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87C47" w:rsidRDefault="00087C47" w:rsidP="00087C47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7C47" w:rsidRDefault="00087C47" w:rsidP="00087C47">
            <w:pPr>
              <w:ind w:left="2" w:hanging="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87C47" w:rsidRPr="00087C47" w:rsidRDefault="00087C47" w:rsidP="00087C47">
            <w:pPr>
              <w:ind w:left="2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C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 балів</w:t>
            </w:r>
            <w:r w:rsidRPr="00087C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87C47" w:rsidRDefault="00087C47" w:rsidP="00087C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  <w:p w:rsidR="00087C47" w:rsidRDefault="00087C47" w:rsidP="00087C47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(термін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7C47" w:rsidRPr="00087C47" w:rsidRDefault="00087C47" w:rsidP="00087C47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C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 балів</w:t>
            </w:r>
          </w:p>
        </w:tc>
      </w:tr>
      <w:tr w:rsidR="00B73FE3" w:rsidRPr="0063335C" w:rsidTr="00145F84">
        <w:trPr>
          <w:trHeight w:val="2029"/>
        </w:trPr>
        <w:tc>
          <w:tcPr>
            <w:tcW w:w="168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3FE3" w:rsidRDefault="00B73FE3" w:rsidP="00145F8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3FE3" w:rsidRDefault="00B73FE3" w:rsidP="00145F84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B73FE3" w:rsidRDefault="00B73FE3" w:rsidP="00145F84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73FE3" w:rsidRDefault="00B73FE3" w:rsidP="00145F8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Попередні умови </w:t>
            </w:r>
          </w:p>
          <w:p w:rsidR="00B73FE3" w:rsidRDefault="00B73FE3" w:rsidP="00145F84">
            <w:pPr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яких умовах </w:t>
            </w:r>
          </w:p>
          <w:p w:rsidR="00B73FE3" w:rsidRDefault="00B73FE3" w:rsidP="001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87C47" w:rsidRDefault="00087C47" w:rsidP="0014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C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 балів</w:t>
            </w:r>
          </w:p>
        </w:tc>
      </w:tr>
    </w:tbl>
    <w:p w:rsidR="00B73FE3" w:rsidRDefault="00B73FE3" w:rsidP="00934B6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3398B" w:rsidRPr="00934B63" w:rsidRDefault="00AD51D6">
      <w:pPr>
        <w:rPr>
          <w:lang w:val="uk-UA"/>
        </w:rPr>
      </w:pPr>
    </w:p>
    <w:sectPr w:rsidR="0053398B" w:rsidRPr="00934B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E5F"/>
    <w:multiLevelType w:val="hybridMultilevel"/>
    <w:tmpl w:val="49C8DFFE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B6444B"/>
    <w:multiLevelType w:val="hybridMultilevel"/>
    <w:tmpl w:val="6812E6E8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D40799"/>
    <w:multiLevelType w:val="hybridMultilevel"/>
    <w:tmpl w:val="C71883E8"/>
    <w:lvl w:ilvl="0" w:tplc="D7AC7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FE2C7B"/>
    <w:multiLevelType w:val="hybridMultilevel"/>
    <w:tmpl w:val="BDBC6912"/>
    <w:lvl w:ilvl="0" w:tplc="C6265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CC6003"/>
    <w:multiLevelType w:val="hybridMultilevel"/>
    <w:tmpl w:val="9998D56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01"/>
    <w:rsid w:val="00087C47"/>
    <w:rsid w:val="002125FE"/>
    <w:rsid w:val="00337172"/>
    <w:rsid w:val="004D4795"/>
    <w:rsid w:val="004E213D"/>
    <w:rsid w:val="00525488"/>
    <w:rsid w:val="00595AEE"/>
    <w:rsid w:val="005F2ED3"/>
    <w:rsid w:val="0063335C"/>
    <w:rsid w:val="00736D01"/>
    <w:rsid w:val="00803B80"/>
    <w:rsid w:val="00886944"/>
    <w:rsid w:val="00906EDD"/>
    <w:rsid w:val="00934B63"/>
    <w:rsid w:val="00AD51D6"/>
    <w:rsid w:val="00B73FE3"/>
    <w:rsid w:val="00BC0C03"/>
    <w:rsid w:val="00C306B9"/>
    <w:rsid w:val="00D825E2"/>
    <w:rsid w:val="00DB48BF"/>
    <w:rsid w:val="00E66A78"/>
    <w:rsid w:val="00EE2CDB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3B35-9A63-4C59-8964-5050A08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63"/>
    <w:pPr>
      <w:spacing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934B63"/>
    <w:pPr>
      <w:keepNext/>
      <w:keepLines/>
      <w:spacing w:after="16" w:line="247" w:lineRule="auto"/>
      <w:ind w:left="337" w:hanging="10"/>
      <w:jc w:val="center"/>
      <w:outlineLvl w:val="1"/>
    </w:pPr>
    <w:rPr>
      <w:rFonts w:ascii="Tahoma" w:eastAsia="Tahoma" w:hAnsi="Tahoma" w:cs="Tahoma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4B63"/>
    <w:rPr>
      <w:rFonts w:ascii="Tahoma" w:eastAsia="Tahoma" w:hAnsi="Tahoma" w:cs="Tahoma"/>
      <w:b/>
      <w:color w:val="000000"/>
      <w:sz w:val="36"/>
    </w:rPr>
  </w:style>
  <w:style w:type="paragraph" w:styleId="a3">
    <w:name w:val="List Paragraph"/>
    <w:basedOn w:val="a"/>
    <w:uiPriority w:val="34"/>
    <w:qFormat/>
    <w:rsid w:val="00934B63"/>
    <w:pPr>
      <w:spacing w:after="105" w:line="247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4"/>
    </w:rPr>
  </w:style>
  <w:style w:type="table" w:customStyle="1" w:styleId="TableGrid">
    <w:name w:val="TableGrid"/>
    <w:rsid w:val="00934B6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3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2024-06-10T18:45:00Z</dcterms:created>
  <dcterms:modified xsi:type="dcterms:W3CDTF">2024-06-18T18:18:00Z</dcterms:modified>
</cp:coreProperties>
</file>