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B" w:rsidRDefault="005632BB" w:rsidP="00EC3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2BB">
        <w:rPr>
          <w:rFonts w:ascii="Times New Roman" w:hAnsi="Times New Roman" w:cs="Times New Roman"/>
          <w:sz w:val="28"/>
          <w:szCs w:val="28"/>
          <w:lang w:val="uk-UA"/>
        </w:rPr>
        <w:t>РОЗДІЛ 2</w:t>
      </w:r>
    </w:p>
    <w:p w:rsidR="005632BB" w:rsidRDefault="005632BB" w:rsidP="00EC3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2BB">
        <w:rPr>
          <w:rFonts w:ascii="Times New Roman" w:hAnsi="Times New Roman" w:cs="Times New Roman"/>
          <w:sz w:val="28"/>
          <w:szCs w:val="28"/>
          <w:lang w:val="uk-UA"/>
        </w:rPr>
        <w:t>ПРОЄКТУВАННЯ ЯК ІНСТРУМЕНТ ДІЯЛЬНОСТІ СОЦІАЛЬНОГО ПЕДАГОГА</w:t>
      </w:r>
    </w:p>
    <w:p w:rsidR="00A41DF3" w:rsidRDefault="005632BB" w:rsidP="00EC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середнього рівня до 5 балів з т</w:t>
      </w:r>
      <w:r w:rsidR="00D05627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05627">
        <w:rPr>
          <w:rFonts w:ascii="Times New Roman" w:hAnsi="Times New Roman" w:cs="Times New Roman"/>
          <w:sz w:val="28"/>
          <w:szCs w:val="28"/>
          <w:lang w:val="uk-UA"/>
        </w:rPr>
        <w:t>6. Зацік</w:t>
      </w:r>
      <w:r w:rsidR="00A41DF3" w:rsidRPr="00A41DF3">
        <w:rPr>
          <w:rFonts w:ascii="Times New Roman" w:hAnsi="Times New Roman" w:cs="Times New Roman"/>
          <w:sz w:val="28"/>
          <w:szCs w:val="28"/>
          <w:lang w:val="uk-UA"/>
        </w:rPr>
        <w:t xml:space="preserve">авлені сторони </w:t>
      </w:r>
      <w:proofErr w:type="spellStart"/>
      <w:r w:rsidR="00A41DF3" w:rsidRPr="00A41D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A41DF3" w:rsidRPr="005632BB" w:rsidRDefault="005632BB" w:rsidP="00EC3C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наведений приклад аналізу зацікавлених сторін (табл.1.)</w:t>
      </w:r>
    </w:p>
    <w:p w:rsidR="005632BB" w:rsidRDefault="005632BB" w:rsidP="00EC3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</w:t>
      </w:r>
    </w:p>
    <w:p w:rsidR="005632BB" w:rsidRDefault="005632BB" w:rsidP="00EC3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зацікавлених сторін. </w:t>
      </w:r>
      <w:r w:rsidRPr="00A41DF3">
        <w:rPr>
          <w:rFonts w:ascii="Times New Roman" w:hAnsi="Times New Roman" w:cs="Times New Roman"/>
          <w:sz w:val="28"/>
          <w:szCs w:val="28"/>
          <w:lang w:val="uk-UA"/>
        </w:rPr>
        <w:t>Проблема: Дітям нема де грати біля багатоквартирного будинку.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5632BB" w:rsidRPr="002B7AE6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зацікавлених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чому їх інтерес 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(позитивні, нейтральні,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негативні аспекти)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яких умов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сторони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зацікавлені в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проекту? 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(можлива роль)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2BB" w:rsidRPr="00F24F83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місце для ігор 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певне місце на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дворі відповідно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обладнане, чистота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2BB" w:rsidRPr="002B7AE6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420" w:type="dxa"/>
          </w:tcPr>
          <w:p w:rsidR="005632BB" w:rsidRPr="00F24F83" w:rsidRDefault="005632BB" w:rsidP="00563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грають в чистому безпечному місті біля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певне місце на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дворі відповідно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обладнане, чистота,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дітей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група. Організаційна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допомога, участь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фінансуванні </w:t>
            </w:r>
          </w:p>
        </w:tc>
      </w:tr>
      <w:tr w:rsidR="005632BB" w:rsidRPr="002B7AE6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мешканці 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не проводять час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під’їздах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Чистота, порядок 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під’їздах, безпека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допомога, участь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фінансуванні </w:t>
            </w:r>
          </w:p>
        </w:tc>
      </w:tr>
      <w:tr w:rsidR="005632BB" w:rsidRPr="00F24F83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Гравці у доміно 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 дітей займають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лавки та стіл, за яким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ведеться гра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окремих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лавок для батьків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дитячого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майданчику,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бесідки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настільних ігор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2BB" w:rsidRPr="002B7AE6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Благоустрій території,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позитивні відгуки,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звітність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мешканців 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вирішенні питання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Організаційні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питання,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 участь 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фінансуванні </w:t>
            </w:r>
          </w:p>
        </w:tc>
      </w:tr>
      <w:tr w:rsidR="005632BB" w:rsidRPr="00F24F83" w:rsidTr="000D496C">
        <w:tc>
          <w:tcPr>
            <w:tcW w:w="2419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Власники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автомобілів, що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стоять біля дому  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на дворі – ризик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пошкодження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автомобілів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Автостоянка близько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дому, обмеження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доступу сторонніх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автовласників 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2BB" w:rsidRPr="00F24F83" w:rsidTr="000D496C">
        <w:tc>
          <w:tcPr>
            <w:tcW w:w="2419" w:type="dxa"/>
          </w:tcPr>
          <w:p w:rsidR="005632BB" w:rsidRPr="00F24F83" w:rsidRDefault="005632BB" w:rsidP="005632BB">
            <w:pPr>
              <w:tabs>
                <w:tab w:val="right" w:pos="22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що надають послуги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дитячих </w:t>
            </w:r>
          </w:p>
          <w:p w:rsidR="005632BB" w:rsidRPr="00F24F83" w:rsidRDefault="005632BB" w:rsidP="00563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майданчиків </w:t>
            </w: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Зацікавленість 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заказах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обладнання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майданчику </w:t>
            </w:r>
          </w:p>
          <w:p w:rsidR="005632BB" w:rsidRPr="00F24F83" w:rsidRDefault="005632BB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1DF3" w:rsidRDefault="00A41D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C3C1D" w:rsidRPr="00EC3C1D" w:rsidRDefault="00EC3C1D" w:rsidP="00EC3C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C3C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Перегляньте сюжет </w:t>
      </w:r>
      <w:proofErr w:type="spellStart"/>
      <w:r w:rsidRPr="00EC3C1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C3C1D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5" w:history="1">
        <w:r w:rsidRPr="00EC3C1D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https://www.tiktok.com/@wastehunt/video/7330638343409061126?_r=1&amp;_t=8jjc3mi5HID</w:t>
        </w:r>
      </w:hyperlink>
      <w:r w:rsidRPr="00EC3C1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EC3C1D" w:rsidRPr="00EC3C1D" w:rsidRDefault="00EC3C1D" w:rsidP="00EC3C1D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 (табл.2)</w:t>
      </w:r>
    </w:p>
    <w:p w:rsidR="00A41DF3" w:rsidRDefault="00A41DF3" w:rsidP="00A41D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EC3C1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DF3" w:rsidRPr="00A41DF3" w:rsidRDefault="00A41DF3" w:rsidP="00A41D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зацікавлених сторін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2518"/>
        <w:gridCol w:w="2098"/>
        <w:gridCol w:w="1686"/>
        <w:gridCol w:w="1558"/>
      </w:tblGrid>
      <w:tr w:rsidR="0040425A" w:rsidRPr="002B7AE6" w:rsidTr="0040425A">
        <w:tc>
          <w:tcPr>
            <w:tcW w:w="1837" w:type="dxa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зацікавлених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чому їх інтерес у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(позитивні, нейтральні,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негативні аспекти) </w:t>
            </w:r>
          </w:p>
        </w:tc>
        <w:tc>
          <w:tcPr>
            <w:tcW w:w="2145" w:type="dxa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яких умов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сторони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зацікавлені в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проекту? 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Можлива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(можлива роль) 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40425A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завдання</w:t>
            </w:r>
          </w:p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Оцінюється правильність даних зазначених в стрічці</w:t>
            </w:r>
          </w:p>
        </w:tc>
      </w:tr>
      <w:tr w:rsidR="0040425A" w:rsidRPr="002B7AE6" w:rsidTr="0040425A">
        <w:tc>
          <w:tcPr>
            <w:tcW w:w="1837" w:type="dxa"/>
            <w:shd w:val="clear" w:color="auto" w:fill="FFC00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FC00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FC00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FC00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FC000"/>
          </w:tcPr>
          <w:p w:rsidR="0040425A" w:rsidRPr="0040425A" w:rsidRDefault="0040425A" w:rsidP="00A41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425A" w:rsidRPr="005632BB" w:rsidTr="0040425A">
        <w:tc>
          <w:tcPr>
            <w:tcW w:w="1837" w:type="dxa"/>
            <w:shd w:val="clear" w:color="auto" w:fill="92D05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92D05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92D05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92D05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92D05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</w:tr>
      <w:tr w:rsidR="0040425A" w:rsidRPr="005632BB" w:rsidTr="0040425A">
        <w:tc>
          <w:tcPr>
            <w:tcW w:w="1837" w:type="dxa"/>
            <w:shd w:val="clear" w:color="auto" w:fill="00B0F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00B0F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00B0F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00B0F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00B0F0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5632BB" w:rsidTr="0040425A">
        <w:tc>
          <w:tcPr>
            <w:tcW w:w="1837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</w:tr>
      <w:tr w:rsidR="0040425A" w:rsidRPr="005632BB" w:rsidTr="0040425A">
        <w:tc>
          <w:tcPr>
            <w:tcW w:w="1837" w:type="dxa"/>
            <w:shd w:val="clear" w:color="auto" w:fill="DBDBDB" w:themeFill="accent3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DBDBDB" w:themeFill="accent3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DBDBDB" w:themeFill="accent3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DBDBDB" w:themeFill="accent3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DBDBDB" w:themeFill="accent3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5632BB" w:rsidTr="0040425A">
        <w:tc>
          <w:tcPr>
            <w:tcW w:w="1837" w:type="dxa"/>
            <w:shd w:val="clear" w:color="auto" w:fill="FFE599" w:themeFill="accent4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FE599" w:themeFill="accent4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FE599" w:themeFill="accent4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FE599" w:themeFill="accent4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</w:tr>
      <w:tr w:rsidR="0040425A" w:rsidRPr="005632BB" w:rsidTr="0040425A">
        <w:tc>
          <w:tcPr>
            <w:tcW w:w="1837" w:type="dxa"/>
            <w:shd w:val="clear" w:color="auto" w:fill="C5E0B3" w:themeFill="accent6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C5E0B3" w:themeFill="accent6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C5E0B3" w:themeFill="accent6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C5E0B3" w:themeFill="accent6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C5E0B3" w:themeFill="accent6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5632BB" w:rsidTr="0040425A">
        <w:tc>
          <w:tcPr>
            <w:tcW w:w="1837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BDD6EE" w:themeFill="accent1" w:themeFillTint="66"/>
          </w:tcPr>
          <w:p w:rsidR="0040425A" w:rsidRPr="0040425A" w:rsidRDefault="0040425A" w:rsidP="00A41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 бали</w:t>
            </w:r>
          </w:p>
        </w:tc>
      </w:tr>
      <w:tr w:rsidR="0040425A" w:rsidRPr="005632BB" w:rsidTr="0040425A">
        <w:tc>
          <w:tcPr>
            <w:tcW w:w="1837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4B083" w:themeFill="accent2" w:themeFillTint="99"/>
          </w:tcPr>
          <w:p w:rsidR="0040425A" w:rsidRPr="0040425A" w:rsidRDefault="0040425A" w:rsidP="00A41DF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0425A" w:rsidRPr="005632BB" w:rsidTr="0040425A">
        <w:tc>
          <w:tcPr>
            <w:tcW w:w="1837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BDD6EE" w:themeFill="accent1" w:themeFillTint="66"/>
          </w:tcPr>
          <w:p w:rsidR="0040425A" w:rsidRPr="00A41DF3" w:rsidRDefault="0040425A" w:rsidP="00A41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BDD6EE" w:themeFill="accent1" w:themeFillTint="66"/>
          </w:tcPr>
          <w:p w:rsidR="0040425A" w:rsidRPr="0040425A" w:rsidRDefault="0040425A" w:rsidP="004042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5 </w:t>
            </w:r>
            <w:r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ів</w:t>
            </w:r>
          </w:p>
        </w:tc>
      </w:tr>
    </w:tbl>
    <w:p w:rsidR="0040425A" w:rsidRDefault="0040425A" w:rsidP="002B7A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042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20B"/>
    <w:multiLevelType w:val="hybridMultilevel"/>
    <w:tmpl w:val="9D96FACC"/>
    <w:lvl w:ilvl="0" w:tplc="6CEAA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5272F"/>
    <w:multiLevelType w:val="hybridMultilevel"/>
    <w:tmpl w:val="3C9C804E"/>
    <w:lvl w:ilvl="0" w:tplc="EF6E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D1942"/>
    <w:multiLevelType w:val="hybridMultilevel"/>
    <w:tmpl w:val="769E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AB4"/>
    <w:multiLevelType w:val="hybridMultilevel"/>
    <w:tmpl w:val="E70EAC6A"/>
    <w:lvl w:ilvl="0" w:tplc="A860DD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312F"/>
    <w:multiLevelType w:val="hybridMultilevel"/>
    <w:tmpl w:val="E8F48052"/>
    <w:lvl w:ilvl="0" w:tplc="BA76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3"/>
    <w:rsid w:val="00072C2A"/>
    <w:rsid w:val="000D496C"/>
    <w:rsid w:val="001F4A9F"/>
    <w:rsid w:val="002125FE"/>
    <w:rsid w:val="00253077"/>
    <w:rsid w:val="002B7AE6"/>
    <w:rsid w:val="00337172"/>
    <w:rsid w:val="00364F1B"/>
    <w:rsid w:val="0040425A"/>
    <w:rsid w:val="0046292A"/>
    <w:rsid w:val="004E213D"/>
    <w:rsid w:val="005632BB"/>
    <w:rsid w:val="005F2ED3"/>
    <w:rsid w:val="00803B80"/>
    <w:rsid w:val="00906EDD"/>
    <w:rsid w:val="009D6B4C"/>
    <w:rsid w:val="00A06311"/>
    <w:rsid w:val="00A41DF3"/>
    <w:rsid w:val="00AE6384"/>
    <w:rsid w:val="00C306B9"/>
    <w:rsid w:val="00CB7843"/>
    <w:rsid w:val="00D05627"/>
    <w:rsid w:val="00D46FCA"/>
    <w:rsid w:val="00D825E2"/>
    <w:rsid w:val="00E66A78"/>
    <w:rsid w:val="00E702A4"/>
    <w:rsid w:val="00EC3C1D"/>
    <w:rsid w:val="00F24F83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D200-3F74-4EF7-A64A-1FFD8FD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F3"/>
    <w:pPr>
      <w:ind w:left="720"/>
      <w:contextualSpacing/>
    </w:pPr>
  </w:style>
  <w:style w:type="table" w:styleId="a4">
    <w:name w:val="Table Grid"/>
    <w:basedOn w:val="a1"/>
    <w:uiPriority w:val="39"/>
    <w:rsid w:val="00A4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3C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ktok.com/@wastehunt/video/7330638343409061126?_r=1&amp;_t=8jjc3mi5H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2024-06-18T18:37:00Z</dcterms:created>
  <dcterms:modified xsi:type="dcterms:W3CDTF">2024-06-23T06:15:00Z</dcterms:modified>
</cp:coreProperties>
</file>