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D97A9" w14:textId="6C8C3326" w:rsidR="007A295E" w:rsidRDefault="001D4BF8" w:rsidP="001D4BF8">
      <w:pPr>
        <w:spacing w:after="0" w:line="240" w:lineRule="auto"/>
        <w:ind w:firstLine="709"/>
        <w:jc w:val="center"/>
        <w:rPr>
          <w:rFonts w:ascii="Times New Roman" w:hAnsi="Times New Roman" w:cs="Times New Roman"/>
          <w:b/>
          <w:bCs/>
          <w:sz w:val="28"/>
          <w:szCs w:val="28"/>
        </w:rPr>
      </w:pPr>
      <w:r w:rsidRPr="001D4BF8">
        <w:rPr>
          <w:rFonts w:ascii="Times New Roman" w:hAnsi="Times New Roman" w:cs="Times New Roman"/>
          <w:b/>
          <w:bCs/>
          <w:sz w:val="28"/>
          <w:szCs w:val="28"/>
        </w:rPr>
        <w:t>ТЕМА. 2 ПІДСТАВИ ЗВІЛЬНЕННЯ ВІД КРИМІНАЛЬНОЇ ВІДПОВІДАЛЬНОСТІ</w:t>
      </w:r>
    </w:p>
    <w:p w14:paraId="599329DF" w14:textId="4EFB9987" w:rsidR="001D4BF8" w:rsidRDefault="001D4BF8" w:rsidP="001D4BF8">
      <w:pPr>
        <w:spacing w:after="0" w:line="240" w:lineRule="auto"/>
        <w:ind w:firstLine="709"/>
        <w:jc w:val="center"/>
        <w:rPr>
          <w:rFonts w:ascii="Times New Roman" w:hAnsi="Times New Roman" w:cs="Times New Roman"/>
          <w:b/>
          <w:bCs/>
          <w:sz w:val="28"/>
          <w:szCs w:val="28"/>
        </w:rPr>
      </w:pPr>
    </w:p>
    <w:p w14:paraId="253DB02E" w14:textId="3B5E2773" w:rsidR="001D4BF8" w:rsidRDefault="001D4BF8" w:rsidP="001D4BF8">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План:</w:t>
      </w:r>
    </w:p>
    <w:p w14:paraId="253394F7" w14:textId="34E575FA" w:rsidR="001D4BF8" w:rsidRPr="001D4BF8" w:rsidRDefault="001D4BF8" w:rsidP="001D4BF8">
      <w:pPr>
        <w:pStyle w:val="a3"/>
        <w:numPr>
          <w:ilvl w:val="0"/>
          <w:numId w:val="8"/>
        </w:numPr>
        <w:spacing w:after="0" w:line="240" w:lineRule="auto"/>
        <w:ind w:left="0" w:firstLine="709"/>
        <w:jc w:val="both"/>
        <w:rPr>
          <w:rFonts w:ascii="Times New Roman" w:hAnsi="Times New Roman" w:cs="Times New Roman"/>
          <w:sz w:val="28"/>
          <w:szCs w:val="28"/>
        </w:rPr>
      </w:pPr>
      <w:r w:rsidRPr="001D4BF8">
        <w:rPr>
          <w:rFonts w:ascii="Times New Roman" w:hAnsi="Times New Roman" w:cs="Times New Roman"/>
          <w:sz w:val="28"/>
          <w:szCs w:val="28"/>
        </w:rPr>
        <w:t>Поняття та види підстав звільнення від кримінальної відповідальності.</w:t>
      </w:r>
    </w:p>
    <w:p w14:paraId="46E682D9" w14:textId="11B7F285" w:rsidR="001D4BF8" w:rsidRPr="001D4BF8" w:rsidRDefault="001D4BF8" w:rsidP="001D4BF8">
      <w:pPr>
        <w:pStyle w:val="a3"/>
        <w:numPr>
          <w:ilvl w:val="0"/>
          <w:numId w:val="8"/>
        </w:numPr>
        <w:spacing w:after="0" w:line="240" w:lineRule="auto"/>
        <w:ind w:left="0" w:firstLine="709"/>
        <w:jc w:val="both"/>
        <w:rPr>
          <w:rFonts w:ascii="Times New Roman" w:hAnsi="Times New Roman" w:cs="Times New Roman"/>
          <w:sz w:val="28"/>
          <w:szCs w:val="28"/>
        </w:rPr>
      </w:pPr>
      <w:r w:rsidRPr="001D4BF8">
        <w:rPr>
          <w:rFonts w:ascii="Times New Roman" w:hAnsi="Times New Roman" w:cs="Times New Roman"/>
          <w:sz w:val="28"/>
          <w:szCs w:val="28"/>
        </w:rPr>
        <w:t>Психічне захворювання або розлад як підстава звільнення від кримінальної відповідальності.</w:t>
      </w:r>
    </w:p>
    <w:p w14:paraId="1436A4BD" w14:textId="2BDF69AA" w:rsidR="001D4BF8" w:rsidRPr="001D4BF8" w:rsidRDefault="001D4BF8" w:rsidP="001D4BF8">
      <w:pPr>
        <w:pStyle w:val="a3"/>
        <w:numPr>
          <w:ilvl w:val="0"/>
          <w:numId w:val="8"/>
        </w:numPr>
        <w:spacing w:after="0" w:line="240" w:lineRule="auto"/>
        <w:ind w:left="0" w:firstLine="709"/>
        <w:jc w:val="both"/>
        <w:rPr>
          <w:rFonts w:ascii="Times New Roman" w:hAnsi="Times New Roman" w:cs="Times New Roman"/>
          <w:sz w:val="28"/>
          <w:szCs w:val="28"/>
        </w:rPr>
      </w:pPr>
      <w:r w:rsidRPr="001D4BF8">
        <w:rPr>
          <w:rFonts w:ascii="Times New Roman" w:hAnsi="Times New Roman" w:cs="Times New Roman"/>
          <w:sz w:val="28"/>
          <w:szCs w:val="28"/>
        </w:rPr>
        <w:t>Інтоксикація як підстава звільнення від кримінальної відповідальності.</w:t>
      </w:r>
    </w:p>
    <w:p w14:paraId="0F5A9B57" w14:textId="1E3EB122" w:rsidR="001D4BF8" w:rsidRPr="001D4BF8" w:rsidRDefault="001D4BF8" w:rsidP="001D4BF8">
      <w:pPr>
        <w:pStyle w:val="a3"/>
        <w:numPr>
          <w:ilvl w:val="0"/>
          <w:numId w:val="8"/>
        </w:numPr>
        <w:spacing w:after="0" w:line="240" w:lineRule="auto"/>
        <w:ind w:left="0" w:firstLine="709"/>
        <w:jc w:val="both"/>
        <w:rPr>
          <w:rFonts w:ascii="Times New Roman" w:hAnsi="Times New Roman" w:cs="Times New Roman"/>
          <w:sz w:val="28"/>
          <w:szCs w:val="28"/>
        </w:rPr>
      </w:pPr>
      <w:r w:rsidRPr="001D4BF8">
        <w:rPr>
          <w:rFonts w:ascii="Times New Roman" w:hAnsi="Times New Roman" w:cs="Times New Roman"/>
          <w:sz w:val="28"/>
          <w:szCs w:val="28"/>
        </w:rPr>
        <w:t>Захист себе або іншої особи; крайня необхідність як підстава звільнення від кримінальної відповідальності.</w:t>
      </w:r>
    </w:p>
    <w:p w14:paraId="22060052" w14:textId="3305FD61" w:rsidR="001D4BF8" w:rsidRPr="001D4BF8" w:rsidRDefault="001D4BF8" w:rsidP="001D4BF8">
      <w:pPr>
        <w:pStyle w:val="a3"/>
        <w:numPr>
          <w:ilvl w:val="0"/>
          <w:numId w:val="8"/>
        </w:numPr>
        <w:spacing w:after="0" w:line="240" w:lineRule="auto"/>
        <w:ind w:left="0" w:firstLine="709"/>
        <w:jc w:val="both"/>
        <w:rPr>
          <w:rFonts w:ascii="Times New Roman" w:hAnsi="Times New Roman" w:cs="Times New Roman"/>
          <w:sz w:val="28"/>
          <w:szCs w:val="28"/>
        </w:rPr>
      </w:pPr>
      <w:r w:rsidRPr="001D4BF8">
        <w:rPr>
          <w:rFonts w:ascii="Times New Roman" w:hAnsi="Times New Roman" w:cs="Times New Roman"/>
          <w:sz w:val="28"/>
          <w:szCs w:val="28"/>
        </w:rPr>
        <w:t>Помилка у факті або помилка у праві як підстава звільнення від кримінальної відповідальності.</w:t>
      </w:r>
    </w:p>
    <w:p w14:paraId="6A741B66" w14:textId="106E9647" w:rsidR="001D4BF8" w:rsidRDefault="001D4BF8" w:rsidP="001D4BF8">
      <w:pPr>
        <w:pStyle w:val="a3"/>
        <w:numPr>
          <w:ilvl w:val="0"/>
          <w:numId w:val="8"/>
        </w:numPr>
        <w:spacing w:after="0" w:line="240" w:lineRule="auto"/>
        <w:ind w:left="0" w:firstLine="709"/>
        <w:jc w:val="both"/>
        <w:rPr>
          <w:rFonts w:ascii="Times New Roman" w:hAnsi="Times New Roman" w:cs="Times New Roman"/>
          <w:sz w:val="28"/>
          <w:szCs w:val="28"/>
        </w:rPr>
      </w:pPr>
      <w:r w:rsidRPr="001D4BF8">
        <w:rPr>
          <w:rFonts w:ascii="Times New Roman" w:hAnsi="Times New Roman" w:cs="Times New Roman"/>
          <w:sz w:val="28"/>
          <w:szCs w:val="28"/>
        </w:rPr>
        <w:t>Наказ начальника або припис закону як підстава звільнення від кримінальної відповідальності.</w:t>
      </w:r>
    </w:p>
    <w:p w14:paraId="7D87E094" w14:textId="34161AAD" w:rsidR="001D4BF8" w:rsidRDefault="001D4BF8" w:rsidP="001D4BF8">
      <w:pPr>
        <w:spacing w:after="0" w:line="240" w:lineRule="auto"/>
        <w:jc w:val="both"/>
        <w:rPr>
          <w:rFonts w:ascii="Times New Roman" w:hAnsi="Times New Roman" w:cs="Times New Roman"/>
          <w:sz w:val="28"/>
          <w:szCs w:val="28"/>
        </w:rPr>
      </w:pPr>
    </w:p>
    <w:p w14:paraId="4F0A395C" w14:textId="56476872" w:rsidR="001D4BF8" w:rsidRDefault="001D4BF8" w:rsidP="001D4BF8">
      <w:pPr>
        <w:spacing w:after="0" w:line="240" w:lineRule="auto"/>
        <w:jc w:val="both"/>
        <w:rPr>
          <w:rFonts w:ascii="Times New Roman" w:hAnsi="Times New Roman" w:cs="Times New Roman"/>
          <w:sz w:val="28"/>
          <w:szCs w:val="28"/>
        </w:rPr>
      </w:pPr>
    </w:p>
    <w:p w14:paraId="456B8DFC" w14:textId="291FD4BE" w:rsidR="001D4BF8" w:rsidRDefault="001D4BF8" w:rsidP="001D4BF8">
      <w:pPr>
        <w:pStyle w:val="a3"/>
        <w:numPr>
          <w:ilvl w:val="0"/>
          <w:numId w:val="9"/>
        </w:numPr>
        <w:spacing w:after="0" w:line="240" w:lineRule="auto"/>
        <w:ind w:left="0" w:firstLine="709"/>
        <w:jc w:val="both"/>
        <w:rPr>
          <w:rFonts w:ascii="Times New Roman" w:hAnsi="Times New Roman" w:cs="Times New Roman"/>
          <w:b/>
          <w:bCs/>
          <w:sz w:val="28"/>
          <w:szCs w:val="28"/>
        </w:rPr>
      </w:pPr>
      <w:r w:rsidRPr="001D4BF8">
        <w:rPr>
          <w:rFonts w:ascii="Times New Roman" w:hAnsi="Times New Roman" w:cs="Times New Roman"/>
          <w:b/>
          <w:bCs/>
          <w:sz w:val="28"/>
          <w:szCs w:val="28"/>
        </w:rPr>
        <w:t>Поняття та види підстав звільнення від кримінальної відповідальності</w:t>
      </w:r>
    </w:p>
    <w:p w14:paraId="453151FE" w14:textId="77777777" w:rsidR="001D4BF8" w:rsidRPr="001D4BF8" w:rsidRDefault="001D4BF8" w:rsidP="001D4BF8">
      <w:pPr>
        <w:pStyle w:val="a3"/>
        <w:spacing w:after="0" w:line="240" w:lineRule="auto"/>
        <w:ind w:left="709"/>
        <w:jc w:val="both"/>
        <w:rPr>
          <w:rFonts w:ascii="Times New Roman" w:hAnsi="Times New Roman" w:cs="Times New Roman"/>
          <w:b/>
          <w:bCs/>
          <w:sz w:val="28"/>
          <w:szCs w:val="28"/>
        </w:rPr>
      </w:pPr>
    </w:p>
    <w:p w14:paraId="4A32D69C" w14:textId="77777777" w:rsidR="001D4BF8" w:rsidRPr="001D4BF8" w:rsidRDefault="001D4BF8" w:rsidP="001D4BF8">
      <w:pPr>
        <w:pStyle w:val="a3"/>
        <w:spacing w:after="0" w:line="240" w:lineRule="auto"/>
        <w:ind w:left="0" w:firstLine="709"/>
        <w:jc w:val="both"/>
        <w:rPr>
          <w:rFonts w:ascii="Times New Roman" w:hAnsi="Times New Roman" w:cs="Times New Roman"/>
          <w:sz w:val="28"/>
          <w:szCs w:val="28"/>
        </w:rPr>
      </w:pPr>
      <w:r w:rsidRPr="001D4BF8">
        <w:rPr>
          <w:rFonts w:ascii="Times New Roman" w:hAnsi="Times New Roman" w:cs="Times New Roman"/>
          <w:sz w:val="28"/>
          <w:szCs w:val="28"/>
        </w:rPr>
        <w:t>У міжнародному кримінальному праві інститут звільнення від міжнародної кримінальної відповідальності не можна назвати достатньою мірою розробленим. У перших міжнародних актах, що регулюють питання міжнародної кримінальної відповідальності, не було передбачено підстави для звільнення від неї, хоча при цьому була зворотна вказівка на непридатність низки положень як підстав для звільнення.</w:t>
      </w:r>
    </w:p>
    <w:p w14:paraId="2C584022" w14:textId="5E7F1458" w:rsidR="001D4BF8" w:rsidRPr="001D4BF8" w:rsidRDefault="001D4BF8" w:rsidP="001D4BF8">
      <w:pPr>
        <w:pStyle w:val="a3"/>
        <w:spacing w:after="0" w:line="240" w:lineRule="auto"/>
        <w:ind w:left="0" w:firstLine="709"/>
        <w:jc w:val="both"/>
        <w:rPr>
          <w:rFonts w:ascii="Times New Roman" w:hAnsi="Times New Roman" w:cs="Times New Roman"/>
          <w:sz w:val="28"/>
          <w:szCs w:val="28"/>
        </w:rPr>
      </w:pPr>
      <w:r w:rsidRPr="001D4BF8">
        <w:rPr>
          <w:rFonts w:ascii="Times New Roman" w:hAnsi="Times New Roman" w:cs="Times New Roman"/>
          <w:sz w:val="28"/>
          <w:szCs w:val="28"/>
        </w:rPr>
        <w:t>Зокрема, у ст. 7 Статуту Нюрнберзького міжнародного воєнного трибуналу встановлено, що посадове становище підсудних, їхнє становище в якості глав держави або відповідальних чиновників різних урядових відомств не повинно розглядатися як підстава до звільнення від відповідальності або помʼякшення покарання. У ст. 8 цього ж документа зазначено: «Той факт, що підсудний діяв за розпорядженням уряду або за наказом начальника, не звільняє його від відповідальності, але може розглядатися як аргумент для помʼякшення покарання, якщо Трибунал визнає, що цього вимагають інтереси правосуддя».</w:t>
      </w:r>
    </w:p>
    <w:p w14:paraId="50A12C7F" w14:textId="77777777" w:rsidR="001D4BF8" w:rsidRPr="001D4BF8" w:rsidRDefault="001D4BF8" w:rsidP="001D4BF8">
      <w:pPr>
        <w:pStyle w:val="a3"/>
        <w:spacing w:after="0" w:line="240" w:lineRule="auto"/>
        <w:ind w:left="0" w:firstLine="709"/>
        <w:jc w:val="both"/>
        <w:rPr>
          <w:rFonts w:ascii="Times New Roman" w:hAnsi="Times New Roman" w:cs="Times New Roman"/>
          <w:sz w:val="28"/>
          <w:szCs w:val="28"/>
        </w:rPr>
      </w:pPr>
      <w:r w:rsidRPr="001D4BF8">
        <w:rPr>
          <w:rFonts w:ascii="Times New Roman" w:hAnsi="Times New Roman" w:cs="Times New Roman"/>
          <w:sz w:val="28"/>
          <w:szCs w:val="28"/>
        </w:rPr>
        <w:t>Аналогічна норма містилася і в ст. 6 Статуту Токійського міжнародного воєнного трибуналу.</w:t>
      </w:r>
    </w:p>
    <w:p w14:paraId="511AB2A8" w14:textId="258B47AC" w:rsidR="001D4BF8" w:rsidRPr="001D4BF8" w:rsidRDefault="001D4BF8" w:rsidP="001D4BF8">
      <w:pPr>
        <w:pStyle w:val="a3"/>
        <w:spacing w:after="0" w:line="240" w:lineRule="auto"/>
        <w:ind w:left="0" w:firstLine="709"/>
        <w:jc w:val="both"/>
        <w:rPr>
          <w:rFonts w:ascii="Times New Roman" w:hAnsi="Times New Roman" w:cs="Times New Roman"/>
          <w:sz w:val="28"/>
          <w:szCs w:val="28"/>
        </w:rPr>
      </w:pPr>
      <w:r w:rsidRPr="001D4BF8">
        <w:rPr>
          <w:rFonts w:ascii="Times New Roman" w:hAnsi="Times New Roman" w:cs="Times New Roman"/>
          <w:sz w:val="28"/>
          <w:szCs w:val="28"/>
        </w:rPr>
        <w:t>У Статутах Міжнародного трибуналу по колишній Югославії (ст. 7</w:t>
      </w:r>
      <w:r>
        <w:rPr>
          <w:rFonts w:ascii="Times New Roman" w:hAnsi="Times New Roman" w:cs="Times New Roman"/>
          <w:sz w:val="28"/>
          <w:szCs w:val="28"/>
        </w:rPr>
        <w:t xml:space="preserve"> </w:t>
      </w:r>
      <w:r w:rsidRPr="001D4BF8">
        <w:rPr>
          <w:rFonts w:ascii="Times New Roman" w:hAnsi="Times New Roman" w:cs="Times New Roman"/>
          <w:sz w:val="28"/>
          <w:szCs w:val="28"/>
        </w:rPr>
        <w:t xml:space="preserve">(3) (4) і Міжнародного кримінального трибуналу по Руанді (ст. 6 (3) (4)) ці положення було розширено. Зокрема, зазначено, що той факт, коли діяння було скоєне підлеглим, не звільняє його начальника від кримінальної відповідальності, якщо він знав або повинен був знати, що підлеглий збирається скоїти таке діяння, і якщо начальник не вжив необхідних і розумних заходів щодо запобігання таким діянням або покарання винних осіб; </w:t>
      </w:r>
      <w:r w:rsidRPr="001D4BF8">
        <w:rPr>
          <w:rFonts w:ascii="Times New Roman" w:hAnsi="Times New Roman" w:cs="Times New Roman"/>
          <w:sz w:val="28"/>
          <w:szCs w:val="28"/>
        </w:rPr>
        <w:lastRenderedPageBreak/>
        <w:t>той факт, що обвинувачений діяв за наказом уряду або начальника, не звільняє його від кримінальної відповідальності, однак може розглядатися як підстава для помʼякшення покарання, коли міжнародний трибунал визнає, що цього вимагають інтереси правосуддя.</w:t>
      </w:r>
    </w:p>
    <w:p w14:paraId="4E000FA8" w14:textId="53AE5AAB" w:rsidR="001D4BF8" w:rsidRPr="001D4BF8" w:rsidRDefault="001D4BF8" w:rsidP="001D4BF8">
      <w:pPr>
        <w:pStyle w:val="a3"/>
        <w:spacing w:after="0" w:line="240" w:lineRule="auto"/>
        <w:ind w:left="0" w:firstLine="709"/>
        <w:jc w:val="both"/>
        <w:rPr>
          <w:rFonts w:ascii="Times New Roman" w:hAnsi="Times New Roman" w:cs="Times New Roman"/>
          <w:sz w:val="28"/>
          <w:szCs w:val="28"/>
        </w:rPr>
      </w:pPr>
      <w:r w:rsidRPr="001D4BF8">
        <w:rPr>
          <w:rFonts w:ascii="Times New Roman" w:hAnsi="Times New Roman" w:cs="Times New Roman"/>
          <w:sz w:val="28"/>
          <w:szCs w:val="28"/>
        </w:rPr>
        <w:t>Повною мірою інститут звільнення від міжнародної кримінальної відповідальності отримав свій розвиток лише в Римському статуті</w:t>
      </w:r>
      <w:r>
        <w:rPr>
          <w:rFonts w:ascii="Times New Roman" w:hAnsi="Times New Roman" w:cs="Times New Roman"/>
          <w:sz w:val="28"/>
          <w:szCs w:val="28"/>
        </w:rPr>
        <w:t xml:space="preserve"> </w:t>
      </w:r>
      <w:r w:rsidRPr="001D4BF8">
        <w:rPr>
          <w:rFonts w:ascii="Times New Roman" w:hAnsi="Times New Roman" w:cs="Times New Roman"/>
          <w:sz w:val="28"/>
          <w:szCs w:val="28"/>
        </w:rPr>
        <w:t>Міжнародного кримінального суду (ст. 31</w:t>
      </w:r>
      <w:r w:rsidR="0005082A">
        <w:rPr>
          <w:rFonts w:ascii="Times New Roman" w:hAnsi="Times New Roman" w:cs="Times New Roman"/>
          <w:sz w:val="28"/>
          <w:szCs w:val="28"/>
        </w:rPr>
        <w:t>)</w:t>
      </w:r>
      <w:r w:rsidRPr="001D4BF8">
        <w:rPr>
          <w:rFonts w:ascii="Times New Roman" w:hAnsi="Times New Roman" w:cs="Times New Roman"/>
          <w:sz w:val="28"/>
          <w:szCs w:val="28"/>
        </w:rPr>
        <w:t>. На думку низки зарубіжних фахівців, причини незакріплення інституту звільнення від міжнародної кримінальної відповідальності раніше, а також практичної його непридатності слід шукати у ставленні світової спільноти до осіб, які вчинили міжнародні кримінальні злочини, а саме в неможливості, на думку багатьох фахівців, застосування до них цього інституту.</w:t>
      </w:r>
    </w:p>
    <w:p w14:paraId="0C7EB815" w14:textId="2B8FB7D5" w:rsidR="001D4BF8" w:rsidRDefault="001D4BF8" w:rsidP="001D4BF8">
      <w:pPr>
        <w:pStyle w:val="a3"/>
        <w:spacing w:after="0" w:line="240" w:lineRule="auto"/>
        <w:ind w:left="0" w:firstLine="709"/>
        <w:jc w:val="both"/>
        <w:rPr>
          <w:rFonts w:ascii="Times New Roman" w:hAnsi="Times New Roman" w:cs="Times New Roman"/>
          <w:sz w:val="28"/>
          <w:szCs w:val="28"/>
        </w:rPr>
      </w:pPr>
      <w:r w:rsidRPr="001D4BF8">
        <w:rPr>
          <w:rFonts w:ascii="Times New Roman" w:hAnsi="Times New Roman" w:cs="Times New Roman"/>
          <w:sz w:val="28"/>
          <w:szCs w:val="28"/>
        </w:rPr>
        <w:t>Підстави, що звільняють від міжнародної кримінальної відповідальності, можна поділити на кілька груп: психічне захворювання або розлад; інтоксикація; захист себе або іншої особи; крайня необхідність; помилка у факті або помилка у праві; наказ начальника</w:t>
      </w:r>
      <w:r>
        <w:rPr>
          <w:rFonts w:ascii="Times New Roman" w:hAnsi="Times New Roman" w:cs="Times New Roman"/>
          <w:sz w:val="28"/>
          <w:szCs w:val="28"/>
        </w:rPr>
        <w:t xml:space="preserve"> </w:t>
      </w:r>
      <w:r w:rsidRPr="001D4BF8">
        <w:rPr>
          <w:rFonts w:ascii="Times New Roman" w:hAnsi="Times New Roman" w:cs="Times New Roman"/>
          <w:sz w:val="28"/>
          <w:szCs w:val="28"/>
        </w:rPr>
        <w:t>або припис закону.</w:t>
      </w:r>
    </w:p>
    <w:p w14:paraId="4BCCD344" w14:textId="0BD1C1E1" w:rsidR="001D4BF8" w:rsidRDefault="001D4BF8" w:rsidP="001D4BF8">
      <w:pPr>
        <w:pStyle w:val="a3"/>
        <w:spacing w:after="0" w:line="240" w:lineRule="auto"/>
        <w:ind w:left="0" w:firstLine="709"/>
        <w:jc w:val="both"/>
        <w:rPr>
          <w:rFonts w:ascii="Times New Roman" w:hAnsi="Times New Roman" w:cs="Times New Roman"/>
          <w:sz w:val="28"/>
          <w:szCs w:val="28"/>
        </w:rPr>
      </w:pPr>
    </w:p>
    <w:p w14:paraId="090796FB" w14:textId="0337BE2E" w:rsidR="001D4BF8" w:rsidRDefault="001D4BF8" w:rsidP="001D4BF8">
      <w:pPr>
        <w:pStyle w:val="a3"/>
        <w:spacing w:after="0" w:line="240" w:lineRule="auto"/>
        <w:ind w:left="0" w:firstLine="709"/>
        <w:jc w:val="both"/>
        <w:rPr>
          <w:rFonts w:ascii="Times New Roman" w:hAnsi="Times New Roman" w:cs="Times New Roman"/>
          <w:sz w:val="28"/>
          <w:szCs w:val="28"/>
        </w:rPr>
      </w:pPr>
    </w:p>
    <w:p w14:paraId="27F82369" w14:textId="162CBD2B" w:rsidR="001D4BF8" w:rsidRDefault="001D4BF8" w:rsidP="001D4BF8">
      <w:pPr>
        <w:pStyle w:val="a3"/>
        <w:numPr>
          <w:ilvl w:val="0"/>
          <w:numId w:val="9"/>
        </w:numPr>
        <w:spacing w:after="0" w:line="240" w:lineRule="auto"/>
        <w:ind w:left="0" w:firstLine="709"/>
        <w:jc w:val="both"/>
        <w:rPr>
          <w:rFonts w:ascii="Times New Roman" w:hAnsi="Times New Roman" w:cs="Times New Roman"/>
          <w:b/>
          <w:bCs/>
          <w:sz w:val="28"/>
          <w:szCs w:val="28"/>
        </w:rPr>
      </w:pPr>
      <w:r w:rsidRPr="001D4BF8">
        <w:rPr>
          <w:rFonts w:ascii="Times New Roman" w:hAnsi="Times New Roman" w:cs="Times New Roman"/>
          <w:b/>
          <w:bCs/>
          <w:sz w:val="28"/>
          <w:szCs w:val="28"/>
        </w:rPr>
        <w:t>Психічне захворювання або розлад як підстава звільнення від кримінальної відповідальності</w:t>
      </w:r>
    </w:p>
    <w:p w14:paraId="0A4BBA0A" w14:textId="77777777" w:rsidR="001D4BF8" w:rsidRPr="001D4BF8" w:rsidRDefault="001D4BF8" w:rsidP="001D4BF8">
      <w:pPr>
        <w:pStyle w:val="a3"/>
        <w:spacing w:after="0" w:line="240" w:lineRule="auto"/>
        <w:jc w:val="both"/>
        <w:rPr>
          <w:rFonts w:ascii="Times New Roman" w:hAnsi="Times New Roman" w:cs="Times New Roman"/>
          <w:b/>
          <w:bCs/>
          <w:sz w:val="28"/>
          <w:szCs w:val="28"/>
        </w:rPr>
      </w:pPr>
    </w:p>
    <w:p w14:paraId="298D2FA5" w14:textId="49275D40" w:rsidR="001D4BF8" w:rsidRPr="001D4BF8" w:rsidRDefault="001D4BF8" w:rsidP="001D4BF8">
      <w:pPr>
        <w:pStyle w:val="a3"/>
        <w:spacing w:after="0" w:line="240" w:lineRule="auto"/>
        <w:ind w:left="0" w:firstLine="709"/>
        <w:jc w:val="both"/>
        <w:rPr>
          <w:rFonts w:ascii="Times New Roman" w:hAnsi="Times New Roman" w:cs="Times New Roman"/>
          <w:sz w:val="28"/>
          <w:szCs w:val="28"/>
        </w:rPr>
      </w:pPr>
      <w:r w:rsidRPr="001D4BF8">
        <w:rPr>
          <w:rFonts w:ascii="Times New Roman" w:hAnsi="Times New Roman" w:cs="Times New Roman"/>
          <w:sz w:val="28"/>
          <w:szCs w:val="28"/>
        </w:rPr>
        <w:t>Особа звільняється від відповідальності, коли страждає на психічне захворювання чи розлад, що позбавляє її можливості усвідомлювати протиправність або характер своєї поведінки або узгоджувати свої дії з вимогами закону.</w:t>
      </w:r>
    </w:p>
    <w:p w14:paraId="762AAF9B" w14:textId="1368076F" w:rsidR="001D4BF8" w:rsidRPr="001D4BF8" w:rsidRDefault="001D4BF8" w:rsidP="001D4BF8">
      <w:pPr>
        <w:pStyle w:val="a3"/>
        <w:spacing w:after="0" w:line="240" w:lineRule="auto"/>
        <w:ind w:left="0" w:firstLine="709"/>
        <w:jc w:val="both"/>
        <w:rPr>
          <w:rFonts w:ascii="Times New Roman" w:hAnsi="Times New Roman" w:cs="Times New Roman"/>
          <w:sz w:val="28"/>
          <w:szCs w:val="28"/>
        </w:rPr>
      </w:pPr>
      <w:r w:rsidRPr="001D4BF8">
        <w:rPr>
          <w:rFonts w:ascii="Times New Roman" w:hAnsi="Times New Roman" w:cs="Times New Roman"/>
          <w:sz w:val="28"/>
          <w:szCs w:val="28"/>
        </w:rPr>
        <w:t>Римський статут МКС вказує на такі умови звільнення від міжнародної кримінальної відповідальності:</w:t>
      </w:r>
    </w:p>
    <w:p w14:paraId="154F275C" w14:textId="77777777" w:rsidR="001D4BF8" w:rsidRDefault="001D4BF8" w:rsidP="001D4BF8">
      <w:pPr>
        <w:pStyle w:val="a3"/>
        <w:spacing w:after="0" w:line="240" w:lineRule="auto"/>
        <w:ind w:left="0" w:firstLine="709"/>
        <w:jc w:val="both"/>
        <w:rPr>
          <w:rFonts w:ascii="Times New Roman" w:hAnsi="Times New Roman" w:cs="Times New Roman"/>
          <w:sz w:val="28"/>
          <w:szCs w:val="28"/>
        </w:rPr>
      </w:pPr>
      <w:r w:rsidRPr="001D4BF8">
        <w:rPr>
          <w:rFonts w:ascii="Times New Roman" w:hAnsi="Times New Roman" w:cs="Times New Roman"/>
          <w:sz w:val="28"/>
          <w:szCs w:val="28"/>
        </w:rPr>
        <w:t xml:space="preserve">а) наявність психічного захворювання або психічного розладу; </w:t>
      </w:r>
    </w:p>
    <w:p w14:paraId="5E9FB396" w14:textId="18F1F4F5" w:rsidR="001D4BF8" w:rsidRPr="001D4BF8" w:rsidRDefault="001D4BF8" w:rsidP="001D4BF8">
      <w:pPr>
        <w:pStyle w:val="a3"/>
        <w:spacing w:after="0" w:line="240" w:lineRule="auto"/>
        <w:ind w:left="0" w:firstLine="709"/>
        <w:jc w:val="both"/>
        <w:rPr>
          <w:rFonts w:ascii="Times New Roman" w:hAnsi="Times New Roman" w:cs="Times New Roman"/>
          <w:sz w:val="28"/>
          <w:szCs w:val="28"/>
        </w:rPr>
      </w:pPr>
      <w:r w:rsidRPr="001D4BF8">
        <w:rPr>
          <w:rFonts w:ascii="Times New Roman" w:hAnsi="Times New Roman" w:cs="Times New Roman"/>
          <w:sz w:val="28"/>
          <w:szCs w:val="28"/>
        </w:rPr>
        <w:t>б) як наслідок, неможливість:</w:t>
      </w:r>
    </w:p>
    <w:p w14:paraId="2FB95916" w14:textId="5E34D322" w:rsidR="001D4BF8" w:rsidRPr="001D4BF8" w:rsidRDefault="001D4BF8" w:rsidP="001D4BF8">
      <w:pPr>
        <w:pStyle w:val="a3"/>
        <w:numPr>
          <w:ilvl w:val="0"/>
          <w:numId w:val="12"/>
        </w:numPr>
        <w:spacing w:after="0" w:line="240" w:lineRule="auto"/>
        <w:ind w:left="0" w:firstLine="709"/>
        <w:jc w:val="both"/>
        <w:rPr>
          <w:rFonts w:ascii="Times New Roman" w:hAnsi="Times New Roman" w:cs="Times New Roman"/>
          <w:sz w:val="28"/>
          <w:szCs w:val="28"/>
        </w:rPr>
      </w:pPr>
      <w:r w:rsidRPr="001D4BF8">
        <w:rPr>
          <w:rFonts w:ascii="Times New Roman" w:hAnsi="Times New Roman" w:cs="Times New Roman"/>
          <w:sz w:val="28"/>
          <w:szCs w:val="28"/>
        </w:rPr>
        <w:t>усвідомлювати протиправність своєї поведінки;</w:t>
      </w:r>
    </w:p>
    <w:p w14:paraId="749B616D" w14:textId="578CF230" w:rsidR="001D4BF8" w:rsidRPr="001D4BF8" w:rsidRDefault="001D4BF8" w:rsidP="001D4BF8">
      <w:pPr>
        <w:pStyle w:val="a3"/>
        <w:numPr>
          <w:ilvl w:val="0"/>
          <w:numId w:val="12"/>
        </w:numPr>
        <w:spacing w:after="0" w:line="240" w:lineRule="auto"/>
        <w:ind w:left="0" w:firstLine="709"/>
        <w:jc w:val="both"/>
        <w:rPr>
          <w:rFonts w:ascii="Times New Roman" w:hAnsi="Times New Roman" w:cs="Times New Roman"/>
          <w:sz w:val="28"/>
          <w:szCs w:val="28"/>
        </w:rPr>
      </w:pPr>
      <w:r w:rsidRPr="001D4BF8">
        <w:rPr>
          <w:rFonts w:ascii="Times New Roman" w:hAnsi="Times New Roman" w:cs="Times New Roman"/>
          <w:sz w:val="28"/>
          <w:szCs w:val="28"/>
        </w:rPr>
        <w:t>усвідомлювати характер своєї поведінки;</w:t>
      </w:r>
    </w:p>
    <w:p w14:paraId="07F59AE5" w14:textId="6D4FAE3A" w:rsidR="001D4BF8" w:rsidRPr="001D4BF8" w:rsidRDefault="001D4BF8" w:rsidP="001D4BF8">
      <w:pPr>
        <w:pStyle w:val="a3"/>
        <w:numPr>
          <w:ilvl w:val="0"/>
          <w:numId w:val="12"/>
        </w:numPr>
        <w:spacing w:after="0" w:line="240" w:lineRule="auto"/>
        <w:ind w:left="0" w:firstLine="709"/>
        <w:jc w:val="both"/>
        <w:rPr>
          <w:rFonts w:ascii="Times New Roman" w:hAnsi="Times New Roman" w:cs="Times New Roman"/>
          <w:sz w:val="28"/>
          <w:szCs w:val="28"/>
        </w:rPr>
      </w:pPr>
      <w:r w:rsidRPr="001D4BF8">
        <w:rPr>
          <w:rFonts w:ascii="Times New Roman" w:hAnsi="Times New Roman" w:cs="Times New Roman"/>
          <w:sz w:val="28"/>
          <w:szCs w:val="28"/>
        </w:rPr>
        <w:t>погоджувати свої дії з вимогами закону.</w:t>
      </w:r>
    </w:p>
    <w:p w14:paraId="70B0B4E4" w14:textId="05E38687" w:rsidR="001D4BF8" w:rsidRPr="001D4BF8" w:rsidRDefault="001D4BF8" w:rsidP="001D4BF8">
      <w:pPr>
        <w:pStyle w:val="a3"/>
        <w:spacing w:after="0" w:line="240" w:lineRule="auto"/>
        <w:ind w:left="0" w:firstLine="709"/>
        <w:jc w:val="both"/>
        <w:rPr>
          <w:rFonts w:ascii="Times New Roman" w:hAnsi="Times New Roman" w:cs="Times New Roman"/>
          <w:sz w:val="28"/>
          <w:szCs w:val="28"/>
        </w:rPr>
      </w:pPr>
      <w:r w:rsidRPr="001D4BF8">
        <w:rPr>
          <w:rFonts w:ascii="Times New Roman" w:hAnsi="Times New Roman" w:cs="Times New Roman"/>
          <w:sz w:val="28"/>
          <w:szCs w:val="28"/>
        </w:rPr>
        <w:t>У міжнародному кримінальному праві визнається, що особа не обовʼязково повинна мати хронічне психічне захворювання або психічний розлад. Достатньо лише того, що вона страждає на психічний розлад під час вчинення діяння. Наявність психічного розладу має бути доведено у процесі розгляду Міжнародним кримінальним судом шляхом проведення психіатричного дослідження (психіатричної експертизи).</w:t>
      </w:r>
    </w:p>
    <w:p w14:paraId="0C879786" w14:textId="7255B432" w:rsidR="001D4BF8" w:rsidRDefault="001D4BF8" w:rsidP="001D4BF8">
      <w:pPr>
        <w:pStyle w:val="a3"/>
        <w:spacing w:after="0" w:line="240" w:lineRule="auto"/>
        <w:ind w:left="0" w:firstLine="709"/>
        <w:jc w:val="both"/>
        <w:rPr>
          <w:rFonts w:ascii="Times New Roman" w:hAnsi="Times New Roman" w:cs="Times New Roman"/>
          <w:sz w:val="28"/>
          <w:szCs w:val="28"/>
        </w:rPr>
      </w:pPr>
      <w:r w:rsidRPr="001D4BF8">
        <w:rPr>
          <w:rFonts w:ascii="Times New Roman" w:hAnsi="Times New Roman" w:cs="Times New Roman"/>
          <w:sz w:val="28"/>
          <w:szCs w:val="28"/>
        </w:rPr>
        <w:t>У практиці Міжнародного кримінального суду мали місце випадки посилань на «недостатність розумової відповідальності». Ця підстава була використана Есаром Ландж</w:t>
      </w:r>
      <w:r>
        <w:rPr>
          <w:rFonts w:ascii="Times New Roman" w:hAnsi="Times New Roman" w:cs="Times New Roman"/>
          <w:sz w:val="28"/>
          <w:szCs w:val="28"/>
        </w:rPr>
        <w:t>о</w:t>
      </w:r>
      <w:r w:rsidRPr="001D4BF8">
        <w:rPr>
          <w:rFonts w:ascii="Times New Roman" w:hAnsi="Times New Roman" w:cs="Times New Roman"/>
          <w:sz w:val="28"/>
          <w:szCs w:val="28"/>
        </w:rPr>
        <w:t>, який скоював злочини проти сербів під час балканського конфлікту, під час розгляду справи Міжнародним трибуналом по колишній Югославії.</w:t>
      </w:r>
    </w:p>
    <w:p w14:paraId="5CEED434" w14:textId="514FBA69" w:rsidR="00802EFA" w:rsidRDefault="00802EFA" w:rsidP="001D4BF8">
      <w:pPr>
        <w:pStyle w:val="a3"/>
        <w:spacing w:after="0" w:line="240" w:lineRule="auto"/>
        <w:ind w:left="0" w:firstLine="709"/>
        <w:jc w:val="both"/>
        <w:rPr>
          <w:rFonts w:ascii="Times New Roman" w:hAnsi="Times New Roman" w:cs="Times New Roman"/>
          <w:sz w:val="28"/>
          <w:szCs w:val="28"/>
        </w:rPr>
      </w:pPr>
    </w:p>
    <w:p w14:paraId="62A10258" w14:textId="5B3312D8" w:rsidR="00802EFA" w:rsidRDefault="00802EFA" w:rsidP="005158E2">
      <w:pPr>
        <w:pStyle w:val="a3"/>
        <w:spacing w:after="0" w:line="240" w:lineRule="auto"/>
        <w:ind w:left="0" w:firstLine="851"/>
        <w:jc w:val="both"/>
        <w:rPr>
          <w:rFonts w:ascii="Times New Roman" w:hAnsi="Times New Roman" w:cs="Times New Roman"/>
          <w:b/>
          <w:bCs/>
          <w:sz w:val="28"/>
          <w:szCs w:val="28"/>
        </w:rPr>
      </w:pPr>
      <w:r w:rsidRPr="00802EFA">
        <w:rPr>
          <w:rFonts w:ascii="Times New Roman" w:hAnsi="Times New Roman" w:cs="Times New Roman"/>
          <w:b/>
          <w:bCs/>
          <w:sz w:val="28"/>
          <w:szCs w:val="28"/>
        </w:rPr>
        <w:lastRenderedPageBreak/>
        <w:t>3. Інтоксикація як підстава звільнення від кримінальної відповідальності</w:t>
      </w:r>
    </w:p>
    <w:p w14:paraId="5166DA49" w14:textId="77777777" w:rsidR="00802EFA" w:rsidRPr="00802EFA" w:rsidRDefault="00802EFA" w:rsidP="00802EFA">
      <w:pPr>
        <w:pStyle w:val="a3"/>
        <w:spacing w:after="0" w:line="240" w:lineRule="auto"/>
        <w:ind w:firstLine="709"/>
        <w:jc w:val="both"/>
        <w:rPr>
          <w:rFonts w:ascii="Times New Roman" w:hAnsi="Times New Roman" w:cs="Times New Roman"/>
          <w:b/>
          <w:bCs/>
          <w:sz w:val="28"/>
          <w:szCs w:val="28"/>
        </w:rPr>
      </w:pPr>
    </w:p>
    <w:p w14:paraId="55E3D424" w14:textId="2C7C3E0F" w:rsidR="00802EFA" w:rsidRPr="00802EFA" w:rsidRDefault="00802EFA" w:rsidP="00802EFA">
      <w:pPr>
        <w:pStyle w:val="a3"/>
        <w:spacing w:after="0" w:line="240" w:lineRule="auto"/>
        <w:ind w:left="0" w:firstLine="709"/>
        <w:jc w:val="both"/>
        <w:rPr>
          <w:rFonts w:ascii="Times New Roman" w:hAnsi="Times New Roman" w:cs="Times New Roman"/>
          <w:sz w:val="28"/>
          <w:szCs w:val="28"/>
        </w:rPr>
      </w:pPr>
      <w:r w:rsidRPr="00802EFA">
        <w:rPr>
          <w:rFonts w:ascii="Times New Roman" w:hAnsi="Times New Roman" w:cs="Times New Roman"/>
          <w:sz w:val="28"/>
          <w:szCs w:val="28"/>
        </w:rPr>
        <w:t>Особа звільняється від міжнародної кримінальної відповідальності, якщо перебуває у стані інтоксикації, яка позбавляє її можливості усвідомлювати протиправність або характер своєї поведінки або погоджувати свої дії з вимогами закону, якщо тільки ця особа не піддалася добровільно інтоксикації за таких обставин, за яких ця особа знала, що в результаті інтоксикації нею може бути скоєне діяння, що являє собою злочин, який підпадає під юрисдикцію Суду, або проігнорувала небезпеку скоєння нею такого діяння.</w:t>
      </w:r>
    </w:p>
    <w:p w14:paraId="41FE4FDF" w14:textId="40BE87C6" w:rsidR="00802EFA" w:rsidRPr="00802EFA" w:rsidRDefault="00802EFA" w:rsidP="00802EFA">
      <w:pPr>
        <w:pStyle w:val="a3"/>
        <w:spacing w:after="0" w:line="240" w:lineRule="auto"/>
        <w:ind w:left="0" w:firstLine="709"/>
        <w:jc w:val="both"/>
        <w:rPr>
          <w:rFonts w:ascii="Times New Roman" w:hAnsi="Times New Roman" w:cs="Times New Roman"/>
          <w:sz w:val="28"/>
          <w:szCs w:val="28"/>
        </w:rPr>
      </w:pPr>
      <w:r w:rsidRPr="00802EFA">
        <w:rPr>
          <w:rFonts w:ascii="Times New Roman" w:hAnsi="Times New Roman" w:cs="Times New Roman"/>
          <w:sz w:val="28"/>
          <w:szCs w:val="28"/>
        </w:rPr>
        <w:t>У роботах дослідників із міжнародного кримінального права відзначаються можливі випадки інтоксикації: алкогольне, наркотичне</w:t>
      </w:r>
      <w:r>
        <w:rPr>
          <w:rFonts w:ascii="Times New Roman" w:hAnsi="Times New Roman" w:cs="Times New Roman"/>
          <w:sz w:val="28"/>
          <w:szCs w:val="28"/>
        </w:rPr>
        <w:t xml:space="preserve"> </w:t>
      </w:r>
      <w:r w:rsidRPr="00802EFA">
        <w:rPr>
          <w:rFonts w:ascii="Times New Roman" w:hAnsi="Times New Roman" w:cs="Times New Roman"/>
          <w:sz w:val="28"/>
          <w:szCs w:val="28"/>
        </w:rPr>
        <w:t>спʼяніння, застосування інших токсичних речовин. У практиці МТКР зустрічалися випадки скоєння міжнародних кримінальних злочинів у стані інтоксикації. Зокрема, Метью Хепполд вказує на випадки використання неповнолітніх солдатів, які знаходилися під контролем за допомогою алкоголю і наркотиків під час конфлікту в Руанд</w:t>
      </w:r>
      <w:r>
        <w:rPr>
          <w:rStyle w:val="a6"/>
          <w:rFonts w:ascii="Times New Roman" w:hAnsi="Times New Roman" w:cs="Times New Roman"/>
          <w:sz w:val="28"/>
          <w:szCs w:val="28"/>
        </w:rPr>
        <w:footnoteReference w:id="1"/>
      </w:r>
      <w:r w:rsidRPr="00802EFA">
        <w:rPr>
          <w:rFonts w:ascii="Times New Roman" w:hAnsi="Times New Roman" w:cs="Times New Roman"/>
          <w:sz w:val="28"/>
          <w:szCs w:val="28"/>
        </w:rPr>
        <w:t>!</w:t>
      </w:r>
    </w:p>
    <w:p w14:paraId="544B0244" w14:textId="77777777" w:rsidR="00802EFA" w:rsidRPr="00802EFA" w:rsidRDefault="00802EFA" w:rsidP="00802EFA">
      <w:pPr>
        <w:pStyle w:val="a3"/>
        <w:spacing w:after="0" w:line="240" w:lineRule="auto"/>
        <w:ind w:left="0" w:firstLine="709"/>
        <w:jc w:val="both"/>
        <w:rPr>
          <w:rFonts w:ascii="Times New Roman" w:hAnsi="Times New Roman" w:cs="Times New Roman"/>
          <w:sz w:val="28"/>
          <w:szCs w:val="28"/>
        </w:rPr>
      </w:pPr>
      <w:r w:rsidRPr="00802EFA">
        <w:rPr>
          <w:rFonts w:ascii="Times New Roman" w:hAnsi="Times New Roman" w:cs="Times New Roman"/>
          <w:sz w:val="28"/>
          <w:szCs w:val="28"/>
        </w:rPr>
        <w:t>Виходячи з норм чинного міжнародного кримінального права, можна виділити такі ознаки звільнення через інтоксикацію:</w:t>
      </w:r>
    </w:p>
    <w:p w14:paraId="5CA2C5E4" w14:textId="77777777" w:rsidR="00802EFA" w:rsidRPr="00802EFA" w:rsidRDefault="00802EFA" w:rsidP="00802EFA">
      <w:pPr>
        <w:pStyle w:val="a3"/>
        <w:spacing w:after="0" w:line="240" w:lineRule="auto"/>
        <w:ind w:left="0" w:firstLine="709"/>
        <w:jc w:val="both"/>
        <w:rPr>
          <w:rFonts w:ascii="Times New Roman" w:hAnsi="Times New Roman" w:cs="Times New Roman"/>
          <w:sz w:val="28"/>
          <w:szCs w:val="28"/>
        </w:rPr>
      </w:pPr>
      <w:r w:rsidRPr="00802EFA">
        <w:rPr>
          <w:rFonts w:ascii="Times New Roman" w:hAnsi="Times New Roman" w:cs="Times New Roman"/>
          <w:sz w:val="28"/>
          <w:szCs w:val="28"/>
        </w:rPr>
        <w:t>а) особа перебуває у стані інтоксикації, що позбавляє її можливості усвідомлювати протиправність або характер своєї поведінки або погоджувати свої дії з вимогами закону;</w:t>
      </w:r>
    </w:p>
    <w:p w14:paraId="6B8E97D6" w14:textId="77777777" w:rsidR="00802EFA" w:rsidRPr="00802EFA" w:rsidRDefault="00802EFA" w:rsidP="00802EFA">
      <w:pPr>
        <w:pStyle w:val="a3"/>
        <w:spacing w:after="0" w:line="240" w:lineRule="auto"/>
        <w:ind w:left="0" w:firstLine="709"/>
        <w:jc w:val="both"/>
        <w:rPr>
          <w:rFonts w:ascii="Times New Roman" w:hAnsi="Times New Roman" w:cs="Times New Roman"/>
          <w:sz w:val="28"/>
          <w:szCs w:val="28"/>
        </w:rPr>
      </w:pPr>
      <w:r w:rsidRPr="00802EFA">
        <w:rPr>
          <w:rFonts w:ascii="Times New Roman" w:hAnsi="Times New Roman" w:cs="Times New Roman"/>
          <w:sz w:val="28"/>
          <w:szCs w:val="28"/>
        </w:rPr>
        <w:t>б) особа не піддалася добровільно інтоксикації за таких обставин, за яких ця особа знала, що в результаті інтоксикації нею може бути скоєне діяння, що являє собою злочин, який підпадає під юрисдикцію Суду, або проігнорувала небезпеку вчинення нею такого діяння.</w:t>
      </w:r>
    </w:p>
    <w:p w14:paraId="0CD64E0B" w14:textId="2A5AEE18" w:rsidR="00802EFA" w:rsidRPr="00802EFA" w:rsidRDefault="00802EFA" w:rsidP="00802EFA">
      <w:pPr>
        <w:pStyle w:val="a3"/>
        <w:spacing w:after="0" w:line="240" w:lineRule="auto"/>
        <w:ind w:left="0" w:firstLine="709"/>
        <w:jc w:val="both"/>
        <w:rPr>
          <w:rFonts w:ascii="Times New Roman" w:hAnsi="Times New Roman" w:cs="Times New Roman"/>
          <w:sz w:val="28"/>
          <w:szCs w:val="28"/>
        </w:rPr>
      </w:pPr>
      <w:r w:rsidRPr="00802EFA">
        <w:rPr>
          <w:rFonts w:ascii="Times New Roman" w:hAnsi="Times New Roman" w:cs="Times New Roman"/>
          <w:sz w:val="28"/>
          <w:szCs w:val="28"/>
        </w:rPr>
        <w:t>Першу із зазначених ознак має бути повʼязано з повним позбавленням особи можливості усвідомлювати вчинення певних дій або керувати ними.</w:t>
      </w:r>
    </w:p>
    <w:p w14:paraId="147CB5B2" w14:textId="77777777" w:rsidR="00802EFA" w:rsidRPr="00802EFA" w:rsidRDefault="00802EFA" w:rsidP="00802EFA">
      <w:pPr>
        <w:pStyle w:val="a3"/>
        <w:spacing w:after="0" w:line="240" w:lineRule="auto"/>
        <w:ind w:left="0" w:firstLine="709"/>
        <w:jc w:val="both"/>
        <w:rPr>
          <w:rFonts w:ascii="Times New Roman" w:hAnsi="Times New Roman" w:cs="Times New Roman"/>
          <w:sz w:val="28"/>
          <w:szCs w:val="28"/>
        </w:rPr>
      </w:pPr>
      <w:r w:rsidRPr="00802EFA">
        <w:rPr>
          <w:rFonts w:ascii="Times New Roman" w:hAnsi="Times New Roman" w:cs="Times New Roman"/>
          <w:sz w:val="28"/>
          <w:szCs w:val="28"/>
        </w:rPr>
        <w:t>Другу ознаку повʼязано з відсутністю добровільності інтоксикації.</w:t>
      </w:r>
    </w:p>
    <w:p w14:paraId="7AAF4115" w14:textId="7D6CE6C2" w:rsidR="00802EFA" w:rsidRDefault="00802EFA" w:rsidP="00802EFA">
      <w:pPr>
        <w:pStyle w:val="a3"/>
        <w:spacing w:after="0" w:line="240" w:lineRule="auto"/>
        <w:ind w:left="0" w:firstLine="709"/>
        <w:jc w:val="both"/>
        <w:rPr>
          <w:rFonts w:ascii="Times New Roman" w:hAnsi="Times New Roman" w:cs="Times New Roman"/>
          <w:sz w:val="28"/>
          <w:szCs w:val="28"/>
        </w:rPr>
      </w:pPr>
      <w:r w:rsidRPr="00802EFA">
        <w:rPr>
          <w:rFonts w:ascii="Times New Roman" w:hAnsi="Times New Roman" w:cs="Times New Roman"/>
          <w:sz w:val="28"/>
          <w:szCs w:val="28"/>
        </w:rPr>
        <w:t>Подібне уточнення є логічним з огляду на те, що в іншому випадку особа повинна оцінювати ризики при самостійному введенні себе у стан інтоксикації.</w:t>
      </w:r>
    </w:p>
    <w:p w14:paraId="55DD8AB9" w14:textId="2F1FCAED" w:rsidR="00802EFA" w:rsidRDefault="00802EFA" w:rsidP="00802EFA">
      <w:pPr>
        <w:pStyle w:val="a3"/>
        <w:spacing w:after="0" w:line="240" w:lineRule="auto"/>
        <w:ind w:left="0" w:firstLine="709"/>
        <w:jc w:val="both"/>
        <w:rPr>
          <w:rFonts w:ascii="Times New Roman" w:hAnsi="Times New Roman" w:cs="Times New Roman"/>
          <w:sz w:val="28"/>
          <w:szCs w:val="28"/>
        </w:rPr>
      </w:pPr>
    </w:p>
    <w:p w14:paraId="5D9DC886" w14:textId="3D4A7D5B" w:rsidR="00802EFA" w:rsidRDefault="00802EFA" w:rsidP="00802EFA">
      <w:pPr>
        <w:pStyle w:val="a3"/>
        <w:spacing w:after="0" w:line="240" w:lineRule="auto"/>
        <w:ind w:left="0" w:firstLine="709"/>
        <w:jc w:val="both"/>
        <w:rPr>
          <w:rFonts w:ascii="Times New Roman" w:hAnsi="Times New Roman" w:cs="Times New Roman"/>
          <w:b/>
          <w:bCs/>
          <w:sz w:val="28"/>
          <w:szCs w:val="28"/>
        </w:rPr>
      </w:pPr>
      <w:r w:rsidRPr="00802EFA">
        <w:rPr>
          <w:rFonts w:ascii="Times New Roman" w:hAnsi="Times New Roman" w:cs="Times New Roman"/>
          <w:b/>
          <w:bCs/>
          <w:sz w:val="28"/>
          <w:szCs w:val="28"/>
        </w:rPr>
        <w:t>4. Захист себе або іншої особи. Крайня необхідність як підстава звільнення від кримінальної відповідальності</w:t>
      </w:r>
    </w:p>
    <w:p w14:paraId="6DB7E4B2" w14:textId="77777777" w:rsidR="00802EFA" w:rsidRPr="00802EFA" w:rsidRDefault="00802EFA" w:rsidP="00802EFA">
      <w:pPr>
        <w:pStyle w:val="a3"/>
        <w:spacing w:after="0" w:line="240" w:lineRule="auto"/>
        <w:ind w:left="0" w:firstLine="709"/>
        <w:jc w:val="both"/>
        <w:rPr>
          <w:rFonts w:ascii="Times New Roman" w:hAnsi="Times New Roman" w:cs="Times New Roman"/>
          <w:b/>
          <w:bCs/>
          <w:sz w:val="28"/>
          <w:szCs w:val="28"/>
        </w:rPr>
      </w:pPr>
    </w:p>
    <w:p w14:paraId="0922A848" w14:textId="6964DD1F" w:rsidR="00802EFA" w:rsidRDefault="00802EFA" w:rsidP="00802EFA">
      <w:pPr>
        <w:pStyle w:val="a3"/>
        <w:spacing w:after="0" w:line="240" w:lineRule="auto"/>
        <w:ind w:left="0" w:firstLine="709"/>
        <w:jc w:val="both"/>
        <w:rPr>
          <w:rFonts w:ascii="Times New Roman" w:hAnsi="Times New Roman" w:cs="Times New Roman"/>
          <w:sz w:val="28"/>
          <w:szCs w:val="28"/>
        </w:rPr>
      </w:pPr>
      <w:r w:rsidRPr="00802EFA">
        <w:rPr>
          <w:rFonts w:ascii="Times New Roman" w:hAnsi="Times New Roman" w:cs="Times New Roman"/>
          <w:sz w:val="28"/>
          <w:szCs w:val="28"/>
        </w:rPr>
        <w:t>Статут МКС став першим міжнародним актом, у якому в систематизованому вигляді наведено інститут звільнення від кримінальної відповідальності у випадку заподіяння шкоди (інститут «звичайного» заподіяння шкоди).</w:t>
      </w:r>
    </w:p>
    <w:p w14:paraId="216FD346" w14:textId="1729B263" w:rsidR="00802EFA" w:rsidRPr="00802EFA" w:rsidRDefault="00802EFA" w:rsidP="00802EFA">
      <w:pPr>
        <w:pStyle w:val="a3"/>
        <w:spacing w:after="0" w:line="240" w:lineRule="auto"/>
        <w:ind w:left="0" w:firstLine="709"/>
        <w:jc w:val="both"/>
        <w:rPr>
          <w:rFonts w:ascii="Times New Roman" w:hAnsi="Times New Roman" w:cs="Times New Roman"/>
          <w:sz w:val="28"/>
          <w:szCs w:val="28"/>
        </w:rPr>
      </w:pPr>
      <w:r w:rsidRPr="00802EFA">
        <w:rPr>
          <w:rFonts w:ascii="Times New Roman" w:hAnsi="Times New Roman" w:cs="Times New Roman"/>
          <w:sz w:val="28"/>
          <w:szCs w:val="28"/>
        </w:rPr>
        <w:lastRenderedPageBreak/>
        <w:t>Стаття 31 (с) Статуту МКС передбачає звільнення від кримінальної відповідальності у випадку, якщо особа діяла розумно для захисту себе чи іншої особи або, у випадку воєнних злочинів, майна, що є особливо</w:t>
      </w:r>
      <w:r>
        <w:rPr>
          <w:rFonts w:ascii="Times New Roman" w:hAnsi="Times New Roman" w:cs="Times New Roman"/>
          <w:sz w:val="28"/>
          <w:szCs w:val="28"/>
        </w:rPr>
        <w:t xml:space="preserve"> </w:t>
      </w:r>
      <w:r w:rsidRPr="00802EFA">
        <w:rPr>
          <w:rFonts w:ascii="Times New Roman" w:hAnsi="Times New Roman" w:cs="Times New Roman"/>
          <w:sz w:val="28"/>
          <w:szCs w:val="28"/>
        </w:rPr>
        <w:t>важливим для виживання цієї особи або іншої особи, або майна, що є особливо важливим для виконання завдання військового характеру, від неминучого та протиправного застосування сили у спосіб, пропорційний ступеню небезпеки, що загрожує цій особі, або іншій особі, яка перебуває під захистом, або майну. Та обставина, що особа брала участь в операції із захисту, що проводилася силами, сама по собі не є підставою для звільнення від кримінальної відповідальності згідно з цим</w:t>
      </w:r>
      <w:r>
        <w:rPr>
          <w:rFonts w:ascii="Times New Roman" w:hAnsi="Times New Roman" w:cs="Times New Roman"/>
          <w:sz w:val="28"/>
          <w:szCs w:val="28"/>
        </w:rPr>
        <w:t xml:space="preserve"> </w:t>
      </w:r>
      <w:r w:rsidRPr="00802EFA">
        <w:rPr>
          <w:rFonts w:ascii="Times New Roman" w:hAnsi="Times New Roman" w:cs="Times New Roman"/>
          <w:sz w:val="28"/>
          <w:szCs w:val="28"/>
        </w:rPr>
        <w:t>пунктом.</w:t>
      </w:r>
    </w:p>
    <w:p w14:paraId="2509DA82" w14:textId="799C5A0D" w:rsidR="00802EFA" w:rsidRPr="00802EFA" w:rsidRDefault="00802EFA" w:rsidP="00802EFA">
      <w:pPr>
        <w:pStyle w:val="a3"/>
        <w:spacing w:after="0" w:line="240" w:lineRule="auto"/>
        <w:ind w:left="0" w:firstLine="709"/>
        <w:jc w:val="both"/>
        <w:rPr>
          <w:rFonts w:ascii="Times New Roman" w:hAnsi="Times New Roman" w:cs="Times New Roman"/>
          <w:sz w:val="28"/>
          <w:szCs w:val="28"/>
        </w:rPr>
      </w:pPr>
      <w:r w:rsidRPr="00802EFA">
        <w:rPr>
          <w:rFonts w:ascii="Times New Roman" w:hAnsi="Times New Roman" w:cs="Times New Roman"/>
          <w:sz w:val="28"/>
          <w:szCs w:val="28"/>
        </w:rPr>
        <w:t>Фактично цією нормою встановлені три самостійні підстави,</w:t>
      </w:r>
      <w:r>
        <w:rPr>
          <w:rFonts w:ascii="Times New Roman" w:hAnsi="Times New Roman" w:cs="Times New Roman"/>
          <w:sz w:val="28"/>
          <w:szCs w:val="28"/>
        </w:rPr>
        <w:t xml:space="preserve"> </w:t>
      </w:r>
      <w:r w:rsidRPr="00802EFA">
        <w:rPr>
          <w:rFonts w:ascii="Times New Roman" w:hAnsi="Times New Roman" w:cs="Times New Roman"/>
          <w:sz w:val="28"/>
          <w:szCs w:val="28"/>
        </w:rPr>
        <w:t>повʼязані із захистом від заподіяння шкоди:</w:t>
      </w:r>
    </w:p>
    <w:p w14:paraId="06107E01" w14:textId="77777777" w:rsidR="00802EFA" w:rsidRPr="00802EFA" w:rsidRDefault="00802EFA" w:rsidP="00802EFA">
      <w:pPr>
        <w:pStyle w:val="a3"/>
        <w:spacing w:after="0" w:line="240" w:lineRule="auto"/>
        <w:ind w:left="0" w:firstLine="709"/>
        <w:jc w:val="both"/>
        <w:rPr>
          <w:rFonts w:ascii="Times New Roman" w:hAnsi="Times New Roman" w:cs="Times New Roman"/>
          <w:sz w:val="28"/>
          <w:szCs w:val="28"/>
        </w:rPr>
      </w:pPr>
      <w:r w:rsidRPr="00802EFA">
        <w:rPr>
          <w:rFonts w:ascii="Times New Roman" w:hAnsi="Times New Roman" w:cs="Times New Roman"/>
          <w:sz w:val="28"/>
          <w:szCs w:val="28"/>
        </w:rPr>
        <w:t>- самозахист або необхідна оборона;</w:t>
      </w:r>
    </w:p>
    <w:p w14:paraId="41BE987F" w14:textId="77777777" w:rsidR="00802EFA" w:rsidRPr="00802EFA" w:rsidRDefault="00802EFA" w:rsidP="00802EFA">
      <w:pPr>
        <w:pStyle w:val="a3"/>
        <w:spacing w:after="0" w:line="240" w:lineRule="auto"/>
        <w:ind w:left="0" w:firstLine="709"/>
        <w:jc w:val="both"/>
        <w:rPr>
          <w:rFonts w:ascii="Times New Roman" w:hAnsi="Times New Roman" w:cs="Times New Roman"/>
          <w:sz w:val="28"/>
          <w:szCs w:val="28"/>
        </w:rPr>
      </w:pPr>
      <w:r w:rsidRPr="00802EFA">
        <w:rPr>
          <w:rFonts w:ascii="Times New Roman" w:hAnsi="Times New Roman" w:cs="Times New Roman"/>
          <w:sz w:val="28"/>
          <w:szCs w:val="28"/>
        </w:rPr>
        <w:t>- захист або оборона інших осіб;</w:t>
      </w:r>
    </w:p>
    <w:p w14:paraId="47ED1973" w14:textId="77777777" w:rsidR="00802EFA" w:rsidRPr="00802EFA" w:rsidRDefault="00802EFA" w:rsidP="00802EFA">
      <w:pPr>
        <w:pStyle w:val="a3"/>
        <w:spacing w:after="0" w:line="240" w:lineRule="auto"/>
        <w:ind w:left="0" w:firstLine="709"/>
        <w:jc w:val="both"/>
        <w:rPr>
          <w:rFonts w:ascii="Times New Roman" w:hAnsi="Times New Roman" w:cs="Times New Roman"/>
          <w:sz w:val="28"/>
          <w:szCs w:val="28"/>
        </w:rPr>
      </w:pPr>
      <w:r w:rsidRPr="00802EFA">
        <w:rPr>
          <w:rFonts w:ascii="Times New Roman" w:hAnsi="Times New Roman" w:cs="Times New Roman"/>
          <w:sz w:val="28"/>
          <w:szCs w:val="28"/>
        </w:rPr>
        <w:t>- захист майна.</w:t>
      </w:r>
    </w:p>
    <w:p w14:paraId="6DF63E65" w14:textId="77777777" w:rsidR="00802EFA" w:rsidRPr="00802EFA" w:rsidRDefault="00802EFA" w:rsidP="00802EFA">
      <w:pPr>
        <w:pStyle w:val="a3"/>
        <w:spacing w:after="0" w:line="240" w:lineRule="auto"/>
        <w:ind w:left="0" w:firstLine="709"/>
        <w:jc w:val="both"/>
        <w:rPr>
          <w:rFonts w:ascii="Times New Roman" w:hAnsi="Times New Roman" w:cs="Times New Roman"/>
          <w:sz w:val="28"/>
          <w:szCs w:val="28"/>
        </w:rPr>
      </w:pPr>
      <w:r w:rsidRPr="00802EFA">
        <w:rPr>
          <w:rFonts w:ascii="Times New Roman" w:hAnsi="Times New Roman" w:cs="Times New Roman"/>
          <w:sz w:val="28"/>
          <w:szCs w:val="28"/>
        </w:rPr>
        <w:t>Суперечливим є віднесення до підстав захисту загрози заподіяння шкоди майну, яке є особливо важливим для виконання завдання військового характеру. Редакція норми, яка регулює правила звільнення у звʼязку з цією обставиною, широко обговорювалася під час прийняття Римського статуту МКС. Звісно, захист повинно бути повʼязано насамперед із захистом особистості, і тільки в цьому випадку можливе застосування сили. Виконання завдань військового характеру, безумовно, відноситься до громадських інтересів, якщо застосовується до умов захисту.</w:t>
      </w:r>
    </w:p>
    <w:p w14:paraId="3917DA53" w14:textId="77777777" w:rsidR="00802EFA" w:rsidRDefault="00802EFA" w:rsidP="00802EFA">
      <w:pPr>
        <w:pStyle w:val="a3"/>
        <w:spacing w:after="0" w:line="240" w:lineRule="auto"/>
        <w:ind w:left="0" w:firstLine="709"/>
        <w:jc w:val="both"/>
        <w:rPr>
          <w:rFonts w:ascii="Times New Roman" w:hAnsi="Times New Roman" w:cs="Times New Roman"/>
          <w:sz w:val="28"/>
          <w:szCs w:val="28"/>
        </w:rPr>
      </w:pPr>
      <w:r w:rsidRPr="00802EFA">
        <w:rPr>
          <w:rFonts w:ascii="Times New Roman" w:hAnsi="Times New Roman" w:cs="Times New Roman"/>
          <w:sz w:val="28"/>
          <w:szCs w:val="28"/>
        </w:rPr>
        <w:t xml:space="preserve">Умови заподіяння шкоди при захисті: </w:t>
      </w:r>
    </w:p>
    <w:p w14:paraId="1AC49EEE" w14:textId="7E37ADEA" w:rsidR="00802EFA" w:rsidRPr="00802EFA" w:rsidRDefault="00802EFA" w:rsidP="00802EFA">
      <w:pPr>
        <w:pStyle w:val="a3"/>
        <w:spacing w:after="0" w:line="240" w:lineRule="auto"/>
        <w:ind w:left="0" w:firstLine="709"/>
        <w:jc w:val="both"/>
        <w:rPr>
          <w:rFonts w:ascii="Times New Roman" w:hAnsi="Times New Roman" w:cs="Times New Roman"/>
          <w:sz w:val="28"/>
          <w:szCs w:val="28"/>
        </w:rPr>
      </w:pPr>
      <w:r w:rsidRPr="00802EFA">
        <w:rPr>
          <w:rFonts w:ascii="Times New Roman" w:hAnsi="Times New Roman" w:cs="Times New Roman"/>
          <w:sz w:val="28"/>
          <w:szCs w:val="28"/>
        </w:rPr>
        <w:t>а) небезпека застосування сили загрожує самій особі, іншій особі або, у випадках воєнних злочинів, майну, яке є особливо важливим для виживання цієї особи або іншої особи, а також майну, яке є особливо важливим для виконання завдання військового характеру, від неминучого і протиправного застосування сили;</w:t>
      </w:r>
    </w:p>
    <w:p w14:paraId="3C39F5F5" w14:textId="6705520D" w:rsidR="00802EFA" w:rsidRPr="00802EFA" w:rsidRDefault="00802EFA" w:rsidP="00802EFA">
      <w:pPr>
        <w:pStyle w:val="a3"/>
        <w:spacing w:after="0" w:line="240" w:lineRule="auto"/>
        <w:ind w:left="0" w:firstLine="709"/>
        <w:jc w:val="both"/>
        <w:rPr>
          <w:rFonts w:ascii="Times New Roman" w:hAnsi="Times New Roman" w:cs="Times New Roman"/>
          <w:sz w:val="28"/>
          <w:szCs w:val="28"/>
        </w:rPr>
      </w:pPr>
      <w:r w:rsidRPr="00802EFA">
        <w:rPr>
          <w:rFonts w:ascii="Times New Roman" w:hAnsi="Times New Roman" w:cs="Times New Roman"/>
          <w:sz w:val="28"/>
          <w:szCs w:val="28"/>
        </w:rPr>
        <w:t>б) особа діє у спосіб, що відповідає ступеню небезпеки, яка загрожує цій особі або іншій особі чи майну.</w:t>
      </w:r>
    </w:p>
    <w:p w14:paraId="71B8B944" w14:textId="36FF10FC" w:rsidR="00802EFA" w:rsidRDefault="00802EFA" w:rsidP="00802EFA">
      <w:pPr>
        <w:pStyle w:val="a3"/>
        <w:spacing w:after="0" w:line="240" w:lineRule="auto"/>
        <w:ind w:left="0" w:firstLine="709"/>
        <w:jc w:val="both"/>
        <w:rPr>
          <w:rFonts w:ascii="Times New Roman" w:hAnsi="Times New Roman" w:cs="Times New Roman"/>
          <w:sz w:val="28"/>
          <w:szCs w:val="28"/>
        </w:rPr>
      </w:pPr>
      <w:r w:rsidRPr="00802EFA">
        <w:rPr>
          <w:rFonts w:ascii="Times New Roman" w:hAnsi="Times New Roman" w:cs="Times New Roman"/>
          <w:sz w:val="28"/>
          <w:szCs w:val="28"/>
        </w:rPr>
        <w:t>Стаття 31 (d) Римського статуту МКС повʼязує звільнення від міжнародної кримінальної відповідальності з тим, що діяння, яке ймовірно є злочином, що підпадає під юрисдикцію Суду, є вимушеною реакцією особи на загрозу неминучої смерті або неминучого заподіяння тяжких тілесних ушкоджень чи продовження заподіяння таких ушкоджень їй самій або іншій особі, і особа вживає необхідних і розумних заходів для відвернення цієї загрози за умови, що особа не має наміру заподіяти більшу шкоду, ніж та, яку вона прагнула усунути.</w:t>
      </w:r>
    </w:p>
    <w:p w14:paraId="757EE7BE" w14:textId="77777777" w:rsidR="00802EFA" w:rsidRPr="00802EFA" w:rsidRDefault="00802EFA" w:rsidP="00802EFA">
      <w:pPr>
        <w:pStyle w:val="a3"/>
        <w:spacing w:after="0" w:line="240" w:lineRule="auto"/>
        <w:ind w:left="0" w:firstLine="709"/>
        <w:jc w:val="both"/>
        <w:rPr>
          <w:rFonts w:ascii="Times New Roman" w:hAnsi="Times New Roman" w:cs="Times New Roman"/>
          <w:sz w:val="28"/>
          <w:szCs w:val="28"/>
        </w:rPr>
      </w:pPr>
      <w:r w:rsidRPr="00802EFA">
        <w:rPr>
          <w:rFonts w:ascii="Times New Roman" w:hAnsi="Times New Roman" w:cs="Times New Roman"/>
          <w:sz w:val="28"/>
          <w:szCs w:val="28"/>
        </w:rPr>
        <w:t>Така загроза може:</w:t>
      </w:r>
    </w:p>
    <w:p w14:paraId="208D54B8" w14:textId="77777777" w:rsidR="00802EFA" w:rsidRPr="00802EFA" w:rsidRDefault="00802EFA" w:rsidP="00802EFA">
      <w:pPr>
        <w:pStyle w:val="a3"/>
        <w:spacing w:after="0" w:line="240" w:lineRule="auto"/>
        <w:ind w:left="0" w:firstLine="709"/>
        <w:jc w:val="both"/>
        <w:rPr>
          <w:rFonts w:ascii="Times New Roman" w:hAnsi="Times New Roman" w:cs="Times New Roman"/>
          <w:sz w:val="28"/>
          <w:szCs w:val="28"/>
        </w:rPr>
      </w:pPr>
      <w:r w:rsidRPr="00802EFA">
        <w:rPr>
          <w:rFonts w:ascii="Times New Roman" w:hAnsi="Times New Roman" w:cs="Times New Roman"/>
          <w:sz w:val="28"/>
          <w:szCs w:val="28"/>
        </w:rPr>
        <w:t>а) або виходити від інших осіб;</w:t>
      </w:r>
    </w:p>
    <w:p w14:paraId="084418FF" w14:textId="5E0C3951" w:rsidR="00802EFA" w:rsidRPr="00802EFA" w:rsidRDefault="00802EFA" w:rsidP="00802EFA">
      <w:pPr>
        <w:pStyle w:val="a3"/>
        <w:spacing w:after="0" w:line="240" w:lineRule="auto"/>
        <w:ind w:left="0" w:firstLine="709"/>
        <w:jc w:val="both"/>
        <w:rPr>
          <w:rFonts w:ascii="Times New Roman" w:hAnsi="Times New Roman" w:cs="Times New Roman"/>
          <w:sz w:val="28"/>
          <w:szCs w:val="28"/>
        </w:rPr>
      </w:pPr>
      <w:r w:rsidRPr="00802EFA">
        <w:rPr>
          <w:rFonts w:ascii="Times New Roman" w:hAnsi="Times New Roman" w:cs="Times New Roman"/>
          <w:sz w:val="28"/>
          <w:szCs w:val="28"/>
        </w:rPr>
        <w:t>б) або бути створена іншими обставинами, що не залежать від цієї</w:t>
      </w:r>
      <w:r>
        <w:rPr>
          <w:rFonts w:ascii="Times New Roman" w:hAnsi="Times New Roman" w:cs="Times New Roman"/>
          <w:sz w:val="28"/>
          <w:szCs w:val="28"/>
        </w:rPr>
        <w:t xml:space="preserve"> </w:t>
      </w:r>
      <w:r w:rsidRPr="00802EFA">
        <w:rPr>
          <w:rFonts w:ascii="Times New Roman" w:hAnsi="Times New Roman" w:cs="Times New Roman"/>
          <w:sz w:val="28"/>
          <w:szCs w:val="28"/>
        </w:rPr>
        <w:t>особи.</w:t>
      </w:r>
    </w:p>
    <w:p w14:paraId="10A28722" w14:textId="77777777" w:rsidR="00802EFA" w:rsidRDefault="00802EFA" w:rsidP="00802EFA">
      <w:pPr>
        <w:pStyle w:val="a3"/>
        <w:spacing w:after="0" w:line="240" w:lineRule="auto"/>
        <w:ind w:left="0" w:firstLine="709"/>
        <w:jc w:val="both"/>
        <w:rPr>
          <w:rFonts w:ascii="Times New Roman" w:hAnsi="Times New Roman" w:cs="Times New Roman"/>
          <w:sz w:val="28"/>
          <w:szCs w:val="28"/>
        </w:rPr>
      </w:pPr>
      <w:r w:rsidRPr="00802EFA">
        <w:rPr>
          <w:rFonts w:ascii="Times New Roman" w:hAnsi="Times New Roman" w:cs="Times New Roman"/>
          <w:sz w:val="28"/>
          <w:szCs w:val="28"/>
        </w:rPr>
        <w:t xml:space="preserve">Умови заподіяння шкоди в цьому випадку: </w:t>
      </w:r>
    </w:p>
    <w:p w14:paraId="1593ADF4" w14:textId="77777777" w:rsidR="00802EFA" w:rsidRDefault="00802EFA" w:rsidP="00802EFA">
      <w:pPr>
        <w:pStyle w:val="a3"/>
        <w:spacing w:after="0" w:line="240" w:lineRule="auto"/>
        <w:ind w:left="0" w:firstLine="709"/>
        <w:jc w:val="both"/>
        <w:rPr>
          <w:rFonts w:ascii="Times New Roman" w:hAnsi="Times New Roman" w:cs="Times New Roman"/>
          <w:sz w:val="28"/>
          <w:szCs w:val="28"/>
        </w:rPr>
      </w:pPr>
      <w:r w:rsidRPr="00802EFA">
        <w:rPr>
          <w:rFonts w:ascii="Times New Roman" w:hAnsi="Times New Roman" w:cs="Times New Roman"/>
          <w:sz w:val="28"/>
          <w:szCs w:val="28"/>
        </w:rPr>
        <w:t xml:space="preserve">а) загроза неминучої смерті або неминучого заподіяння тяжких тілесних ушкоджень або продовження заподіяння таких ушкоджень для самої особи або </w:t>
      </w:r>
      <w:r w:rsidRPr="00802EFA">
        <w:rPr>
          <w:rFonts w:ascii="Times New Roman" w:hAnsi="Times New Roman" w:cs="Times New Roman"/>
          <w:sz w:val="28"/>
          <w:szCs w:val="28"/>
        </w:rPr>
        <w:lastRenderedPageBreak/>
        <w:t>для іншої особи. Виходячи з цієї умови слід припустити, що загроза, по-перше, повинна бути досить серйозною;</w:t>
      </w:r>
      <w:r>
        <w:rPr>
          <w:rFonts w:ascii="Times New Roman" w:hAnsi="Times New Roman" w:cs="Times New Roman"/>
          <w:sz w:val="28"/>
          <w:szCs w:val="28"/>
        </w:rPr>
        <w:t xml:space="preserve"> </w:t>
      </w:r>
      <w:r w:rsidRPr="00802EFA">
        <w:rPr>
          <w:rFonts w:ascii="Times New Roman" w:hAnsi="Times New Roman" w:cs="Times New Roman"/>
          <w:sz w:val="28"/>
          <w:szCs w:val="28"/>
        </w:rPr>
        <w:t>по-друге, не може бути усунена будь-яким іншим способом;</w:t>
      </w:r>
    </w:p>
    <w:p w14:paraId="19B82E8A" w14:textId="5CC5D495" w:rsidR="00802EFA" w:rsidRPr="00802EFA" w:rsidRDefault="00802EFA" w:rsidP="00802EFA">
      <w:pPr>
        <w:pStyle w:val="a3"/>
        <w:spacing w:after="0" w:line="240" w:lineRule="auto"/>
        <w:ind w:left="0" w:firstLine="709"/>
        <w:jc w:val="both"/>
        <w:rPr>
          <w:rFonts w:ascii="Times New Roman" w:hAnsi="Times New Roman" w:cs="Times New Roman"/>
          <w:sz w:val="28"/>
          <w:szCs w:val="28"/>
        </w:rPr>
      </w:pPr>
      <w:r w:rsidRPr="00802EFA">
        <w:rPr>
          <w:rFonts w:ascii="Times New Roman" w:hAnsi="Times New Roman" w:cs="Times New Roman"/>
          <w:sz w:val="28"/>
          <w:szCs w:val="28"/>
        </w:rPr>
        <w:t>б) особа вживає необхідних і розумних заходів для усунення цієї</w:t>
      </w:r>
      <w:r>
        <w:rPr>
          <w:rFonts w:ascii="Times New Roman" w:hAnsi="Times New Roman" w:cs="Times New Roman"/>
          <w:sz w:val="28"/>
          <w:szCs w:val="28"/>
        </w:rPr>
        <w:t xml:space="preserve"> </w:t>
      </w:r>
      <w:r w:rsidRPr="00802EFA">
        <w:rPr>
          <w:rFonts w:ascii="Times New Roman" w:hAnsi="Times New Roman" w:cs="Times New Roman"/>
          <w:sz w:val="28"/>
          <w:szCs w:val="28"/>
        </w:rPr>
        <w:t>загрози;</w:t>
      </w:r>
    </w:p>
    <w:p w14:paraId="723B6930" w14:textId="6FD68DD6" w:rsidR="00802EFA" w:rsidRDefault="00802EFA" w:rsidP="00802EFA">
      <w:pPr>
        <w:pStyle w:val="a3"/>
        <w:spacing w:after="0" w:line="240" w:lineRule="auto"/>
        <w:ind w:left="0" w:firstLine="709"/>
        <w:jc w:val="both"/>
        <w:rPr>
          <w:rFonts w:ascii="Times New Roman" w:hAnsi="Times New Roman" w:cs="Times New Roman"/>
          <w:sz w:val="28"/>
          <w:szCs w:val="28"/>
        </w:rPr>
      </w:pPr>
      <w:r w:rsidRPr="00802EFA">
        <w:rPr>
          <w:rFonts w:ascii="Times New Roman" w:hAnsi="Times New Roman" w:cs="Times New Roman"/>
          <w:sz w:val="28"/>
          <w:szCs w:val="28"/>
        </w:rPr>
        <w:t>в) особа не має наміру заподіяти більшу шкоду, ніж та, яку вона</w:t>
      </w:r>
      <w:r>
        <w:rPr>
          <w:rFonts w:ascii="Times New Roman" w:hAnsi="Times New Roman" w:cs="Times New Roman"/>
          <w:sz w:val="28"/>
          <w:szCs w:val="28"/>
        </w:rPr>
        <w:t xml:space="preserve"> </w:t>
      </w:r>
      <w:r w:rsidRPr="00802EFA">
        <w:rPr>
          <w:rFonts w:ascii="Times New Roman" w:hAnsi="Times New Roman" w:cs="Times New Roman"/>
          <w:sz w:val="28"/>
          <w:szCs w:val="28"/>
        </w:rPr>
        <w:t>прагнула заподіяти.</w:t>
      </w:r>
    </w:p>
    <w:p w14:paraId="150C4BD9" w14:textId="13C6761D" w:rsidR="00802EFA" w:rsidRPr="00802EFA" w:rsidRDefault="00802EFA" w:rsidP="00802EFA">
      <w:pPr>
        <w:pStyle w:val="a3"/>
        <w:spacing w:after="0" w:line="240" w:lineRule="auto"/>
        <w:ind w:left="0" w:firstLine="709"/>
        <w:jc w:val="both"/>
        <w:rPr>
          <w:rFonts w:ascii="Times New Roman" w:hAnsi="Times New Roman" w:cs="Times New Roman"/>
          <w:sz w:val="28"/>
          <w:szCs w:val="28"/>
        </w:rPr>
      </w:pPr>
    </w:p>
    <w:p w14:paraId="391C10A0" w14:textId="6FFD8C7E" w:rsidR="00802EFA" w:rsidRDefault="00802EFA" w:rsidP="00802EFA">
      <w:pPr>
        <w:pStyle w:val="a3"/>
        <w:spacing w:after="0" w:line="240" w:lineRule="auto"/>
        <w:ind w:left="0" w:firstLine="709"/>
        <w:jc w:val="both"/>
        <w:rPr>
          <w:rFonts w:ascii="Times New Roman" w:hAnsi="Times New Roman" w:cs="Times New Roman"/>
          <w:b/>
          <w:bCs/>
          <w:sz w:val="28"/>
          <w:szCs w:val="28"/>
        </w:rPr>
      </w:pPr>
      <w:r w:rsidRPr="00802EFA">
        <w:rPr>
          <w:rFonts w:ascii="Times New Roman" w:hAnsi="Times New Roman" w:cs="Times New Roman"/>
          <w:b/>
          <w:bCs/>
          <w:sz w:val="28"/>
          <w:szCs w:val="28"/>
        </w:rPr>
        <w:t>5. Помилка у факті або помилка в праві як підстава звільнення від кримінальної відповідальності</w:t>
      </w:r>
    </w:p>
    <w:p w14:paraId="6D03BE93" w14:textId="77777777" w:rsidR="00802EFA" w:rsidRPr="00802EFA" w:rsidRDefault="00802EFA" w:rsidP="00802EFA">
      <w:pPr>
        <w:pStyle w:val="a3"/>
        <w:spacing w:after="0" w:line="240" w:lineRule="auto"/>
        <w:ind w:left="0" w:firstLine="709"/>
        <w:jc w:val="both"/>
        <w:rPr>
          <w:rFonts w:ascii="Times New Roman" w:hAnsi="Times New Roman" w:cs="Times New Roman"/>
          <w:b/>
          <w:bCs/>
          <w:sz w:val="28"/>
          <w:szCs w:val="28"/>
        </w:rPr>
      </w:pPr>
    </w:p>
    <w:p w14:paraId="6DCE4BA0" w14:textId="00A8AA10" w:rsidR="00802EFA" w:rsidRPr="00802EFA" w:rsidRDefault="00802EFA" w:rsidP="00802EFA">
      <w:pPr>
        <w:pStyle w:val="a3"/>
        <w:spacing w:after="0" w:line="240" w:lineRule="auto"/>
        <w:ind w:left="0" w:firstLine="709"/>
        <w:jc w:val="both"/>
        <w:rPr>
          <w:rFonts w:ascii="Times New Roman" w:hAnsi="Times New Roman" w:cs="Times New Roman"/>
          <w:sz w:val="28"/>
          <w:szCs w:val="28"/>
        </w:rPr>
      </w:pPr>
      <w:r w:rsidRPr="00802EFA">
        <w:rPr>
          <w:rFonts w:ascii="Times New Roman" w:hAnsi="Times New Roman" w:cs="Times New Roman"/>
          <w:sz w:val="28"/>
          <w:szCs w:val="28"/>
        </w:rPr>
        <w:t>Помилка у факті є підставою для звільнення від кримінальної відповідальності, тільки якщо вона виключає необхідну субʼєктивну</w:t>
      </w:r>
      <w:r>
        <w:rPr>
          <w:rFonts w:ascii="Times New Roman" w:hAnsi="Times New Roman" w:cs="Times New Roman"/>
          <w:sz w:val="28"/>
          <w:szCs w:val="28"/>
        </w:rPr>
        <w:t xml:space="preserve"> </w:t>
      </w:r>
      <w:r w:rsidRPr="00802EFA">
        <w:rPr>
          <w:rFonts w:ascii="Times New Roman" w:hAnsi="Times New Roman" w:cs="Times New Roman"/>
          <w:sz w:val="28"/>
          <w:szCs w:val="28"/>
        </w:rPr>
        <w:t>сторону даного злочину.</w:t>
      </w:r>
    </w:p>
    <w:p w14:paraId="1E382027" w14:textId="77777777" w:rsidR="00802EFA" w:rsidRPr="00802EFA" w:rsidRDefault="00802EFA" w:rsidP="00802EFA">
      <w:pPr>
        <w:pStyle w:val="a3"/>
        <w:spacing w:after="0" w:line="240" w:lineRule="auto"/>
        <w:ind w:left="0" w:firstLine="709"/>
        <w:jc w:val="both"/>
        <w:rPr>
          <w:rFonts w:ascii="Times New Roman" w:hAnsi="Times New Roman" w:cs="Times New Roman"/>
          <w:sz w:val="28"/>
          <w:szCs w:val="28"/>
        </w:rPr>
      </w:pPr>
      <w:r w:rsidRPr="00802EFA">
        <w:rPr>
          <w:rFonts w:ascii="Times New Roman" w:hAnsi="Times New Roman" w:cs="Times New Roman"/>
          <w:sz w:val="28"/>
          <w:szCs w:val="28"/>
        </w:rPr>
        <w:t>Щодо помилки у факті Статут МКС робить чіткі обмеження, повʼязуючи їх виключно з відсутністю субʼєктивної сторони. Практичних прикладів використання цієї підстави у практиці Міжнародного кримінального суду не було. При цьому теоретично подібні факти можливі, особливо в разі вчинення воєнних злочинів, що підпадають під юрисдикцію МКС. Наприклад, особа помилково вважала, що стріляє по військовому обʼєкту, а насправді шкоди завдано мирному поселенню. У такому випадку обовʼязково має бути встановлено, що з огляду на обставини, що склалися, особа не могла припускати, що обʼєкт не є військовим.</w:t>
      </w:r>
    </w:p>
    <w:p w14:paraId="4650B701" w14:textId="2EC32E54" w:rsidR="00802EFA" w:rsidRPr="00802EFA" w:rsidRDefault="00802EFA" w:rsidP="00802EFA">
      <w:pPr>
        <w:pStyle w:val="a3"/>
        <w:spacing w:after="0" w:line="240" w:lineRule="auto"/>
        <w:ind w:left="0" w:firstLine="709"/>
        <w:jc w:val="both"/>
        <w:rPr>
          <w:rFonts w:ascii="Times New Roman" w:hAnsi="Times New Roman" w:cs="Times New Roman"/>
          <w:sz w:val="28"/>
          <w:szCs w:val="28"/>
        </w:rPr>
      </w:pPr>
      <w:r w:rsidRPr="00802EFA">
        <w:rPr>
          <w:rFonts w:ascii="Times New Roman" w:hAnsi="Times New Roman" w:cs="Times New Roman"/>
          <w:sz w:val="28"/>
          <w:szCs w:val="28"/>
        </w:rPr>
        <w:t>У теорії міжнародного кримінального права виникає питання про віднесення до таких випадків помилки внаслідок наявності будь-яких «непробачних» обставин. Наприклад, особа помилилася, зважаючи на стан спʼяніння. Здається, що подібний випадок не повинен повʼязуватися з відсутністю субʼєктивної сторони діяння, а розглядатися, виходячи з раніше дослідженої нами наявності стану інтоксикації,</w:t>
      </w:r>
      <w:r>
        <w:rPr>
          <w:rFonts w:ascii="Times New Roman" w:hAnsi="Times New Roman" w:cs="Times New Roman"/>
          <w:sz w:val="28"/>
          <w:szCs w:val="28"/>
        </w:rPr>
        <w:t xml:space="preserve"> </w:t>
      </w:r>
      <w:r w:rsidRPr="00802EFA">
        <w:rPr>
          <w:rFonts w:ascii="Times New Roman" w:hAnsi="Times New Roman" w:cs="Times New Roman"/>
          <w:sz w:val="28"/>
          <w:szCs w:val="28"/>
        </w:rPr>
        <w:t>а отже, правил щодо його застосування.</w:t>
      </w:r>
    </w:p>
    <w:p w14:paraId="321D2D81" w14:textId="0DA37203" w:rsidR="00802EFA" w:rsidRPr="00802EFA" w:rsidRDefault="00802EFA" w:rsidP="00802EFA">
      <w:pPr>
        <w:pStyle w:val="a3"/>
        <w:spacing w:after="0" w:line="240" w:lineRule="auto"/>
        <w:ind w:left="0" w:firstLine="709"/>
        <w:jc w:val="both"/>
        <w:rPr>
          <w:rFonts w:ascii="Times New Roman" w:hAnsi="Times New Roman" w:cs="Times New Roman"/>
          <w:sz w:val="28"/>
          <w:szCs w:val="28"/>
        </w:rPr>
      </w:pPr>
      <w:r w:rsidRPr="00802EFA">
        <w:rPr>
          <w:rFonts w:ascii="Times New Roman" w:hAnsi="Times New Roman" w:cs="Times New Roman"/>
          <w:sz w:val="28"/>
          <w:szCs w:val="28"/>
        </w:rPr>
        <w:t>Помилка у праві щодо того, чи є певний тип поведінки злочином, що підпадає під юрисдикцію Суду, не визнається підставою для звільнення від кримінальної відповідальності. Однак помилка у праві може бути підставою для звільнення від кримінальної відповідальності, якщо вона виключає необхідну субʼєктивну сторону даного злочину, або</w:t>
      </w:r>
      <w:r>
        <w:rPr>
          <w:rFonts w:ascii="Times New Roman" w:hAnsi="Times New Roman" w:cs="Times New Roman"/>
          <w:sz w:val="28"/>
          <w:szCs w:val="28"/>
        </w:rPr>
        <w:t xml:space="preserve"> </w:t>
      </w:r>
      <w:r w:rsidRPr="00802EFA">
        <w:rPr>
          <w:rFonts w:ascii="Times New Roman" w:hAnsi="Times New Roman" w:cs="Times New Roman"/>
          <w:sz w:val="28"/>
          <w:szCs w:val="28"/>
        </w:rPr>
        <w:t>в порядку, передбаченому у ст. 33 Статуту МКС.</w:t>
      </w:r>
    </w:p>
    <w:p w14:paraId="24677858" w14:textId="77777777" w:rsidR="00802EFA" w:rsidRPr="00802EFA" w:rsidRDefault="00802EFA" w:rsidP="00802EFA">
      <w:pPr>
        <w:pStyle w:val="a3"/>
        <w:spacing w:after="0" w:line="240" w:lineRule="auto"/>
        <w:ind w:left="0" w:firstLine="709"/>
        <w:jc w:val="both"/>
        <w:rPr>
          <w:rFonts w:ascii="Times New Roman" w:hAnsi="Times New Roman" w:cs="Times New Roman"/>
          <w:sz w:val="28"/>
          <w:szCs w:val="28"/>
        </w:rPr>
      </w:pPr>
      <w:r w:rsidRPr="00802EFA">
        <w:rPr>
          <w:rFonts w:ascii="Times New Roman" w:hAnsi="Times New Roman" w:cs="Times New Roman"/>
          <w:sz w:val="28"/>
          <w:szCs w:val="28"/>
        </w:rPr>
        <w:t>Таким чином, Статут МКС вказує на те, що помилка у праві як така не може бути самостійною підставою для звільнення від міжнародної кримінальної відповідальності, наприклад, незнання норм міжнародного права. Зокрема, напад на медичний персонал при необізнаності про їхні відзнаки.</w:t>
      </w:r>
    </w:p>
    <w:p w14:paraId="3FADE571" w14:textId="65A45C60" w:rsidR="00802EFA" w:rsidRDefault="00802EFA" w:rsidP="00802EFA">
      <w:pPr>
        <w:pStyle w:val="a3"/>
        <w:spacing w:after="0" w:line="240" w:lineRule="auto"/>
        <w:ind w:left="0" w:firstLine="709"/>
        <w:jc w:val="both"/>
        <w:rPr>
          <w:rFonts w:ascii="Times New Roman" w:hAnsi="Times New Roman" w:cs="Times New Roman"/>
          <w:sz w:val="28"/>
          <w:szCs w:val="28"/>
        </w:rPr>
      </w:pPr>
      <w:r w:rsidRPr="00802EFA">
        <w:rPr>
          <w:rFonts w:ascii="Times New Roman" w:hAnsi="Times New Roman" w:cs="Times New Roman"/>
          <w:sz w:val="28"/>
          <w:szCs w:val="28"/>
        </w:rPr>
        <w:t xml:space="preserve">Звільнення від кримінальної відповідальності в разі помилки у праві можливе як виняткова обставина за наявності однієї з двох ознак: помилка у праві тягне за собою відсутність субʼєктивної сторони; помилка у праві повʼязана з наказом начальника або приписом закону, тобто особа діє в суворій </w:t>
      </w:r>
      <w:r w:rsidRPr="00802EFA">
        <w:rPr>
          <w:rFonts w:ascii="Times New Roman" w:hAnsi="Times New Roman" w:cs="Times New Roman"/>
          <w:sz w:val="28"/>
          <w:szCs w:val="28"/>
        </w:rPr>
        <w:lastRenderedPageBreak/>
        <w:t>відповідності до наказу, відданого в законній формі, або відповідно до закону і не передбачає, що за своєю суттю її дії є неправомірними.</w:t>
      </w:r>
    </w:p>
    <w:p w14:paraId="6D78C748" w14:textId="4D821163" w:rsidR="007257CC" w:rsidRDefault="007257CC" w:rsidP="00802EFA">
      <w:pPr>
        <w:pStyle w:val="a3"/>
        <w:spacing w:after="0" w:line="240" w:lineRule="auto"/>
        <w:ind w:left="0" w:firstLine="709"/>
        <w:jc w:val="both"/>
        <w:rPr>
          <w:rFonts w:ascii="Times New Roman" w:hAnsi="Times New Roman" w:cs="Times New Roman"/>
          <w:sz w:val="28"/>
          <w:szCs w:val="28"/>
        </w:rPr>
      </w:pPr>
    </w:p>
    <w:p w14:paraId="6BA2033C" w14:textId="76F80B08" w:rsidR="007257CC" w:rsidRDefault="007257CC" w:rsidP="007257CC">
      <w:pPr>
        <w:pStyle w:val="a3"/>
        <w:spacing w:after="0" w:line="240" w:lineRule="auto"/>
        <w:ind w:left="0" w:firstLine="709"/>
        <w:jc w:val="both"/>
        <w:rPr>
          <w:rFonts w:ascii="Times New Roman" w:hAnsi="Times New Roman" w:cs="Times New Roman"/>
          <w:b/>
          <w:bCs/>
          <w:sz w:val="28"/>
          <w:szCs w:val="28"/>
        </w:rPr>
      </w:pPr>
      <w:r w:rsidRPr="007257CC">
        <w:rPr>
          <w:rFonts w:ascii="Times New Roman" w:hAnsi="Times New Roman" w:cs="Times New Roman"/>
          <w:b/>
          <w:bCs/>
          <w:sz w:val="28"/>
          <w:szCs w:val="28"/>
        </w:rPr>
        <w:t>6. Наказ начальника або припис закону як підстава звільнення від кримінальної відповідальності</w:t>
      </w:r>
    </w:p>
    <w:p w14:paraId="24CC1DBB" w14:textId="77777777" w:rsidR="007257CC" w:rsidRPr="007257CC" w:rsidRDefault="007257CC" w:rsidP="007257CC">
      <w:pPr>
        <w:pStyle w:val="a3"/>
        <w:spacing w:after="0" w:line="240" w:lineRule="auto"/>
        <w:ind w:left="0" w:firstLine="709"/>
        <w:jc w:val="both"/>
        <w:rPr>
          <w:rFonts w:ascii="Times New Roman" w:hAnsi="Times New Roman" w:cs="Times New Roman"/>
          <w:b/>
          <w:bCs/>
          <w:sz w:val="28"/>
          <w:szCs w:val="28"/>
        </w:rPr>
      </w:pPr>
    </w:p>
    <w:p w14:paraId="11E1E31A" w14:textId="775426E5" w:rsidR="007257CC" w:rsidRDefault="007257CC" w:rsidP="007257CC">
      <w:pPr>
        <w:pStyle w:val="a3"/>
        <w:spacing w:after="0" w:line="240" w:lineRule="auto"/>
        <w:ind w:left="0" w:firstLine="709"/>
        <w:jc w:val="both"/>
        <w:rPr>
          <w:rFonts w:ascii="Times New Roman" w:hAnsi="Times New Roman" w:cs="Times New Roman"/>
          <w:sz w:val="28"/>
          <w:szCs w:val="28"/>
        </w:rPr>
      </w:pPr>
      <w:r w:rsidRPr="007257CC">
        <w:rPr>
          <w:rFonts w:ascii="Times New Roman" w:hAnsi="Times New Roman" w:cs="Times New Roman"/>
          <w:sz w:val="28"/>
          <w:szCs w:val="28"/>
        </w:rPr>
        <w:t>Звільнення від міжнародної кримінальної відповідальності, повʼязане з виконанням наказу, є одним із найбільш тривалих за часом існування інститутів міжнародного кримінального права. На підставі статутів Нюрнберзького міжнародного воєнного трибуналу (ст. 8) і Токійського міжнародного воєнного трибуналу (ст. 6), Міжнародного трибуналу по колишній Югославії (ст. 7 (4)) і Міжнародного кримінального трибуналу по Руанді (ст. 6 (4)) було вироблено загальне правило, згідно з яким посилання на наказ начальника як на підставу звільнення від відповідальності не допускалися. Ця норма знайшла своє закріплення і в Статуті Спеціального суду по Сьєрра-Леоне (ст. 6</w:t>
      </w:r>
      <w:r>
        <w:rPr>
          <w:rFonts w:ascii="Times New Roman" w:hAnsi="Times New Roman" w:cs="Times New Roman"/>
          <w:sz w:val="28"/>
          <w:szCs w:val="28"/>
        </w:rPr>
        <w:t xml:space="preserve"> </w:t>
      </w:r>
      <w:r w:rsidRPr="007257CC">
        <w:rPr>
          <w:rFonts w:ascii="Times New Roman" w:hAnsi="Times New Roman" w:cs="Times New Roman"/>
          <w:sz w:val="28"/>
          <w:szCs w:val="28"/>
        </w:rPr>
        <w:t>(4)), Статуті Спеціального трибуналу по Лівану (ст. 3 (3)).</w:t>
      </w:r>
    </w:p>
    <w:p w14:paraId="4B32249D" w14:textId="1D387106" w:rsidR="007257CC" w:rsidRPr="007257CC" w:rsidRDefault="007257CC" w:rsidP="007257CC">
      <w:pPr>
        <w:pStyle w:val="a3"/>
        <w:spacing w:after="0" w:line="240" w:lineRule="auto"/>
        <w:ind w:left="0" w:firstLine="709"/>
        <w:jc w:val="both"/>
        <w:rPr>
          <w:rFonts w:ascii="Times New Roman" w:hAnsi="Times New Roman" w:cs="Times New Roman"/>
          <w:sz w:val="28"/>
          <w:szCs w:val="28"/>
        </w:rPr>
      </w:pPr>
      <w:r w:rsidRPr="007257CC">
        <w:rPr>
          <w:rFonts w:ascii="Times New Roman" w:hAnsi="Times New Roman" w:cs="Times New Roman"/>
          <w:sz w:val="28"/>
          <w:szCs w:val="28"/>
        </w:rPr>
        <w:t>У Римському статуті МКС цей інститут зазнав значного корегування і, незважаючи на те, що загальне правило залишилося колишнім, передбачено можливість звільнення від відповідальності за наявності</w:t>
      </w:r>
      <w:r>
        <w:rPr>
          <w:rFonts w:ascii="Times New Roman" w:hAnsi="Times New Roman" w:cs="Times New Roman"/>
          <w:sz w:val="28"/>
          <w:szCs w:val="28"/>
        </w:rPr>
        <w:t xml:space="preserve"> </w:t>
      </w:r>
      <w:r w:rsidRPr="007257CC">
        <w:rPr>
          <w:rFonts w:ascii="Times New Roman" w:hAnsi="Times New Roman" w:cs="Times New Roman"/>
          <w:sz w:val="28"/>
          <w:szCs w:val="28"/>
        </w:rPr>
        <w:t>трьох ознак:</w:t>
      </w:r>
    </w:p>
    <w:p w14:paraId="4A71D1B5" w14:textId="5AA0BF51" w:rsidR="007257CC" w:rsidRPr="007257CC" w:rsidRDefault="007257CC" w:rsidP="007257CC">
      <w:pPr>
        <w:pStyle w:val="a3"/>
        <w:spacing w:after="0" w:line="240" w:lineRule="auto"/>
        <w:ind w:left="0" w:firstLine="709"/>
        <w:jc w:val="both"/>
        <w:rPr>
          <w:rFonts w:ascii="Times New Roman" w:hAnsi="Times New Roman" w:cs="Times New Roman"/>
          <w:sz w:val="28"/>
          <w:szCs w:val="28"/>
        </w:rPr>
      </w:pPr>
      <w:r w:rsidRPr="007257CC">
        <w:rPr>
          <w:rFonts w:ascii="Times New Roman" w:hAnsi="Times New Roman" w:cs="Times New Roman"/>
          <w:sz w:val="28"/>
          <w:szCs w:val="28"/>
        </w:rPr>
        <w:t>а) особа була юридично зобов'язана виконувати накази даного</w:t>
      </w:r>
      <w:r>
        <w:rPr>
          <w:rFonts w:ascii="Times New Roman" w:hAnsi="Times New Roman" w:cs="Times New Roman"/>
          <w:sz w:val="28"/>
          <w:szCs w:val="28"/>
        </w:rPr>
        <w:t xml:space="preserve"> </w:t>
      </w:r>
      <w:r w:rsidRPr="007257CC">
        <w:rPr>
          <w:rFonts w:ascii="Times New Roman" w:hAnsi="Times New Roman" w:cs="Times New Roman"/>
          <w:sz w:val="28"/>
          <w:szCs w:val="28"/>
        </w:rPr>
        <w:t>уряду або даного начальника;</w:t>
      </w:r>
    </w:p>
    <w:p w14:paraId="7F8D1B63" w14:textId="77777777" w:rsidR="007257CC" w:rsidRDefault="007257CC" w:rsidP="007257CC">
      <w:pPr>
        <w:pStyle w:val="a3"/>
        <w:spacing w:after="0" w:line="240" w:lineRule="auto"/>
        <w:ind w:left="0" w:firstLine="709"/>
        <w:jc w:val="both"/>
        <w:rPr>
          <w:rFonts w:ascii="Times New Roman" w:hAnsi="Times New Roman" w:cs="Times New Roman"/>
          <w:sz w:val="28"/>
          <w:szCs w:val="28"/>
        </w:rPr>
      </w:pPr>
      <w:r w:rsidRPr="007257CC">
        <w:rPr>
          <w:rFonts w:ascii="Times New Roman" w:hAnsi="Times New Roman" w:cs="Times New Roman"/>
          <w:sz w:val="28"/>
          <w:szCs w:val="28"/>
        </w:rPr>
        <w:t xml:space="preserve">б) особа не знала, що наказ був незаконним; </w:t>
      </w:r>
    </w:p>
    <w:p w14:paraId="0B86F0B6" w14:textId="63D8644F" w:rsidR="007257CC" w:rsidRPr="007257CC" w:rsidRDefault="007257CC" w:rsidP="007257CC">
      <w:pPr>
        <w:pStyle w:val="a3"/>
        <w:spacing w:after="0" w:line="240" w:lineRule="auto"/>
        <w:ind w:left="0" w:firstLine="709"/>
        <w:jc w:val="both"/>
        <w:rPr>
          <w:rFonts w:ascii="Times New Roman" w:hAnsi="Times New Roman" w:cs="Times New Roman"/>
          <w:sz w:val="28"/>
          <w:szCs w:val="28"/>
        </w:rPr>
      </w:pPr>
      <w:r w:rsidRPr="007257CC">
        <w:rPr>
          <w:rFonts w:ascii="Times New Roman" w:hAnsi="Times New Roman" w:cs="Times New Roman"/>
          <w:sz w:val="28"/>
          <w:szCs w:val="28"/>
        </w:rPr>
        <w:t>в) наказ не був явно незаконним.</w:t>
      </w:r>
    </w:p>
    <w:p w14:paraId="52CD356E" w14:textId="6360AC5C" w:rsidR="007257CC" w:rsidRPr="007257CC" w:rsidRDefault="007257CC" w:rsidP="007257CC">
      <w:pPr>
        <w:pStyle w:val="a3"/>
        <w:spacing w:after="0" w:line="240" w:lineRule="auto"/>
        <w:ind w:left="0" w:firstLine="709"/>
        <w:jc w:val="both"/>
        <w:rPr>
          <w:rFonts w:ascii="Times New Roman" w:hAnsi="Times New Roman" w:cs="Times New Roman"/>
          <w:sz w:val="28"/>
          <w:szCs w:val="28"/>
        </w:rPr>
      </w:pPr>
      <w:r w:rsidRPr="007257CC">
        <w:rPr>
          <w:rFonts w:ascii="Times New Roman" w:hAnsi="Times New Roman" w:cs="Times New Roman"/>
          <w:sz w:val="28"/>
          <w:szCs w:val="28"/>
        </w:rPr>
        <w:t>Певного уточнення вимагає перша із вищевказаних ознак. Зокрема, виникає питання: чи підпадають під неї випадки, коли особа помилково вважає, що діє за наказом, відданим уповноваженою особою? Здається, що в такому випадку буде мати місце помилка у праві, і питання має вирішуватися за правилами, передбаченими для неї.</w:t>
      </w:r>
    </w:p>
    <w:p w14:paraId="726508D6" w14:textId="2D43161C" w:rsidR="007257CC" w:rsidRPr="007257CC" w:rsidRDefault="007257CC" w:rsidP="007257CC">
      <w:pPr>
        <w:pStyle w:val="a3"/>
        <w:spacing w:after="0" w:line="240" w:lineRule="auto"/>
        <w:ind w:left="0" w:firstLine="709"/>
        <w:jc w:val="both"/>
        <w:rPr>
          <w:rFonts w:ascii="Times New Roman" w:hAnsi="Times New Roman" w:cs="Times New Roman"/>
          <w:sz w:val="28"/>
          <w:szCs w:val="28"/>
        </w:rPr>
      </w:pPr>
      <w:r w:rsidRPr="007257CC">
        <w:rPr>
          <w:rFonts w:ascii="Times New Roman" w:hAnsi="Times New Roman" w:cs="Times New Roman"/>
          <w:sz w:val="28"/>
          <w:szCs w:val="28"/>
        </w:rPr>
        <w:t>Для злочинів проти людяності та злочину геноциду ці правила звільнення від відповідальності не застосовуються, що прямо передбачене Статутом МКС, тобто накази про вчинення злочину геноциду</w:t>
      </w:r>
      <w:r>
        <w:rPr>
          <w:rFonts w:ascii="Times New Roman" w:hAnsi="Times New Roman" w:cs="Times New Roman"/>
          <w:sz w:val="28"/>
          <w:szCs w:val="28"/>
        </w:rPr>
        <w:t xml:space="preserve"> </w:t>
      </w:r>
      <w:r w:rsidRPr="007257CC">
        <w:rPr>
          <w:rFonts w:ascii="Times New Roman" w:hAnsi="Times New Roman" w:cs="Times New Roman"/>
          <w:sz w:val="28"/>
          <w:szCs w:val="28"/>
        </w:rPr>
        <w:t>або злочинів проти людяності є явно незаконними. Цей виняток було піддано критиці в низці робіт із міжнародного кримінального права з огляду на те, що в деяких випадках не враховується субʼєктивна сторона діяння. Проте геноцид, як і злочини проти людяності, є одним із найбільш тяжких злочинів, відомих світовій спільноті, а заборона цих діянь виходить із загальнолюдських знань і цінностей. Як наслідок, третя ознака, що полягає в тому, що наказ не є явно незаконним, не може існувати апріорі.</w:t>
      </w:r>
    </w:p>
    <w:sectPr w:rsidR="007257CC" w:rsidRPr="007257CC" w:rsidSect="003A120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698AF" w14:textId="77777777" w:rsidR="004E4AEF" w:rsidRDefault="004E4AEF" w:rsidP="00802EFA">
      <w:pPr>
        <w:spacing w:after="0" w:line="240" w:lineRule="auto"/>
      </w:pPr>
      <w:r>
        <w:separator/>
      </w:r>
    </w:p>
  </w:endnote>
  <w:endnote w:type="continuationSeparator" w:id="0">
    <w:p w14:paraId="009C54BD" w14:textId="77777777" w:rsidR="004E4AEF" w:rsidRDefault="004E4AEF" w:rsidP="00802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07830" w14:textId="77777777" w:rsidR="004E4AEF" w:rsidRDefault="004E4AEF" w:rsidP="00802EFA">
      <w:pPr>
        <w:spacing w:after="0" w:line="240" w:lineRule="auto"/>
      </w:pPr>
      <w:r>
        <w:separator/>
      </w:r>
    </w:p>
  </w:footnote>
  <w:footnote w:type="continuationSeparator" w:id="0">
    <w:p w14:paraId="4EFC7999" w14:textId="77777777" w:rsidR="004E4AEF" w:rsidRDefault="004E4AEF" w:rsidP="00802EFA">
      <w:pPr>
        <w:spacing w:after="0" w:line="240" w:lineRule="auto"/>
      </w:pPr>
      <w:r>
        <w:continuationSeparator/>
      </w:r>
    </w:p>
  </w:footnote>
  <w:footnote w:id="1">
    <w:p w14:paraId="41EF4292" w14:textId="31B4AE6D" w:rsidR="00802EFA" w:rsidRDefault="00802EFA" w:rsidP="00802EFA">
      <w:pPr>
        <w:pStyle w:val="a4"/>
        <w:jc w:val="both"/>
      </w:pPr>
      <w:r>
        <w:rPr>
          <w:rStyle w:val="a6"/>
        </w:rPr>
        <w:footnoteRef/>
      </w:r>
      <w:r>
        <w:t xml:space="preserve"> Matthew Happold, Child Soldiers: Victims or Perpetrators? 29 U. LA VERNE L. REV. 56, 72 (2008).</w:t>
      </w:r>
    </w:p>
    <w:p w14:paraId="686B9FE7" w14:textId="7B945D0B" w:rsidR="00802EFA" w:rsidRDefault="00802EFA" w:rsidP="00802EFA">
      <w:pPr>
        <w:pStyle w:val="a4"/>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74FE"/>
    <w:multiLevelType w:val="hybridMultilevel"/>
    <w:tmpl w:val="8D70751C"/>
    <w:lvl w:ilvl="0" w:tplc="4C188F4A">
      <w:start w:val="1"/>
      <w:numFmt w:val="decimal"/>
      <w:lvlText w:val="%1."/>
      <w:lvlJc w:val="left"/>
      <w:pPr>
        <w:ind w:left="1141" w:hanging="432"/>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F8C18FF"/>
    <w:multiLevelType w:val="hybridMultilevel"/>
    <w:tmpl w:val="4F0035A6"/>
    <w:lvl w:ilvl="0" w:tplc="04220013">
      <w:start w:val="1"/>
      <w:numFmt w:val="upperRoman"/>
      <w:lvlText w:val="%1."/>
      <w:lvlJc w:val="righ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15:restartNumberingAfterBreak="0">
    <w:nsid w:val="15905719"/>
    <w:multiLevelType w:val="hybridMultilevel"/>
    <w:tmpl w:val="1FFEBC42"/>
    <w:lvl w:ilvl="0" w:tplc="04220013">
      <w:start w:val="1"/>
      <w:numFmt w:val="upperRoman"/>
      <w:lvlText w:val="%1."/>
      <w:lvlJc w:val="right"/>
      <w:pPr>
        <w:ind w:left="1069" w:hanging="360"/>
      </w:p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28D41207"/>
    <w:multiLevelType w:val="hybridMultilevel"/>
    <w:tmpl w:val="425E68E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1C35291"/>
    <w:multiLevelType w:val="hybridMultilevel"/>
    <w:tmpl w:val="AA66925C"/>
    <w:lvl w:ilvl="0" w:tplc="0422000F">
      <w:start w:val="1"/>
      <w:numFmt w:val="decimal"/>
      <w:lvlText w:val="%1."/>
      <w:lvlJc w:val="left"/>
      <w:pPr>
        <w:ind w:left="1069" w:hanging="360"/>
      </w:pPr>
    </w:lvl>
    <w:lvl w:ilvl="1" w:tplc="D5C0A5C2">
      <w:start w:val="6"/>
      <w:numFmt w:val="bullet"/>
      <w:lvlText w:val="-"/>
      <w:lvlJc w:val="left"/>
      <w:pPr>
        <w:ind w:left="1789" w:hanging="360"/>
      </w:pPr>
      <w:rPr>
        <w:rFonts w:ascii="Times New Roman" w:eastAsiaTheme="minorHAnsi" w:hAnsi="Times New Roman" w:cs="Times New Roman" w:hint="default"/>
      </w:rPr>
    </w:lvl>
    <w:lvl w:ilvl="2" w:tplc="760A0128">
      <w:start w:val="6"/>
      <w:numFmt w:val="bullet"/>
      <w:lvlText w:val="—"/>
      <w:lvlJc w:val="left"/>
      <w:pPr>
        <w:ind w:left="2689" w:hanging="360"/>
      </w:pPr>
      <w:rPr>
        <w:rFonts w:ascii="Times New Roman" w:eastAsiaTheme="minorHAnsi" w:hAnsi="Times New Roman" w:cs="Times New Roman" w:hint="default"/>
      </w:r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3D896E1D"/>
    <w:multiLevelType w:val="hybridMultilevel"/>
    <w:tmpl w:val="4072CF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2087C6C"/>
    <w:multiLevelType w:val="hybridMultilevel"/>
    <w:tmpl w:val="0678990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5BA4234"/>
    <w:multiLevelType w:val="hybridMultilevel"/>
    <w:tmpl w:val="2528F280"/>
    <w:lvl w:ilvl="0" w:tplc="0422000D">
      <w:start w:val="1"/>
      <w:numFmt w:val="bullet"/>
      <w:lvlText w:val=""/>
      <w:lvlJc w:val="left"/>
      <w:pPr>
        <w:ind w:left="1429" w:hanging="360"/>
      </w:pPr>
      <w:rPr>
        <w:rFonts w:ascii="Wingdings" w:hAnsi="Wingdings"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4E472FB1"/>
    <w:multiLevelType w:val="hybridMultilevel"/>
    <w:tmpl w:val="AE408280"/>
    <w:lvl w:ilvl="0" w:tplc="0422001B">
      <w:start w:val="1"/>
      <w:numFmt w:val="lowerRoman"/>
      <w:lvlText w:val="%1."/>
      <w:lvlJc w:val="right"/>
      <w:pPr>
        <w:ind w:left="1069" w:hanging="360"/>
      </w:p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6F4E41F5"/>
    <w:multiLevelType w:val="hybridMultilevel"/>
    <w:tmpl w:val="23ACF778"/>
    <w:lvl w:ilvl="0" w:tplc="04220013">
      <w:start w:val="1"/>
      <w:numFmt w:val="upperRoman"/>
      <w:lvlText w:val="%1."/>
      <w:lvlJc w:val="righ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0" w15:restartNumberingAfterBreak="0">
    <w:nsid w:val="770B24BA"/>
    <w:multiLevelType w:val="hybridMultilevel"/>
    <w:tmpl w:val="4E128B50"/>
    <w:lvl w:ilvl="0" w:tplc="04220013">
      <w:start w:val="1"/>
      <w:numFmt w:val="upperRoman"/>
      <w:lvlText w:val="%1."/>
      <w:lvlJc w:val="right"/>
      <w:pPr>
        <w:ind w:left="1069" w:hanging="360"/>
      </w:p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772D4385"/>
    <w:multiLevelType w:val="hybridMultilevel"/>
    <w:tmpl w:val="2C10EF8E"/>
    <w:lvl w:ilvl="0" w:tplc="04220017">
      <w:start w:val="1"/>
      <w:numFmt w:val="lowerLetter"/>
      <w:lvlText w:val="%1)"/>
      <w:lvlJc w:val="left"/>
      <w:pPr>
        <w:ind w:left="1069" w:hanging="360"/>
      </w:p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9"/>
  </w:num>
  <w:num w:numId="2">
    <w:abstractNumId w:val="0"/>
  </w:num>
  <w:num w:numId="3">
    <w:abstractNumId w:val="1"/>
  </w:num>
  <w:num w:numId="4">
    <w:abstractNumId w:val="2"/>
  </w:num>
  <w:num w:numId="5">
    <w:abstractNumId w:val="8"/>
  </w:num>
  <w:num w:numId="6">
    <w:abstractNumId w:val="11"/>
  </w:num>
  <w:num w:numId="7">
    <w:abstractNumId w:val="10"/>
  </w:num>
  <w:num w:numId="8">
    <w:abstractNumId w:val="4"/>
  </w:num>
  <w:num w:numId="9">
    <w:abstractNumId w:val="3"/>
  </w:num>
  <w:num w:numId="10">
    <w:abstractNumId w:val="7"/>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B3"/>
    <w:rsid w:val="0005082A"/>
    <w:rsid w:val="00173F56"/>
    <w:rsid w:val="001D4BF8"/>
    <w:rsid w:val="003A1205"/>
    <w:rsid w:val="003D4A66"/>
    <w:rsid w:val="004E4AEF"/>
    <w:rsid w:val="005158E2"/>
    <w:rsid w:val="00585DDF"/>
    <w:rsid w:val="006F51B3"/>
    <w:rsid w:val="007257CC"/>
    <w:rsid w:val="007A295E"/>
    <w:rsid w:val="00802EFA"/>
    <w:rsid w:val="00DA5B3E"/>
    <w:rsid w:val="00EF5C69"/>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6B788"/>
  <w15:chartTrackingRefBased/>
  <w15:docId w15:val="{01FF2AEE-1AD3-47B2-8078-B54CA84D8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4BF8"/>
    <w:pPr>
      <w:ind w:left="720"/>
      <w:contextualSpacing/>
    </w:pPr>
  </w:style>
  <w:style w:type="paragraph" w:styleId="a4">
    <w:name w:val="footnote text"/>
    <w:basedOn w:val="a"/>
    <w:link w:val="a5"/>
    <w:uiPriority w:val="99"/>
    <w:semiHidden/>
    <w:unhideWhenUsed/>
    <w:rsid w:val="00802EFA"/>
    <w:pPr>
      <w:spacing w:after="0" w:line="240" w:lineRule="auto"/>
    </w:pPr>
    <w:rPr>
      <w:sz w:val="20"/>
      <w:szCs w:val="20"/>
    </w:rPr>
  </w:style>
  <w:style w:type="character" w:customStyle="1" w:styleId="a5">
    <w:name w:val="Текст виноски Знак"/>
    <w:basedOn w:val="a0"/>
    <w:link w:val="a4"/>
    <w:uiPriority w:val="99"/>
    <w:semiHidden/>
    <w:rsid w:val="00802EFA"/>
    <w:rPr>
      <w:sz w:val="20"/>
      <w:szCs w:val="20"/>
    </w:rPr>
  </w:style>
  <w:style w:type="character" w:styleId="a6">
    <w:name w:val="footnote reference"/>
    <w:basedOn w:val="a0"/>
    <w:uiPriority w:val="99"/>
    <w:semiHidden/>
    <w:unhideWhenUsed/>
    <w:rsid w:val="00802E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00F58-ED5C-477D-B109-C1BFA6AAC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9172</Words>
  <Characters>5229</Characters>
  <Application>Microsoft Office Word</Application>
  <DocSecurity>0</DocSecurity>
  <Lines>43</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2025-03-16T14:07:00Z</dcterms:created>
  <dcterms:modified xsi:type="dcterms:W3CDTF">2025-09-18T10:35:00Z</dcterms:modified>
</cp:coreProperties>
</file>