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A90" w:rsidRPr="00BB5B1C" w:rsidRDefault="00465A90" w:rsidP="00465A90">
      <w:pPr>
        <w:widowControl w:val="0"/>
        <w:shd w:val="clear" w:color="auto" w:fill="FFFFFF"/>
        <w:tabs>
          <w:tab w:val="right" w:pos="6902"/>
        </w:tabs>
        <w:spacing w:after="0" w:line="348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color w:val="000000"/>
          <w:sz w:val="28"/>
          <w:szCs w:val="18"/>
          <w:lang w:val="uk-UA" w:eastAsia="ru-RU"/>
        </w:rPr>
        <w:t>Завдання 1</w:t>
      </w:r>
      <w:r w:rsidRPr="00BB5B1C">
        <w:rPr>
          <w:rFonts w:ascii="Times New Roman" w:eastAsia="Times New Roman" w:hAnsi="Times New Roman"/>
          <w:b/>
          <w:bCs/>
          <w:color w:val="000000"/>
          <w:sz w:val="28"/>
          <w:szCs w:val="18"/>
          <w:lang w:val="uk-UA" w:eastAsia="ru-RU"/>
        </w:rPr>
        <w:t xml:space="preserve">. </w:t>
      </w:r>
      <w:r w:rsidRPr="00BB5B1C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>Компанія випустила 10</w:t>
      </w:r>
      <w:r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> </w:t>
      </w:r>
      <w:r w:rsidRPr="00BB5B1C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>000</w:t>
      </w:r>
      <w:r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>*</w:t>
      </w:r>
      <w:r w:rsidRPr="00BB5B1C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 xml:space="preserve"> акцій без номінальної вартості. Дирекція ого</w:t>
      </w:r>
      <w:r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>лосила вартість 7</w:t>
      </w:r>
      <w:r w:rsidRPr="00BB5B1C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 xml:space="preserve"> дол. 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США</w:t>
      </w:r>
      <w:r w:rsidRPr="00BB5B1C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 xml:space="preserve"> за акцію. Фактично реалізовано по 9 дол. 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США</w:t>
      </w:r>
      <w:r w:rsidRPr="00BB5B1C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 xml:space="preserve"> за </w:t>
      </w:r>
      <w:r w:rsidRPr="00BB5B1C">
        <w:rPr>
          <w:rFonts w:ascii="Times New Roman" w:eastAsia="Times New Roman" w:hAnsi="Times New Roman"/>
          <w:color w:val="000000"/>
          <w:spacing w:val="-5"/>
          <w:sz w:val="28"/>
          <w:szCs w:val="18"/>
          <w:lang w:val="uk-UA" w:eastAsia="ru-RU"/>
        </w:rPr>
        <w:t>акцію.</w:t>
      </w:r>
      <w:r>
        <w:rPr>
          <w:rFonts w:ascii="Times New Roman" w:eastAsia="Times New Roman" w:hAnsi="Times New Roman"/>
          <w:color w:val="000000"/>
          <w:spacing w:val="-5"/>
          <w:sz w:val="28"/>
          <w:szCs w:val="18"/>
          <w:lang w:val="uk-UA" w:eastAsia="ru-RU"/>
        </w:rPr>
        <w:t xml:space="preserve"> Відобразити операції в обліку</w:t>
      </w:r>
      <w:r w:rsidR="00DE68E6">
        <w:rPr>
          <w:rFonts w:ascii="Times New Roman" w:eastAsia="Times New Roman" w:hAnsi="Times New Roman"/>
          <w:color w:val="000000"/>
          <w:spacing w:val="-5"/>
          <w:sz w:val="28"/>
          <w:szCs w:val="18"/>
          <w:lang w:val="uk-UA" w:eastAsia="ru-RU"/>
        </w:rPr>
        <w:t xml:space="preserve"> на </w:t>
      </w:r>
      <w:r>
        <w:rPr>
          <w:rFonts w:ascii="Times New Roman" w:eastAsia="Times New Roman" w:hAnsi="Times New Roman"/>
          <w:color w:val="000000"/>
          <w:spacing w:val="-5"/>
          <w:sz w:val="28"/>
          <w:szCs w:val="18"/>
          <w:lang w:val="uk-UA" w:eastAsia="ru-RU"/>
        </w:rPr>
        <w:t xml:space="preserve"> </w:t>
      </w:r>
      <w:r w:rsidR="00DE68E6" w:rsidRPr="00DE68E6">
        <w:rPr>
          <w:rFonts w:ascii="Times New Roman" w:eastAsia="Times New Roman" w:hAnsi="Times New Roman"/>
          <w:color w:val="000000"/>
          <w:sz w:val="28"/>
          <w:szCs w:val="18"/>
          <w:lang w:val="uk-UA" w:eastAsia="ru-RU"/>
        </w:rPr>
        <w:t xml:space="preserve">01.01.2019р. </w:t>
      </w:r>
      <w:r>
        <w:rPr>
          <w:rFonts w:ascii="Times New Roman" w:eastAsia="Times New Roman" w:hAnsi="Times New Roman"/>
          <w:color w:val="000000"/>
          <w:spacing w:val="-5"/>
          <w:sz w:val="28"/>
          <w:szCs w:val="18"/>
          <w:lang w:val="uk-UA" w:eastAsia="ru-RU"/>
        </w:rPr>
        <w:t>та надати варіант</w:t>
      </w:r>
      <w:r w:rsidR="002F200F">
        <w:rPr>
          <w:rFonts w:ascii="Times New Roman" w:eastAsia="Times New Roman" w:hAnsi="Times New Roman"/>
          <w:color w:val="000000"/>
          <w:spacing w:val="-5"/>
          <w:sz w:val="28"/>
          <w:szCs w:val="18"/>
          <w:lang w:val="uk-UA" w:eastAsia="ru-RU"/>
        </w:rPr>
        <w:t xml:space="preserve"> без встановлення оголошеної вартості.</w:t>
      </w:r>
    </w:p>
    <w:p w:rsidR="00692AC5" w:rsidRPr="00465A90" w:rsidRDefault="00692AC5">
      <w:pPr>
        <w:rPr>
          <w:lang w:val="uk-UA"/>
        </w:rPr>
      </w:pPr>
    </w:p>
    <w:sectPr w:rsidR="00692AC5" w:rsidRPr="00465A90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90"/>
    <w:rsid w:val="0008392C"/>
    <w:rsid w:val="000B64F8"/>
    <w:rsid w:val="001E35AD"/>
    <w:rsid w:val="002F200F"/>
    <w:rsid w:val="00465A90"/>
    <w:rsid w:val="004D4627"/>
    <w:rsid w:val="00692AC5"/>
    <w:rsid w:val="00A94678"/>
    <w:rsid w:val="00C54504"/>
    <w:rsid w:val="00D4301A"/>
    <w:rsid w:val="00DE68E6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040CCB-804F-410E-9968-7A44EED7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A90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2026-09-22T10:28:00Z</dcterms:created>
  <dcterms:modified xsi:type="dcterms:W3CDTF">2026-09-22T10:28:00Z</dcterms:modified>
</cp:coreProperties>
</file>