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1E6" w:rsidRPr="003020CC" w:rsidRDefault="006252AE" w:rsidP="000B3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 w:rsidR="005A267B" w:rsidRPr="003020CC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515B4E" w:rsidRPr="003020CC" w:rsidRDefault="00D40E6D" w:rsidP="000B3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ДЕРЖАВНЕ РЕГУЛЮВАННЯ СІЛЬСЬКОГО ГОСПОДАРСТВА </w:t>
      </w:r>
    </w:p>
    <w:p w:rsidR="000B3370" w:rsidRPr="003020CC" w:rsidRDefault="000B3370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7098" w:rsidRPr="003020CC" w:rsidRDefault="00BA7D03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1. Поняття державного регулювання сільського господарства. </w:t>
      </w:r>
      <w:r w:rsidR="00CC477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C7098" w:rsidRPr="003020CC">
        <w:rPr>
          <w:rFonts w:ascii="Times New Roman" w:hAnsi="Times New Roman" w:cs="Times New Roman"/>
          <w:sz w:val="28"/>
          <w:szCs w:val="28"/>
          <w:lang w:val="uk-UA"/>
        </w:rPr>
        <w:t>грарн</w:t>
      </w:r>
      <w:r w:rsidR="00CC477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C7098"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 політик</w:t>
      </w:r>
      <w:r w:rsidR="00CC4779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D40E6D" w:rsidRPr="003020CC" w:rsidRDefault="00CC4779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A7D03"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. Органи державного регулювання сільського господарства. </w:t>
      </w:r>
    </w:p>
    <w:p w:rsidR="00D40E6D" w:rsidRPr="003020CC" w:rsidRDefault="00D40E6D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0E6D" w:rsidRPr="003020CC" w:rsidRDefault="00D40E6D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BA7D03" w:rsidRPr="003020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Поняття державного регулювання сільського господарства. </w:t>
      </w:r>
    </w:p>
    <w:p w:rsidR="00315A40" w:rsidRPr="003020CC" w:rsidRDefault="00BA7D03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Державне регулювання сільського господарства</w:t>
      </w:r>
      <w:r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 — це основана на законодавстві одна з форм державного впливу на агропромисловий комплекс України шляхом встановлення та застосування державними органами правил, спрямованих на коригування економічної діяльності суб'єктів аграрного господарювання з метою досягнення сільським господарством максимальної ефективності для задоволення потреби населення у продуктах харчування, а промисловості — у сировині. </w:t>
      </w:r>
    </w:p>
    <w:p w:rsidR="00315A40" w:rsidRPr="003020CC" w:rsidRDefault="00315A40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2EB8" w:rsidRPr="003020CC" w:rsidRDefault="00262EB8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sz w:val="28"/>
          <w:szCs w:val="28"/>
          <w:lang w:val="uk-UA"/>
        </w:rPr>
        <w:t>Державні органи виконавчої влади:</w:t>
      </w:r>
    </w:p>
    <w:p w:rsidR="00262EB8" w:rsidRPr="003020CC" w:rsidRDefault="00262EB8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A7D03"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 визначають стратегічні цілі і завдання агропромислового виробництва, </w:t>
      </w:r>
    </w:p>
    <w:p w:rsidR="00262EB8" w:rsidRPr="003020CC" w:rsidRDefault="00262EB8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A7D03"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забезпечують матеріально-фінансову підтримку аграрного сектора, </w:t>
      </w:r>
    </w:p>
    <w:p w:rsidR="00262EB8" w:rsidRPr="003020CC" w:rsidRDefault="00262EB8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A7D03"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здійснюють контроль і нагляд за дотриманням аграрного законодавства. </w:t>
      </w:r>
    </w:p>
    <w:p w:rsidR="00262EB8" w:rsidRPr="003020CC" w:rsidRDefault="006051EF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262EB8" w:rsidRPr="003020CC">
        <w:rPr>
          <w:rFonts w:ascii="Times New Roman" w:hAnsi="Times New Roman" w:cs="Times New Roman"/>
          <w:sz w:val="28"/>
          <w:szCs w:val="28"/>
          <w:lang w:val="uk-UA"/>
        </w:rPr>
        <w:t>Закон України «</w:t>
      </w:r>
      <w:r w:rsidR="00262EB8" w:rsidRPr="003020C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Про пріоритетність соціального розвитку села та агропромислового комплексу в народному господарстві»</w:t>
      </w:r>
      <w:r w:rsidR="009F2025" w:rsidRPr="003020C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від 17.10.1990</w:t>
      </w:r>
    </w:p>
    <w:p w:rsidR="00262EB8" w:rsidRPr="003020CC" w:rsidRDefault="006051EF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3020CC">
        <w:rPr>
          <w:rFonts w:ascii="Times New Roman" w:hAnsi="Times New Roman" w:cs="Times New Roman"/>
          <w:sz w:val="28"/>
          <w:szCs w:val="28"/>
          <w:lang w:val="uk-UA"/>
        </w:rPr>
        <w:t>2) Закон України «</w:t>
      </w:r>
      <w:r w:rsidRPr="003020C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Про державну підтримку сільського господарства України» від 24.06.2004</w:t>
      </w:r>
    </w:p>
    <w:p w:rsidR="001A66CD" w:rsidRDefault="001A66CD" w:rsidP="000B3370">
      <w:pPr>
        <w:spacing w:after="0" w:line="240" w:lineRule="auto"/>
        <w:ind w:firstLine="709"/>
        <w:jc w:val="both"/>
        <w:rPr>
          <w:rStyle w:val="rvts23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3020C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3) </w:t>
      </w:r>
      <w:r w:rsidR="005B0B4B" w:rsidRPr="003020CC">
        <w:rPr>
          <w:rStyle w:val="rvts23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Концепція</w:t>
      </w:r>
      <w:r w:rsidR="005B0B4B" w:rsidRPr="003020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020CC">
        <w:rPr>
          <w:rStyle w:val="rvts23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розвитку сільських територій</w:t>
      </w:r>
      <w:r w:rsidR="005B0B4B" w:rsidRPr="003020CC">
        <w:rPr>
          <w:rStyle w:val="rvts23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до 2025 р.: Розпорядження КМУ від 23.09.2015</w:t>
      </w:r>
    </w:p>
    <w:p w:rsidR="00F53413" w:rsidRPr="00CC4779" w:rsidRDefault="00F53413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Style w:val="rvts23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4) </w:t>
      </w:r>
      <w:r w:rsidR="00CC4779"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Закон України </w:t>
      </w:r>
      <w:r w:rsidR="00CC477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C4779" w:rsidRPr="00CC477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 основні засади державної аграрної політики на період до 2015 року</w:t>
      </w:r>
      <w:r w:rsidR="00CC4779" w:rsidRPr="00CC477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»</w:t>
      </w:r>
      <w:r w:rsidR="00CC477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від 18.10.2005.</w:t>
      </w:r>
    </w:p>
    <w:p w:rsidR="006051EF" w:rsidRPr="003020CC" w:rsidRDefault="006051EF" w:rsidP="006051EF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</w:p>
    <w:p w:rsidR="006051EF" w:rsidRPr="003020CC" w:rsidRDefault="006051EF" w:rsidP="006051EF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3020CC">
        <w:rPr>
          <w:sz w:val="28"/>
          <w:szCs w:val="28"/>
          <w:lang w:val="uk-UA"/>
        </w:rPr>
        <w:t>2.28.</w:t>
      </w:r>
      <w:r w:rsidR="00C65F7C" w:rsidRPr="003020CC">
        <w:rPr>
          <w:sz w:val="28"/>
          <w:szCs w:val="28"/>
          <w:lang w:val="uk-UA"/>
        </w:rPr>
        <w:t>(Закон України «</w:t>
      </w:r>
      <w:r w:rsidR="00C65F7C" w:rsidRPr="003020CC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Про державну підтримку сільського господарства України»)</w:t>
      </w:r>
      <w:r w:rsidRPr="003020CC">
        <w:rPr>
          <w:sz w:val="28"/>
          <w:szCs w:val="28"/>
          <w:lang w:val="uk-UA"/>
        </w:rPr>
        <w:t xml:space="preserve"> </w:t>
      </w:r>
      <w:r w:rsidR="00C65F7C" w:rsidRPr="003020CC">
        <w:rPr>
          <w:b/>
          <w:sz w:val="28"/>
          <w:szCs w:val="28"/>
          <w:u w:val="single"/>
          <w:lang w:val="uk-UA"/>
        </w:rPr>
        <w:t>СІЛЬСЬКОГОСПОДАРСЬКА ДІЯЛЬНІСТЬ</w:t>
      </w:r>
      <w:r w:rsidR="00C65F7C" w:rsidRPr="003020CC">
        <w:rPr>
          <w:sz w:val="28"/>
          <w:szCs w:val="28"/>
          <w:lang w:val="uk-UA"/>
        </w:rPr>
        <w:t xml:space="preserve"> </w:t>
      </w:r>
      <w:r w:rsidRPr="003020CC">
        <w:rPr>
          <w:sz w:val="28"/>
          <w:szCs w:val="28"/>
          <w:lang w:val="uk-UA"/>
        </w:rPr>
        <w:t>- діяльність з:</w:t>
      </w:r>
    </w:p>
    <w:p w:rsidR="006051EF" w:rsidRPr="003020CC" w:rsidRDefault="00C65F7C" w:rsidP="006051EF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0" w:name="n677"/>
      <w:bookmarkEnd w:id="0"/>
      <w:r w:rsidRPr="003020CC">
        <w:rPr>
          <w:sz w:val="28"/>
          <w:szCs w:val="28"/>
          <w:lang w:val="uk-UA"/>
        </w:rPr>
        <w:t xml:space="preserve">– </w:t>
      </w:r>
      <w:r w:rsidR="006051EF" w:rsidRPr="003020CC">
        <w:rPr>
          <w:sz w:val="28"/>
          <w:szCs w:val="28"/>
          <w:lang w:val="uk-UA"/>
        </w:rPr>
        <w:t>виробництва продукції рослинництва, зокрема рослинних культур, а також вирощування ягід, фруктів та овочів, квітів та декоративних рослин (у відкритих або закритих ґрунтах), грибів, насіння, прянощів, саджанців та водоростей, а також її обробки, переробки та/або консервації;</w:t>
      </w:r>
    </w:p>
    <w:p w:rsidR="006051EF" w:rsidRPr="003020CC" w:rsidRDefault="00C65F7C" w:rsidP="006051EF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" w:name="n678"/>
      <w:bookmarkEnd w:id="1"/>
      <w:r w:rsidRPr="003020CC">
        <w:rPr>
          <w:sz w:val="28"/>
          <w:szCs w:val="28"/>
          <w:lang w:val="uk-UA"/>
        </w:rPr>
        <w:t xml:space="preserve">– </w:t>
      </w:r>
      <w:r w:rsidR="006051EF" w:rsidRPr="003020CC">
        <w:rPr>
          <w:sz w:val="28"/>
          <w:szCs w:val="28"/>
          <w:lang w:val="uk-UA"/>
        </w:rPr>
        <w:t>виробництва продукції тваринництва, зокрема свійських сільськогосподарських тварин, птахівництва, кролівництва, бджільництва, а також розведення шовкопрядів, хробаків, равликів, молюсків, змій та інших плазунів або слимаків, інших наземних ссавців, безхребетних та комах, а також її обробки, переробки та/або консервації;</w:t>
      </w:r>
    </w:p>
    <w:p w:rsidR="006051EF" w:rsidRPr="003020CC" w:rsidRDefault="00C65F7C" w:rsidP="006051EF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2" w:name="n679"/>
      <w:bookmarkEnd w:id="2"/>
      <w:r w:rsidRPr="003020CC">
        <w:rPr>
          <w:sz w:val="28"/>
          <w:szCs w:val="28"/>
          <w:lang w:val="uk-UA"/>
        </w:rPr>
        <w:t xml:space="preserve">– </w:t>
      </w:r>
      <w:r w:rsidR="006051EF" w:rsidRPr="003020CC">
        <w:rPr>
          <w:sz w:val="28"/>
          <w:szCs w:val="28"/>
          <w:lang w:val="uk-UA"/>
        </w:rPr>
        <w:t>залісення, у тому числі створення захисних лісових насаджень, збирання дикорослих грибів та ягід, інших дикорослих рослин, їх обробки та консервації;</w:t>
      </w:r>
    </w:p>
    <w:p w:rsidR="006051EF" w:rsidRPr="003020CC" w:rsidRDefault="00C65F7C" w:rsidP="006051EF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3" w:name="n680"/>
      <w:bookmarkEnd w:id="3"/>
      <w:r w:rsidRPr="003020CC">
        <w:rPr>
          <w:sz w:val="28"/>
          <w:szCs w:val="28"/>
          <w:lang w:val="uk-UA"/>
        </w:rPr>
        <w:t xml:space="preserve">– </w:t>
      </w:r>
      <w:r w:rsidR="006051EF" w:rsidRPr="003020CC">
        <w:rPr>
          <w:sz w:val="28"/>
          <w:szCs w:val="28"/>
          <w:lang w:val="uk-UA"/>
        </w:rPr>
        <w:t>розведення та/або утримання, та/або вирощування, та/або вилов прісноводної та/або морської риби, жаб, безхребетних, водоростей та інших гідробіонтів;</w:t>
      </w:r>
    </w:p>
    <w:p w:rsidR="006051EF" w:rsidRPr="003020CC" w:rsidRDefault="00C65F7C" w:rsidP="006051EF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4" w:name="n681"/>
      <w:bookmarkEnd w:id="4"/>
      <w:r w:rsidRPr="003020CC">
        <w:rPr>
          <w:sz w:val="28"/>
          <w:szCs w:val="28"/>
          <w:lang w:val="uk-UA"/>
        </w:rPr>
        <w:t xml:space="preserve">– </w:t>
      </w:r>
      <w:r w:rsidR="006051EF" w:rsidRPr="003020CC">
        <w:rPr>
          <w:sz w:val="28"/>
          <w:szCs w:val="28"/>
          <w:lang w:val="uk-UA"/>
        </w:rPr>
        <w:t>обробки та/або консервації риби або інших прісноводних чи морських безхребетних, інших об’єктів аквакультури, дикорослих водоростей;</w:t>
      </w:r>
    </w:p>
    <w:p w:rsidR="006051EF" w:rsidRPr="003020CC" w:rsidRDefault="00C65F7C" w:rsidP="006051EF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5" w:name="n682"/>
      <w:bookmarkEnd w:id="5"/>
      <w:r w:rsidRPr="003020CC">
        <w:rPr>
          <w:sz w:val="28"/>
          <w:szCs w:val="28"/>
          <w:lang w:val="uk-UA"/>
        </w:rPr>
        <w:t xml:space="preserve">– </w:t>
      </w:r>
      <w:r w:rsidR="006051EF" w:rsidRPr="003020CC">
        <w:rPr>
          <w:sz w:val="28"/>
          <w:szCs w:val="28"/>
          <w:lang w:val="uk-UA"/>
        </w:rPr>
        <w:t>надання послуг сільськогосподарського характеру (сіяння, збирання врожаю, зберігання сільськогосподарської продукції).</w:t>
      </w:r>
    </w:p>
    <w:p w:rsidR="00C65F7C" w:rsidRPr="003020CC" w:rsidRDefault="009C7098" w:rsidP="00CC4779">
      <w:pPr>
        <w:pStyle w:val="rvps2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6" w:name="n686"/>
      <w:bookmarkStart w:id="7" w:name="n683"/>
      <w:bookmarkStart w:id="8" w:name="n673"/>
      <w:bookmarkStart w:id="9" w:name="n688"/>
      <w:bookmarkEnd w:id="6"/>
      <w:bookmarkEnd w:id="7"/>
      <w:bookmarkEnd w:id="8"/>
      <w:bookmarkEnd w:id="9"/>
      <w:r w:rsidRPr="003020CC">
        <w:rPr>
          <w:b/>
          <w:color w:val="000000" w:themeColor="text1"/>
          <w:sz w:val="28"/>
          <w:szCs w:val="28"/>
          <w:u w:val="single"/>
          <w:lang w:val="uk-UA"/>
        </w:rPr>
        <w:lastRenderedPageBreak/>
        <w:t>АГРАРНА ПОЛІТИКА</w:t>
      </w:r>
      <w:r w:rsidRPr="003020CC">
        <w:rPr>
          <w:color w:val="000000" w:themeColor="text1"/>
          <w:sz w:val="28"/>
          <w:szCs w:val="28"/>
          <w:lang w:val="uk-UA"/>
        </w:rPr>
        <w:t xml:space="preserve"> –</w:t>
      </w:r>
      <w:r w:rsidRPr="009C7098">
        <w:rPr>
          <w:color w:val="000000" w:themeColor="text1"/>
          <w:sz w:val="28"/>
          <w:szCs w:val="28"/>
          <w:lang w:val="uk-UA"/>
        </w:rPr>
        <w:t xml:space="preserve"> комплекс </w:t>
      </w:r>
      <w:r w:rsidRPr="003020CC">
        <w:rPr>
          <w:color w:val="000000" w:themeColor="text1"/>
          <w:sz w:val="28"/>
          <w:szCs w:val="28"/>
          <w:lang w:val="uk-UA"/>
        </w:rPr>
        <w:t xml:space="preserve">правових, </w:t>
      </w:r>
      <w:r w:rsidRPr="009C7098">
        <w:rPr>
          <w:color w:val="000000" w:themeColor="text1"/>
          <w:sz w:val="28"/>
          <w:szCs w:val="28"/>
          <w:lang w:val="uk-UA"/>
        </w:rPr>
        <w:t>організа</w:t>
      </w:r>
      <w:r w:rsidRPr="003020CC">
        <w:rPr>
          <w:color w:val="000000" w:themeColor="text1"/>
          <w:sz w:val="28"/>
          <w:szCs w:val="28"/>
          <w:lang w:val="uk-UA"/>
        </w:rPr>
        <w:t>ційних і економічних заходів,</w:t>
      </w:r>
      <w:r w:rsidRPr="009C7098">
        <w:rPr>
          <w:color w:val="000000" w:themeColor="text1"/>
          <w:sz w:val="28"/>
          <w:szCs w:val="28"/>
          <w:lang w:val="uk-UA"/>
        </w:rPr>
        <w:t xml:space="preserve"> спрямованих на </w:t>
      </w:r>
      <w:r w:rsidRPr="003020CC">
        <w:rPr>
          <w:color w:val="000000" w:themeColor="text1"/>
          <w:sz w:val="28"/>
          <w:szCs w:val="28"/>
          <w:lang w:val="uk-UA"/>
        </w:rPr>
        <w:t>підвищення ефективності</w:t>
      </w:r>
      <w:r w:rsidRPr="009C7098">
        <w:rPr>
          <w:color w:val="000000" w:themeColor="text1"/>
          <w:sz w:val="28"/>
          <w:szCs w:val="28"/>
          <w:lang w:val="uk-UA"/>
        </w:rPr>
        <w:t xml:space="preserve"> функціонування аграрного сектору </w:t>
      </w:r>
      <w:r w:rsidRPr="003020CC">
        <w:rPr>
          <w:color w:val="000000" w:themeColor="text1"/>
          <w:sz w:val="28"/>
          <w:szCs w:val="28"/>
          <w:lang w:val="uk-UA"/>
        </w:rPr>
        <w:t>економіки,</w:t>
      </w:r>
      <w:r w:rsidRPr="009C7098">
        <w:rPr>
          <w:color w:val="000000" w:themeColor="text1"/>
          <w:sz w:val="28"/>
          <w:szCs w:val="28"/>
          <w:lang w:val="uk-UA"/>
        </w:rPr>
        <w:t xml:space="preserve"> розв'язання соціальних проблем сільського населення та забезпечення комплексного і сталого розвитку сільських територій.</w:t>
      </w:r>
    </w:p>
    <w:p w:rsidR="009C7098" w:rsidRDefault="009C7098" w:rsidP="00CC4779">
      <w:pPr>
        <w:pStyle w:val="rvps2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C7098">
        <w:rPr>
          <w:color w:val="000000" w:themeColor="text1"/>
          <w:sz w:val="28"/>
          <w:szCs w:val="28"/>
          <w:lang w:val="uk-UA"/>
        </w:rPr>
        <w:t>Основні засади державної  а</w:t>
      </w:r>
      <w:r w:rsidRPr="003020CC">
        <w:rPr>
          <w:color w:val="000000" w:themeColor="text1"/>
          <w:sz w:val="28"/>
          <w:szCs w:val="28"/>
          <w:lang w:val="uk-UA"/>
        </w:rPr>
        <w:t xml:space="preserve">грарної політики поширюються </w:t>
      </w:r>
      <w:r w:rsidRPr="009C7098">
        <w:rPr>
          <w:color w:val="000000" w:themeColor="text1"/>
          <w:sz w:val="28"/>
          <w:szCs w:val="28"/>
          <w:lang w:val="uk-UA"/>
        </w:rPr>
        <w:t xml:space="preserve">на </w:t>
      </w:r>
      <w:r w:rsidRPr="003020CC">
        <w:rPr>
          <w:color w:val="000000" w:themeColor="text1"/>
          <w:sz w:val="28"/>
          <w:szCs w:val="28"/>
          <w:lang w:val="uk-UA"/>
        </w:rPr>
        <w:t>сільське та рибне</w:t>
      </w:r>
      <w:r w:rsidRPr="009C7098">
        <w:rPr>
          <w:color w:val="000000" w:themeColor="text1"/>
          <w:sz w:val="28"/>
          <w:szCs w:val="28"/>
          <w:lang w:val="uk-UA"/>
        </w:rPr>
        <w:t xml:space="preserve"> господар</w:t>
      </w:r>
      <w:r w:rsidRPr="003020CC">
        <w:rPr>
          <w:color w:val="000000" w:themeColor="text1"/>
          <w:sz w:val="28"/>
          <w:szCs w:val="28"/>
          <w:lang w:val="uk-UA"/>
        </w:rPr>
        <w:t>ство, харчову промисловість</w:t>
      </w:r>
      <w:r w:rsidRPr="009C7098">
        <w:rPr>
          <w:color w:val="000000" w:themeColor="text1"/>
          <w:sz w:val="28"/>
          <w:szCs w:val="28"/>
          <w:lang w:val="uk-UA"/>
        </w:rPr>
        <w:t xml:space="preserve"> і перер</w:t>
      </w:r>
      <w:r w:rsidRPr="003020CC">
        <w:rPr>
          <w:color w:val="000000" w:themeColor="text1"/>
          <w:sz w:val="28"/>
          <w:szCs w:val="28"/>
          <w:lang w:val="uk-UA"/>
        </w:rPr>
        <w:t xml:space="preserve">облення сільськогосподарських </w:t>
      </w:r>
      <w:r w:rsidRPr="009C7098">
        <w:rPr>
          <w:color w:val="000000" w:themeColor="text1"/>
          <w:sz w:val="28"/>
          <w:szCs w:val="28"/>
          <w:lang w:val="uk-UA"/>
        </w:rPr>
        <w:t>про</w:t>
      </w:r>
      <w:r w:rsidRPr="003020CC">
        <w:rPr>
          <w:color w:val="000000" w:themeColor="text1"/>
          <w:sz w:val="28"/>
          <w:szCs w:val="28"/>
          <w:lang w:val="uk-UA"/>
        </w:rPr>
        <w:t>дуктів (далі -</w:t>
      </w:r>
      <w:r w:rsidRPr="009C7098">
        <w:rPr>
          <w:color w:val="000000" w:themeColor="text1"/>
          <w:sz w:val="28"/>
          <w:szCs w:val="28"/>
          <w:lang w:val="uk-UA"/>
        </w:rPr>
        <w:t xml:space="preserve"> аграрний </w:t>
      </w:r>
      <w:r w:rsidRPr="003020CC">
        <w:rPr>
          <w:color w:val="000000" w:themeColor="text1"/>
          <w:sz w:val="28"/>
          <w:szCs w:val="28"/>
          <w:lang w:val="uk-UA"/>
        </w:rPr>
        <w:t>сектор), аграрну науку і освіту, соціальну сферу  села,</w:t>
      </w:r>
      <w:r w:rsidRPr="009C7098">
        <w:rPr>
          <w:color w:val="000000" w:themeColor="text1"/>
          <w:sz w:val="28"/>
          <w:szCs w:val="28"/>
          <w:lang w:val="uk-UA"/>
        </w:rPr>
        <w:t xml:space="preserve"> їх матеріально-технічне та фінансове забезпечення.</w:t>
      </w:r>
    </w:p>
    <w:p w:rsidR="003020CC" w:rsidRPr="003020CC" w:rsidRDefault="003020CC" w:rsidP="006051EF">
      <w:pPr>
        <w:pStyle w:val="rvps2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uk-UA"/>
        </w:rPr>
      </w:pPr>
    </w:p>
    <w:p w:rsidR="003020CC" w:rsidRPr="003020CC" w:rsidRDefault="003020CC" w:rsidP="003020C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3020C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МЕТА ДЕРЖАВНОЇ АГРАРНОЇ ПОЛІТИКИ </w:t>
      </w:r>
    </w:p>
    <w:p w:rsidR="003020CC" w:rsidRPr="003020CC" w:rsidRDefault="003020CC" w:rsidP="003020C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Державна аграрна </w:t>
      </w:r>
      <w:r w:rsidRPr="003020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політи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ка спрямована на досягнення </w:t>
      </w:r>
      <w:r w:rsidRPr="003020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таких стратегічних цілей: </w:t>
      </w:r>
    </w:p>
    <w:p w:rsidR="003020CC" w:rsidRPr="003020CC" w:rsidRDefault="003020CC" w:rsidP="003020C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10" w:name="o12"/>
      <w:bookmarkEnd w:id="10"/>
      <w:r w:rsidRPr="003020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гарантування продовольчої безпеки держави; </w:t>
      </w:r>
    </w:p>
    <w:p w:rsidR="003020CC" w:rsidRPr="003020CC" w:rsidRDefault="003020CC" w:rsidP="003020C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перетворення аграрного сектору на високоефективний, конкурентоспроможний на внутрішньому та зовнішньому ринках  сектор економіки держави; </w:t>
      </w:r>
    </w:p>
    <w:p w:rsidR="003020CC" w:rsidRPr="003020CC" w:rsidRDefault="003020CC" w:rsidP="003020C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збереження селянства як носія української ідентичності, культури і духовності нації; </w:t>
      </w:r>
    </w:p>
    <w:p w:rsidR="003020CC" w:rsidRPr="003020CC" w:rsidRDefault="003020CC" w:rsidP="003020C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комплексний розвиток сільських територій та розв'язання соціальних проблем на селі. </w:t>
      </w:r>
    </w:p>
    <w:p w:rsidR="003020CC" w:rsidRDefault="003020CC" w:rsidP="003020C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020CC" w:rsidRPr="003020CC" w:rsidRDefault="003020CC" w:rsidP="003020C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3020C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ОСНОВНІ ПРІОРИТЕТИ ДЕРЖАВНОЇ АГРАРНОЇ ПОЛІТИКИ </w:t>
      </w:r>
    </w:p>
    <w:p w:rsidR="003020CC" w:rsidRPr="003020CC" w:rsidRDefault="003020CC" w:rsidP="003020C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Основними пріоритетами державної аграрної політики є: </w:t>
      </w:r>
    </w:p>
    <w:p w:rsidR="003020CC" w:rsidRPr="003020CC" w:rsidRDefault="003020CC" w:rsidP="003020C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забезпечення в сільськогосподарському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020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виробництві за допомогою системи держ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авних організаційно-правових</w:t>
      </w:r>
      <w:r w:rsidRPr="003020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заходів прибутку на авансований капітал, включаючи вартість земельних ресурсів, не нижче середнього рівня по економіці держави; </w:t>
      </w:r>
    </w:p>
    <w:p w:rsidR="003020CC" w:rsidRPr="003020CC" w:rsidRDefault="003020CC" w:rsidP="003020C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створення умов для реалізації та захисту прав селян на землю, формування ринкових земельних відносин, охорони земель; </w:t>
      </w:r>
    </w:p>
    <w:p w:rsidR="003020CC" w:rsidRPr="003020CC" w:rsidRDefault="003020CC" w:rsidP="003020C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посилення соціального захисту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020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сільського населення, встановлення заробітної плати та пенсійного забезпечення працівників  сільського  господарства не нижче середнього рівня в галузях економіки держави; </w:t>
      </w:r>
    </w:p>
    <w:p w:rsidR="003020CC" w:rsidRPr="003020CC" w:rsidRDefault="003020CC" w:rsidP="003020C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створення рівних умов для  функціонування різних організаційно-правових форм господарювання в аграрному секторі, які сприяють гармонізації інтересів власників та найманих працівників; </w:t>
      </w:r>
    </w:p>
    <w:p w:rsidR="003020CC" w:rsidRPr="003020CC" w:rsidRDefault="003020CC" w:rsidP="003020C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розроблення і запровадження державних та регіональних програм комплексного розвитку сільських територій, удосконалення державної підтримки  розвитку  підприємництва з метою розв'язання проблеми зайнятості сільського населення; </w:t>
      </w:r>
    </w:p>
    <w:p w:rsidR="003020CC" w:rsidRPr="003020CC" w:rsidRDefault="003020CC" w:rsidP="003020C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державна підтримка розвитку конкурентоспроможного сільськогосподарського виробництва на основі  кооперації та інтеграції; </w:t>
      </w:r>
    </w:p>
    <w:p w:rsidR="003020CC" w:rsidRPr="003020CC" w:rsidRDefault="003020CC" w:rsidP="003020C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запровадження сучасних механізмів і методів формування прозорого ринку сільськогосподарської продукції, продовольства, капіталу, зокрема виробничих ресурсів, та робочої сили; </w:t>
      </w:r>
    </w:p>
    <w:p w:rsidR="003020CC" w:rsidRPr="003020CC" w:rsidRDefault="003020CC" w:rsidP="003020C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державна підтримка   суб'єктів   аграрного   сектору   шляхом </w:t>
      </w:r>
      <w:r w:rsidRPr="003020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 xml:space="preserve">концентрації державних ресурсів на пріоритетних напрямах розвитку, </w:t>
      </w:r>
      <w:r w:rsidRPr="003020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020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формування сприятливої  цінової,  фінансово-кредитної,  страхової, податкової  а  бюджетної політики, забезпечення раціональних внутрішньогалузевих і міжгалузевих економічних відносин; </w:t>
      </w:r>
    </w:p>
    <w:p w:rsidR="003020CC" w:rsidRPr="003020CC" w:rsidRDefault="003020CC" w:rsidP="003020C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створення сприятливих умов для реалізації експортного потенціалу аграрного сектору економіки; </w:t>
      </w:r>
    </w:p>
    <w:p w:rsidR="003020CC" w:rsidRPr="003020CC" w:rsidRDefault="003020CC" w:rsidP="003020C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державна підтримка підготовки, перепідготовки і підвищення кваліфікації спеціалістів, виконання наукових досліджень для аграрного сектору; </w:t>
      </w:r>
    </w:p>
    <w:p w:rsidR="003020CC" w:rsidRPr="003020CC" w:rsidRDefault="003020CC" w:rsidP="003020C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створення умов для закріплення у сільській місцевості кваліфікованих спеціалістів сільського господарства, освіти, культури, охорони здоров'я та побутового обслуговування; </w:t>
      </w:r>
    </w:p>
    <w:p w:rsidR="003020CC" w:rsidRPr="003020CC" w:rsidRDefault="003020CC" w:rsidP="003020C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державна підтримка сільськогосподарських товаровиробників, які використовують меліоровані землі, особливо щодо утримання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3020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нутрішньогосподарських меліоративних систем та  оплати електроенергії, що витрачається для подачі води для поливу; </w:t>
      </w:r>
    </w:p>
    <w:p w:rsidR="003020CC" w:rsidRPr="003020CC" w:rsidRDefault="003020CC" w:rsidP="003020C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удосконалення системи </w:t>
      </w:r>
      <w:r w:rsidRPr="003020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державного управління, ефективне поєднання  загальнодержавної і  регіональної політики в аграрному секторі. </w:t>
      </w:r>
    </w:p>
    <w:p w:rsidR="009C7098" w:rsidRPr="00F53413" w:rsidRDefault="009C7098" w:rsidP="00F53413">
      <w:pPr>
        <w:pStyle w:val="rvps2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F534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ШЛЯХАМИ РЕАЛІЗАЦІЇ основних пріоритетів державної аграрної політики є: </w:t>
      </w:r>
    </w:p>
    <w:p w:rsidR="00F53413" w:rsidRPr="00531B74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531B7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1. Розвиток земельних відносин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Розвиток земельних    відносин    здійснюватиметься    шляхом розширення і   вдосконалення   нормативно-правового  забезпечення, формування відповідних інституційних  засад,  посилення  державної підтримки земельної реформи.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Основними шляхами розвитку земельних відносин є: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повна персоніфікація   власників  та  користувачів  земельних ділянок сільськогосподарського призначення;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створення державної  системи  реєстрації  прав  власності  на земельні ділянки та розташоване на них нерухоме майно;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удосконалення методики  оцінки  земель,  урахування  вартості землі   сільськогосподарського   призначення   при   збалансуванні міжгалузевих відносин;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формування інфраструктури ринку землі;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створення системи земельного іпотечного кредитування;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впровадження і   фінансове   забезпечення   загальнодержавних програм  використання  та  охорони   земель,   зокрема   зменшення розораності  земель,  системи  захисту  їх  від  водної і вітрової ерозії, відтворення    і     підвищення     родючості     ґрунтів, агролісомеліорації  та меліорації земель,  рекультивації порушених земель, стандартизації та нормування у сфері охорони земель;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включення проектів   організації   територій    новостворених землеволодінь  та  землекористувань  до  бізнес-планів відповідних сільськогосподарських підприємств;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запровадження ефективної системи охорони родючості ґрунтів та системи  моніторингу  ґрунтів,  проведення  суцільної агрохімічної паспортизації земель сільськогосподарського призначення.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53413" w:rsidRPr="00531B74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bookmarkStart w:id="11" w:name="o44"/>
      <w:bookmarkEnd w:id="11"/>
      <w:r w:rsidRPr="00531B7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2. Формування  сприятливого   економічного   середовища   для ефективної діяльності суб'єктів аграрного сектору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Основними напрямами    підвищення   ефективності   діяльності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суб'єктів аграрного сектору є: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підвищення рівня  менеджменту  в  організації   господарської діяльності  суб'єктів  аграрного сектору,  вдосконалення державної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рограми підготовки,  перепідготовки  та  підвищення  кваліфікації кадрів,  посилення державної підтримки створення та функціонування системи    сільськогосподарського  дорадництва та ринку консультативних послуг;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поліпшення наукового забезпечення розвитку аграрного сектору;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удосконалення державної  регуляторної  політики щодо побудови збалансованих  міжгалузевих  економічних   відносин,   недопущення монопольної  діяльності  у забезпеченні потреб суб'єктів аграрного сектору в ресурсах;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сприяння впровадженню   ресурсозберігаючих,   безпечних    та екологічно  чистих  технологій  виробництва  сільськогосподарської продукції та продовольства;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створення умов для підвищення ролі  самоврядних  галузевих  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іжгалузевих  об'єднань  у  регулюванні  економічних  відносин між </w:t>
      </w: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 xml:space="preserve">сільськогосподарськими товаровиробниками,          заготівельними, переробними, сервісними та торговельними підприємствами;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розвиток системи  державної  підтримки сільськогосподарського виробництва з урахуванням вимог Світової організації  торгівлі  та міжнародних зобов'язань   України   стосовно   аграрного  сектору, зокрема запровадження механізмів державної  підтримки  страхування ризиків  у  сільському  господарстві,  створення та функціонування сільськогосподарських   обслуговуючих    кооперативів,    розвиток довготермінового  кредитування  інноваційних  проектів,  створення системи     іпотечного     кредитування      сільськогосподарських товаровиробників;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удосконалення системи підтримки доходів сільськогосподарських товаровиробників  шляхом  запровадження   дотацій   державного   і місцевих бюджетів на утримання маточного поголів'я тварин, посівів стратегічно важливих    видів    сільськогосподарських    культур, збільшення   фінансової   підтримки   господарств   у  регіонах  з несприятливими     для     ведення     сільського     господарства природно-кліматичними умовами;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удосконалення податкової політики в аграрному секторі з метою оптимізації  податкового  навантаження  та  посилення  стимулюючої функції податків;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розвиток фінансово-кредитних   механізмів,  зокрема  тих,  що передбачають удосконалення часткової компенсації кредитних  ставок у  разі  значного  перевищення облікових ставок,  формування фонду кредитної  підтримки  сільськогосподарських  товаровиробників   та гарантій    повернення    кредитів,    запровадження    бюджетного фінансування на умовах пріоритетності  власних  коштів,  створення належної ринкової фінансової інфраструктури;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створення умов    для    технічного   переоснащення   заводів сільськогосподарського машинобудування з  метою  випуску  техніки, яка  забезпечуватиме впровадження сучасних,  високопродуктивних та ресурсозберігаючих технологій в агропромислове виробництво;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переоснащення матеріально-технічної бази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ільськогосподарських підприємств шляхом удосконалення довготермінового кредитування,  часткової   компенсації   вартості складної   сільськогосподарської  техніки  за  рахунок  Державного бюджету </w:t>
      </w: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України,  системи фінансового лізингу,  підтримки розвитку інфраструктури матеріально-технічного забезпечення;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розроблення та  впровадження  програми  розвитку  виробництва дизельного біопалива на період до 2010 року;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посилення державної  підтримки  боротьби  із   шкідниками   і хворобами  рослин  та  тварин,  впровадження  надійних  систем  їх попередження;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державне стимулювання структурної перебудови сільськогосподарського виробництва, галузей харчової промисловості та перероблення сільськогосподарських продуктів;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створення та  вдосконалення   елементів   сучасної   ринкової інфраструктури (оптових ринків,  торгових домів,  бірж, аукціонів, ярмарків)  для  реалізації  сільськогосподарської   продукції   та продовольства,      стимулювання      розвитку     приватних     і приватно-кооперативних підприємств у сфері агросервісу, переробки, збуту   продукції   та   маркетингового  обслуговування  особистих селянських та фермерських господарств.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53413" w:rsidRPr="00531B74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bookmarkStart w:id="12" w:name="o61"/>
      <w:bookmarkEnd w:id="12"/>
      <w:r w:rsidRPr="00531B7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3. Державна   політика   щодо   розвитку   ринків   продукції сільського господарства і продовольства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Державна політика  щодо  розвитку ринків продукції сільського господарства  і  продовольства   спрямовується   на   забезпечення платоспроможного попиту населення у продовольчих товарах,  потреби підприємств     харчової     промисловості     та     перероблення сільськогосподарських  продуктів  у  сировині,  створення умов для ефективного захисту  внутрішнього  ринку  та  сприяння  просуванню сільськогосподарської   продукції  і  продовольства  на  зовнішній ринок.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Основними напрямами  розв'язання  проблем  формування  ринків продукції сільського господарства і продовольства є: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удосконалення правових   та  організаційно-економічних  засад забезпечення  діяльності  учасників  таких  ринків  з  урахуванням інтеграції   України   до  Європейського  Союзу  та  до  світового економічного простору;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стимулювання розвитку  спотового  та  форвардного  ринку   на основі  розвинутої біржової інфраструктури,  удосконалення системи регулювання біржового товарного ринку;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створення державної  системи  цінового  моніторингу,  аналізу кон'юнктури та прогнозу ринків, поширення цієї інформації серед їх учасників;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створення умов для підтримання стабільної цінової ситуації та прозорості    на   ринку   шляхом   запровадження   заставних   та інтервенційних  операцій  із  сільськогосподарською  продукцією  і продовольством,  удосконалення  системи  формування  державних  та регіональних   продовольчих   ресурсів,   запровадження   адресної державної  продовольчої  допомоги  соціально  незахищеним верствам населення,    удосконалення    державної     підтримки     доходів сільськогосподарських   товаровиробників,   удосконалення  системи державної статистики суб'єктів ринку;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удосконалення державного регулювання у сфері зовнішньоекономічної діяльності,  запровадження квотування імпорту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кремих стратегічних видів </w:t>
      </w: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господарської продукції та продовольчих товарів;   недопущення   їх  неконтрольованого  переміщення  через кордон;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посилення захисту  прав   споживачів   шляхом   удосконалення державного контролю   якості   та  безпеки  продовольчих  товарів, гармонізація  національних  стандартів  з  міжнародними,   зокрема стандартами Європейського Союзу;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удосконалення конкуренційного   законодавства   і  механізмів застосування антидемпінгових та  інших  заходів  щодо  запобігання недобросовісній конкуренції;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реалізація загальнодержавних  програм розвитку інфраструктури аграрного ринку та відповідних регіональних програм.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53413" w:rsidRPr="00531B74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bookmarkStart w:id="13" w:name="o72"/>
      <w:bookmarkEnd w:id="13"/>
      <w:r w:rsidRPr="00531B7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4. Удосконалення системи  державного  регулювання,  ефективне поєднання  загальнодержавної  і  регіональної політики в аграрному секторі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Основними напрямами    вдосконалення    системи    державного регулювання в аграрному секторі є: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реформування системи органів виконавчої влади,  що здійснюють державне  регулювання  аграрного  сектору,  шляхом  перегляду   та чіткого   розмежування   їх  повноважень  і  запровадження  прямої підпорядкованості починаючи з районного рівня,  наближення  її  до стандартів Європейського Союзу;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розроблення та    впровадження    з    урахуванням   положень загальнодержавних програм регіональних програм розвитку  аграрного сектору;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спрямування діяльності  органів виконавчої влади на посилення стратегічного аналізу,  прогнозування та моніторингу, інспекційних і контрольних функцій.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53413" w:rsidRPr="00531B74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bookmarkStart w:id="14" w:name="o77"/>
      <w:bookmarkEnd w:id="14"/>
      <w:r w:rsidRPr="00531B7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5. Комплексний   розвиток   сільських  територій,  підвищення соціального захисту і життєвого рівня сільських жителів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Основними напрямами комплексного розвитку сільських територій,  підвищення соціального захисту і життєвого рівня селян є: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забезпечення надійного функціонування соціальної інфраструктури   села   в  нових  економічних  умовах,  формування механізмів    і    визначення    управлінських    структур,    які забезпечуватимуть їх реалізацію на всіх рівнях;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відновлення, створення  і  забезпечення  державою  формування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истеми державного регулювання демографічних  процесів  сільського розвитку,  реалізація  програм  стимулювання  розвитку депресивних територій;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наближення та вирівнювання умов  життєдіяльності  міського  і сільського населення,  формування комплексної системи підприємств, установ  та  організацій,  які  надаватимуть   необхідні   послуги сільському населенню;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сприяння збільшенню  зайнятості  сільського  населення шляхом державної підтримки розвитку підприємництва;  створення  умов  для береження та розвитку малих,  віддалених і таких, що занепадають, </w:t>
      </w: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 xml:space="preserve">сільських поселень;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сприяння підвищенню  рівня  доходів   сільського   населення, удосконалення    загальнообов'язкового    пенсійного   страхування працівників сільського господарства; </w:t>
      </w:r>
    </w:p>
    <w:p w:rsidR="00F53413" w:rsidRPr="00F53413" w:rsidRDefault="00F53413" w:rsidP="00F5341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стимулювання закріплення  на  селі  спеціалістів сільського господарства,  освіти,  культури,  охорони  здоров'я та побутового обслуговування. </w:t>
      </w:r>
    </w:p>
    <w:p w:rsidR="009C7098" w:rsidRPr="003020CC" w:rsidRDefault="009C7098" w:rsidP="006051EF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</w:p>
    <w:p w:rsidR="006051EF" w:rsidRPr="003020CC" w:rsidRDefault="006051EF" w:rsidP="006051EF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3020CC">
        <w:rPr>
          <w:rStyle w:val="rvts9"/>
          <w:b/>
          <w:bCs/>
          <w:sz w:val="28"/>
          <w:szCs w:val="28"/>
          <w:lang w:val="uk-UA"/>
        </w:rPr>
        <w:t>Стаття 2</w:t>
      </w:r>
      <w:r w:rsidRPr="003020CC">
        <w:rPr>
          <w:rStyle w:val="rvts37"/>
          <w:b/>
          <w:bCs/>
          <w:sz w:val="28"/>
          <w:szCs w:val="28"/>
          <w:vertAlign w:val="superscript"/>
          <w:lang w:val="uk-UA"/>
        </w:rPr>
        <w:t>-1</w:t>
      </w:r>
      <w:r w:rsidRPr="003020CC">
        <w:rPr>
          <w:sz w:val="28"/>
          <w:szCs w:val="28"/>
          <w:lang w:val="uk-UA"/>
        </w:rPr>
        <w:t xml:space="preserve">. </w:t>
      </w:r>
      <w:r w:rsidR="00C65F7C" w:rsidRPr="003020CC">
        <w:rPr>
          <w:b/>
          <w:sz w:val="28"/>
          <w:szCs w:val="28"/>
          <w:u w:val="single"/>
          <w:lang w:val="uk-UA"/>
        </w:rPr>
        <w:t xml:space="preserve">ПРИНЦИПИ ДЕРЖАВНОЇ ПІДТРИМКИ </w:t>
      </w:r>
      <w:r w:rsidRPr="003020CC">
        <w:rPr>
          <w:b/>
          <w:sz w:val="28"/>
          <w:szCs w:val="28"/>
          <w:u w:val="single"/>
          <w:lang w:val="uk-UA"/>
        </w:rPr>
        <w:t>сільського господарства України</w:t>
      </w:r>
    </w:p>
    <w:p w:rsidR="006051EF" w:rsidRPr="003020CC" w:rsidRDefault="006051EF" w:rsidP="006051EF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5" w:name="n689"/>
      <w:bookmarkEnd w:id="15"/>
      <w:r w:rsidRPr="003020CC">
        <w:rPr>
          <w:sz w:val="28"/>
          <w:szCs w:val="28"/>
          <w:lang w:val="uk-UA"/>
        </w:rPr>
        <w:t>2</w:t>
      </w:r>
      <w:r w:rsidRPr="003020CC">
        <w:rPr>
          <w:rStyle w:val="rvts37"/>
          <w:b/>
          <w:bCs/>
          <w:sz w:val="28"/>
          <w:szCs w:val="28"/>
          <w:vertAlign w:val="superscript"/>
          <w:lang w:val="uk-UA"/>
        </w:rPr>
        <w:t>-1</w:t>
      </w:r>
      <w:r w:rsidRPr="003020CC">
        <w:rPr>
          <w:sz w:val="28"/>
          <w:szCs w:val="28"/>
          <w:lang w:val="uk-UA"/>
        </w:rPr>
        <w:t xml:space="preserve">.1. Принципами державної підтримки сільського господарства України є </w:t>
      </w:r>
      <w:r w:rsidRPr="003020CC">
        <w:rPr>
          <w:sz w:val="28"/>
          <w:szCs w:val="28"/>
          <w:u w:val="single"/>
          <w:lang w:val="uk-UA"/>
        </w:rPr>
        <w:t>прозорість та публічність, прогнозованість та послідовність, справедливість та ефективність, цільове спрямування державної підтримки</w:t>
      </w:r>
      <w:r w:rsidRPr="003020CC">
        <w:rPr>
          <w:sz w:val="28"/>
          <w:szCs w:val="28"/>
          <w:lang w:val="uk-UA"/>
        </w:rPr>
        <w:t>.</w:t>
      </w:r>
    </w:p>
    <w:p w:rsidR="006051EF" w:rsidRPr="003020CC" w:rsidRDefault="006051EF" w:rsidP="006051EF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6" w:name="n690"/>
      <w:bookmarkEnd w:id="16"/>
      <w:r w:rsidRPr="003020CC">
        <w:rPr>
          <w:sz w:val="28"/>
          <w:szCs w:val="28"/>
          <w:lang w:val="uk-UA"/>
        </w:rPr>
        <w:t>2</w:t>
      </w:r>
      <w:r w:rsidRPr="003020CC">
        <w:rPr>
          <w:rStyle w:val="rvts37"/>
          <w:b/>
          <w:bCs/>
          <w:sz w:val="28"/>
          <w:szCs w:val="28"/>
          <w:vertAlign w:val="superscript"/>
          <w:lang w:val="uk-UA"/>
        </w:rPr>
        <w:t>-1</w:t>
      </w:r>
      <w:r w:rsidRPr="003020CC">
        <w:rPr>
          <w:sz w:val="28"/>
          <w:szCs w:val="28"/>
          <w:lang w:val="uk-UA"/>
        </w:rPr>
        <w:t>.2. Прозорість та публічність державної підтримки забезпечуються шляхом формування, ведення та надання відкритого доступу до державних реєстрів.</w:t>
      </w:r>
    </w:p>
    <w:p w:rsidR="006051EF" w:rsidRPr="003020CC" w:rsidRDefault="006051EF" w:rsidP="006051EF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7" w:name="n691"/>
      <w:bookmarkEnd w:id="17"/>
      <w:r w:rsidRPr="003020CC">
        <w:rPr>
          <w:sz w:val="28"/>
          <w:szCs w:val="28"/>
          <w:lang w:val="uk-UA"/>
        </w:rPr>
        <w:t>2</w:t>
      </w:r>
      <w:r w:rsidRPr="003020CC">
        <w:rPr>
          <w:rStyle w:val="rvts37"/>
          <w:b/>
          <w:bCs/>
          <w:sz w:val="28"/>
          <w:szCs w:val="28"/>
          <w:vertAlign w:val="superscript"/>
          <w:lang w:val="uk-UA"/>
        </w:rPr>
        <w:t>-1</w:t>
      </w:r>
      <w:r w:rsidRPr="003020CC">
        <w:rPr>
          <w:sz w:val="28"/>
          <w:szCs w:val="28"/>
          <w:lang w:val="uk-UA"/>
        </w:rPr>
        <w:t>.3. Прогнозованість та послідовність державної підтримки забезпечуються шляхом створення стабільної законодавчої та нормативно-правової бази з питань стимулювання розвитку агропромислового комплексу.</w:t>
      </w:r>
    </w:p>
    <w:p w:rsidR="006051EF" w:rsidRPr="003020CC" w:rsidRDefault="006051EF" w:rsidP="006051EF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8" w:name="n692"/>
      <w:bookmarkEnd w:id="18"/>
      <w:r w:rsidRPr="003020CC">
        <w:rPr>
          <w:sz w:val="28"/>
          <w:szCs w:val="28"/>
          <w:lang w:val="uk-UA"/>
        </w:rPr>
        <w:t>2</w:t>
      </w:r>
      <w:r w:rsidRPr="003020CC">
        <w:rPr>
          <w:rStyle w:val="rvts37"/>
          <w:b/>
          <w:bCs/>
          <w:sz w:val="28"/>
          <w:szCs w:val="28"/>
          <w:vertAlign w:val="superscript"/>
          <w:lang w:val="uk-UA"/>
        </w:rPr>
        <w:t>-1</w:t>
      </w:r>
      <w:r w:rsidRPr="003020CC">
        <w:rPr>
          <w:sz w:val="28"/>
          <w:szCs w:val="28"/>
          <w:lang w:val="uk-UA"/>
        </w:rPr>
        <w:t>.4. Справедливість державної підтримки сільського господарства України забезпечується шляхом пропорційності розподілу державної підтримки та обмеження максимального розміру підтримки на одного виробника сільськогосподарської продукції.</w:t>
      </w:r>
    </w:p>
    <w:p w:rsidR="006051EF" w:rsidRPr="003020CC" w:rsidRDefault="006051EF" w:rsidP="006051EF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9" w:name="n693"/>
      <w:bookmarkEnd w:id="19"/>
      <w:r w:rsidRPr="003020CC">
        <w:rPr>
          <w:sz w:val="28"/>
          <w:szCs w:val="28"/>
          <w:lang w:val="uk-UA"/>
        </w:rPr>
        <w:t>Щорічно за кожним видом державної підтримки один виробник сільськогосподарської продукції з урахуванням пов’язаних з ним осіб у значенні </w:t>
      </w:r>
      <w:hyperlink r:id="rId7" w:anchor="n567" w:tgtFrame="_blank" w:history="1">
        <w:r w:rsidRPr="003020CC">
          <w:rPr>
            <w:rStyle w:val="a9"/>
            <w:color w:val="000099"/>
            <w:sz w:val="28"/>
            <w:szCs w:val="28"/>
            <w:lang w:val="uk-UA"/>
          </w:rPr>
          <w:t>підпункту 14.1.159</w:t>
        </w:r>
      </w:hyperlink>
      <w:r w:rsidRPr="003020CC">
        <w:rPr>
          <w:sz w:val="28"/>
          <w:szCs w:val="28"/>
          <w:lang w:val="uk-UA"/>
        </w:rPr>
        <w:t> пункту 14.1 статті 14 Податкового кодексу України може отримати державну підтримку в сумі не більше ніж 10 тисяч розмірів мінімальної заробітної плати, встановленої на 1 січня відповідного року. Особа, яка претендує на отримання державної підтримки, передбаченої цим Законом, зобов’язана повідомити центральний орган виконавчої влади, що забезпечує формування державної аграрної політики, політики у сфері сільського господарства, про всіх пов’язаних з нею осіб, які протягом бюджетного року є отримувачами державної підтримки, а також про зміни стосовно таких пов’язаних осіб.</w:t>
      </w:r>
    </w:p>
    <w:p w:rsidR="006051EF" w:rsidRPr="003020CC" w:rsidRDefault="006051EF" w:rsidP="006051EF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20" w:name="n694"/>
      <w:bookmarkEnd w:id="20"/>
      <w:r w:rsidRPr="003020CC">
        <w:rPr>
          <w:sz w:val="28"/>
          <w:szCs w:val="28"/>
          <w:lang w:val="uk-UA"/>
        </w:rPr>
        <w:t>2</w:t>
      </w:r>
      <w:r w:rsidRPr="003020CC">
        <w:rPr>
          <w:rStyle w:val="rvts37"/>
          <w:b/>
          <w:bCs/>
          <w:sz w:val="28"/>
          <w:szCs w:val="28"/>
          <w:vertAlign w:val="superscript"/>
          <w:lang w:val="uk-UA"/>
        </w:rPr>
        <w:t>-1</w:t>
      </w:r>
      <w:r w:rsidRPr="003020CC">
        <w:rPr>
          <w:sz w:val="28"/>
          <w:szCs w:val="28"/>
          <w:lang w:val="uk-UA"/>
        </w:rPr>
        <w:t>.5. Ефективність державної підтримки сільського господарства України забезпечується шляхом створення сприятливих умов для здійснення сільськогосподарської діяльності, підвищення якості та конкурентоспроможності сільськогосподарської продукції з метою мінімізації природно-кліматичних та економічних ризиків сільськогосподарського виробництва та гарантування продовольчої безпеки держави.</w:t>
      </w:r>
    </w:p>
    <w:p w:rsidR="006051EF" w:rsidRPr="003020CC" w:rsidRDefault="006051EF" w:rsidP="006051EF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21" w:name="n695"/>
      <w:bookmarkEnd w:id="21"/>
      <w:r w:rsidRPr="003020CC">
        <w:rPr>
          <w:sz w:val="28"/>
          <w:szCs w:val="28"/>
          <w:lang w:val="uk-UA"/>
        </w:rPr>
        <w:t>Цільове спрямування державної підтримки забезпечується пріоритетним наданням державної підтримки малим фермерським господарствам, у тому числі сімейним фермерським господарствам, які мають у власності та/або користуванні не більше 100 га земель сільськогосподарського призначення та річний дохід яких від реалізації продукції не перевищує 5 мільйонів гривень.</w:t>
      </w:r>
    </w:p>
    <w:p w:rsidR="006051EF" w:rsidRPr="003020CC" w:rsidRDefault="006051EF" w:rsidP="006051EF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22" w:name="n696"/>
      <w:bookmarkEnd w:id="22"/>
      <w:r w:rsidRPr="003020CC">
        <w:rPr>
          <w:sz w:val="28"/>
          <w:szCs w:val="28"/>
          <w:lang w:val="uk-UA"/>
        </w:rPr>
        <w:t>Обсяг і види державної підтримки малим фермерським господарствам, у тому числі сімейним фермерським господарствам, на наступний рік розраховуються щороку виходячи з фактичної чисельності таких господарств у поточному році.</w:t>
      </w:r>
    </w:p>
    <w:p w:rsidR="006051EF" w:rsidRPr="003020CC" w:rsidRDefault="006051EF" w:rsidP="006051EF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23" w:name="n697"/>
      <w:bookmarkEnd w:id="23"/>
      <w:r w:rsidRPr="003020CC">
        <w:rPr>
          <w:sz w:val="28"/>
          <w:szCs w:val="28"/>
          <w:lang w:val="uk-UA"/>
        </w:rPr>
        <w:t>Обсяг державної підтримки, що залишився нерозподіленим між малими фермерськими господарствами, у тому числі сімейними фермерськими господарствами, спрямовується на державну підтримку інших виробників сільськогосподарської продукції.</w:t>
      </w:r>
    </w:p>
    <w:p w:rsidR="00262EB8" w:rsidRPr="003020CC" w:rsidRDefault="00262EB8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1B74" w:rsidRDefault="00531B74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B7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МЕТОДИ ДЕРЖАВНОГО РЕГУЛЮВАННЯ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СГ</w:t>
      </w:r>
      <w:r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7D03" w:rsidRPr="003020CC">
        <w:rPr>
          <w:rFonts w:ascii="Times New Roman" w:hAnsi="Times New Roman" w:cs="Times New Roman"/>
          <w:sz w:val="28"/>
          <w:szCs w:val="28"/>
          <w:lang w:val="uk-UA"/>
        </w:rPr>
        <w:t>поділяють на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31B74" w:rsidRDefault="00531B74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а)</w:t>
      </w:r>
      <w:r w:rsidR="00BA7D03"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Економічні методи — це такі способи впливу на поведінку суб'єктів аграрного господарювання, які ґрунтуються на застосуванні сукупності важелів економічного стимулювання (податки, кредити, пільги, ціни тощо), і викликають зацікавленість у виконанні певної роботи, у підвищенні продуктивності праці. </w:t>
      </w:r>
    </w:p>
    <w:p w:rsidR="00531B74" w:rsidRDefault="00531B74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BA7D03"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Адміністративні методи — це засоби впливу на діяльність суб'єктів аграрного господарювання шляхом прямого встановлення їх обов'язків шляхом припису, що спирається на владні повноваження державного органу і забезпечується можливістю застосування примусу. </w:t>
      </w:r>
    </w:p>
    <w:p w:rsidR="00531B74" w:rsidRDefault="00BA7D03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sz w:val="28"/>
          <w:szCs w:val="28"/>
          <w:lang w:val="uk-UA"/>
        </w:rPr>
        <w:t>В умовах ринкових перетворень в аграрно-промисловому комплексі пріоритет належить економічним методам регулювання сільського господарства</w:t>
      </w:r>
    </w:p>
    <w:p w:rsidR="00531B74" w:rsidRDefault="00531B74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7E47" w:rsidRDefault="008F7E47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E4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ФОРМА РЕГУЛЯТИВНОЇ ДІЯЛЬНОСТІ</w:t>
      </w:r>
      <w:r w:rsidR="00BA7D03"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A7D03"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 зовнішньо виражен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A7D03"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 ді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BA7D03"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 — волевиявлення державного органу, здійснене для досягнення певної мети. </w:t>
      </w:r>
    </w:p>
    <w:p w:rsidR="008F7E47" w:rsidRDefault="00BA7D03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Виділяють такі </w:t>
      </w:r>
      <w:r w:rsidRPr="008F7E47">
        <w:rPr>
          <w:rFonts w:ascii="Times New Roman" w:hAnsi="Times New Roman" w:cs="Times New Roman"/>
          <w:sz w:val="28"/>
          <w:szCs w:val="28"/>
          <w:u w:val="single"/>
          <w:lang w:val="uk-UA"/>
        </w:rPr>
        <w:t>форми державного регулювання сільського господарства</w:t>
      </w:r>
      <w:r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8F7E47" w:rsidRDefault="008F7E47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BA7D03"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Правотворча форма (діяльність) полягає у виданні органами державної влади нормативно-правових актів, спрямованих на правове закріплення державної аграрної політики, визначення правового статусу суб'єктів аграрного господарювання, розвиток в агропромисловому комплексі ринкової інфраструктури, забезпечення раціонального використання землі і природних ресурсів тощо. </w:t>
      </w:r>
    </w:p>
    <w:p w:rsidR="008F7E47" w:rsidRDefault="008F7E47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BA7D03"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Правозастосовча діяльність полягає у виданні актів індивідуального характеру, за допомогою яких закони та інші правові норми застосовуються до конкретних обставин у сфері державного регулювання сільського господарства. Такі акти містять точно визначені і персоніфіковані юридично владні приписи. </w:t>
      </w:r>
    </w:p>
    <w:p w:rsidR="008F7E47" w:rsidRDefault="008F7E47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BA7D03" w:rsidRPr="003020CC">
        <w:rPr>
          <w:rFonts w:ascii="Times New Roman" w:hAnsi="Times New Roman" w:cs="Times New Roman"/>
          <w:sz w:val="28"/>
          <w:szCs w:val="28"/>
          <w:lang w:val="uk-UA"/>
        </w:rPr>
        <w:t>Правоохоронна діяльність полягає у здійсненні органами державної влади контролю та нагляду за дотриманням аграрного законодавства суб'єктами аграрного господарювання, проведенні перевірок того, як контрольований суб'єкт виконує покладені на нього завдання і реалізує свої функції, а також у вживанні заходів щодо захисту прав і законних інтересів суб'єктів господарювання.</w:t>
      </w:r>
    </w:p>
    <w:p w:rsidR="008F7E47" w:rsidRDefault="008F7E47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="00BA7D03"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Організаційна діяльність здійснюється для забезпечення чіткого й ефективного функціонування системи управління аграрною галуззю. До організаційних дій належать: проведення нарад, зборів, семінарів, конференцій, поширення позитивного досвіду тощо. </w:t>
      </w:r>
    </w:p>
    <w:p w:rsidR="008F7E47" w:rsidRDefault="008F7E47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7E47" w:rsidRPr="008F7E47" w:rsidRDefault="008F7E47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7E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BA7D03" w:rsidRPr="008F7E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Органи державного регулювання сільського господарства. </w:t>
      </w:r>
    </w:p>
    <w:p w:rsidR="008F7E47" w:rsidRDefault="00BA7D03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sz w:val="28"/>
          <w:szCs w:val="28"/>
          <w:lang w:val="uk-UA"/>
        </w:rPr>
        <w:t>Систему державних органів, які здійснюють регулюва</w:t>
      </w:r>
      <w:r w:rsidR="008F7E47">
        <w:rPr>
          <w:rFonts w:ascii="Times New Roman" w:hAnsi="Times New Roman" w:cs="Times New Roman"/>
          <w:sz w:val="28"/>
          <w:szCs w:val="28"/>
          <w:lang w:val="uk-UA"/>
        </w:rPr>
        <w:t xml:space="preserve">ння сільського господарства, </w:t>
      </w:r>
      <w:r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становлять: </w:t>
      </w:r>
    </w:p>
    <w:p w:rsidR="008F7E47" w:rsidRDefault="009511B6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BA7D03"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Міністерство аграрної політики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продовольства </w:t>
      </w:r>
      <w:r w:rsidR="00BA7D03" w:rsidRPr="003020CC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(МАП)</w:t>
      </w:r>
      <w:r w:rsidR="00BA7D03"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, обласні та районні управління сільського господарства і продовольства, </w:t>
      </w:r>
    </w:p>
    <w:p w:rsidR="008F7E47" w:rsidRDefault="009511B6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Державна служба України з питань геодезії, картографії та кадастру </w:t>
      </w:r>
      <w:r w:rsidR="00BA7D03"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і територіальні органи земельних ресурсів. </w:t>
      </w:r>
    </w:p>
    <w:p w:rsidR="009511B6" w:rsidRPr="009511B6" w:rsidRDefault="009511B6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Pr="009511B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 Державну службу України з питань геодезії, картографії та кадастру</w:t>
      </w:r>
      <w:r w:rsidRPr="009511B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: Постанова КМУ від 14.01.2015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)</w:t>
      </w:r>
    </w:p>
    <w:p w:rsidR="009511B6" w:rsidRDefault="009511B6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11B6" w:rsidRDefault="009511B6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МАП</w:t>
      </w:r>
      <w:r w:rsidR="00BA7D03" w:rsidRPr="009511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України</w:t>
      </w:r>
      <w:r w:rsidR="00BA7D03"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 є головним органом у системі центральних органів виконавчої влади з питань формування та забезпечення реалізації державної аграрної політики, </w:t>
      </w:r>
      <w:r w:rsidR="00BA7D03" w:rsidRPr="003020C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продовольчої безпеки держави, державного управління у сфері сільського господарства, садівництва, виноградарства, харчової промисловості, рибного господарства, переробки сільськогосподарської продукції. </w:t>
      </w:r>
    </w:p>
    <w:p w:rsidR="009511B6" w:rsidRDefault="009511B6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11B6" w:rsidRPr="009511B6" w:rsidRDefault="009511B6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511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МАП</w:t>
      </w:r>
      <w:r w:rsidR="00BA7D03" w:rsidRPr="009511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належать такі повноваження: </w:t>
      </w:r>
    </w:p>
    <w:p w:rsidR="009511B6" w:rsidRDefault="00BA7D03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- забезпечення згідно із законодавством здійснення на підприємствах всіх форм власності державного контролю за якістю вироблюваної ними сільськогосподарської продукції та сировини, їх зберіганням і реалізацією, в тому числі під час здійснення експортно-імпортних операцій; </w:t>
      </w:r>
    </w:p>
    <w:p w:rsidR="009511B6" w:rsidRDefault="00BA7D03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- координація спільно зі спеціально уповноваженим органом виконавчої влади з питань земельних ресурсів проведення земельної реформи, моніторингу земель сільськогосподарського призначення та відновлення їх продуктивної цінності, визначення основних напрямів державної політики у сфері використання й охорони земель сільськогосподарського призначення; </w:t>
      </w:r>
    </w:p>
    <w:p w:rsidR="009511B6" w:rsidRDefault="00BA7D03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- здійснення аналізу діяльності, макроекономічного прогнозування та нормативного планування розвитку галузей агропромислового виробництва з урахуванням попиту і пропозицій на продовольчі товари; </w:t>
      </w:r>
    </w:p>
    <w:p w:rsidR="009511B6" w:rsidRDefault="00BA7D03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- здійснення в межах своєї компетенції державного контролю за додержанням законодавства про захист рослин, рестициди і агрохімікати, забезпеченням безпечного використання результатів росту рослин; </w:t>
      </w:r>
    </w:p>
    <w:p w:rsidR="009511B6" w:rsidRDefault="00BA7D03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- розроблення і здійснення заходів щодо розвитку ринкової інфраструктури в АПК (аграрні біржі, аукціони худоби, оптові продовольчі ринки, обслуговуючі сільськогосподарські кооперативи, кредитні спілки, страхові компанії, виставки та ярмарки тощо); </w:t>
      </w:r>
    </w:p>
    <w:p w:rsidR="009511B6" w:rsidRDefault="00BA7D03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- розроблення пропозицій з охорони і раціонального використання земель сільськогосподарського призначення, підвищення родючості ґрунтів, участь у розробленні та в установленому порядку затвердженні умов експлуатації меліоративнивної системи у разі приватизації майна сільськогосподарських підприємств які мають у своєму користуванні меліоративні землі. </w:t>
      </w:r>
    </w:p>
    <w:p w:rsidR="009511B6" w:rsidRDefault="009511B6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11B6" w:rsidRDefault="00BA7D03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B6">
        <w:rPr>
          <w:rFonts w:ascii="Times New Roman" w:hAnsi="Times New Roman" w:cs="Times New Roman"/>
          <w:b/>
          <w:sz w:val="28"/>
          <w:szCs w:val="28"/>
          <w:lang w:val="uk-UA"/>
        </w:rPr>
        <w:t>Обласні та районні управління сільського господарства та продовольства</w:t>
      </w:r>
      <w:r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 реалізують державну аграрну політику на місцевому рівні. </w:t>
      </w:r>
    </w:p>
    <w:p w:rsidR="009511B6" w:rsidRDefault="00BA7D03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цього вони наділені повноваженнями стосовно організації розроблення і здійснення заходів щодо гарантування продовольчої безпеки держави, участі у формуванні та реалізації соціальної політики на селі, сприяння формуванню інфраструктури аграрного ринку та розвитку підприємництва в галузях агропромислового виробництва. </w:t>
      </w:r>
    </w:p>
    <w:p w:rsidR="009511B6" w:rsidRDefault="009511B6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11B6" w:rsidRPr="000F3C2E" w:rsidRDefault="009511B6" w:rsidP="009511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9511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Державна служба України з питань геодезії, картографії та кадастру і територіальні органи земельних ресурсів. </w:t>
      </w:r>
      <w:r w:rsidR="000F3C2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– є </w:t>
      </w:r>
      <w:r w:rsidR="000F3C2E" w:rsidRPr="000F3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центральним органом виконавчої влади, діяльність якого спрямовується і координується Кабінетом Міністрів України і який реалізує державну політику у сфері топографо-геодезичної і картографічної діяльності, земельних відносин, землеустрою, у сфері Державного земельного кадастру, державного нагляду (контролю) в агропромисловому комплексі в частині </w:t>
      </w:r>
      <w:r w:rsidR="000F3C2E" w:rsidRPr="000F3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дотримання земельного законодавства, використання та охорони земель усіх категорій і форм власності, родючості ґрунтів.</w:t>
      </w:r>
    </w:p>
    <w:p w:rsidR="009511B6" w:rsidRPr="009511B6" w:rsidRDefault="009511B6" w:rsidP="0095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Pr="009511B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 Державну службу України з питань геодезії, картографії та кадастру</w:t>
      </w:r>
      <w:r w:rsidRPr="009511B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: Постанова КМУ від 14.01.2015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)</w:t>
      </w:r>
    </w:p>
    <w:p w:rsidR="009511B6" w:rsidRDefault="009511B6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11B6" w:rsidRPr="000F3C2E" w:rsidRDefault="00BA7D03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F3C2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До компетенції входять: </w:t>
      </w:r>
    </w:p>
    <w:p w:rsidR="000F3C2E" w:rsidRDefault="00BA7D03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участь у підготовці пропозицій щодо формування державної політики у сфері регулювання земельних відносин, використання, охорони та моніторингу земель, </w:t>
      </w:r>
    </w:p>
    <w:p w:rsidR="000F3C2E" w:rsidRDefault="00BA7D03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державного земельного кадастру та забезпечення реалізації цієї політики; координація проведення земельної реформи в Україні; </w:t>
      </w:r>
    </w:p>
    <w:p w:rsidR="000F3C2E" w:rsidRDefault="00BA7D03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державного контролю за використанням і охороною земель; </w:t>
      </w:r>
    </w:p>
    <w:p w:rsidR="000F3C2E" w:rsidRDefault="00BA7D03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реєстрації земельних ділянок, нерухомого майна та прав на них, договорів оренди земельних ділянок, ведення Державного реєстру прав на землю та нерухоме майно, організація в установленому законодавством порядку в єдиній системі державних органів земельних ресурсів; </w:t>
      </w:r>
    </w:p>
    <w:p w:rsidR="000F3C2E" w:rsidRDefault="00BA7D03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надання громадянам і юридичним особам додаткових платних послуг у сфері землеустрою та використання даних державного земельного кадастру за переліком, що визначається Кабінетом Міністрів України; </w:t>
      </w:r>
    </w:p>
    <w:p w:rsidR="005A267B" w:rsidRPr="003020CC" w:rsidRDefault="00BA7D03" w:rsidP="000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розроблення та участь у реалізації державних, галузевих і регіональних програм з питань регулювання земельних відносин, раціонального використання, охорони та моніторингу земель, відновлення родючості ґрунтів, ведення державного земельного кадастру. </w:t>
      </w:r>
    </w:p>
    <w:p w:rsidR="000F3C2E" w:rsidRDefault="00BA7D03" w:rsidP="00BA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забезпечувати розроблення та здійснення організаційних, економічних, екологічних та інших заходів, спрямованих на раціональне використання земель, їх захист від шкідливих антропогенних впливів, а також на відтворення і підвищення родючості ґрунтів, продуктивності земель, забезпечення режиму земель природоохоронного, оздоровчого, рекреаційного та історико-культурного призначення; </w:t>
      </w:r>
    </w:p>
    <w:p w:rsidR="000F3C2E" w:rsidRDefault="00BA7D03" w:rsidP="00BA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бере участь у розробленні та здійсненні заходів щодо розвитку ринку земель, кредитних відносин і вдосконалення системи оподаткування тощо. </w:t>
      </w:r>
    </w:p>
    <w:p w:rsidR="000F3C2E" w:rsidRDefault="000F3C2E" w:rsidP="00BA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C2E" w:rsidRDefault="00BA7D03" w:rsidP="00BA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У системі Мінагрополітики України створено структурні підрозділи, які здійснюють спеціальні контрольні функції. </w:t>
      </w:r>
    </w:p>
    <w:p w:rsidR="00C02925" w:rsidRDefault="00C02925" w:rsidP="00BA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зараз:</w:t>
      </w:r>
    </w:p>
    <w:p w:rsidR="00C02925" w:rsidRPr="00C02925" w:rsidRDefault="00C02925" w:rsidP="00BA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C0292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Державн</w:t>
      </w:r>
      <w:r w:rsidRPr="00C0292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а</w:t>
      </w:r>
      <w:r w:rsidRPr="00C0292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 xml:space="preserve"> ветеринарн</w:t>
      </w:r>
      <w:r w:rsidRPr="00C0292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а</w:t>
      </w:r>
      <w:r w:rsidRPr="00C0292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 xml:space="preserve"> та фітосанітарн</w:t>
      </w:r>
      <w:r w:rsidRPr="00C0292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 xml:space="preserve">а </w:t>
      </w:r>
      <w:r w:rsidRPr="00C0292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служб</w:t>
      </w:r>
      <w:r w:rsidR="0098411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а</w:t>
      </w:r>
      <w:r w:rsidRPr="00C0292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 xml:space="preserve"> України,</w:t>
      </w:r>
    </w:p>
    <w:p w:rsidR="00C02925" w:rsidRPr="00C02925" w:rsidRDefault="00C02925" w:rsidP="00BA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</w:pPr>
      <w:r w:rsidRPr="00C0292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Державне агентство водних ресурсів України</w:t>
      </w:r>
    </w:p>
    <w:p w:rsidR="00C02925" w:rsidRPr="00C02925" w:rsidRDefault="00C02925" w:rsidP="00BA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</w:pPr>
      <w:r w:rsidRPr="00C0292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Державне агентство лісових ресурсів України</w:t>
      </w:r>
    </w:p>
    <w:p w:rsidR="00C02925" w:rsidRPr="00C02925" w:rsidRDefault="00C02925" w:rsidP="00BA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C0292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Державне агентство рибного господарства України</w:t>
      </w:r>
    </w:p>
    <w:p w:rsidR="00C02925" w:rsidRDefault="00C02925" w:rsidP="00C02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охорона території країни від занесення або самостійного проникнення з-за кордону або з карантинної зони об'єктів; </w:t>
      </w:r>
      <w:bookmarkStart w:id="24" w:name="_GoBack"/>
      <w:bookmarkEnd w:id="24"/>
    </w:p>
    <w:p w:rsidR="00C02925" w:rsidRDefault="00C02925" w:rsidP="00C02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їх своєчасне виявлення, локалізацію й ліквідацію, а також запобігання проникненню їх в регіони країни, де вони відсутні, </w:t>
      </w:r>
    </w:p>
    <w:p w:rsidR="00C02925" w:rsidRDefault="00C02925" w:rsidP="00C02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державного контролю за додержанням особливого карантинного режиму й вжиттям заходів щодо карантину рослин під час вирощування, заготівлі, </w:t>
      </w:r>
      <w:r w:rsidRPr="003020C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вивезення, ввезення, перевезення, зберігання, переробки, реалізації та використання підкарантинних матеріалів та об'єктів. </w:t>
      </w:r>
    </w:p>
    <w:p w:rsidR="00C02925" w:rsidRDefault="00C02925" w:rsidP="00C02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експертизи підкарантинних матеріалів та об'єктів, </w:t>
      </w:r>
    </w:p>
    <w:p w:rsidR="00C02925" w:rsidRDefault="00C02925" w:rsidP="00C02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видача карантинних документів на імпорт насіння, рослин і продукції рослинного походження; </w:t>
      </w:r>
    </w:p>
    <w:p w:rsidR="00C02925" w:rsidRDefault="00C02925" w:rsidP="00C02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внесення подання до Кабінету Міністрів України про запровадження особливого карантинного режиму, </w:t>
      </w:r>
    </w:p>
    <w:p w:rsidR="00C02925" w:rsidRDefault="00C02925" w:rsidP="00C02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контролю за додержанням законодавства з карантину рослин, зокрема під час укладання договорів (контрактів) на завезення з-за кордону продукції рослинного походження; </w:t>
      </w:r>
    </w:p>
    <w:p w:rsidR="00C02925" w:rsidRDefault="00C02925" w:rsidP="00C02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sz w:val="28"/>
          <w:szCs w:val="28"/>
          <w:lang w:val="uk-UA"/>
        </w:rPr>
        <w:t xml:space="preserve">державний контроль за вжиттям карантинних заходів підприємствами, установами, організаціями та громадянами. </w:t>
      </w:r>
    </w:p>
    <w:p w:rsidR="00C02925" w:rsidRPr="003020CC" w:rsidRDefault="00C02925" w:rsidP="00BA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2D2A" w:rsidRPr="003020CC" w:rsidRDefault="00842D2A" w:rsidP="00842D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3020C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За сучасних умов найпоширенішими джерелами одержання грантів на забезпечення соціально-економічного розвитку сільських територій в Україні є такі: </w:t>
      </w:r>
    </w:p>
    <w:p w:rsidR="00842D2A" w:rsidRPr="003020CC" w:rsidRDefault="00842D2A" w:rsidP="00842D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Міжнародний Вишеградський фонд. Мета фонду – сприяти та просувати розвиток тісної співпраці між громадянами й інституціями регіону, а також між країнами Вишеградської групи (Чехія, Угорщина, Польща, Словаччина) й іншими країнами, особливо Західних Балкан і держав Східного партнерства (Азербайджан, Білорусь, Вірменія, Грузія, Молдова та Україна). Реалізація можлива через грантову підтримку спільних культурних, наукових та освітніх проектів, молодіжних обмінів, транскордонних проектів і просування туризму, а також через програми індивідуальної мобільності; </w:t>
      </w:r>
    </w:p>
    <w:p w:rsidR="00842D2A" w:rsidRPr="003020CC" w:rsidRDefault="00842D2A" w:rsidP="00842D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Шведська міжнародна агенція розвитку (SIDA) є урядовою організацією і представлена окремим відділом у посольстві Швеції в Україні. Щорічно SIDA забезпечує більш 6000 вкладів. Ці вклади здійснюють у таких сферах: освіта, охорона здоров’я, підтримка малого бізнесу, житлова сфера, комунальне господарство, правові норми, дослідження, інфраструктура, трудові угоди. Значну частину також направляють на надання екстреної допомоги людям, які опинилися в умовах війни або зазнали інших катаклізм. SIDA також працює з позиками, націленими на сталий розвиток з урахуванням довкілля, тобто «позики довкілля». Ці кредити початково націлені на покращення енергоефективності та відновлювальної енергії, водопостачання, каналізацію та сферу транспорту; </w:t>
      </w:r>
    </w:p>
    <w:p w:rsidR="00842D2A" w:rsidRPr="003020CC" w:rsidRDefault="00842D2A" w:rsidP="00842D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Фінський фонд місцевого співробітництва ‒ спрямований на підтримку ініціатив місцевих неурядових організацій (НУО), науки і технологій суспільства, університетів й інших навчальних і науково-дослідних інститутів, незалежних ЗМІ, громадських адміністрацій і культурних закладів, торгових палат, організацій, що сприяють експорту й інвестиціям, підприємствам, організаціям ринку праці й іншим установам, таким як фундації, релігійні громади або урядові установи, які прагнуть просувати свої цілі, громадські організації та регіональні установи; </w:t>
      </w:r>
    </w:p>
    <w:p w:rsidR="00842D2A" w:rsidRPr="003020CC" w:rsidRDefault="00842D2A" w:rsidP="00842D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Польсько-українська фундація співпраці (ПАУСІ). Місією фундації є розвиток спроможності України щодо інтеграції до європейських і євроатлантичних структур через запровадження європейського та, зокрема, польського досвіду в Україні, а також інтенсивний транскордонний обмін знаннями та досвідом у </w:t>
      </w:r>
      <w:r w:rsidRPr="003020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ключових сферах, що впливають на розвиток людського капіталу та формування громадянського суспільства. Діяльність фундації також спрямована на залучення України до активної підтримки демократичних процесів у сусідніх державах – Білорусі, Молдові та Росії; </w:t>
      </w:r>
    </w:p>
    <w:p w:rsidR="00842D2A" w:rsidRPr="003020CC" w:rsidRDefault="00842D2A" w:rsidP="00842D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Європейський фонд розвитку українського села. Мета фонду ‒ соціально-економічне відродження сільської місцевості України як одна з передумов її успішного просування до Європейського співтовариства. Основне завдання ‒ соціальне відродження сільської місцевості, подолання бідності селян, поступове наближення умов життя до рівня економічно розвинутих країн; </w:t>
      </w:r>
    </w:p>
    <w:p w:rsidR="00842D2A" w:rsidRPr="003020CC" w:rsidRDefault="00842D2A" w:rsidP="00842D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Карпатський фонд ‒ унікальна транскордонна регіональна фундація, яка надає гранти й технічну допомогу громадським організаціям та органам місцевого самоврядування, зокрема, у сфері міжрегіональної та транскордонної співпраці, економічного розвитку та соціальних послуг. Метою Карпатського фонду є формування добросусідських відносин, соціальної стабільності і сприяння економічному прогресу на прикордонних територіях України, Угорщини, Румунії, Польщі, Словаччини; </w:t>
      </w:r>
    </w:p>
    <w:p w:rsidR="00842D2A" w:rsidRPr="003020CC" w:rsidRDefault="00842D2A" w:rsidP="00842D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Німецьке товариство міжнародного співробітництва. Мета його в Україні – сприяти міжнародній співпраці для сталого розвитку та проведення міжнародної освітньої роботи. У його рамках діє програма з перепідготовки управлінських кадрів, що є вдалим інструментом для стимулювання зовнішньоекономічної діяльності; </w:t>
      </w:r>
      <w:r w:rsidRPr="003020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ym w:font="Symbol" w:char="F0D8"/>
      </w:r>
      <w:r w:rsidRPr="003020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Фонд Східна Європа, місія якого ‒ сприяти соціальному й економічному розвитку України, мобілізуючи ресурси, зміцнюючи громади та підтримуючи партнерство громади, влади та бізнесу; </w:t>
      </w:r>
    </w:p>
    <w:p w:rsidR="00842D2A" w:rsidRPr="003020CC" w:rsidRDefault="00842D2A" w:rsidP="00842D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0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Державний секретаріат Швейцарії з економічних питань (ДСШЕП) – це експертний центр федерального уряду з усіх ключових питань стосовно економічної політики. Його метою є забезпечення сталого економічного зростання шляхом упровадження необхідних законодавчих, економічних і політичних умов; </w:t>
      </w:r>
      <w:r w:rsidRPr="003020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ym w:font="Symbol" w:char="F0D8"/>
      </w:r>
      <w:r w:rsidRPr="003020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Швейцарська агенція розвитку та співробітництва. Агенція працює за чотирма напрямами: регіональне співробітництво, гуманітарна допомога, яку надають як безпосередньо під час стихійних лих і збройних конфліктів, так і через кадрову та фінансову підтримку партнерських організацій, які надають гуманітарну допомогу, економічна та політична підтримка.</w:t>
      </w:r>
    </w:p>
    <w:sectPr w:rsidR="00842D2A" w:rsidRPr="003020CC" w:rsidSect="00515B4E">
      <w:headerReference w:type="default" r:id="rId8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4E9" w:rsidRDefault="002544E9" w:rsidP="0070520D">
      <w:pPr>
        <w:spacing w:after="0" w:line="240" w:lineRule="auto"/>
      </w:pPr>
      <w:r>
        <w:separator/>
      </w:r>
    </w:p>
  </w:endnote>
  <w:endnote w:type="continuationSeparator" w:id="0">
    <w:p w:rsidR="002544E9" w:rsidRDefault="002544E9" w:rsidP="0070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4E9" w:rsidRDefault="002544E9" w:rsidP="0070520D">
      <w:pPr>
        <w:spacing w:after="0" w:line="240" w:lineRule="auto"/>
      </w:pPr>
      <w:r>
        <w:separator/>
      </w:r>
    </w:p>
  </w:footnote>
  <w:footnote w:type="continuationSeparator" w:id="0">
    <w:p w:rsidR="002544E9" w:rsidRDefault="002544E9" w:rsidP="0070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474821"/>
      <w:docPartObj>
        <w:docPartGallery w:val="Page Numbers (Top of Page)"/>
        <w:docPartUnique/>
      </w:docPartObj>
    </w:sdtPr>
    <w:sdtContent>
      <w:p w:rsidR="000F3C2E" w:rsidRDefault="000F3C2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11E">
          <w:rPr>
            <w:noProof/>
          </w:rPr>
          <w:t>12</w:t>
        </w:r>
        <w:r>
          <w:fldChar w:fldCharType="end"/>
        </w:r>
      </w:p>
    </w:sdtContent>
  </w:sdt>
  <w:p w:rsidR="000F3C2E" w:rsidRPr="005D6CD0" w:rsidRDefault="000F3C2E">
    <w:pPr>
      <w:pStyle w:val="a4"/>
      <w:rPr>
        <w:rFonts w:ascii="Times New Roman" w:hAnsi="Times New Roman" w:cs="Times New Roman"/>
        <w:i/>
        <w:u w:val="single"/>
        <w:lang w:val="uk-UA"/>
      </w:rPr>
    </w:pPr>
    <w:r w:rsidRPr="005D6CD0">
      <w:rPr>
        <w:rFonts w:ascii="Times New Roman" w:hAnsi="Times New Roman" w:cs="Times New Roman"/>
        <w:i/>
        <w:u w:val="single"/>
        <w:lang w:val="uk-UA"/>
      </w:rPr>
      <w:t>Аграрне право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1F8"/>
    <w:multiLevelType w:val="hybridMultilevel"/>
    <w:tmpl w:val="EACA0BE4"/>
    <w:lvl w:ilvl="0" w:tplc="2D1E38A8">
      <w:start w:val="2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B8403BF"/>
    <w:multiLevelType w:val="hybridMultilevel"/>
    <w:tmpl w:val="DCC87F7E"/>
    <w:lvl w:ilvl="0" w:tplc="024C5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553B99"/>
    <w:multiLevelType w:val="hybridMultilevel"/>
    <w:tmpl w:val="490A7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F322C"/>
    <w:multiLevelType w:val="hybridMultilevel"/>
    <w:tmpl w:val="131A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97A03"/>
    <w:multiLevelType w:val="multilevel"/>
    <w:tmpl w:val="2A10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A4022D"/>
    <w:multiLevelType w:val="hybridMultilevel"/>
    <w:tmpl w:val="9322FED4"/>
    <w:lvl w:ilvl="0" w:tplc="80C2FA64">
      <w:start w:val="1991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8B"/>
    <w:rsid w:val="0000059A"/>
    <w:rsid w:val="00030AA0"/>
    <w:rsid w:val="00037299"/>
    <w:rsid w:val="000578D7"/>
    <w:rsid w:val="00064922"/>
    <w:rsid w:val="000928D3"/>
    <w:rsid w:val="000A1CAB"/>
    <w:rsid w:val="000B3370"/>
    <w:rsid w:val="000E5801"/>
    <w:rsid w:val="000F3C2E"/>
    <w:rsid w:val="001027C3"/>
    <w:rsid w:val="00105BA3"/>
    <w:rsid w:val="00152006"/>
    <w:rsid w:val="001A66CD"/>
    <w:rsid w:val="00207292"/>
    <w:rsid w:val="00252E61"/>
    <w:rsid w:val="002544E9"/>
    <w:rsid w:val="00262EB8"/>
    <w:rsid w:val="002637EB"/>
    <w:rsid w:val="00280EC7"/>
    <w:rsid w:val="002851C1"/>
    <w:rsid w:val="002F24E1"/>
    <w:rsid w:val="003020CC"/>
    <w:rsid w:val="00315A40"/>
    <w:rsid w:val="00347F03"/>
    <w:rsid w:val="00385C8B"/>
    <w:rsid w:val="003C4B2C"/>
    <w:rsid w:val="00446A98"/>
    <w:rsid w:val="0048070B"/>
    <w:rsid w:val="00485F8F"/>
    <w:rsid w:val="005027D7"/>
    <w:rsid w:val="00515B4E"/>
    <w:rsid w:val="0051682A"/>
    <w:rsid w:val="00531B74"/>
    <w:rsid w:val="00541708"/>
    <w:rsid w:val="00561E5A"/>
    <w:rsid w:val="00567810"/>
    <w:rsid w:val="00577604"/>
    <w:rsid w:val="005A267B"/>
    <w:rsid w:val="005B0B4B"/>
    <w:rsid w:val="005C597B"/>
    <w:rsid w:val="005D558A"/>
    <w:rsid w:val="005D6CD0"/>
    <w:rsid w:val="005F1AAB"/>
    <w:rsid w:val="006051EF"/>
    <w:rsid w:val="006252AE"/>
    <w:rsid w:val="006558BE"/>
    <w:rsid w:val="00667D20"/>
    <w:rsid w:val="00694E18"/>
    <w:rsid w:val="006962CA"/>
    <w:rsid w:val="006B260A"/>
    <w:rsid w:val="0070520D"/>
    <w:rsid w:val="007240FD"/>
    <w:rsid w:val="00745F2D"/>
    <w:rsid w:val="0078505F"/>
    <w:rsid w:val="007B3840"/>
    <w:rsid w:val="007B7743"/>
    <w:rsid w:val="007C0B71"/>
    <w:rsid w:val="007F2D6B"/>
    <w:rsid w:val="008330ED"/>
    <w:rsid w:val="0083776C"/>
    <w:rsid w:val="00842D2A"/>
    <w:rsid w:val="008B2EA2"/>
    <w:rsid w:val="008C23AF"/>
    <w:rsid w:val="008E4052"/>
    <w:rsid w:val="008F21E6"/>
    <w:rsid w:val="008F7E47"/>
    <w:rsid w:val="00910DEF"/>
    <w:rsid w:val="00911FB3"/>
    <w:rsid w:val="0091206F"/>
    <w:rsid w:val="00914646"/>
    <w:rsid w:val="0094698E"/>
    <w:rsid w:val="009511B6"/>
    <w:rsid w:val="0098411E"/>
    <w:rsid w:val="00996606"/>
    <w:rsid w:val="009C0BEA"/>
    <w:rsid w:val="009C7098"/>
    <w:rsid w:val="009D6197"/>
    <w:rsid w:val="009E0BD2"/>
    <w:rsid w:val="009F1547"/>
    <w:rsid w:val="009F2025"/>
    <w:rsid w:val="00A6267B"/>
    <w:rsid w:val="00A804F6"/>
    <w:rsid w:val="00AC1D00"/>
    <w:rsid w:val="00AF53B6"/>
    <w:rsid w:val="00B039CC"/>
    <w:rsid w:val="00B543D7"/>
    <w:rsid w:val="00B60D6C"/>
    <w:rsid w:val="00B709A7"/>
    <w:rsid w:val="00BA7D03"/>
    <w:rsid w:val="00BD3A78"/>
    <w:rsid w:val="00C02925"/>
    <w:rsid w:val="00C248FA"/>
    <w:rsid w:val="00C31919"/>
    <w:rsid w:val="00C43C00"/>
    <w:rsid w:val="00C65F7C"/>
    <w:rsid w:val="00C7540D"/>
    <w:rsid w:val="00C96DBB"/>
    <w:rsid w:val="00CA4D84"/>
    <w:rsid w:val="00CB21E2"/>
    <w:rsid w:val="00CC4779"/>
    <w:rsid w:val="00CC6F7F"/>
    <w:rsid w:val="00D17574"/>
    <w:rsid w:val="00D40E6D"/>
    <w:rsid w:val="00D54250"/>
    <w:rsid w:val="00D5476E"/>
    <w:rsid w:val="00D66FBE"/>
    <w:rsid w:val="00D70253"/>
    <w:rsid w:val="00DC0788"/>
    <w:rsid w:val="00DD33DA"/>
    <w:rsid w:val="00DE1BDB"/>
    <w:rsid w:val="00E36C39"/>
    <w:rsid w:val="00E517FD"/>
    <w:rsid w:val="00E76CA1"/>
    <w:rsid w:val="00E775ED"/>
    <w:rsid w:val="00E81A75"/>
    <w:rsid w:val="00E878FC"/>
    <w:rsid w:val="00EB7376"/>
    <w:rsid w:val="00F53413"/>
    <w:rsid w:val="00FA509E"/>
    <w:rsid w:val="00FC7149"/>
    <w:rsid w:val="00FD16B8"/>
    <w:rsid w:val="00FD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B584"/>
  <w15:chartTrackingRefBased/>
  <w15:docId w15:val="{69C7DFE2-E262-43C9-8D35-3BEDA1EA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7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5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520D"/>
  </w:style>
  <w:style w:type="paragraph" w:styleId="a6">
    <w:name w:val="footer"/>
    <w:basedOn w:val="a"/>
    <w:link w:val="a7"/>
    <w:uiPriority w:val="99"/>
    <w:unhideWhenUsed/>
    <w:rsid w:val="00705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520D"/>
  </w:style>
  <w:style w:type="table" w:styleId="a8">
    <w:name w:val="Table Grid"/>
    <w:basedOn w:val="a1"/>
    <w:uiPriority w:val="39"/>
    <w:rsid w:val="00DE1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17574"/>
    <w:rPr>
      <w:color w:val="0000FF"/>
      <w:u w:val="single"/>
    </w:rPr>
  </w:style>
  <w:style w:type="paragraph" w:customStyle="1" w:styleId="rvps2">
    <w:name w:val="rvps2"/>
    <w:basedOn w:val="a"/>
    <w:rsid w:val="0060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6051EF"/>
  </w:style>
  <w:style w:type="character" w:customStyle="1" w:styleId="rvts37">
    <w:name w:val="rvts37"/>
    <w:basedOn w:val="a0"/>
    <w:rsid w:val="006051EF"/>
  </w:style>
  <w:style w:type="character" w:customStyle="1" w:styleId="rvts23">
    <w:name w:val="rvts23"/>
    <w:basedOn w:val="a0"/>
    <w:rsid w:val="001A66CD"/>
  </w:style>
  <w:style w:type="paragraph" w:styleId="HTML">
    <w:name w:val="HTML Preformatted"/>
    <w:basedOn w:val="a"/>
    <w:link w:val="HTML0"/>
    <w:uiPriority w:val="99"/>
    <w:semiHidden/>
    <w:unhideWhenUsed/>
    <w:rsid w:val="009C7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709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755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12</Pages>
  <Words>4947</Words>
  <Characters>28198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92</cp:revision>
  <dcterms:created xsi:type="dcterms:W3CDTF">2021-01-24T17:49:00Z</dcterms:created>
  <dcterms:modified xsi:type="dcterms:W3CDTF">2021-02-07T17:59:00Z</dcterms:modified>
</cp:coreProperties>
</file>