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E6" w:rsidRPr="007B5EC3" w:rsidRDefault="008F21E6" w:rsidP="000B3370">
      <w:pPr>
        <w:spacing w:after="0" w:line="240" w:lineRule="auto"/>
        <w:jc w:val="center"/>
        <w:rPr>
          <w:rFonts w:ascii="Times New Roman" w:hAnsi="Times New Roman" w:cs="Times New Roman"/>
          <w:b/>
          <w:sz w:val="28"/>
          <w:szCs w:val="28"/>
          <w:lang w:val="uk-UA"/>
        </w:rPr>
      </w:pPr>
    </w:p>
    <w:p w:rsidR="00F57685" w:rsidRDefault="00F57685" w:rsidP="00B114BA">
      <w:pPr>
        <w:spacing w:after="0" w:line="240" w:lineRule="auto"/>
        <w:ind w:firstLine="709"/>
        <w:jc w:val="both"/>
        <w:rPr>
          <w:rFonts w:ascii="Times New Roman" w:hAnsi="Times New Roman" w:cs="Times New Roman"/>
          <w:sz w:val="28"/>
          <w:szCs w:val="28"/>
          <w:lang w:val="uk-UA"/>
        </w:rPr>
      </w:pPr>
    </w:p>
    <w:p w:rsidR="00F57685" w:rsidRDefault="00F57685" w:rsidP="00B114BA">
      <w:pPr>
        <w:spacing w:after="0" w:line="240" w:lineRule="auto"/>
        <w:ind w:firstLine="709"/>
        <w:jc w:val="both"/>
        <w:rPr>
          <w:rFonts w:ascii="Times New Roman" w:hAnsi="Times New Roman" w:cs="Times New Roman"/>
          <w:sz w:val="28"/>
          <w:szCs w:val="28"/>
          <w:lang w:val="uk-UA"/>
        </w:rPr>
      </w:pPr>
    </w:p>
    <w:p w:rsidR="00E30597" w:rsidRPr="00CC2100" w:rsidRDefault="00E30597" w:rsidP="00E30597">
      <w:pPr>
        <w:pStyle w:val="ab"/>
        <w:jc w:val="center"/>
        <w:rPr>
          <w:rFonts w:ascii="Times New Roman" w:hAnsi="Times New Roman"/>
          <w:b/>
          <w:iCs/>
          <w:sz w:val="28"/>
          <w:szCs w:val="28"/>
          <w:lang w:val="uk-UA"/>
        </w:rPr>
      </w:pPr>
      <w:r w:rsidRPr="00CC2100">
        <w:rPr>
          <w:rFonts w:ascii="Times New Roman" w:hAnsi="Times New Roman"/>
          <w:b/>
          <w:sz w:val="28"/>
          <w:szCs w:val="28"/>
          <w:lang w:val="uk-UA"/>
        </w:rPr>
        <w:t>Правовий статус сільськогосподарського кооперативу</w:t>
      </w:r>
    </w:p>
    <w:p w:rsidR="00E30597" w:rsidRPr="00A13EFC" w:rsidRDefault="00E30597" w:rsidP="00E30597">
      <w:pPr>
        <w:pStyle w:val="ab"/>
        <w:jc w:val="center"/>
        <w:rPr>
          <w:rFonts w:ascii="Times New Roman" w:hAnsi="Times New Roman"/>
          <w:b/>
          <w:sz w:val="28"/>
          <w:szCs w:val="28"/>
          <w:lang w:val="uk-UA"/>
        </w:rPr>
      </w:pPr>
      <w:r>
        <w:rPr>
          <w:rFonts w:ascii="Times New Roman" w:hAnsi="Times New Roman"/>
          <w:b/>
          <w:sz w:val="28"/>
          <w:szCs w:val="28"/>
          <w:lang w:val="uk-UA"/>
        </w:rPr>
        <w:t>(Семінарське заняття)</w:t>
      </w:r>
    </w:p>
    <w:p w:rsidR="00E30597" w:rsidRPr="00E30597" w:rsidRDefault="00E30597" w:rsidP="00E30597">
      <w:pPr>
        <w:widowControl w:val="0"/>
        <w:autoSpaceDE w:val="0"/>
        <w:autoSpaceDN w:val="0"/>
        <w:adjustRightInd w:val="0"/>
        <w:spacing w:after="0" w:line="240" w:lineRule="auto"/>
        <w:rPr>
          <w:rFonts w:ascii="Times New Roman" w:hAnsi="Times New Roman" w:cs="Times New Roman"/>
          <w:sz w:val="28"/>
          <w:szCs w:val="28"/>
          <w:lang w:val="uk-UA"/>
        </w:rPr>
      </w:pPr>
      <w:r w:rsidRPr="00E30597">
        <w:rPr>
          <w:rFonts w:ascii="Times New Roman" w:hAnsi="Times New Roman" w:cs="Times New Roman"/>
          <w:sz w:val="28"/>
          <w:szCs w:val="28"/>
          <w:lang w:val="uk-UA"/>
        </w:rPr>
        <w:t xml:space="preserve">1. </w:t>
      </w:r>
      <w:r>
        <w:rPr>
          <w:rFonts w:ascii="Times New Roman" w:hAnsi="Times New Roman" w:cs="Times New Roman"/>
          <w:sz w:val="28"/>
          <w:szCs w:val="28"/>
          <w:lang w:val="uk-UA"/>
        </w:rPr>
        <w:t>Поняття, цілі, принципи і види сільськогосподарського кооперативу</w:t>
      </w:r>
      <w:r w:rsidRPr="00E30597">
        <w:rPr>
          <w:rFonts w:ascii="Times New Roman" w:hAnsi="Times New Roman" w:cs="Times New Roman"/>
          <w:sz w:val="28"/>
          <w:szCs w:val="28"/>
          <w:lang w:val="uk-UA"/>
        </w:rPr>
        <w:t xml:space="preserve"> </w:t>
      </w:r>
    </w:p>
    <w:p w:rsidR="00E30597" w:rsidRPr="00E30597" w:rsidRDefault="00E30597" w:rsidP="00E30597">
      <w:pPr>
        <w:widowControl w:val="0"/>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Pr="00E30597">
        <w:rPr>
          <w:rFonts w:ascii="Times New Roman" w:hAnsi="Times New Roman" w:cs="Times New Roman"/>
          <w:sz w:val="28"/>
          <w:szCs w:val="28"/>
          <w:lang w:val="uk-UA"/>
        </w:rPr>
        <w:t xml:space="preserve">. Порядок </w:t>
      </w:r>
      <w:r>
        <w:rPr>
          <w:rFonts w:ascii="Times New Roman" w:hAnsi="Times New Roman" w:cs="Times New Roman"/>
          <w:sz w:val="28"/>
          <w:szCs w:val="28"/>
          <w:lang w:val="uk-UA"/>
        </w:rPr>
        <w:t>у</w:t>
      </w:r>
      <w:r w:rsidRPr="00E30597">
        <w:rPr>
          <w:rFonts w:ascii="Times New Roman" w:hAnsi="Times New Roman" w:cs="Times New Roman"/>
          <w:sz w:val="28"/>
          <w:szCs w:val="28"/>
          <w:lang w:val="uk-UA"/>
        </w:rPr>
        <w:t xml:space="preserve">творення сільськогосподарського кооперативу та припинення його діяльності. </w:t>
      </w:r>
    </w:p>
    <w:p w:rsidR="00E30597" w:rsidRPr="00E30597" w:rsidRDefault="00E30597" w:rsidP="00E30597">
      <w:pPr>
        <w:widowControl w:val="0"/>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r w:rsidRPr="00E30597">
        <w:rPr>
          <w:rFonts w:ascii="Times New Roman" w:hAnsi="Times New Roman" w:cs="Times New Roman"/>
          <w:sz w:val="28"/>
          <w:szCs w:val="28"/>
          <w:lang w:val="uk-UA"/>
        </w:rPr>
        <w:t>. Статути сільськогосподарських кооперативів</w:t>
      </w:r>
    </w:p>
    <w:p w:rsidR="00E30597" w:rsidRPr="00E30597" w:rsidRDefault="00E30597" w:rsidP="00E30597">
      <w:pPr>
        <w:widowControl w:val="0"/>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r w:rsidRPr="00E30597">
        <w:rPr>
          <w:rFonts w:ascii="Times New Roman" w:hAnsi="Times New Roman" w:cs="Times New Roman"/>
          <w:sz w:val="28"/>
          <w:szCs w:val="28"/>
          <w:lang w:val="uk-UA"/>
        </w:rPr>
        <w:t xml:space="preserve">. Членство у сільськогосподарських кооперативах. </w:t>
      </w:r>
    </w:p>
    <w:p w:rsidR="00E30597" w:rsidRPr="00E30597" w:rsidRDefault="00E30597" w:rsidP="00E30597">
      <w:pPr>
        <w:widowControl w:val="0"/>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r w:rsidRPr="00E30597">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E30597">
        <w:rPr>
          <w:rFonts w:ascii="Times New Roman" w:hAnsi="Times New Roman" w:cs="Times New Roman"/>
          <w:sz w:val="28"/>
          <w:szCs w:val="28"/>
          <w:lang w:val="uk-UA"/>
        </w:rPr>
        <w:t>правління сільськогосподарськ</w:t>
      </w:r>
      <w:r>
        <w:rPr>
          <w:rFonts w:ascii="Times New Roman" w:hAnsi="Times New Roman" w:cs="Times New Roman"/>
          <w:sz w:val="28"/>
          <w:szCs w:val="28"/>
          <w:lang w:val="uk-UA"/>
        </w:rPr>
        <w:t>им</w:t>
      </w:r>
      <w:r w:rsidRPr="00E30597">
        <w:rPr>
          <w:rFonts w:ascii="Times New Roman" w:hAnsi="Times New Roman" w:cs="Times New Roman"/>
          <w:sz w:val="28"/>
          <w:szCs w:val="28"/>
          <w:lang w:val="uk-UA"/>
        </w:rPr>
        <w:t xml:space="preserve"> кооператив</w:t>
      </w:r>
      <w:r>
        <w:rPr>
          <w:rFonts w:ascii="Times New Roman" w:hAnsi="Times New Roman" w:cs="Times New Roman"/>
          <w:sz w:val="28"/>
          <w:szCs w:val="28"/>
          <w:lang w:val="uk-UA"/>
        </w:rPr>
        <w:t>ом</w:t>
      </w:r>
    </w:p>
    <w:p w:rsidR="00E30597" w:rsidRPr="00E30597" w:rsidRDefault="00E30597" w:rsidP="00E30597">
      <w:pPr>
        <w:widowControl w:val="0"/>
        <w:autoSpaceDE w:val="0"/>
        <w:autoSpaceDN w:val="0"/>
        <w:adjustRightInd w:val="0"/>
        <w:spacing w:after="0" w:line="240" w:lineRule="auto"/>
        <w:rPr>
          <w:rFonts w:ascii="Times New Roman" w:hAnsi="Times New Roman" w:cs="Times New Roman"/>
          <w:sz w:val="28"/>
          <w:szCs w:val="28"/>
          <w:lang w:val="uk-UA"/>
        </w:rPr>
      </w:pPr>
      <w:r w:rsidRPr="00E30597">
        <w:rPr>
          <w:rFonts w:ascii="Times New Roman" w:hAnsi="Times New Roman" w:cs="Times New Roman"/>
          <w:sz w:val="28"/>
          <w:szCs w:val="28"/>
          <w:lang w:val="uk-UA"/>
        </w:rPr>
        <w:t xml:space="preserve">6. Правовий режим майна сільськогосподарського кооперативу. </w:t>
      </w:r>
    </w:p>
    <w:p w:rsidR="00E30597" w:rsidRPr="00E30597" w:rsidRDefault="00E30597" w:rsidP="00E30597">
      <w:pPr>
        <w:widowControl w:val="0"/>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r w:rsidRPr="00E30597">
        <w:rPr>
          <w:rFonts w:ascii="Times New Roman" w:hAnsi="Times New Roman" w:cs="Times New Roman"/>
          <w:sz w:val="28"/>
          <w:szCs w:val="28"/>
          <w:lang w:val="uk-UA"/>
        </w:rPr>
        <w:t xml:space="preserve">. </w:t>
      </w:r>
      <w:r w:rsidR="003326A3">
        <w:rPr>
          <w:rFonts w:ascii="Times New Roman" w:hAnsi="Times New Roman" w:cs="Times New Roman"/>
          <w:sz w:val="28"/>
          <w:szCs w:val="28"/>
          <w:lang w:val="uk-UA"/>
        </w:rPr>
        <w:t>Міжнародний досвід і м</w:t>
      </w:r>
      <w:r>
        <w:rPr>
          <w:rFonts w:ascii="Times New Roman" w:hAnsi="Times New Roman" w:cs="Times New Roman"/>
          <w:sz w:val="28"/>
          <w:szCs w:val="28"/>
          <w:lang w:val="uk-UA"/>
        </w:rPr>
        <w:t>іжнародне співробітництво в сфері сільськогосподарської кооперації</w:t>
      </w:r>
    </w:p>
    <w:p w:rsidR="00694871" w:rsidRPr="004E6C01" w:rsidRDefault="004E6C01" w:rsidP="004D57E8">
      <w:pPr>
        <w:spacing w:after="0" w:line="240" w:lineRule="auto"/>
        <w:ind w:firstLine="709"/>
        <w:jc w:val="both"/>
        <w:rPr>
          <w:rFonts w:ascii="Times New Roman" w:hAnsi="Times New Roman" w:cs="Times New Roman"/>
          <w:sz w:val="28"/>
          <w:szCs w:val="28"/>
          <w:u w:val="single"/>
          <w:lang w:val="uk-UA"/>
        </w:rPr>
      </w:pPr>
      <w:r w:rsidRPr="004E6C01">
        <w:rPr>
          <w:rFonts w:ascii="Times New Roman" w:hAnsi="Times New Roman" w:cs="Times New Roman"/>
          <w:sz w:val="28"/>
          <w:szCs w:val="28"/>
          <w:u w:val="single"/>
          <w:lang w:val="uk-UA"/>
        </w:rPr>
        <w:t>НПА:</w:t>
      </w:r>
    </w:p>
    <w:p w:rsidR="004E6C01" w:rsidRPr="004E6C01" w:rsidRDefault="004E6C01" w:rsidP="004E6C01">
      <w:pPr>
        <w:spacing w:after="0" w:line="240" w:lineRule="auto"/>
        <w:ind w:firstLine="709"/>
        <w:jc w:val="both"/>
        <w:rPr>
          <w:rFonts w:ascii="Times New Roman" w:hAnsi="Times New Roman" w:cs="Times New Roman"/>
          <w:sz w:val="28"/>
          <w:szCs w:val="28"/>
          <w:lang w:val="uk-UA"/>
        </w:rPr>
      </w:pPr>
      <w:r w:rsidRPr="004E6C01">
        <w:rPr>
          <w:rFonts w:ascii="Times New Roman" w:hAnsi="Times New Roman" w:cs="Times New Roman"/>
          <w:sz w:val="28"/>
          <w:szCs w:val="28"/>
          <w:lang w:val="uk-UA"/>
        </w:rPr>
        <w:t>“Про с</w:t>
      </w:r>
      <w:r>
        <w:rPr>
          <w:rFonts w:ascii="Times New Roman" w:hAnsi="Times New Roman" w:cs="Times New Roman"/>
          <w:sz w:val="28"/>
          <w:szCs w:val="28"/>
          <w:lang w:val="uk-UA"/>
        </w:rPr>
        <w:t>ільськогосподарську кооперацію”: Закон</w:t>
      </w:r>
      <w:r w:rsidRPr="004E6C01">
        <w:rPr>
          <w:rFonts w:ascii="Times New Roman" w:hAnsi="Times New Roman" w:cs="Times New Roman"/>
          <w:sz w:val="28"/>
          <w:szCs w:val="28"/>
          <w:lang w:val="uk-UA"/>
        </w:rPr>
        <w:t xml:space="preserve"> України </w:t>
      </w:r>
      <w:r>
        <w:rPr>
          <w:rFonts w:ascii="Times New Roman" w:hAnsi="Times New Roman" w:cs="Times New Roman"/>
          <w:sz w:val="28"/>
          <w:szCs w:val="28"/>
          <w:lang w:val="uk-UA"/>
        </w:rPr>
        <w:t>від</w:t>
      </w:r>
      <w:r w:rsidRPr="004E6C01">
        <w:rPr>
          <w:rFonts w:ascii="Times New Roman" w:hAnsi="Times New Roman" w:cs="Times New Roman"/>
          <w:sz w:val="28"/>
          <w:szCs w:val="28"/>
          <w:lang w:val="uk-UA"/>
        </w:rPr>
        <w:t xml:space="preserve"> </w:t>
      </w:r>
      <w:r w:rsidRPr="004E6C01">
        <w:rPr>
          <w:rStyle w:val="rvts44"/>
          <w:rFonts w:ascii="Times New Roman" w:hAnsi="Times New Roman" w:cs="Times New Roman"/>
          <w:bCs/>
          <w:sz w:val="28"/>
          <w:szCs w:val="28"/>
          <w:shd w:val="clear" w:color="auto" w:fill="FFFFFF"/>
          <w:lang w:val="uk-UA"/>
        </w:rPr>
        <w:t>21 липня 2020 року № 819-IX</w:t>
      </w:r>
      <w:bookmarkStart w:id="0" w:name="_GoBack"/>
      <w:bookmarkEnd w:id="0"/>
    </w:p>
    <w:p w:rsidR="00F57685" w:rsidRDefault="00F57685">
      <w:pP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br w:type="page"/>
      </w:r>
    </w:p>
    <w:p w:rsidR="00F932D2" w:rsidRPr="00CD1F68" w:rsidRDefault="00F932D2" w:rsidP="004D57E8">
      <w:pPr>
        <w:spacing w:after="0" w:line="240" w:lineRule="auto"/>
        <w:ind w:firstLine="709"/>
        <w:jc w:val="both"/>
        <w:rPr>
          <w:rFonts w:ascii="Times New Roman" w:hAnsi="Times New Roman" w:cs="Times New Roman"/>
          <w:b/>
          <w:sz w:val="28"/>
          <w:szCs w:val="28"/>
          <w:u w:val="single"/>
          <w:lang w:val="uk-UA"/>
        </w:rPr>
      </w:pPr>
      <w:r w:rsidRPr="00CD1F68">
        <w:rPr>
          <w:rFonts w:ascii="Times New Roman" w:hAnsi="Times New Roman" w:cs="Times New Roman"/>
          <w:b/>
          <w:sz w:val="28"/>
          <w:szCs w:val="28"/>
          <w:u w:val="single"/>
          <w:lang w:val="uk-UA"/>
        </w:rPr>
        <w:lastRenderedPageBreak/>
        <w:t xml:space="preserve">1. </w:t>
      </w:r>
      <w:r w:rsidR="009E3017" w:rsidRPr="00CD1F68">
        <w:rPr>
          <w:rFonts w:ascii="Times New Roman" w:hAnsi="Times New Roman" w:cs="Times New Roman"/>
          <w:b/>
          <w:sz w:val="28"/>
          <w:szCs w:val="28"/>
          <w:u w:val="single"/>
          <w:lang w:val="uk-UA"/>
        </w:rPr>
        <w:t xml:space="preserve">Поняття і види відповідальності за порушення аграрного законодавства. </w:t>
      </w:r>
    </w:p>
    <w:p w:rsidR="00CD1F68" w:rsidRDefault="00CD1F68" w:rsidP="004D57E8">
      <w:pPr>
        <w:spacing w:after="0" w:line="240" w:lineRule="auto"/>
        <w:ind w:firstLine="709"/>
        <w:jc w:val="both"/>
        <w:rPr>
          <w:rFonts w:ascii="Times New Roman" w:hAnsi="Times New Roman" w:cs="Times New Roman"/>
          <w:sz w:val="28"/>
          <w:szCs w:val="28"/>
          <w:lang w:val="uk-UA"/>
        </w:rPr>
      </w:pPr>
      <w:r w:rsidRPr="00CD1F68">
        <w:rPr>
          <w:rFonts w:ascii="Times New Roman" w:hAnsi="Times New Roman" w:cs="Times New Roman"/>
          <w:b/>
          <w:sz w:val="28"/>
          <w:szCs w:val="28"/>
          <w:u w:val="single"/>
          <w:lang w:val="uk-UA"/>
        </w:rPr>
        <w:t>Ю</w:t>
      </w:r>
      <w:r w:rsidR="009E3017" w:rsidRPr="00CD1F68">
        <w:rPr>
          <w:rFonts w:ascii="Times New Roman" w:hAnsi="Times New Roman" w:cs="Times New Roman"/>
          <w:b/>
          <w:sz w:val="28"/>
          <w:szCs w:val="28"/>
          <w:u w:val="single"/>
          <w:lang w:val="uk-UA"/>
        </w:rPr>
        <w:t>ридична відповідальність</w:t>
      </w:r>
      <w:r w:rsidR="009E3017" w:rsidRPr="009E301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E3017" w:rsidRPr="009E3017">
        <w:rPr>
          <w:rFonts w:ascii="Times New Roman" w:hAnsi="Times New Roman" w:cs="Times New Roman"/>
          <w:sz w:val="28"/>
          <w:szCs w:val="28"/>
          <w:lang w:val="uk-UA"/>
        </w:rPr>
        <w:t xml:space="preserve"> вид соціальної відповідальності, сутність якої полягає у застосуванні до правопорушників (фізичних і юридичних осіб) передбачених законодавством санкцій, що забезпечуються у примусовому порядку державою. </w:t>
      </w:r>
    </w:p>
    <w:p w:rsidR="00CD1F68"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В аграрному праві інститут відповідальності включає</w:t>
      </w:r>
      <w:r w:rsidR="00CD1F68">
        <w:rPr>
          <w:rFonts w:ascii="Times New Roman" w:hAnsi="Times New Roman" w:cs="Times New Roman"/>
          <w:sz w:val="28"/>
          <w:szCs w:val="28"/>
          <w:lang w:val="uk-UA"/>
        </w:rPr>
        <w:t>:</w:t>
      </w:r>
    </w:p>
    <w:p w:rsidR="00CD1F68" w:rsidRPr="00CD1F68" w:rsidRDefault="00CD1F68" w:rsidP="004D57E8">
      <w:pPr>
        <w:spacing w:after="0" w:line="240" w:lineRule="auto"/>
        <w:ind w:firstLine="709"/>
        <w:jc w:val="both"/>
        <w:rPr>
          <w:rFonts w:ascii="Times New Roman" w:hAnsi="Times New Roman" w:cs="Times New Roman"/>
          <w:b/>
          <w:sz w:val="28"/>
          <w:szCs w:val="28"/>
          <w:u w:val="single"/>
          <w:lang w:val="uk-UA"/>
        </w:rPr>
      </w:pPr>
      <w:r w:rsidRPr="00CD1F68">
        <w:rPr>
          <w:rFonts w:ascii="Times New Roman" w:hAnsi="Times New Roman" w:cs="Times New Roman"/>
          <w:b/>
          <w:sz w:val="28"/>
          <w:szCs w:val="28"/>
          <w:u w:val="single"/>
          <w:lang w:val="uk-UA"/>
        </w:rPr>
        <w:t>–</w:t>
      </w:r>
      <w:r w:rsidR="009E3017" w:rsidRPr="00CD1F68">
        <w:rPr>
          <w:rFonts w:ascii="Times New Roman" w:hAnsi="Times New Roman" w:cs="Times New Roman"/>
          <w:b/>
          <w:sz w:val="28"/>
          <w:szCs w:val="28"/>
          <w:u w:val="single"/>
          <w:lang w:val="uk-UA"/>
        </w:rPr>
        <w:t xml:space="preserve"> сукупність юридичних норм, що закріплюють підстави, види, засоби й порядок застосування санкцій за порушення аграрного законодавства. </w:t>
      </w:r>
    </w:p>
    <w:p w:rsidR="00CD1F68" w:rsidRDefault="009E3017" w:rsidP="004D57E8">
      <w:pPr>
        <w:spacing w:after="0" w:line="240" w:lineRule="auto"/>
        <w:ind w:firstLine="709"/>
        <w:jc w:val="both"/>
        <w:rPr>
          <w:rFonts w:ascii="Times New Roman" w:hAnsi="Times New Roman" w:cs="Times New Roman"/>
          <w:sz w:val="28"/>
          <w:szCs w:val="28"/>
          <w:lang w:val="uk-UA"/>
        </w:rPr>
      </w:pPr>
      <w:r w:rsidRPr="00CD1F68">
        <w:rPr>
          <w:rFonts w:ascii="Times New Roman" w:hAnsi="Times New Roman" w:cs="Times New Roman"/>
          <w:b/>
          <w:sz w:val="28"/>
          <w:szCs w:val="28"/>
          <w:u w:val="single"/>
          <w:lang w:val="uk-UA"/>
        </w:rPr>
        <w:t>Підставою відповідальності</w:t>
      </w:r>
      <w:r w:rsidRPr="009E3017">
        <w:rPr>
          <w:rFonts w:ascii="Times New Roman" w:hAnsi="Times New Roman" w:cs="Times New Roman"/>
          <w:sz w:val="28"/>
          <w:szCs w:val="28"/>
          <w:lang w:val="uk-UA"/>
        </w:rPr>
        <w:t xml:space="preserve"> є порушення правил поведінки, що регулюють здійснення виробничо-господарської та іншої діяльності суб'єктів аграрного підприємництва. </w:t>
      </w:r>
    </w:p>
    <w:p w:rsidR="00CD1F68"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Під час визначення видів і заходів відповідальності враховується специфіка сільськогосподарського виробництва, нормальне функціонування якого значною мірою залежить від природно-кліматичних, біологічних та інших факторів. </w:t>
      </w:r>
    </w:p>
    <w:p w:rsidR="00CD1F68" w:rsidRPr="00CD1F68" w:rsidRDefault="009E3017" w:rsidP="004D57E8">
      <w:pPr>
        <w:spacing w:after="0" w:line="240" w:lineRule="auto"/>
        <w:ind w:firstLine="709"/>
        <w:jc w:val="both"/>
        <w:rPr>
          <w:rFonts w:ascii="Times New Roman" w:hAnsi="Times New Roman" w:cs="Times New Roman"/>
          <w:sz w:val="28"/>
          <w:szCs w:val="28"/>
          <w:u w:val="single"/>
          <w:lang w:val="uk-UA"/>
        </w:rPr>
      </w:pPr>
      <w:r w:rsidRPr="00CD1F68">
        <w:rPr>
          <w:rFonts w:ascii="Times New Roman" w:hAnsi="Times New Roman" w:cs="Times New Roman"/>
          <w:sz w:val="28"/>
          <w:szCs w:val="28"/>
          <w:u w:val="single"/>
          <w:lang w:val="uk-UA"/>
        </w:rPr>
        <w:t xml:space="preserve">До неправомірних діянь, що суперечать нормам аграрного законодавства, належать: </w:t>
      </w:r>
    </w:p>
    <w:p w:rsidR="00CD1F68" w:rsidRDefault="00CD1F68"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E3017">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екологічні правопорушення (порушення приписів про поліпшення сільськогосподарських земель, охорону ґрунтів та інших природних ресурсів, що використовуються в сільському господарстві); </w:t>
      </w:r>
    </w:p>
    <w:p w:rsidR="00CD1F68" w:rsidRDefault="00CD1F68"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E3017">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порушення організаційних основ і правил ведення сільськогосподарського виробництва (недодержання правил внутрішнього розпорядку, ветеринарних правил обслуговування тварин, правил і норм техніки безпеки та виробничої санітарії, охорони здоров'я працівників сільськогосподарських підприємств); </w:t>
      </w:r>
    </w:p>
    <w:p w:rsidR="00CD1F68" w:rsidRDefault="00CD1F68"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E3017">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заподіяння збитків майну сільськогосподарських підприємств. </w:t>
      </w:r>
    </w:p>
    <w:p w:rsidR="00CD1F68" w:rsidRDefault="00CD1F68" w:rsidP="004D57E8">
      <w:pPr>
        <w:spacing w:after="0" w:line="240" w:lineRule="auto"/>
        <w:ind w:firstLine="709"/>
        <w:jc w:val="both"/>
        <w:rPr>
          <w:rFonts w:ascii="Times New Roman" w:hAnsi="Times New Roman" w:cs="Times New Roman"/>
          <w:sz w:val="28"/>
          <w:szCs w:val="28"/>
          <w:lang w:val="uk-UA"/>
        </w:rPr>
      </w:pPr>
    </w:p>
    <w:p w:rsidR="00CD1F68"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Законодавством України передбачено такі види юридичної відповідальності за вчинені правопорушення: </w:t>
      </w:r>
    </w:p>
    <w:p w:rsidR="00CD1F68"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дисциплінарна,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матеріальна,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майнова,</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адміністративна,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кримінальна.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Аграрні правопорушення здебільшого пов'язані з порушенням норм трудового, цивільного і адміністративного права. </w:t>
      </w:r>
    </w:p>
    <w:p w:rsidR="00F07DF0" w:rsidRDefault="00F07DF0" w:rsidP="004D57E8">
      <w:pPr>
        <w:spacing w:after="0" w:line="240" w:lineRule="auto"/>
        <w:ind w:firstLine="709"/>
        <w:jc w:val="both"/>
        <w:rPr>
          <w:rFonts w:ascii="Times New Roman" w:hAnsi="Times New Roman" w:cs="Times New Roman"/>
          <w:sz w:val="28"/>
          <w:szCs w:val="28"/>
          <w:lang w:val="uk-UA"/>
        </w:rPr>
      </w:pPr>
    </w:p>
    <w:p w:rsidR="00F07DF0" w:rsidRPr="00F07DF0" w:rsidRDefault="00F07DF0" w:rsidP="004D57E8">
      <w:pPr>
        <w:spacing w:after="0" w:line="240" w:lineRule="auto"/>
        <w:ind w:firstLine="709"/>
        <w:jc w:val="both"/>
        <w:rPr>
          <w:rFonts w:ascii="Times New Roman" w:hAnsi="Times New Roman" w:cs="Times New Roman"/>
          <w:b/>
          <w:sz w:val="28"/>
          <w:szCs w:val="28"/>
          <w:lang w:val="uk-UA"/>
        </w:rPr>
      </w:pPr>
      <w:r w:rsidRPr="00F07DF0">
        <w:rPr>
          <w:rFonts w:ascii="Times New Roman" w:hAnsi="Times New Roman" w:cs="Times New Roman"/>
          <w:b/>
          <w:sz w:val="28"/>
          <w:szCs w:val="28"/>
          <w:lang w:val="uk-UA"/>
        </w:rPr>
        <w:t xml:space="preserve">2. </w:t>
      </w:r>
      <w:r w:rsidR="009E3017" w:rsidRPr="00F07DF0">
        <w:rPr>
          <w:rFonts w:ascii="Times New Roman" w:hAnsi="Times New Roman" w:cs="Times New Roman"/>
          <w:b/>
          <w:sz w:val="28"/>
          <w:szCs w:val="28"/>
          <w:lang w:val="uk-UA"/>
        </w:rPr>
        <w:t xml:space="preserve">Дисциплінарна відповідальність працівників аграрних підприємств.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Дисциплінарна відповідальність осіб, зайнятих у сільському виробництві, регулюється загальними нормами трудового законодавства, які поширюються на всіх найманих працівників, а також спеціальними нормами аграрного права, які стосуються працівників окремих видів аграрних підприємств.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Дисциплінарна відповідальність полягає в накладенні на працівників аграрних підприємств, які порушили правила внутрішнього розпорядку та інші норми організації праці, дисциплінарних стягнень, передбачених </w:t>
      </w:r>
      <w:r w:rsidRPr="00F07DF0">
        <w:rPr>
          <w:rFonts w:ascii="Times New Roman" w:hAnsi="Times New Roman" w:cs="Times New Roman"/>
          <w:sz w:val="28"/>
          <w:szCs w:val="28"/>
          <w:u w:val="single"/>
          <w:lang w:val="uk-UA"/>
        </w:rPr>
        <w:t>Кодексом законів України про працю (далі — КЗпП) та аграрним законодавством</w:t>
      </w:r>
      <w:r w:rsidRPr="009E3017">
        <w:rPr>
          <w:rFonts w:ascii="Times New Roman" w:hAnsi="Times New Roman" w:cs="Times New Roman"/>
          <w:sz w:val="28"/>
          <w:szCs w:val="28"/>
          <w:lang w:val="uk-UA"/>
        </w:rPr>
        <w:t xml:space="preserve">.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lastRenderedPageBreak/>
        <w:t xml:space="preserve">Згідно зі ст. 147 КЗпП за порушення трудової дисципліни до працівника може бути застосовано тільки один із таких заходів стягнення: догану, звільнення.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Дисциплінарне стягнення застосовують безпосередньо за виявленням проступку, але не пізніше одного місяця з дня виявлення, не враховуючи часу хвороби працівника або перебування його у відпустці.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Стягнення не може бути накладено пізніше 6 місяців із дня вчинення проступку (ст. 148 КЗпП).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До застосування дисциплінарного стягнення треба витребувати пояснення від порушника трудової дисципліни.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За кожне порушення трудової дисципліни може бути накладено одне дисциплінарне стягнення. Воно може бути оскаржено в установленому порядку.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Під час обрання виду стягнення потрібно враховувати ступінь тяжкості вчиненого проступку і заподіяну ним шкоду, обставини, за яких вчинено проступок, і попередню роботу працівника (ст. 149 КЗпП). </w:t>
      </w:r>
    </w:p>
    <w:p w:rsidR="00F07DF0" w:rsidRDefault="00F07DF0" w:rsidP="004D57E8">
      <w:pPr>
        <w:spacing w:after="0" w:line="240" w:lineRule="auto"/>
        <w:ind w:firstLine="709"/>
        <w:jc w:val="both"/>
        <w:rPr>
          <w:rFonts w:ascii="Times New Roman" w:hAnsi="Times New Roman" w:cs="Times New Roman"/>
          <w:sz w:val="28"/>
          <w:szCs w:val="28"/>
          <w:lang w:val="uk-UA"/>
        </w:rPr>
      </w:pPr>
    </w:p>
    <w:p w:rsidR="00F07DF0" w:rsidRDefault="009E3017" w:rsidP="004D57E8">
      <w:pPr>
        <w:spacing w:after="0" w:line="240" w:lineRule="auto"/>
        <w:ind w:firstLine="709"/>
        <w:jc w:val="both"/>
        <w:rPr>
          <w:rFonts w:ascii="Times New Roman" w:hAnsi="Times New Roman" w:cs="Times New Roman"/>
          <w:sz w:val="28"/>
          <w:szCs w:val="28"/>
          <w:lang w:val="uk-UA"/>
        </w:rPr>
      </w:pPr>
      <w:r w:rsidRPr="00F07DF0">
        <w:rPr>
          <w:rFonts w:ascii="Times New Roman" w:hAnsi="Times New Roman" w:cs="Times New Roman"/>
          <w:b/>
          <w:sz w:val="28"/>
          <w:szCs w:val="28"/>
          <w:u w:val="single"/>
          <w:lang w:val="uk-UA"/>
        </w:rPr>
        <w:t>Аграрним законодавством передбачені певні особливості дисциплінарної відповідальності працівників сільськогосподарських підприємств</w:t>
      </w:r>
      <w:r w:rsidRPr="009E3017">
        <w:rPr>
          <w:rFonts w:ascii="Times New Roman" w:hAnsi="Times New Roman" w:cs="Times New Roman"/>
          <w:sz w:val="28"/>
          <w:szCs w:val="28"/>
          <w:lang w:val="uk-UA"/>
        </w:rPr>
        <w:t xml:space="preserve">.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Наприклад, у сільськогосподарських кооперативах дисциплінарні відносини регламентуються насамперед статутними нормами. Член кооперативу зобов'язаний дотримуватися статуту, виконувати свої обов'язки перед господарством, сумлінно працювати, додержуватися трудової, виробничої, технологічної, санітарної дисципліни і правил техніки безпеки. </w:t>
      </w:r>
    </w:p>
    <w:p w:rsidR="00F07DF0" w:rsidRPr="00F07DF0" w:rsidRDefault="00F07DF0" w:rsidP="004D57E8">
      <w:pPr>
        <w:spacing w:after="0" w:line="240" w:lineRule="auto"/>
        <w:ind w:firstLine="709"/>
        <w:jc w:val="both"/>
        <w:rPr>
          <w:rFonts w:ascii="Times New Roman" w:hAnsi="Times New Roman" w:cs="Times New Roman"/>
          <w:b/>
          <w:sz w:val="28"/>
          <w:szCs w:val="28"/>
          <w:lang w:val="uk-UA"/>
        </w:rPr>
      </w:pPr>
      <w:r w:rsidRPr="00F07DF0">
        <w:rPr>
          <w:rFonts w:ascii="Times New Roman" w:hAnsi="Times New Roman" w:cs="Times New Roman"/>
          <w:b/>
          <w:sz w:val="28"/>
          <w:szCs w:val="28"/>
          <w:lang w:val="uk-UA"/>
        </w:rPr>
        <w:t>Закон «Про сільськогосподарську кооперацію»:</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r w:rsidRPr="00F07DF0">
        <w:rPr>
          <w:rStyle w:val="rvts9"/>
          <w:b/>
          <w:bCs/>
          <w:sz w:val="28"/>
          <w:szCs w:val="28"/>
          <w:lang w:val="uk-UA"/>
        </w:rPr>
        <w:t>Стаття 13. </w:t>
      </w:r>
      <w:r w:rsidRPr="00F07DF0">
        <w:rPr>
          <w:b/>
          <w:sz w:val="28"/>
          <w:szCs w:val="28"/>
          <w:lang w:val="uk-UA"/>
        </w:rPr>
        <w:t>Припинення членства в сільськогосподарському кооперативі</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1" w:name="n147"/>
      <w:bookmarkEnd w:id="1"/>
      <w:r w:rsidRPr="00F07DF0">
        <w:rPr>
          <w:sz w:val="28"/>
          <w:szCs w:val="28"/>
          <w:lang w:val="uk-UA"/>
        </w:rPr>
        <w:t>1. Членство в сільськогосподарському кооперативі припиняється у разі:</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2" w:name="n148"/>
      <w:bookmarkEnd w:id="2"/>
      <w:r w:rsidRPr="00F07DF0">
        <w:rPr>
          <w:sz w:val="28"/>
          <w:szCs w:val="28"/>
          <w:lang w:val="uk-UA"/>
        </w:rPr>
        <w:t>1) добровільного виходу на підставі поданої заяви;</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3" w:name="n149"/>
      <w:bookmarkEnd w:id="3"/>
      <w:r w:rsidRPr="00F07DF0">
        <w:rPr>
          <w:sz w:val="28"/>
          <w:szCs w:val="28"/>
          <w:lang w:val="uk-UA"/>
        </w:rPr>
        <w:t>2) несплати внесків та вкладу у порядку та розмірах, визначених відповідно до статуту сільськогосподарського кооперативу;</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4" w:name="n150"/>
      <w:bookmarkEnd w:id="4"/>
      <w:r w:rsidRPr="00F07DF0">
        <w:rPr>
          <w:sz w:val="28"/>
          <w:szCs w:val="28"/>
          <w:lang w:val="uk-UA"/>
        </w:rPr>
        <w:t>3) припинення участі в господарській діяльності сільськогосподарського кооперативу протягом шести місяців поспіль, якщо більший строк не встановлено статутом сільськогосподарського кооперативу;</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5" w:name="n151"/>
      <w:bookmarkEnd w:id="5"/>
      <w:r w:rsidRPr="00F07DF0">
        <w:rPr>
          <w:sz w:val="28"/>
          <w:szCs w:val="28"/>
          <w:lang w:val="uk-UA"/>
        </w:rPr>
        <w:t>4) смерті члена кооперативу - фізичної особи, визнання її померлою або безвісно відсутньою;</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6" w:name="n152"/>
      <w:bookmarkEnd w:id="6"/>
      <w:r w:rsidRPr="00F07DF0">
        <w:rPr>
          <w:sz w:val="28"/>
          <w:szCs w:val="28"/>
          <w:lang w:val="uk-UA"/>
        </w:rPr>
        <w:t>5) ліквідації члена кооперативу - юридичної особи;</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7" w:name="n153"/>
      <w:bookmarkEnd w:id="7"/>
      <w:r w:rsidRPr="00F07DF0">
        <w:rPr>
          <w:sz w:val="28"/>
          <w:szCs w:val="28"/>
          <w:lang w:val="uk-UA"/>
        </w:rPr>
        <w:t>6) припинення діяльності сільськогосподарського кооперативу.</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8" w:name="n154"/>
      <w:bookmarkEnd w:id="8"/>
      <w:r w:rsidRPr="00F07DF0">
        <w:rPr>
          <w:sz w:val="28"/>
          <w:szCs w:val="28"/>
          <w:lang w:val="uk-UA"/>
        </w:rPr>
        <w:t>2. За наявності підстав, передбачених </w:t>
      </w:r>
      <w:hyperlink r:id="rId7" w:anchor="n147" w:history="1">
        <w:r w:rsidRPr="00F07DF0">
          <w:rPr>
            <w:rStyle w:val="a9"/>
            <w:color w:val="auto"/>
            <w:sz w:val="28"/>
            <w:szCs w:val="28"/>
            <w:lang w:val="uk-UA"/>
          </w:rPr>
          <w:t>частиною першою</w:t>
        </w:r>
      </w:hyperlink>
      <w:r w:rsidRPr="00F07DF0">
        <w:rPr>
          <w:sz w:val="28"/>
          <w:szCs w:val="28"/>
          <w:lang w:val="uk-UA"/>
        </w:rPr>
        <w:t> цієї статті, правління (голова) сільськогосподарського кооперативу приймає вмотивоване рішення з рекомендацією про припинення членства у сільськогосподарському кооперативі. Рішення про припинення членства у сільськогосподарському кооперативі приймається загальними зборами такого кооперативу з урахуванням рекомендації правління (голови) сільськогосподарського кооперативу.</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9" w:name="n155"/>
      <w:bookmarkEnd w:id="9"/>
      <w:r w:rsidRPr="00F07DF0">
        <w:rPr>
          <w:sz w:val="28"/>
          <w:szCs w:val="28"/>
          <w:lang w:val="uk-UA"/>
        </w:rPr>
        <w:t xml:space="preserve">3. Статутом сільськогосподарського кооперативу може бути передбачено, що рішення про припинення членства у сільськогосподарському кооперативі приймається правлінням (головою) сільськогосподарського кооперативу. Рішення правління про припинення членства у сільськогосподарському кооперативі може </w:t>
      </w:r>
      <w:r w:rsidRPr="00F07DF0">
        <w:rPr>
          <w:sz w:val="28"/>
          <w:szCs w:val="28"/>
          <w:lang w:val="uk-UA"/>
        </w:rPr>
        <w:lastRenderedPageBreak/>
        <w:t>бути оскаржено особою, стосовно якої прийнято відповідне рішення, до загальних зборів сільськогосподарського кооперативу.</w:t>
      </w:r>
    </w:p>
    <w:p w:rsidR="00F07DF0" w:rsidRPr="00F07DF0" w:rsidRDefault="00F07DF0" w:rsidP="00F07DF0">
      <w:pPr>
        <w:pStyle w:val="rvps2"/>
        <w:shd w:val="clear" w:color="auto" w:fill="FFFFFF"/>
        <w:spacing w:before="0" w:beforeAutospacing="0" w:after="0" w:afterAutospacing="0"/>
        <w:ind w:firstLine="709"/>
        <w:jc w:val="both"/>
        <w:rPr>
          <w:sz w:val="28"/>
          <w:szCs w:val="28"/>
          <w:lang w:val="uk-UA"/>
        </w:rPr>
      </w:pPr>
      <w:bookmarkStart w:id="10" w:name="n156"/>
      <w:bookmarkEnd w:id="10"/>
      <w:r w:rsidRPr="00F07DF0">
        <w:rPr>
          <w:sz w:val="28"/>
          <w:szCs w:val="28"/>
          <w:lang w:val="uk-UA"/>
        </w:rPr>
        <w:t>4. Рішення про припинення членства у сільськогосподарському кооперативі може бути оскаржено до суду.</w:t>
      </w:r>
    </w:p>
    <w:p w:rsidR="00F07DF0" w:rsidRPr="00F07DF0" w:rsidRDefault="00F07DF0" w:rsidP="004D57E8">
      <w:pPr>
        <w:spacing w:after="0" w:line="240" w:lineRule="auto"/>
        <w:ind w:firstLine="709"/>
        <w:jc w:val="both"/>
        <w:rPr>
          <w:rFonts w:ascii="Times New Roman" w:hAnsi="Times New Roman" w:cs="Times New Roman"/>
          <w:sz w:val="28"/>
          <w:szCs w:val="28"/>
        </w:rPr>
      </w:pP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Відповідно до ч. 2 ст. 166 ЦК України у разі невиконання чи неналежного виконання обов'язків, покладених на нього, а також в інших випадках, встановлених статутом кооперативу й законом, член виробничого кооперативу може бути відрахований із кооперативу за рішенням загальних зборів. </w:t>
      </w:r>
    </w:p>
    <w:p w:rsidR="00F07DF0" w:rsidRDefault="00F07DF0" w:rsidP="004D57E8">
      <w:pPr>
        <w:spacing w:after="0" w:line="240" w:lineRule="auto"/>
        <w:ind w:firstLine="709"/>
        <w:jc w:val="both"/>
        <w:rPr>
          <w:rFonts w:ascii="Times New Roman" w:hAnsi="Times New Roman" w:cs="Times New Roman"/>
          <w:sz w:val="28"/>
          <w:szCs w:val="28"/>
          <w:lang w:val="uk-UA"/>
        </w:rPr>
      </w:pP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Відповідно до Закону України “Про фермерське господарство” члени цього господарства самостійно визначають і регламентують свої трудові відносини, розробляючи правила внутрішнього трудового розпорядку свого господарства, в яких можуть визначати також заходи дисциплінарної відповідальності для порушників. </w:t>
      </w:r>
    </w:p>
    <w:p w:rsidR="00F07DF0"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При цьому за основу, як правило, беруться положення про дисциплінарну відповідальність, що діють у сільськогосподарських кооперативах або державних сільськогосподарських підприємствах. </w:t>
      </w:r>
    </w:p>
    <w:p w:rsidR="00F07DF0" w:rsidRDefault="00F07DF0" w:rsidP="004D57E8">
      <w:pPr>
        <w:spacing w:after="0" w:line="240" w:lineRule="auto"/>
        <w:ind w:firstLine="709"/>
        <w:jc w:val="both"/>
        <w:rPr>
          <w:rFonts w:ascii="Times New Roman" w:hAnsi="Times New Roman" w:cs="Times New Roman"/>
          <w:sz w:val="28"/>
          <w:szCs w:val="28"/>
          <w:lang w:val="uk-UA"/>
        </w:rPr>
      </w:pPr>
    </w:p>
    <w:p w:rsidR="00F07DF0" w:rsidRPr="00F07DF0" w:rsidRDefault="00F07DF0" w:rsidP="004D57E8">
      <w:pPr>
        <w:spacing w:after="0" w:line="240" w:lineRule="auto"/>
        <w:ind w:firstLine="709"/>
        <w:jc w:val="both"/>
        <w:rPr>
          <w:rFonts w:ascii="Times New Roman" w:hAnsi="Times New Roman" w:cs="Times New Roman"/>
          <w:b/>
          <w:sz w:val="28"/>
          <w:szCs w:val="28"/>
          <w:lang w:val="uk-UA"/>
        </w:rPr>
      </w:pPr>
      <w:r w:rsidRPr="00F07DF0">
        <w:rPr>
          <w:rFonts w:ascii="Times New Roman" w:hAnsi="Times New Roman" w:cs="Times New Roman"/>
          <w:b/>
          <w:sz w:val="28"/>
          <w:szCs w:val="28"/>
          <w:lang w:val="uk-UA"/>
        </w:rPr>
        <w:t xml:space="preserve">3. </w:t>
      </w:r>
      <w:r w:rsidR="009E3017" w:rsidRPr="00F07DF0">
        <w:rPr>
          <w:rFonts w:ascii="Times New Roman" w:hAnsi="Times New Roman" w:cs="Times New Roman"/>
          <w:b/>
          <w:sz w:val="28"/>
          <w:szCs w:val="28"/>
          <w:lang w:val="uk-UA"/>
        </w:rPr>
        <w:t xml:space="preserve">Матеріальна відповідальність працівників аграрних підприємств.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На працівників аграрних підприємств поширюються норми КЗпП України про матеріальну відповідальність працівників за шкоду, заподіяну ними підприємству, установі, організації під час виконання ними трудових обов'язків.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Відповідно до ст. 130 КЗпП матеріальна відповідальність за шкоду, заподіяну працівником підприємству, установі, організації під час виконання трудових обов'язків, покладається на працівника тільки за умови заподіяння прямої дійсної шкоди, якщо шкода заподіяна з його вини.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Матеріальна відповідальність, як правило, обмежена певною частиною заробітку працівника.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На працівників не може бути покладена відповідальність за шкоду, яку можна віднести до категорії нормального виробничо-господарського ризику, а також за неодержані підприємством доходи.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При цьому адміністрація підприємства зобов'язується створити працівникам умови, необхідні для нормальної роботи і забезпечення повного збереження довіреного їм майна (ст. 131 КЗпП).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Працівник, який заподіяв шкоду підприємству, установі, організації, може добровільно відшкодувати її цілком або частково. За згодою власника або уповноваженого ним органу він має право передати для відшкодування збитків рівноцінне майно або поправити пошкоджене.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У випадках, передбачених законом, застосовується також </w:t>
      </w:r>
      <w:r w:rsidRPr="00E90A4F">
        <w:rPr>
          <w:rFonts w:ascii="Times New Roman" w:hAnsi="Times New Roman" w:cs="Times New Roman"/>
          <w:b/>
          <w:sz w:val="28"/>
          <w:szCs w:val="28"/>
          <w:u w:val="single"/>
          <w:lang w:val="uk-UA"/>
        </w:rPr>
        <w:t>повна матеріальна відповідальність</w:t>
      </w:r>
      <w:r w:rsidRPr="009E3017">
        <w:rPr>
          <w:rFonts w:ascii="Times New Roman" w:hAnsi="Times New Roman" w:cs="Times New Roman"/>
          <w:sz w:val="28"/>
          <w:szCs w:val="28"/>
          <w:lang w:val="uk-UA"/>
        </w:rPr>
        <w:t xml:space="preserve">. Відповідно до ст. 134 КЗпП працівники несуть матеріальну відповідальність у повному розмірі шкоди, заподіяної з їхньої вини підприємству, у випадках, коли: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між працівником і підприємством, установою, організацією відповідно до ст. 135-1 КЗпП укладено письмовий договір про взяття на себе працівником повної </w:t>
      </w:r>
      <w:r w:rsidRPr="009E3017">
        <w:rPr>
          <w:rFonts w:ascii="Times New Roman" w:hAnsi="Times New Roman" w:cs="Times New Roman"/>
          <w:sz w:val="28"/>
          <w:szCs w:val="28"/>
          <w:lang w:val="uk-UA"/>
        </w:rPr>
        <w:lastRenderedPageBreak/>
        <w:t xml:space="preserve">матеріальної відповідальності за незабезпечення цілості майна та інших цінностей, переданих йому на зберігання або для інших цілей;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майно та інші цінності були одержані працівником під звіт за разовою довіреністю або за іншими разовими документами;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шкоди завдано діями працівника, які мають ознаки діянь, переслідуваних у кримінальному порядку;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шкоду завдано працівником, який був у нетверезому стані;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шкоду завдано недостачею, умисним знищенням або умисним зіпсуванням матеріалів, напівфабрикатів, виробів (продукції), в тому числі під час їх виготовлення, а також інструментів, вимірювальних приладів, спеціального одягу та інших предметів, виданих працівникові підприємством, установою, організацією в користування;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відповідно до законодавства на працівника покладено повну матеріальну відповідальність за шкоду, заподіяну підприємству, установі, організації під час виконання трудових обов'язків;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шкоди завдано не під час виконання трудових обов'язків;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службова особа винна у незаконному звільненні або переведенні працівника на іншу роботу;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 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не мають заборгованості перед цим підприємством.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Питання повної матеріальної відповідальності працівників сільського господарства регулюються також </w:t>
      </w:r>
      <w:r w:rsidRPr="00E90A4F">
        <w:rPr>
          <w:rFonts w:ascii="Times New Roman" w:hAnsi="Times New Roman" w:cs="Times New Roman"/>
          <w:b/>
          <w:sz w:val="28"/>
          <w:szCs w:val="28"/>
          <w:u w:val="single"/>
          <w:lang w:val="uk-UA"/>
        </w:rPr>
        <w:t>Постановою Кабінету Міністрів України від 22 січня 1996 р. № 116</w:t>
      </w:r>
      <w:r w:rsidR="00E90A4F" w:rsidRPr="00E90A4F">
        <w:rPr>
          <w:rFonts w:ascii="Times New Roman" w:hAnsi="Times New Roman" w:cs="Times New Roman"/>
          <w:b/>
          <w:sz w:val="28"/>
          <w:szCs w:val="28"/>
          <w:u w:val="single"/>
          <w:lang w:val="uk-UA"/>
        </w:rPr>
        <w:t xml:space="preserve"> «</w:t>
      </w:r>
      <w:r w:rsidR="00E90A4F" w:rsidRPr="00E90A4F">
        <w:rPr>
          <w:rFonts w:ascii="Times New Roman" w:hAnsi="Times New Roman" w:cs="Times New Roman"/>
          <w:b/>
          <w:bCs/>
          <w:sz w:val="28"/>
          <w:szCs w:val="28"/>
          <w:u w:val="single"/>
          <w:shd w:val="clear" w:color="auto" w:fill="FFFFFF"/>
          <w:lang w:val="uk-UA"/>
        </w:rPr>
        <w:t>Про затвердження Порядку визначення розміру збитків від розкрадання, нестачі, знищення (псування) матеріальних цінностей»</w:t>
      </w:r>
      <w:r w:rsidRPr="009E3017">
        <w:rPr>
          <w:rFonts w:ascii="Times New Roman" w:hAnsi="Times New Roman" w:cs="Times New Roman"/>
          <w:sz w:val="28"/>
          <w:szCs w:val="28"/>
          <w:lang w:val="uk-UA"/>
        </w:rPr>
        <w:t xml:space="preserve">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Pr="00E90A4F" w:rsidRDefault="00E90A4F" w:rsidP="004D57E8">
      <w:pPr>
        <w:spacing w:after="0" w:line="240" w:lineRule="auto"/>
        <w:ind w:firstLine="709"/>
        <w:jc w:val="both"/>
        <w:rPr>
          <w:rFonts w:ascii="Times New Roman" w:hAnsi="Times New Roman" w:cs="Times New Roman"/>
          <w:b/>
          <w:sz w:val="28"/>
          <w:szCs w:val="28"/>
          <w:lang w:val="uk-UA"/>
        </w:rPr>
      </w:pPr>
      <w:r w:rsidRPr="00E90A4F">
        <w:rPr>
          <w:rFonts w:ascii="Times New Roman" w:hAnsi="Times New Roman" w:cs="Times New Roman"/>
          <w:b/>
          <w:sz w:val="28"/>
          <w:szCs w:val="28"/>
          <w:lang w:val="uk-UA"/>
        </w:rPr>
        <w:t xml:space="preserve">4. </w:t>
      </w:r>
      <w:r w:rsidR="009E3017" w:rsidRPr="00E90A4F">
        <w:rPr>
          <w:rFonts w:ascii="Times New Roman" w:hAnsi="Times New Roman" w:cs="Times New Roman"/>
          <w:b/>
          <w:sz w:val="28"/>
          <w:szCs w:val="28"/>
          <w:lang w:val="uk-UA"/>
        </w:rPr>
        <w:t xml:space="preserve">Майнова відповідальність за порушення аграрного законодавства.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Майнова відповідальність за аграрні правопорушення регулюється нормами цивільного, земельного й аграрного законодавства.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Майнова відповідальність полягає в </w:t>
      </w:r>
      <w:r w:rsidRPr="00E90A4F">
        <w:rPr>
          <w:rFonts w:ascii="Times New Roman" w:hAnsi="Times New Roman" w:cs="Times New Roman"/>
          <w:b/>
          <w:sz w:val="28"/>
          <w:szCs w:val="28"/>
          <w:u w:val="single"/>
          <w:lang w:val="uk-UA"/>
        </w:rPr>
        <w:t xml:space="preserve">обов’язку суб'єкта, винного в заподіянні шкоди особі аграрного товаровиробника або його </w:t>
      </w:r>
      <w:r w:rsidR="00E90A4F" w:rsidRPr="00E90A4F">
        <w:rPr>
          <w:rFonts w:ascii="Times New Roman" w:hAnsi="Times New Roman" w:cs="Times New Roman"/>
          <w:b/>
          <w:sz w:val="28"/>
          <w:szCs w:val="28"/>
          <w:u w:val="single"/>
          <w:lang w:val="uk-UA"/>
        </w:rPr>
        <w:t>м</w:t>
      </w:r>
      <w:r w:rsidRPr="00E90A4F">
        <w:rPr>
          <w:rFonts w:ascii="Times New Roman" w:hAnsi="Times New Roman" w:cs="Times New Roman"/>
          <w:b/>
          <w:sz w:val="28"/>
          <w:szCs w:val="28"/>
          <w:u w:val="single"/>
          <w:lang w:val="uk-UA"/>
        </w:rPr>
        <w:t>айну, відшкодувати в повному обсязі заподіяні збитки.</w:t>
      </w:r>
      <w:r w:rsidRPr="009E3017">
        <w:rPr>
          <w:rFonts w:ascii="Times New Roman" w:hAnsi="Times New Roman" w:cs="Times New Roman"/>
          <w:sz w:val="28"/>
          <w:szCs w:val="28"/>
          <w:lang w:val="uk-UA"/>
        </w:rPr>
        <w:t xml:space="preserve">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Загальні положення про відшкодування збитків передбачено ст. 1166 ЦК, якою, зокрема, встановлено, </w:t>
      </w:r>
      <w:r w:rsidRPr="00E90A4F">
        <w:rPr>
          <w:rFonts w:ascii="Times New Roman" w:hAnsi="Times New Roman" w:cs="Times New Roman"/>
          <w:b/>
          <w:sz w:val="28"/>
          <w:szCs w:val="28"/>
          <w:lang w:val="uk-UA"/>
        </w:rPr>
        <w:t>що майнова шкода, завдана неправомірними рішеннями, діями чи бездіяльністю особистим немайновим правам фізичної або юридичної особи, а також шкода, завдана майну фізичної або юридичної особи, відшкодовується в повному обсязі особою, яка її завдала.</w:t>
      </w:r>
      <w:r w:rsidRPr="009E3017">
        <w:rPr>
          <w:rFonts w:ascii="Times New Roman" w:hAnsi="Times New Roman" w:cs="Times New Roman"/>
          <w:sz w:val="28"/>
          <w:szCs w:val="28"/>
          <w:lang w:val="uk-UA"/>
        </w:rPr>
        <w:t xml:space="preserve">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У цивільному праві відповідальність поділяється на договірну і позадоговірну.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E90A4F">
        <w:rPr>
          <w:rFonts w:ascii="Times New Roman" w:hAnsi="Times New Roman" w:cs="Times New Roman"/>
          <w:b/>
          <w:sz w:val="28"/>
          <w:szCs w:val="28"/>
          <w:u w:val="single"/>
          <w:lang w:val="uk-UA"/>
        </w:rPr>
        <w:t>Позадоговірна відповідальність</w:t>
      </w:r>
      <w:r w:rsidRPr="009E3017">
        <w:rPr>
          <w:rFonts w:ascii="Times New Roman" w:hAnsi="Times New Roman" w:cs="Times New Roman"/>
          <w:sz w:val="28"/>
          <w:szCs w:val="28"/>
          <w:lang w:val="uk-UA"/>
        </w:rPr>
        <w:t xml:space="preserve"> настає за вчинення протиправних дій однією особою щодо іншої за відсутності між ними договору або незалежно від наявності </w:t>
      </w:r>
      <w:r w:rsidRPr="009E3017">
        <w:rPr>
          <w:rFonts w:ascii="Times New Roman" w:hAnsi="Times New Roman" w:cs="Times New Roman"/>
          <w:sz w:val="28"/>
          <w:szCs w:val="28"/>
          <w:lang w:val="uk-UA"/>
        </w:rPr>
        <w:lastRenderedPageBreak/>
        <w:t xml:space="preserve">між ними договірних відносин. Вона настає за порушення обов'язку, встановленого законом або підзаконним актом, і найчастіше виражається у формі відшкодування збитків.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E90A4F">
        <w:rPr>
          <w:rFonts w:ascii="Times New Roman" w:hAnsi="Times New Roman" w:cs="Times New Roman"/>
          <w:b/>
          <w:sz w:val="28"/>
          <w:szCs w:val="28"/>
          <w:u w:val="single"/>
          <w:lang w:val="uk-UA"/>
        </w:rPr>
        <w:t>Договірна відповідальність</w:t>
      </w:r>
      <w:r w:rsidRPr="009E3017">
        <w:rPr>
          <w:rFonts w:ascii="Times New Roman" w:hAnsi="Times New Roman" w:cs="Times New Roman"/>
          <w:sz w:val="28"/>
          <w:szCs w:val="28"/>
          <w:lang w:val="uk-UA"/>
        </w:rPr>
        <w:t xml:space="preserve"> настає за невиконання або неналежне виконання договірних зобов'язань. Відповідно до ст. 610 ЦК, порушенням зобов'язання є його невиконання або виконання з порушенням умов, визначених змістом зобов'язання (неналежне виконання).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Специфічною для сільського господарства є </w:t>
      </w:r>
      <w:r w:rsidRPr="00E90A4F">
        <w:rPr>
          <w:rFonts w:ascii="Times New Roman" w:hAnsi="Times New Roman" w:cs="Times New Roman"/>
          <w:b/>
          <w:sz w:val="28"/>
          <w:szCs w:val="28"/>
          <w:u w:val="single"/>
          <w:lang w:val="uk-UA"/>
        </w:rPr>
        <w:t>майнова відповідальність за порушення земельного законодавства</w:t>
      </w:r>
      <w:r w:rsidRPr="009E3017">
        <w:rPr>
          <w:rFonts w:ascii="Times New Roman" w:hAnsi="Times New Roman" w:cs="Times New Roman"/>
          <w:sz w:val="28"/>
          <w:szCs w:val="28"/>
          <w:lang w:val="uk-UA"/>
        </w:rPr>
        <w:t xml:space="preserve">. Частиною 2 ст. 152 ЗК передбачено, що власник земельної ділянки або землекористувач може вимагати усунення будь-яких порушень його прав на землю, навіть якщо ці порушення не пов'язані з позбавленням права володіння земельною ділянкою, і відшкодування завданих збитків.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Згідно з п. “ґ” ч. </w:t>
      </w:r>
      <w:r w:rsidR="00E90A4F">
        <w:rPr>
          <w:rFonts w:ascii="Times New Roman" w:hAnsi="Times New Roman" w:cs="Times New Roman"/>
          <w:sz w:val="28"/>
          <w:szCs w:val="28"/>
          <w:lang w:val="uk-UA"/>
        </w:rPr>
        <w:t>3</w:t>
      </w:r>
      <w:r w:rsidRPr="009E3017">
        <w:rPr>
          <w:rFonts w:ascii="Times New Roman" w:hAnsi="Times New Roman" w:cs="Times New Roman"/>
          <w:sz w:val="28"/>
          <w:szCs w:val="28"/>
          <w:lang w:val="uk-UA"/>
        </w:rPr>
        <w:t xml:space="preserve"> ст. 152 ЗК захист прав громадян та юридичних осіб на земельні ділянки здійснюється, зокрема, відшкодуванням заподіяних збитків.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Статтею 156 ЗК передбачено право на відшкодування збитків, заподіяних правомірними діями, зокрема внаслідок: </w:t>
      </w:r>
    </w:p>
    <w:p w:rsidR="00E90A4F" w:rsidRDefault="00E90A4F"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вилучення (викупу) сільськогосподарських угідь, лісових земель і чагарників для потреб, не пов'язаних із сільськогосподарським і лісогосподарським виробництвом; </w:t>
      </w:r>
    </w:p>
    <w:p w:rsidR="00E90A4F" w:rsidRDefault="00E90A4F"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тимчасового зайняття сільськогосподарських угідь, лісових земель і чагарників для інших видів використання; </w:t>
      </w:r>
    </w:p>
    <w:p w:rsidR="00E90A4F" w:rsidRDefault="00E90A4F"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3017" w:rsidRPr="009E3017">
        <w:rPr>
          <w:rFonts w:ascii="Times New Roman" w:hAnsi="Times New Roman" w:cs="Times New Roman"/>
          <w:sz w:val="28"/>
          <w:szCs w:val="28"/>
          <w:lang w:val="uk-UA"/>
        </w:rPr>
        <w:t xml:space="preserve">встановлення обмежень щодо використання земельних ділянок.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Особливим видом відшкодування збитків у сфері аграр</w:t>
      </w:r>
      <w:r w:rsidR="00E90A4F">
        <w:rPr>
          <w:rFonts w:ascii="Times New Roman" w:hAnsi="Times New Roman" w:cs="Times New Roman"/>
          <w:sz w:val="28"/>
          <w:szCs w:val="28"/>
          <w:lang w:val="uk-UA"/>
        </w:rPr>
        <w:t>ного господарювання є відшкодув</w:t>
      </w:r>
      <w:r w:rsidRPr="009E3017">
        <w:rPr>
          <w:rFonts w:ascii="Times New Roman" w:hAnsi="Times New Roman" w:cs="Times New Roman"/>
          <w:sz w:val="28"/>
          <w:szCs w:val="28"/>
          <w:lang w:val="uk-UA"/>
        </w:rPr>
        <w:t xml:space="preserve">ання втрат сільськогосподарського та лісогосподарського виробництв. </w:t>
      </w:r>
    </w:p>
    <w:p w:rsidR="00E90A4F" w:rsidRDefault="00E90A4F" w:rsidP="004D57E8">
      <w:pPr>
        <w:spacing w:after="0" w:line="240" w:lineRule="auto"/>
        <w:ind w:firstLine="709"/>
        <w:jc w:val="both"/>
        <w:rPr>
          <w:rFonts w:ascii="Times New Roman" w:hAnsi="Times New Roman" w:cs="Times New Roman"/>
          <w:sz w:val="28"/>
          <w:szCs w:val="28"/>
          <w:lang w:val="uk-UA"/>
        </w:rPr>
      </w:pPr>
    </w:p>
    <w:p w:rsidR="00E90A4F" w:rsidRPr="00E90A4F" w:rsidRDefault="00E90A4F" w:rsidP="004D57E8">
      <w:pPr>
        <w:spacing w:after="0" w:line="240" w:lineRule="auto"/>
        <w:ind w:firstLine="709"/>
        <w:jc w:val="both"/>
        <w:rPr>
          <w:rFonts w:ascii="Times New Roman" w:hAnsi="Times New Roman" w:cs="Times New Roman"/>
          <w:b/>
          <w:sz w:val="28"/>
          <w:szCs w:val="28"/>
          <w:lang w:val="uk-UA"/>
        </w:rPr>
      </w:pPr>
      <w:r w:rsidRPr="00E90A4F">
        <w:rPr>
          <w:rFonts w:ascii="Times New Roman" w:hAnsi="Times New Roman" w:cs="Times New Roman"/>
          <w:b/>
          <w:sz w:val="28"/>
          <w:szCs w:val="28"/>
          <w:lang w:val="uk-UA"/>
        </w:rPr>
        <w:t xml:space="preserve">5. </w:t>
      </w:r>
      <w:r w:rsidR="009E3017" w:rsidRPr="00E90A4F">
        <w:rPr>
          <w:rFonts w:ascii="Times New Roman" w:hAnsi="Times New Roman" w:cs="Times New Roman"/>
          <w:b/>
          <w:sz w:val="28"/>
          <w:szCs w:val="28"/>
          <w:lang w:val="uk-UA"/>
        </w:rPr>
        <w:t xml:space="preserve">Адміністративна відповідальність за порушення аграрного законодавства.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Адміністративна відповідальність настає за порушення норм адміністративного права, що охороняються адміністративними санкціями. </w:t>
      </w:r>
    </w:p>
    <w:p w:rsidR="00E90A4F"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Глава 9 Кодексу України про адміністративні правопорушення України (далі — КпАП) передбачає адміністративну відповідальність за правопорушення у сільському господарстві, порушення ветеринарносанітарних правил. </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r w:rsidRPr="00E90A4F">
        <w:rPr>
          <w:rStyle w:val="rvts9"/>
          <w:b/>
          <w:bCs/>
          <w:sz w:val="28"/>
          <w:szCs w:val="28"/>
          <w:lang w:val="uk-UA"/>
        </w:rPr>
        <w:t>Стаття 104. Потрава посівів, зіпсуття або знищення зібраного врожаю сільськогосподарських культур, пошкодження насаджень колективних сільськогосподарських підприємств, інших державних і громадських чи фермерських господарств</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1" w:name="n793"/>
      <w:bookmarkEnd w:id="11"/>
      <w:r w:rsidRPr="00E90A4F">
        <w:rPr>
          <w:sz w:val="28"/>
          <w:szCs w:val="28"/>
          <w:lang w:val="uk-UA"/>
        </w:rPr>
        <w:t>Потрава посівів, зіпсуття або знищення зібраного врожаю сільськогосподарських культур, що знаходиться у полі, пошкодження насаджень колективних сільськогосподарських підприємств, інших державних і громадських чи фермерських господарств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2" w:name="n794"/>
      <w:bookmarkEnd w:id="12"/>
      <w:r w:rsidRPr="00E90A4F">
        <w:rPr>
          <w:sz w:val="28"/>
          <w:szCs w:val="28"/>
          <w:lang w:val="uk-UA"/>
        </w:rPr>
        <w:t>тягнуть за собою накладення штрафу на громадян від одного до п'яти неоподатковуваних мінімумів доходів громадян і на посадових осіб - від трьох до семи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3" w:name="n795"/>
      <w:bookmarkEnd w:id="13"/>
      <w:r w:rsidRPr="00E90A4F">
        <w:rPr>
          <w:sz w:val="28"/>
          <w:szCs w:val="28"/>
          <w:lang w:val="uk-UA"/>
        </w:rPr>
        <w:lastRenderedPageBreak/>
        <w:t>Повторна потрава посівів, зіпсуття або знищення зібраного врожаю сільськогосподарських культур, що знаходиться у полі, повторне пошкодження насаджень худобою чи птицею протягом року після накладення штрафу за таке саме правопорушення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4" w:name="n796"/>
      <w:bookmarkEnd w:id="14"/>
      <w:r w:rsidRPr="00E90A4F">
        <w:rPr>
          <w:sz w:val="28"/>
          <w:szCs w:val="28"/>
          <w:lang w:val="uk-UA"/>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5" w:name="n797"/>
      <w:bookmarkEnd w:id="15"/>
      <w:r w:rsidRPr="00E90A4F">
        <w:rPr>
          <w:sz w:val="28"/>
          <w:szCs w:val="28"/>
          <w:lang w:val="uk-UA"/>
        </w:rPr>
        <w:t>Проїзд по посівах або насадженнях на автомобілі, тракторі, комбайні чи іншій машині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6" w:name="n798"/>
      <w:bookmarkEnd w:id="16"/>
      <w:r w:rsidRPr="00E90A4F">
        <w:rPr>
          <w:sz w:val="28"/>
          <w:szCs w:val="28"/>
          <w:lang w:val="uk-UA"/>
        </w:rPr>
        <w:t>тягне за собою накладення штрафу від одного до трьох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7" w:name="n799"/>
      <w:bookmarkEnd w:id="17"/>
      <w:r w:rsidRPr="00E90A4F">
        <w:rPr>
          <w:sz w:val="28"/>
          <w:szCs w:val="28"/>
          <w:lang w:val="uk-UA"/>
        </w:rPr>
        <w:t>Проїзд по посівах або насадженнях на гужовому транспорті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18" w:name="n800"/>
      <w:bookmarkEnd w:id="18"/>
      <w:r w:rsidRPr="00E90A4F">
        <w:rPr>
          <w:sz w:val="28"/>
          <w:szCs w:val="28"/>
          <w:lang w:val="uk-UA"/>
        </w:rPr>
        <w:t>тягне за собою накладення штрафу від 0,5 до одного неоподатковуваного мінімуму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19" w:name="n801"/>
      <w:bookmarkStart w:id="20" w:name="n802"/>
      <w:bookmarkEnd w:id="19"/>
      <w:bookmarkEnd w:id="20"/>
      <w:r w:rsidRPr="00E90A4F">
        <w:rPr>
          <w:rStyle w:val="rvts9"/>
          <w:b/>
          <w:bCs/>
          <w:sz w:val="28"/>
          <w:szCs w:val="28"/>
          <w:lang w:val="uk-UA"/>
        </w:rPr>
        <w:t>Стаття 104</w:t>
      </w:r>
      <w:r w:rsidRPr="00E90A4F">
        <w:rPr>
          <w:rStyle w:val="rvts37"/>
          <w:b/>
          <w:bCs/>
          <w:sz w:val="28"/>
          <w:szCs w:val="28"/>
          <w:vertAlign w:val="superscript"/>
          <w:lang w:val="uk-UA"/>
        </w:rPr>
        <w:t>-1</w:t>
      </w:r>
      <w:r w:rsidRPr="00E90A4F">
        <w:rPr>
          <w:rStyle w:val="rvts9"/>
          <w:b/>
          <w:bCs/>
          <w:sz w:val="28"/>
          <w:szCs w:val="28"/>
          <w:lang w:val="uk-UA"/>
        </w:rPr>
        <w:t>. Порушення порядку та умов ведення насінництва та розсадництва</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21" w:name="n803"/>
      <w:bookmarkEnd w:id="21"/>
      <w:r w:rsidRPr="00E90A4F">
        <w:rPr>
          <w:sz w:val="28"/>
          <w:szCs w:val="28"/>
          <w:lang w:val="uk-UA"/>
        </w:rPr>
        <w:t>Виробництво, заготівля, пакування, маркування, затарювання, зберігання насіння, садивного матеріалу з метою продажу без додержання методичних і технологічних вимог або реалізація їх без документів про якість, а так само інше введення в обіг насіння, садивного матеріалу з порушенням встановленого порядку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22" w:name="n804"/>
      <w:bookmarkEnd w:id="22"/>
      <w:r w:rsidRPr="00E90A4F">
        <w:rPr>
          <w:sz w:val="28"/>
          <w:szCs w:val="28"/>
          <w:lang w:val="uk-UA"/>
        </w:rPr>
        <w:t>тягнуть за собою накладення штрафу на громадян до п'яти неоподатковуваних мінімумів доходів громадян і на посадових осіб - від семи до двадцяти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23" w:name="n805"/>
      <w:bookmarkStart w:id="24" w:name="n806"/>
      <w:bookmarkEnd w:id="23"/>
      <w:bookmarkEnd w:id="24"/>
      <w:r w:rsidRPr="00E90A4F">
        <w:rPr>
          <w:rStyle w:val="rvts9"/>
          <w:b/>
          <w:bCs/>
          <w:sz w:val="28"/>
          <w:szCs w:val="28"/>
          <w:lang w:val="uk-UA"/>
        </w:rPr>
        <w:t>Стаття 105. Порушення вимог щодо виконання фітосанітарних заходів</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25" w:name="n807"/>
      <w:bookmarkEnd w:id="25"/>
      <w:r w:rsidRPr="00E90A4F">
        <w:rPr>
          <w:sz w:val="28"/>
          <w:szCs w:val="28"/>
          <w:lang w:val="uk-UA"/>
        </w:rPr>
        <w:t>Порушення вимог щодо виконання фітосанітарних заходів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26" w:name="n808"/>
      <w:bookmarkEnd w:id="26"/>
      <w:r w:rsidRPr="00E90A4F">
        <w:rPr>
          <w:sz w:val="28"/>
          <w:szCs w:val="28"/>
          <w:lang w:val="uk-UA"/>
        </w:rPr>
        <w:t>тягне за собою накладення штрафу на громадян від трьох до десяти неоподатковуваних мінімумів доходів громадян і на посадових осіб - від восьми до п'ятнадцяти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27" w:name="n809"/>
      <w:bookmarkStart w:id="28" w:name="n810"/>
      <w:bookmarkEnd w:id="27"/>
      <w:bookmarkEnd w:id="28"/>
      <w:r w:rsidRPr="00E90A4F">
        <w:rPr>
          <w:rStyle w:val="rvts9"/>
          <w:b/>
          <w:bCs/>
          <w:sz w:val="28"/>
          <w:szCs w:val="28"/>
          <w:lang w:val="uk-UA"/>
        </w:rPr>
        <w:t>Стаття 106. 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29" w:name="n811"/>
      <w:bookmarkEnd w:id="29"/>
      <w:r w:rsidRPr="00E90A4F">
        <w:rPr>
          <w:sz w:val="28"/>
          <w:szCs w:val="28"/>
          <w:lang w:val="uk-UA"/>
        </w:rPr>
        <w:t>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0" w:name="n812"/>
      <w:bookmarkEnd w:id="30"/>
      <w:r w:rsidRPr="00E90A4F">
        <w:rPr>
          <w:sz w:val="28"/>
          <w:szCs w:val="28"/>
          <w:lang w:val="uk-UA"/>
        </w:rPr>
        <w:t>тягнуть за собою накладення штрафу на громадян від трьох до десяти неоподатковуваних мінімумів доходів громадян і на посадових осіб - від тринадцяти до вісімнадцяти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31" w:name="n813"/>
      <w:bookmarkStart w:id="32" w:name="n814"/>
      <w:bookmarkEnd w:id="31"/>
      <w:bookmarkEnd w:id="32"/>
      <w:r w:rsidRPr="00E90A4F">
        <w:rPr>
          <w:rStyle w:val="rvts9"/>
          <w:b/>
          <w:bCs/>
          <w:sz w:val="28"/>
          <w:szCs w:val="28"/>
          <w:lang w:val="uk-UA"/>
        </w:rPr>
        <w:t>Стаття 106</w:t>
      </w:r>
      <w:r w:rsidRPr="00E90A4F">
        <w:rPr>
          <w:rStyle w:val="rvts37"/>
          <w:b/>
          <w:bCs/>
          <w:sz w:val="28"/>
          <w:szCs w:val="28"/>
          <w:vertAlign w:val="superscript"/>
          <w:lang w:val="uk-UA"/>
        </w:rPr>
        <w:t>-1</w:t>
      </w:r>
      <w:r w:rsidRPr="00E90A4F">
        <w:rPr>
          <w:rStyle w:val="rvts9"/>
          <w:b/>
          <w:bCs/>
          <w:sz w:val="28"/>
          <w:szCs w:val="28"/>
          <w:lang w:val="uk-UA"/>
        </w:rPr>
        <w:t>. Невжиття заходів щодо забезпечення охорони посівів снотворного маку чи конопель, місць їх зберігання та переробки</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3" w:name="n815"/>
      <w:bookmarkEnd w:id="33"/>
      <w:r w:rsidRPr="00E90A4F">
        <w:rPr>
          <w:sz w:val="28"/>
          <w:szCs w:val="28"/>
          <w:lang w:val="uk-UA"/>
        </w:rPr>
        <w:t>Невжиття заходів щодо забезпечення встановленого режиму охорони посівів снотворного маку чи конопель, місць зберігання і переробки врожаю цих культур, а так само невжиття заходів щодо знищення післяжнивних залишків чи відходів виробництва, що містять наркотичні речовини,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4" w:name="n816"/>
      <w:bookmarkEnd w:id="34"/>
      <w:r w:rsidRPr="00E90A4F">
        <w:rPr>
          <w:sz w:val="28"/>
          <w:szCs w:val="28"/>
          <w:lang w:val="uk-UA"/>
        </w:rPr>
        <w:t>тягне за собою накладення штрафу на посадових осіб від тридцяти до сімдесяти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5" w:name="n817"/>
      <w:bookmarkEnd w:id="35"/>
      <w:r w:rsidRPr="00E90A4F">
        <w:rPr>
          <w:sz w:val="28"/>
          <w:szCs w:val="28"/>
          <w:lang w:val="uk-UA"/>
        </w:rPr>
        <w:lastRenderedPageBreak/>
        <w:t>Невжиття землекористувачами або землевласниками на закріплених за ними земельних ділянках заходів щодо знищення дикорослих конопель чи снотворного маку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6" w:name="n818"/>
      <w:bookmarkEnd w:id="36"/>
      <w:r w:rsidRPr="00E90A4F">
        <w:rPr>
          <w:sz w:val="28"/>
          <w:szCs w:val="28"/>
          <w:lang w:val="uk-UA"/>
        </w:rPr>
        <w:t>тягне за собою накладення штрафу на громадян від десяти до тридцяти неоподатковуваних мінімумів доходів громадян, а на посадових осіб - від тридцяти до сімдесяти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37" w:name="n819"/>
      <w:bookmarkStart w:id="38" w:name="n820"/>
      <w:bookmarkEnd w:id="37"/>
      <w:bookmarkEnd w:id="38"/>
      <w:r w:rsidRPr="00E90A4F">
        <w:rPr>
          <w:rStyle w:val="rvts9"/>
          <w:b/>
          <w:bCs/>
          <w:sz w:val="28"/>
          <w:szCs w:val="28"/>
          <w:lang w:val="uk-UA"/>
        </w:rPr>
        <w:t>Стаття 106</w:t>
      </w:r>
      <w:r w:rsidRPr="00E90A4F">
        <w:rPr>
          <w:rStyle w:val="rvts37"/>
          <w:b/>
          <w:bCs/>
          <w:sz w:val="28"/>
          <w:szCs w:val="28"/>
          <w:vertAlign w:val="superscript"/>
          <w:lang w:val="uk-UA"/>
        </w:rPr>
        <w:t>-2</w:t>
      </w:r>
      <w:r w:rsidRPr="00E90A4F">
        <w:rPr>
          <w:rStyle w:val="rvts9"/>
          <w:b/>
          <w:bCs/>
          <w:sz w:val="28"/>
          <w:szCs w:val="28"/>
          <w:lang w:val="uk-UA"/>
        </w:rPr>
        <w:t>. Незаконний посів або незаконне вирощування снотворного маку чи конопель</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39" w:name="n821"/>
      <w:bookmarkEnd w:id="39"/>
      <w:r w:rsidRPr="00E90A4F">
        <w:rPr>
          <w:sz w:val="28"/>
          <w:szCs w:val="28"/>
          <w:lang w:val="uk-UA"/>
        </w:rPr>
        <w:t>Незаконний посів або незаконне вирощування снотворного маку в кількості до ста рослин чи конопель у кількості до десяти рослин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0" w:name="n822"/>
      <w:bookmarkEnd w:id="40"/>
      <w:r w:rsidRPr="00E90A4F">
        <w:rPr>
          <w:sz w:val="28"/>
          <w:szCs w:val="28"/>
          <w:lang w:val="uk-UA"/>
        </w:rPr>
        <w:t>тягнуть за собою накладення штрафу від вісімнадцяти до ста неоподатковуваних мінімумів доходів громадян з конфіскацією незаконно вирощуваних наркотиковмісних рослин.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41" w:name="n823"/>
      <w:bookmarkStart w:id="42" w:name="n824"/>
      <w:bookmarkEnd w:id="41"/>
      <w:bookmarkEnd w:id="42"/>
      <w:r w:rsidRPr="00E90A4F">
        <w:rPr>
          <w:rStyle w:val="rvts9"/>
          <w:b/>
          <w:bCs/>
          <w:sz w:val="28"/>
          <w:szCs w:val="28"/>
          <w:lang w:val="uk-UA"/>
        </w:rPr>
        <w:t>Стаття 107. Порушення правил щодо карантину тварин та інших ветеринарно-санітарних вимог</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3" w:name="n825"/>
      <w:bookmarkEnd w:id="43"/>
      <w:r w:rsidRPr="00E90A4F">
        <w:rPr>
          <w:sz w:val="28"/>
          <w:szCs w:val="28"/>
          <w:lang w:val="uk-UA"/>
        </w:rPr>
        <w:t>Порушення правил щодо карантину тварин, інших ветеринарно-санітарних вимог, передбачених </w:t>
      </w:r>
      <w:hyperlink r:id="rId8" w:tgtFrame="_blank" w:history="1">
        <w:r w:rsidRPr="00E90A4F">
          <w:rPr>
            <w:rStyle w:val="a9"/>
            <w:color w:val="auto"/>
            <w:sz w:val="28"/>
            <w:szCs w:val="28"/>
            <w:lang w:val="uk-UA"/>
          </w:rPr>
          <w:t>Законом України "Про ветеринарну медицину"</w:t>
        </w:r>
      </w:hyperlink>
      <w:r w:rsidRPr="00E90A4F">
        <w:rPr>
          <w:sz w:val="28"/>
          <w:szCs w:val="28"/>
          <w:lang w:val="uk-UA"/>
        </w:rPr>
        <w:t>, іншими актами законодавства, а також рішень органів місцевого самоврядування з питань боротьби з епізоотіями,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4" w:name="n826"/>
      <w:bookmarkEnd w:id="44"/>
      <w:r w:rsidRPr="00E90A4F">
        <w:rPr>
          <w:sz w:val="28"/>
          <w:szCs w:val="28"/>
          <w:lang w:val="uk-UA"/>
        </w:rPr>
        <w:t>тягне за собою накладення штрафу на громадян від трьох до десяти неоподатковуваних мінімумів доходів громадян, на посадових осіб - у розмірі від дев'яти до двадцяти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45" w:name="n827"/>
      <w:bookmarkStart w:id="46" w:name="n828"/>
      <w:bookmarkEnd w:id="45"/>
      <w:bookmarkEnd w:id="46"/>
      <w:r w:rsidRPr="00E90A4F">
        <w:rPr>
          <w:rStyle w:val="rvts9"/>
          <w:b/>
          <w:bCs/>
          <w:sz w:val="28"/>
          <w:szCs w:val="28"/>
          <w:lang w:val="uk-UA"/>
        </w:rPr>
        <w:t>Стаття 107</w:t>
      </w:r>
      <w:r w:rsidRPr="00E90A4F">
        <w:rPr>
          <w:rStyle w:val="rvts37"/>
          <w:b/>
          <w:bCs/>
          <w:sz w:val="28"/>
          <w:szCs w:val="28"/>
          <w:vertAlign w:val="superscript"/>
          <w:lang w:val="uk-UA"/>
        </w:rPr>
        <w:t>-1</w:t>
      </w:r>
      <w:r w:rsidRPr="00E90A4F">
        <w:rPr>
          <w:rStyle w:val="rvts9"/>
          <w:b/>
          <w:bCs/>
          <w:sz w:val="28"/>
          <w:szCs w:val="28"/>
          <w:lang w:val="uk-UA"/>
        </w:rPr>
        <w:t>. Порушення законодавства про племінну справу у тваринництві</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7" w:name="n829"/>
      <w:bookmarkEnd w:id="47"/>
      <w:r w:rsidRPr="00E90A4F">
        <w:rPr>
          <w:sz w:val="28"/>
          <w:szCs w:val="28"/>
          <w:lang w:val="uk-UA"/>
        </w:rPr>
        <w:t>Порушення законодавства про племінну справу у тваринництві:</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8" w:name="n830"/>
      <w:bookmarkEnd w:id="48"/>
      <w:r w:rsidRPr="00E90A4F">
        <w:rPr>
          <w:sz w:val="28"/>
          <w:szCs w:val="28"/>
          <w:lang w:val="uk-UA"/>
        </w:rPr>
        <w:t>оформлення сертифікатів племінних (генетичних) ресурсів без урахування даних офіційного обліку продуктивності тварин, офіційної оцінки за типом, результатів генетичної експертизи походження та аномалій тварин, внесення до документів з племінного обліку недостовірних даних, недодержання встановлених технологічних та ветеринарно-санітарних вимог і правил щодо отримання, зберігання та використання племінних (генетичних) ресурсів;</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49" w:name="n831"/>
      <w:bookmarkEnd w:id="49"/>
      <w:r w:rsidRPr="00E90A4F">
        <w:rPr>
          <w:sz w:val="28"/>
          <w:szCs w:val="28"/>
          <w:lang w:val="uk-UA"/>
        </w:rPr>
        <w:t>тягне за собою накладення штрафу на громадян від п'яти до десяти неоподатковуваних мінімумів доходів громадян, а на посадових осіб - від тридцяти до п'ятдесяти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0" w:name="n832"/>
      <w:bookmarkEnd w:id="50"/>
      <w:r w:rsidRPr="00E90A4F">
        <w:rPr>
          <w:sz w:val="28"/>
          <w:szCs w:val="28"/>
          <w:lang w:val="uk-UA"/>
        </w:rPr>
        <w:t>Дії, передбачені </w:t>
      </w:r>
      <w:hyperlink r:id="rId9" w:anchor="n829" w:history="1">
        <w:r w:rsidRPr="00E90A4F">
          <w:rPr>
            <w:rStyle w:val="a9"/>
            <w:color w:val="auto"/>
            <w:sz w:val="28"/>
            <w:szCs w:val="28"/>
            <w:lang w:val="uk-UA"/>
          </w:rPr>
          <w:t>частиною першою</w:t>
        </w:r>
      </w:hyperlink>
      <w:r w:rsidRPr="00E90A4F">
        <w:rPr>
          <w:sz w:val="28"/>
          <w:szCs w:val="28"/>
          <w:lang w:val="uk-UA"/>
        </w:rPr>
        <w:t> цієї статті, вчинені особою, яку протягом року було піддано адміністративному стягненню за такі ж порушення,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1" w:name="n833"/>
      <w:bookmarkEnd w:id="51"/>
      <w:r w:rsidRPr="00E90A4F">
        <w:rPr>
          <w:sz w:val="28"/>
          <w:szCs w:val="28"/>
          <w:lang w:val="uk-UA"/>
        </w:rPr>
        <w:t>тягнуть за собою накладення штрафу на громадян від десяти до тридцяти неоподатковуваних мінімумів доходів громадян, а на посадових осіб - від п'ятдесяти до ста п'ятдесяти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52" w:name="n834"/>
      <w:bookmarkStart w:id="53" w:name="n3700"/>
      <w:bookmarkEnd w:id="52"/>
      <w:bookmarkEnd w:id="53"/>
      <w:r w:rsidRPr="00E90A4F">
        <w:rPr>
          <w:rStyle w:val="rvts9"/>
          <w:b/>
          <w:bCs/>
          <w:sz w:val="28"/>
          <w:szCs w:val="28"/>
          <w:lang w:val="uk-UA"/>
        </w:rPr>
        <w:t>Стаття 107</w:t>
      </w:r>
      <w:r w:rsidRPr="00E90A4F">
        <w:rPr>
          <w:rStyle w:val="rvts37"/>
          <w:b/>
          <w:bCs/>
          <w:sz w:val="28"/>
          <w:szCs w:val="28"/>
          <w:vertAlign w:val="superscript"/>
          <w:lang w:val="uk-UA"/>
        </w:rPr>
        <w:t>-2</w:t>
      </w:r>
      <w:r w:rsidRPr="00E90A4F">
        <w:rPr>
          <w:rStyle w:val="rvts9"/>
          <w:b/>
          <w:bCs/>
          <w:sz w:val="28"/>
          <w:szCs w:val="28"/>
          <w:lang w:val="uk-UA"/>
        </w:rPr>
        <w:t>. Порушення вимог законодавства про ідентифікацію та реєстрацію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4" w:name="n3701"/>
      <w:bookmarkEnd w:id="54"/>
      <w:r w:rsidRPr="00E90A4F">
        <w:rPr>
          <w:sz w:val="28"/>
          <w:szCs w:val="28"/>
          <w:lang w:val="uk-UA"/>
        </w:rPr>
        <w:t>Порушення вимог законодавства про ідентифікацію та реєстрацію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5" w:name="n3702"/>
      <w:bookmarkEnd w:id="55"/>
      <w:r w:rsidRPr="00E90A4F">
        <w:rPr>
          <w:sz w:val="28"/>
          <w:szCs w:val="28"/>
          <w:lang w:val="uk-UA"/>
        </w:rPr>
        <w:t>неподання для реєстрації даних про ідентифікованих тварин, господарства їх розведення та утримання, переміщення, забій, утилізацію, загибель, падіж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6" w:name="n3703"/>
      <w:bookmarkEnd w:id="56"/>
      <w:r w:rsidRPr="00E90A4F">
        <w:rPr>
          <w:sz w:val="28"/>
          <w:szCs w:val="28"/>
          <w:lang w:val="uk-UA"/>
        </w:rPr>
        <w:t>переміщення тварин без ідентифікаційних документів;</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7" w:name="n3704"/>
      <w:bookmarkEnd w:id="57"/>
      <w:r w:rsidRPr="00E90A4F">
        <w:rPr>
          <w:sz w:val="28"/>
          <w:szCs w:val="28"/>
          <w:lang w:val="uk-UA"/>
        </w:rPr>
        <w:lastRenderedPageBreak/>
        <w:t>проведення забою, утилізації неідентифікованих та незареєстрованих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8" w:name="n3705"/>
      <w:bookmarkEnd w:id="58"/>
      <w:r w:rsidRPr="00E90A4F">
        <w:rPr>
          <w:sz w:val="28"/>
          <w:szCs w:val="28"/>
          <w:lang w:val="uk-UA"/>
        </w:rPr>
        <w:t>неподання для реєстрації даних про господарства, що здійснюють забій та утилізацію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59" w:name="n3706"/>
      <w:bookmarkEnd w:id="59"/>
      <w:r w:rsidRPr="00E90A4F">
        <w:rPr>
          <w:sz w:val="28"/>
          <w:szCs w:val="28"/>
          <w:lang w:val="uk-UA"/>
        </w:rPr>
        <w:t>неподання для реєстрації даних про господарства, що займаються продажем тварин, наданням послуг зі штучного осіменіння та організацією виставок тварин;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0" w:name="n3707"/>
      <w:bookmarkEnd w:id="60"/>
      <w:r w:rsidRPr="00E90A4F">
        <w:rPr>
          <w:sz w:val="28"/>
          <w:szCs w:val="28"/>
          <w:lang w:val="uk-UA"/>
        </w:rPr>
        <w:t>здійснення продажу, проведення виставок і штучного осіменіння неідентифікованих та незареєстрованих тварин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1" w:name="n3708"/>
      <w:bookmarkEnd w:id="61"/>
      <w:r w:rsidRPr="00E90A4F">
        <w:rPr>
          <w:sz w:val="28"/>
          <w:szCs w:val="28"/>
          <w:lang w:val="uk-UA"/>
        </w:rPr>
        <w:t>тягне за собою накладення штрафу на громадян від трьох до п’яти неоподатковуваних мінімумів доходів громадян, а на фізичних осіб - підприємців, уповноважених осіб - від п’яти до десяти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2" w:name="n3709"/>
      <w:bookmarkEnd w:id="62"/>
      <w:r w:rsidRPr="00E90A4F">
        <w:rPr>
          <w:sz w:val="28"/>
          <w:szCs w:val="28"/>
          <w:lang w:val="uk-UA"/>
        </w:rPr>
        <w:t>Порушення Адміністратором Єдиного державного реєстру тварин строків внесення до Єдиного державного реєстру тварин встановлених законом даних щодо тварин або строків оформлення та видачі ідентифікаційних документів тварини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3" w:name="n3710"/>
      <w:bookmarkEnd w:id="63"/>
      <w:r w:rsidRPr="00E90A4F">
        <w:rPr>
          <w:sz w:val="28"/>
          <w:szCs w:val="28"/>
          <w:lang w:val="uk-UA"/>
        </w:rPr>
        <w:t>тягнуть за собою накладення штрафу на уповноважених осіб від десяти до п’ятнадцяти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4" w:name="n3711"/>
      <w:bookmarkEnd w:id="64"/>
      <w:r w:rsidRPr="00E90A4F">
        <w:rPr>
          <w:sz w:val="28"/>
          <w:szCs w:val="28"/>
          <w:lang w:val="uk-UA"/>
        </w:rPr>
        <w:t>Вимагання не передбачених законом даних або документів для внесення до Єдиного державного реєстру тварин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5" w:name="n3712"/>
      <w:bookmarkEnd w:id="65"/>
      <w:r w:rsidRPr="00E90A4F">
        <w:rPr>
          <w:sz w:val="28"/>
          <w:szCs w:val="28"/>
          <w:lang w:val="uk-UA"/>
        </w:rPr>
        <w:t>тягне за собою накладення штрафу на уповноважених осіб від десяти до п’ятнадцяти неоподатковуваних мінімумів доходів громадян.</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6" w:name="n3713"/>
      <w:bookmarkEnd w:id="66"/>
      <w:r w:rsidRPr="00E90A4F">
        <w:rPr>
          <w:sz w:val="28"/>
          <w:szCs w:val="28"/>
          <w:lang w:val="uk-UA"/>
        </w:rPr>
        <w:t>Дії, передбачені частинами першою, другою або третьою цієї статті, вчинені особою, яку протягом року було піддано адміністративному стягненню за такі порушення,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67" w:name="n3714"/>
      <w:bookmarkEnd w:id="67"/>
      <w:r w:rsidRPr="00E90A4F">
        <w:rPr>
          <w:sz w:val="28"/>
          <w:szCs w:val="28"/>
          <w:lang w:val="uk-UA"/>
        </w:rPr>
        <w:t>тягнуть за собою накладення штрафу на громадян від п’яти до десяти неоподатковуваних мінімумів доходів громадян, а на фізичних осіб - підприємців, уповноважених осіб - від десяти до двадцяти неоподатковуваних мінімумів доходів громадян.</w:t>
      </w:r>
    </w:p>
    <w:p w:rsidR="00E90A4F" w:rsidRPr="00E90A4F" w:rsidRDefault="00E90A4F" w:rsidP="00E90A4F">
      <w:pPr>
        <w:pStyle w:val="rvps7"/>
        <w:shd w:val="clear" w:color="auto" w:fill="FFFFFF"/>
        <w:spacing w:before="0" w:beforeAutospacing="0" w:after="0" w:afterAutospacing="0"/>
        <w:ind w:firstLine="709"/>
        <w:jc w:val="center"/>
        <w:rPr>
          <w:sz w:val="28"/>
          <w:szCs w:val="28"/>
          <w:lang w:val="uk-UA"/>
        </w:rPr>
      </w:pPr>
      <w:bookmarkStart w:id="68" w:name="n3699"/>
      <w:bookmarkStart w:id="69" w:name="n835"/>
      <w:bookmarkEnd w:id="68"/>
      <w:bookmarkEnd w:id="69"/>
      <w:r w:rsidRPr="00E90A4F">
        <w:rPr>
          <w:rStyle w:val="rvts9"/>
          <w:b/>
          <w:bCs/>
          <w:sz w:val="28"/>
          <w:szCs w:val="28"/>
          <w:lang w:val="uk-UA"/>
        </w:rPr>
        <w:t>Стаття 108. Грубе порушення механізаторами правил технічної експлуатації сільськогосподарських машин і техніки безпеки</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70" w:name="n836"/>
      <w:bookmarkEnd w:id="70"/>
      <w:r w:rsidRPr="00E90A4F">
        <w:rPr>
          <w:sz w:val="28"/>
          <w:szCs w:val="28"/>
          <w:lang w:val="uk-UA"/>
        </w:rPr>
        <w:t>Грубе порушення механізаторами правил технічної експлуатації тракторів, комбайнів, інших самохідних сільськогосподарських машин і правил техніки безпеки під час їх експлуатації -</w:t>
      </w:r>
    </w:p>
    <w:p w:rsidR="00E90A4F" w:rsidRPr="00E90A4F" w:rsidRDefault="00E90A4F" w:rsidP="00E90A4F">
      <w:pPr>
        <w:pStyle w:val="rvps2"/>
        <w:shd w:val="clear" w:color="auto" w:fill="FFFFFF"/>
        <w:spacing w:before="0" w:beforeAutospacing="0" w:after="0" w:afterAutospacing="0"/>
        <w:ind w:firstLine="709"/>
        <w:jc w:val="both"/>
        <w:rPr>
          <w:sz w:val="28"/>
          <w:szCs w:val="28"/>
          <w:lang w:val="uk-UA"/>
        </w:rPr>
      </w:pPr>
      <w:bookmarkStart w:id="71" w:name="n837"/>
      <w:bookmarkEnd w:id="71"/>
      <w:r w:rsidRPr="00E90A4F">
        <w:rPr>
          <w:sz w:val="28"/>
          <w:szCs w:val="28"/>
          <w:lang w:val="uk-UA"/>
        </w:rPr>
        <w:t>тягне за собою накладення штрафу від шести до двадцяти неоподатковуваних мінімумів доходів громадян або позбавлення права керування зазначеними машинами на строк до одного місяця.</w:t>
      </w:r>
    </w:p>
    <w:p w:rsidR="00E90A4F" w:rsidRDefault="00E90A4F" w:rsidP="004D57E8">
      <w:pPr>
        <w:spacing w:after="0" w:line="240" w:lineRule="auto"/>
        <w:ind w:firstLine="709"/>
        <w:jc w:val="both"/>
        <w:rPr>
          <w:rFonts w:ascii="Times New Roman" w:hAnsi="Times New Roman" w:cs="Times New Roman"/>
          <w:sz w:val="28"/>
          <w:szCs w:val="28"/>
          <w:lang w:val="uk-UA"/>
        </w:rPr>
      </w:pPr>
      <w:bookmarkStart w:id="72" w:name="n838"/>
      <w:bookmarkEnd w:id="72"/>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Глава 7 КпАП передбачає адміністративну відповідальність за правопорушення у сфері охорони природи, використання природних ресурсів, охорони пам'ятників історії і культури. </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color w:val="333333"/>
          <w:sz w:val="28"/>
          <w:szCs w:val="28"/>
        </w:rPr>
        <w:t> </w:t>
      </w:r>
      <w:bookmarkStart w:id="73" w:name="n315"/>
      <w:bookmarkEnd w:id="73"/>
      <w:r w:rsidRPr="000924C6">
        <w:rPr>
          <w:rFonts w:ascii="Times New Roman" w:hAnsi="Times New Roman" w:cs="Times New Roman"/>
          <w:b/>
          <w:bCs/>
          <w:sz w:val="28"/>
          <w:szCs w:val="28"/>
          <w:lang w:val="uk-UA"/>
        </w:rPr>
        <w:t>Стаття 52.</w:t>
      </w:r>
      <w:r w:rsidRPr="000924C6">
        <w:rPr>
          <w:rFonts w:ascii="Times New Roman" w:hAnsi="Times New Roman" w:cs="Times New Roman"/>
          <w:sz w:val="28"/>
          <w:szCs w:val="28"/>
          <w:lang w:val="uk-UA"/>
        </w:rPr>
        <w:t> Псування і забруднення сільськогосподарських та інших земель</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74" w:name="n319"/>
      <w:bookmarkEnd w:id="74"/>
      <w:r w:rsidRPr="000924C6">
        <w:rPr>
          <w:rFonts w:ascii="Times New Roman" w:hAnsi="Times New Roman" w:cs="Times New Roman"/>
          <w:b/>
          <w:bCs/>
          <w:sz w:val="28"/>
          <w:szCs w:val="28"/>
          <w:lang w:val="uk-UA"/>
        </w:rPr>
        <w:t>Стаття 53.</w:t>
      </w:r>
      <w:r w:rsidRPr="000924C6">
        <w:rPr>
          <w:rFonts w:ascii="Times New Roman" w:hAnsi="Times New Roman" w:cs="Times New Roman"/>
          <w:sz w:val="28"/>
          <w:szCs w:val="28"/>
          <w:lang w:val="uk-UA"/>
        </w:rPr>
        <w:t> Порушення правил використання земель</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75" w:name="n323"/>
      <w:bookmarkEnd w:id="75"/>
      <w:r w:rsidRPr="000924C6">
        <w:rPr>
          <w:rFonts w:ascii="Times New Roman" w:hAnsi="Times New Roman" w:cs="Times New Roman"/>
          <w:b/>
          <w:bCs/>
          <w:sz w:val="28"/>
          <w:szCs w:val="28"/>
          <w:lang w:val="uk-UA"/>
        </w:rPr>
        <w:t>Стаття 53-1.</w:t>
      </w:r>
      <w:r w:rsidRPr="000924C6">
        <w:rPr>
          <w:rFonts w:ascii="Times New Roman" w:hAnsi="Times New Roman" w:cs="Times New Roman"/>
          <w:sz w:val="28"/>
          <w:szCs w:val="28"/>
          <w:lang w:val="uk-UA"/>
        </w:rPr>
        <w:t> Самовільне зайняття земельної ділянки</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76" w:name="n327"/>
      <w:bookmarkEnd w:id="76"/>
      <w:r w:rsidRPr="000924C6">
        <w:rPr>
          <w:rFonts w:ascii="Times New Roman" w:hAnsi="Times New Roman" w:cs="Times New Roman"/>
          <w:b/>
          <w:bCs/>
          <w:sz w:val="28"/>
          <w:szCs w:val="28"/>
          <w:lang w:val="uk-UA"/>
        </w:rPr>
        <w:t>Стаття 53-2.</w:t>
      </w:r>
      <w:r w:rsidRPr="000924C6">
        <w:rPr>
          <w:rFonts w:ascii="Times New Roman" w:hAnsi="Times New Roman" w:cs="Times New Roman"/>
          <w:sz w:val="28"/>
          <w:szCs w:val="28"/>
          <w:lang w:val="uk-UA"/>
        </w:rPr>
        <w:t> Перекручення або приховування даних державного земельного кадастру</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lastRenderedPageBreak/>
        <w:t> </w:t>
      </w:r>
      <w:bookmarkStart w:id="77" w:name="n331"/>
      <w:bookmarkEnd w:id="77"/>
      <w:r w:rsidRPr="000924C6">
        <w:rPr>
          <w:rFonts w:ascii="Times New Roman" w:hAnsi="Times New Roman" w:cs="Times New Roman"/>
          <w:b/>
          <w:bCs/>
          <w:sz w:val="28"/>
          <w:szCs w:val="28"/>
          <w:lang w:val="uk-UA"/>
        </w:rPr>
        <w:t>Стаття 53-3.</w:t>
      </w:r>
      <w:r w:rsidRPr="000924C6">
        <w:rPr>
          <w:rFonts w:ascii="Times New Roman" w:hAnsi="Times New Roman" w:cs="Times New Roman"/>
          <w:sz w:val="28"/>
          <w:szCs w:val="28"/>
          <w:lang w:val="uk-UA"/>
        </w:rPr>
        <w:t> Зняття та перенесення ґрунтового покриву земельних ділянок без спеціального дозволу</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78" w:name="n335"/>
      <w:bookmarkEnd w:id="78"/>
      <w:r w:rsidRPr="000924C6">
        <w:rPr>
          <w:rFonts w:ascii="Times New Roman" w:hAnsi="Times New Roman" w:cs="Times New Roman"/>
          <w:b/>
          <w:bCs/>
          <w:sz w:val="28"/>
          <w:szCs w:val="28"/>
          <w:lang w:val="uk-UA"/>
        </w:rPr>
        <w:t>Стаття 53-4.</w:t>
      </w:r>
      <w:r w:rsidRPr="000924C6">
        <w:rPr>
          <w:rFonts w:ascii="Times New Roman" w:hAnsi="Times New Roman" w:cs="Times New Roman"/>
          <w:sz w:val="28"/>
          <w:szCs w:val="28"/>
          <w:lang w:val="uk-UA"/>
        </w:rPr>
        <w:t> Незаконне заволодіння ґрунтовим покривом (поверхневим шаром) земель</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79" w:name="n339"/>
      <w:bookmarkEnd w:id="79"/>
      <w:r w:rsidRPr="000924C6">
        <w:rPr>
          <w:rFonts w:ascii="Times New Roman" w:hAnsi="Times New Roman" w:cs="Times New Roman"/>
          <w:b/>
          <w:bCs/>
          <w:sz w:val="28"/>
          <w:szCs w:val="28"/>
          <w:lang w:val="uk-UA"/>
        </w:rPr>
        <w:t>Стаття 53-5.</w:t>
      </w:r>
      <w:r w:rsidRPr="000924C6">
        <w:rPr>
          <w:rFonts w:ascii="Times New Roman" w:hAnsi="Times New Roman" w:cs="Times New Roman"/>
          <w:sz w:val="28"/>
          <w:szCs w:val="28"/>
          <w:lang w:val="uk-UA"/>
        </w:rPr>
        <w:t> Порушення строку погодження (відмови у погодженні) документації із землеустрою</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80" w:name="n2654"/>
      <w:bookmarkEnd w:id="80"/>
      <w:r w:rsidRPr="000924C6">
        <w:rPr>
          <w:rFonts w:ascii="Times New Roman" w:hAnsi="Times New Roman" w:cs="Times New Roman"/>
          <w:b/>
          <w:bCs/>
          <w:sz w:val="28"/>
          <w:szCs w:val="28"/>
          <w:lang w:val="uk-UA"/>
        </w:rPr>
        <w:t>Стаття 53-6.</w:t>
      </w:r>
      <w:r w:rsidRPr="000924C6">
        <w:rPr>
          <w:rFonts w:ascii="Times New Roman" w:hAnsi="Times New Roman" w:cs="Times New Roman"/>
          <w:sz w:val="28"/>
          <w:szCs w:val="28"/>
          <w:lang w:val="uk-UA"/>
        </w:rPr>
        <w:t> Порушення законодавства про Державний земельний кадастр</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81" w:name="n351"/>
      <w:bookmarkEnd w:id="81"/>
      <w:r w:rsidRPr="000924C6">
        <w:rPr>
          <w:rFonts w:ascii="Times New Roman" w:hAnsi="Times New Roman" w:cs="Times New Roman"/>
          <w:b/>
          <w:bCs/>
          <w:sz w:val="28"/>
          <w:szCs w:val="28"/>
          <w:lang w:val="uk-UA"/>
        </w:rPr>
        <w:t>Стаття 54.</w:t>
      </w:r>
      <w:r w:rsidRPr="000924C6">
        <w:rPr>
          <w:rFonts w:ascii="Times New Roman" w:hAnsi="Times New Roman" w:cs="Times New Roman"/>
          <w:sz w:val="28"/>
          <w:szCs w:val="28"/>
          <w:lang w:val="uk-UA"/>
        </w:rPr>
        <w:t> Порушення строків повернення тимчасово зайнятих земель або неприведення їх у стан, придатний для використання за призначенням</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82" w:name="n357"/>
      <w:bookmarkEnd w:id="82"/>
      <w:r w:rsidRPr="000924C6">
        <w:rPr>
          <w:rFonts w:ascii="Times New Roman" w:hAnsi="Times New Roman" w:cs="Times New Roman"/>
          <w:b/>
          <w:bCs/>
          <w:sz w:val="28"/>
          <w:szCs w:val="28"/>
          <w:lang w:val="uk-UA"/>
        </w:rPr>
        <w:t>Стаття 55.</w:t>
      </w:r>
      <w:r w:rsidRPr="000924C6">
        <w:rPr>
          <w:rFonts w:ascii="Times New Roman" w:hAnsi="Times New Roman" w:cs="Times New Roman"/>
          <w:sz w:val="28"/>
          <w:szCs w:val="28"/>
          <w:lang w:val="uk-UA"/>
        </w:rPr>
        <w:t> Порушення правил землеустрою</w:t>
      </w:r>
    </w:p>
    <w:p w:rsidR="000924C6" w:rsidRPr="000924C6" w:rsidRDefault="000924C6" w:rsidP="000924C6">
      <w:pPr>
        <w:numPr>
          <w:ilvl w:val="0"/>
          <w:numId w:val="8"/>
        </w:numPr>
        <w:shd w:val="clear" w:color="auto" w:fill="FFFFFF"/>
        <w:tabs>
          <w:tab w:val="clear" w:pos="720"/>
          <w:tab w:val="num" w:pos="993"/>
        </w:tabs>
        <w:spacing w:after="0" w:line="240" w:lineRule="auto"/>
        <w:ind w:left="0" w:firstLine="709"/>
        <w:rPr>
          <w:rFonts w:ascii="Times New Roman" w:hAnsi="Times New Roman" w:cs="Times New Roman"/>
          <w:sz w:val="28"/>
          <w:szCs w:val="28"/>
          <w:lang w:val="uk-UA"/>
        </w:rPr>
      </w:pPr>
      <w:r w:rsidRPr="000924C6">
        <w:rPr>
          <w:rFonts w:ascii="Times New Roman" w:hAnsi="Times New Roman" w:cs="Times New Roman"/>
          <w:sz w:val="28"/>
          <w:szCs w:val="28"/>
          <w:lang w:val="uk-UA"/>
        </w:rPr>
        <w:t> </w:t>
      </w:r>
      <w:bookmarkStart w:id="83" w:name="n363"/>
      <w:bookmarkEnd w:id="83"/>
      <w:r w:rsidRPr="000924C6">
        <w:rPr>
          <w:rFonts w:ascii="Times New Roman" w:hAnsi="Times New Roman" w:cs="Times New Roman"/>
          <w:b/>
          <w:bCs/>
          <w:sz w:val="28"/>
          <w:szCs w:val="28"/>
          <w:lang w:val="uk-UA"/>
        </w:rPr>
        <w:t>Стаття 56.</w:t>
      </w:r>
      <w:r w:rsidRPr="000924C6">
        <w:rPr>
          <w:rFonts w:ascii="Times New Roman" w:hAnsi="Times New Roman" w:cs="Times New Roman"/>
          <w:sz w:val="28"/>
          <w:szCs w:val="28"/>
          <w:lang w:val="uk-UA"/>
        </w:rPr>
        <w:t> Знищення межових знаків</w:t>
      </w:r>
    </w:p>
    <w:p w:rsidR="000924C6" w:rsidRDefault="000924C6" w:rsidP="004D57E8">
      <w:pPr>
        <w:spacing w:after="0" w:line="240" w:lineRule="auto"/>
        <w:ind w:firstLine="709"/>
        <w:jc w:val="both"/>
        <w:rPr>
          <w:rFonts w:ascii="Times New Roman" w:hAnsi="Times New Roman" w:cs="Times New Roman"/>
          <w:sz w:val="28"/>
          <w:szCs w:val="28"/>
          <w:lang w:val="uk-UA"/>
        </w:rPr>
      </w:pP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До таких видів порушень у цій сфері діяльності, зокрема, належать: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псування сільськогосподарських та інших земель,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забруднення їх хімічними та радіоактивними матеріалами, неочищеними стічними водами, виробничими та іншими відходами,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відсутність заходів щодо боротьби з бур'янами,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використання земель не за цільовим призначенням, невиконання природоохоронного режиму використання земель,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розміщення, проектування, будівництво, введення в експлуатацію об'єктів, що негативно впливають на стан земель,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 xml:space="preserve">неправильна експлуатація, знищення або пошкодження протиерозійних гідротехнічних споруд, захисних лісонасаджень, </w:t>
      </w:r>
    </w:p>
    <w:p w:rsidR="000924C6" w:rsidRDefault="009E3017" w:rsidP="004D57E8">
      <w:pPr>
        <w:spacing w:after="0" w:line="240" w:lineRule="auto"/>
        <w:ind w:firstLine="709"/>
        <w:jc w:val="both"/>
        <w:rPr>
          <w:rFonts w:ascii="Times New Roman" w:hAnsi="Times New Roman" w:cs="Times New Roman"/>
          <w:sz w:val="28"/>
          <w:szCs w:val="28"/>
          <w:lang w:val="uk-UA"/>
        </w:rPr>
      </w:pPr>
      <w:r w:rsidRPr="009E3017">
        <w:rPr>
          <w:rFonts w:ascii="Times New Roman" w:hAnsi="Times New Roman" w:cs="Times New Roman"/>
          <w:sz w:val="28"/>
          <w:szCs w:val="28"/>
          <w:lang w:val="uk-UA"/>
        </w:rPr>
        <w:t>несвоєчасне повернення тимчасово зайнятих земель або невиконання обов'язків щодо приведення їх у стан, придатний для використання за призначенням, або невиконання умов зняття, збереження й нанесення родючого шару ґрунту.</w:t>
      </w:r>
    </w:p>
    <w:p w:rsidR="000924C6" w:rsidRDefault="000924C6" w:rsidP="004D57E8">
      <w:pPr>
        <w:spacing w:after="0" w:line="240" w:lineRule="auto"/>
        <w:ind w:firstLine="709"/>
        <w:jc w:val="both"/>
        <w:rPr>
          <w:rFonts w:ascii="Times New Roman" w:hAnsi="Times New Roman" w:cs="Times New Roman"/>
          <w:sz w:val="28"/>
          <w:szCs w:val="28"/>
          <w:lang w:val="uk-UA"/>
        </w:rPr>
      </w:pPr>
    </w:p>
    <w:p w:rsidR="00B44471" w:rsidRPr="00F57685" w:rsidRDefault="00F57685" w:rsidP="004D57E8">
      <w:pPr>
        <w:spacing w:after="0" w:line="240" w:lineRule="auto"/>
        <w:ind w:firstLine="709"/>
        <w:jc w:val="both"/>
        <w:rPr>
          <w:rFonts w:ascii="Times New Roman" w:hAnsi="Times New Roman" w:cs="Times New Roman"/>
          <w:b/>
          <w:sz w:val="28"/>
          <w:szCs w:val="28"/>
          <w:lang w:val="uk-UA"/>
        </w:rPr>
      </w:pPr>
      <w:r w:rsidRPr="00F57685">
        <w:rPr>
          <w:rFonts w:ascii="Times New Roman" w:hAnsi="Times New Roman" w:cs="Times New Roman"/>
          <w:b/>
          <w:sz w:val="28"/>
          <w:szCs w:val="28"/>
          <w:lang w:val="uk-UA"/>
        </w:rPr>
        <w:t>6. Кримінальна відповідальність</w:t>
      </w:r>
    </w:p>
    <w:p w:rsidR="00B44471" w:rsidRDefault="00B44471" w:rsidP="004D57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Кримінальний кодекс</w:t>
      </w:r>
    </w:p>
    <w:p w:rsidR="00F57685" w:rsidRPr="00F57685" w:rsidRDefault="00F57685" w:rsidP="00F57685">
      <w:pPr>
        <w:pStyle w:val="rvps2"/>
        <w:shd w:val="clear" w:color="auto" w:fill="FFFFFF"/>
        <w:spacing w:before="0" w:beforeAutospacing="0" w:after="0" w:afterAutospacing="0"/>
        <w:ind w:firstLine="709"/>
        <w:jc w:val="both"/>
        <w:rPr>
          <w:rStyle w:val="rvts9"/>
          <w:b/>
          <w:bCs/>
          <w:sz w:val="28"/>
          <w:szCs w:val="28"/>
          <w:lang w:val="uk-UA"/>
        </w:rPr>
      </w:pPr>
      <w:r w:rsidRPr="00F57685">
        <w:rPr>
          <w:b/>
          <w:bCs/>
          <w:sz w:val="28"/>
          <w:szCs w:val="28"/>
          <w:shd w:val="clear" w:color="auto" w:fill="FFFFFF"/>
          <w:lang w:val="uk-UA"/>
        </w:rPr>
        <w:t>Розділ VII КРИМІНАЛЬНІ ПРАВОПОРУШЕННЯ У СФЕРІ ГОСПОДАРСЬКОЇ ДІЯЛЬНОСТІ</w:t>
      </w:r>
    </w:p>
    <w:p w:rsidR="00B44471" w:rsidRPr="00F57685" w:rsidRDefault="00B44471" w:rsidP="00F57685">
      <w:pPr>
        <w:pStyle w:val="rvps2"/>
        <w:shd w:val="clear" w:color="auto" w:fill="FFFFFF"/>
        <w:spacing w:before="0" w:beforeAutospacing="0" w:after="0" w:afterAutospacing="0"/>
        <w:ind w:firstLine="709"/>
        <w:jc w:val="both"/>
        <w:rPr>
          <w:b/>
          <w:sz w:val="28"/>
          <w:szCs w:val="28"/>
          <w:lang w:val="uk-UA"/>
        </w:rPr>
      </w:pPr>
      <w:r w:rsidRPr="00F57685">
        <w:rPr>
          <w:rStyle w:val="rvts9"/>
          <w:b/>
          <w:bCs/>
          <w:sz w:val="28"/>
          <w:szCs w:val="28"/>
          <w:lang w:val="uk-UA"/>
        </w:rPr>
        <w:t>Стаття 227.</w:t>
      </w:r>
      <w:r w:rsidRPr="00F57685">
        <w:rPr>
          <w:b/>
          <w:sz w:val="28"/>
          <w:szCs w:val="28"/>
          <w:lang w:val="uk-UA"/>
        </w:rPr>
        <w:t> Умисне введення в обіг на ринку України (випуск на ринок України) небезпечної продукції</w:t>
      </w:r>
    </w:p>
    <w:p w:rsidR="00B44471" w:rsidRPr="00F57685" w:rsidRDefault="00B44471" w:rsidP="00F57685">
      <w:pPr>
        <w:pStyle w:val="rvps2"/>
        <w:shd w:val="clear" w:color="auto" w:fill="FFFFFF"/>
        <w:spacing w:before="0" w:beforeAutospacing="0" w:after="0" w:afterAutospacing="0"/>
        <w:ind w:firstLine="709"/>
        <w:jc w:val="both"/>
        <w:rPr>
          <w:sz w:val="28"/>
          <w:szCs w:val="28"/>
          <w:lang w:val="uk-UA"/>
        </w:rPr>
      </w:pPr>
      <w:bookmarkStart w:id="84" w:name="n1528"/>
      <w:bookmarkEnd w:id="84"/>
      <w:r w:rsidRPr="00F57685">
        <w:rPr>
          <w:sz w:val="28"/>
          <w:szCs w:val="28"/>
          <w:lang w:val="uk-UA"/>
        </w:rPr>
        <w:t>Умисне введення в обіг (випуск на ринок України) небезпечної продукції, тобто такої продукції, що не відповідає вимогам щодо безпечності продукції, встановленим нормативно-правовими актами, якщо такі дії вчинені у великих розмірах, -</w:t>
      </w:r>
    </w:p>
    <w:p w:rsidR="00B44471" w:rsidRPr="00F57685" w:rsidRDefault="00B44471" w:rsidP="00F57685">
      <w:pPr>
        <w:pStyle w:val="rvps2"/>
        <w:shd w:val="clear" w:color="auto" w:fill="FFFFFF"/>
        <w:spacing w:before="0" w:beforeAutospacing="0" w:after="0" w:afterAutospacing="0"/>
        <w:ind w:firstLine="709"/>
        <w:jc w:val="both"/>
        <w:rPr>
          <w:sz w:val="28"/>
          <w:szCs w:val="28"/>
          <w:lang w:val="uk-UA"/>
        </w:rPr>
      </w:pPr>
      <w:bookmarkStart w:id="85" w:name="n1529"/>
      <w:bookmarkEnd w:id="85"/>
      <w:r w:rsidRPr="00F57685">
        <w:rPr>
          <w:sz w:val="28"/>
          <w:szCs w:val="28"/>
          <w:lang w:val="uk-UA"/>
        </w:rPr>
        <w:t>караються штрафом від трьох тисяч до восьми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B44471" w:rsidRPr="00F57685" w:rsidRDefault="00B44471" w:rsidP="00F57685">
      <w:pPr>
        <w:pStyle w:val="rvps2"/>
        <w:shd w:val="clear" w:color="auto" w:fill="FFFFFF"/>
        <w:spacing w:before="0" w:beforeAutospacing="0" w:after="0" w:afterAutospacing="0"/>
        <w:ind w:firstLine="709"/>
        <w:jc w:val="both"/>
        <w:rPr>
          <w:sz w:val="28"/>
          <w:szCs w:val="28"/>
          <w:lang w:val="uk-UA"/>
        </w:rPr>
      </w:pPr>
      <w:bookmarkStart w:id="86" w:name="n1530"/>
      <w:bookmarkEnd w:id="86"/>
      <w:r w:rsidRPr="00F57685">
        <w:rPr>
          <w:rStyle w:val="rvts9"/>
          <w:b/>
          <w:bCs/>
          <w:sz w:val="28"/>
          <w:szCs w:val="28"/>
          <w:lang w:val="uk-UA"/>
        </w:rPr>
        <w:t>Примітка.</w:t>
      </w:r>
      <w:r w:rsidRPr="00F57685">
        <w:rPr>
          <w:sz w:val="28"/>
          <w:szCs w:val="28"/>
          <w:lang w:val="uk-UA"/>
        </w:rPr>
        <w:t> Під введенням в обіг (випуском на ринок України) небезпечної продукції, вчиненим у великих розмірах, слід вважати введення в обіг продукції, загальна вартість якої перевищує п'ятсот неоподатковуваних мінімумів доходів громадян.</w:t>
      </w:r>
    </w:p>
    <w:p w:rsidR="00B44471" w:rsidRPr="00F57685" w:rsidRDefault="00F57685" w:rsidP="00F57685">
      <w:pPr>
        <w:spacing w:after="0" w:line="240" w:lineRule="auto"/>
        <w:ind w:firstLine="709"/>
        <w:jc w:val="both"/>
        <w:rPr>
          <w:rFonts w:ascii="Times New Roman" w:hAnsi="Times New Roman" w:cs="Times New Roman"/>
          <w:b/>
          <w:sz w:val="28"/>
          <w:szCs w:val="28"/>
          <w:lang w:val="uk-UA"/>
        </w:rPr>
      </w:pPr>
      <w:r w:rsidRPr="00F57685">
        <w:rPr>
          <w:rFonts w:ascii="Times New Roman" w:hAnsi="Times New Roman" w:cs="Times New Roman"/>
          <w:b/>
          <w:sz w:val="28"/>
          <w:szCs w:val="28"/>
          <w:lang w:val="uk-UA"/>
        </w:rPr>
        <w:t>РОЗДІЛ VIII. КРИМІНАЛЬНІ ПРАВОПОРУШЕННЯ ПРОТИ ДОВКІЛЛЯ</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r w:rsidRPr="00F57685">
        <w:rPr>
          <w:rStyle w:val="rvts9"/>
          <w:b/>
          <w:bCs/>
          <w:sz w:val="28"/>
          <w:szCs w:val="28"/>
          <w:lang w:val="uk-UA"/>
        </w:rPr>
        <w:t>Стаття 236.</w:t>
      </w:r>
      <w:r w:rsidRPr="00F57685">
        <w:rPr>
          <w:b/>
          <w:sz w:val="28"/>
          <w:szCs w:val="28"/>
          <w:lang w:val="uk-UA"/>
        </w:rPr>
        <w:t> Порушення правил екологічної безпеки</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87" w:name="n1583"/>
      <w:bookmarkEnd w:id="87"/>
      <w:r w:rsidRPr="00F57685">
        <w:rPr>
          <w:sz w:val="28"/>
          <w:szCs w:val="28"/>
          <w:lang w:val="uk-UA"/>
        </w:rPr>
        <w:lastRenderedPageBreak/>
        <w:t>Порушення порядку здійснення оцінки впливу на довкілля, правил екологічної безпеки під час проектування, розміщення, будівництва, реконструкції, введення в експлуатацію, експлуатації та ліквідації підприємств, споруд, пересувних засобів та інших об'єктів, якщо це спричинило загибель людей, екологічне забруднення значних територій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88" w:name="n1584"/>
      <w:bookmarkEnd w:id="88"/>
      <w:r w:rsidRPr="00F57685">
        <w:rPr>
          <w:sz w:val="28"/>
          <w:szCs w:val="28"/>
          <w:lang w:val="uk-UA"/>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89" w:name="n3393"/>
      <w:bookmarkStart w:id="90" w:name="n1585"/>
      <w:bookmarkEnd w:id="89"/>
      <w:bookmarkEnd w:id="90"/>
      <w:r w:rsidRPr="00F57685">
        <w:rPr>
          <w:rStyle w:val="rvts9"/>
          <w:b/>
          <w:bCs/>
          <w:sz w:val="28"/>
          <w:szCs w:val="28"/>
          <w:lang w:val="uk-UA"/>
        </w:rPr>
        <w:t>Стаття 237.</w:t>
      </w:r>
      <w:r w:rsidRPr="00F57685">
        <w:rPr>
          <w:b/>
          <w:sz w:val="28"/>
          <w:szCs w:val="28"/>
          <w:lang w:val="uk-UA"/>
        </w:rPr>
        <w:t> Невжиття заходів щодо ліквідації наслідків екологічного забруднення</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1" w:name="n1586"/>
      <w:bookmarkEnd w:id="91"/>
      <w:r w:rsidRPr="00F57685">
        <w:rPr>
          <w:sz w:val="28"/>
          <w:szCs w:val="28"/>
          <w:lang w:val="uk-UA"/>
        </w:rPr>
        <w:t>Ухилення від проведення або неналежне проведення на території, що зазнала забруднення небезпечними речовинами або випромінюванням, дезактиваційних чи інших відновлювальних заходів щодо ліквідації або усунення наслідків екологічного забруднення особою, на яку покладено такий обов'язок, якщо це спричинило загибель людей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2" w:name="n1587"/>
      <w:bookmarkEnd w:id="92"/>
      <w:r w:rsidRPr="00F57685">
        <w:rPr>
          <w:sz w:val="28"/>
          <w:szCs w:val="28"/>
          <w:lang w:val="uk-UA"/>
        </w:rPr>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93" w:name="n1588"/>
      <w:bookmarkEnd w:id="93"/>
      <w:r w:rsidRPr="00F57685">
        <w:rPr>
          <w:rStyle w:val="rvts9"/>
          <w:b/>
          <w:bCs/>
          <w:sz w:val="28"/>
          <w:szCs w:val="28"/>
          <w:lang w:val="uk-UA"/>
        </w:rPr>
        <w:t>Стаття 238.</w:t>
      </w:r>
      <w:r w:rsidRPr="00F57685">
        <w:rPr>
          <w:b/>
          <w:sz w:val="28"/>
          <w:szCs w:val="28"/>
          <w:lang w:val="uk-UA"/>
        </w:rPr>
        <w:t> Приховування або перекручення відомостей про екологічний стан або захворюваність населення</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4" w:name="n1589"/>
      <w:bookmarkEnd w:id="94"/>
      <w:r w:rsidRPr="00F57685">
        <w:rPr>
          <w:sz w:val="28"/>
          <w:szCs w:val="28"/>
          <w:lang w:val="uk-UA"/>
        </w:rPr>
        <w:t>1. Приховування або умисне перекручення службовою особою відомостей про екологічний, в тому числі радіаційний, стан, який пов'язаний із забрудненням земель, водних ресурсів, атмосферного повітря, харчових продуктів і продовольчої сировини і такий, що негативно впливає на здоров'я людей, рослинний та тваринний світ, а також про стан захворюваності населення в районах з підвищеною екологічною небезпекою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5" w:name="n1590"/>
      <w:bookmarkEnd w:id="95"/>
      <w:r w:rsidRPr="00F57685">
        <w:rPr>
          <w:sz w:val="28"/>
          <w:szCs w:val="28"/>
          <w:lang w:val="uk-UA"/>
        </w:rPr>
        <w:t>караються штрафом від однієї тисячі до чотирьох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 або обмеженням волі на строк до трьох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6" w:name="n1591"/>
      <w:bookmarkEnd w:id="96"/>
      <w:r w:rsidRPr="00F57685">
        <w:rPr>
          <w:sz w:val="28"/>
          <w:szCs w:val="28"/>
          <w:lang w:val="uk-UA"/>
        </w:rPr>
        <w:t>2. Ті самі діяння, вчинені повторно або в місцевості, оголошеній зоною надзвичайної екологічної ситуації, або такі, що спричинили загибель людей чи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97" w:name="n1592"/>
      <w:bookmarkEnd w:id="97"/>
      <w:r w:rsidRPr="00F57685">
        <w:rPr>
          <w:sz w:val="28"/>
          <w:szCs w:val="28"/>
          <w:lang w:val="uk-UA"/>
        </w:rPr>
        <w:t>караються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98" w:name="n3616"/>
      <w:bookmarkStart w:id="99" w:name="n1593"/>
      <w:bookmarkEnd w:id="98"/>
      <w:bookmarkEnd w:id="99"/>
      <w:r w:rsidRPr="00F57685">
        <w:rPr>
          <w:rStyle w:val="rvts9"/>
          <w:b/>
          <w:bCs/>
          <w:sz w:val="28"/>
          <w:szCs w:val="28"/>
          <w:lang w:val="uk-UA"/>
        </w:rPr>
        <w:t>Стаття 239.</w:t>
      </w:r>
      <w:r w:rsidRPr="00F57685">
        <w:rPr>
          <w:b/>
          <w:sz w:val="28"/>
          <w:szCs w:val="28"/>
          <w:lang w:val="uk-UA"/>
        </w:rPr>
        <w:t> Забруднення або псування земель</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0" w:name="n1594"/>
      <w:bookmarkEnd w:id="100"/>
      <w:r w:rsidRPr="00F57685">
        <w:rPr>
          <w:sz w:val="28"/>
          <w:szCs w:val="28"/>
          <w:lang w:val="uk-UA"/>
        </w:rPr>
        <w:t>1. Забруднення або псування земель речовинами, відходами чи іншими матеріалами, шкідливими для життя, здоров'я людей або довкілля, внаслідок порушення спеціальних правил, якщо це створило небезпеку для життя, здоров'я людей чи довкілля,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1" w:name="n1595"/>
      <w:bookmarkEnd w:id="101"/>
      <w:r w:rsidRPr="00F57685">
        <w:rPr>
          <w:sz w:val="28"/>
          <w:szCs w:val="28"/>
          <w:lang w:val="uk-UA"/>
        </w:rPr>
        <w:t>караються штрафом від однієї до чотирьох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2" w:name="n1596"/>
      <w:bookmarkEnd w:id="102"/>
      <w:r w:rsidRPr="00F57685">
        <w:rPr>
          <w:sz w:val="28"/>
          <w:szCs w:val="28"/>
          <w:lang w:val="uk-UA"/>
        </w:rPr>
        <w:t>2. Ті самі діяння, що спричинили загибель людей, їх масове захворювання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3" w:name="n1597"/>
      <w:bookmarkEnd w:id="103"/>
      <w:r w:rsidRPr="00F57685">
        <w:rPr>
          <w:sz w:val="28"/>
          <w:szCs w:val="28"/>
          <w:lang w:val="uk-UA"/>
        </w:rPr>
        <w:lastRenderedPageBreak/>
        <w:t>караються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04" w:name="n3617"/>
      <w:bookmarkStart w:id="105" w:name="n1598"/>
      <w:bookmarkEnd w:id="104"/>
      <w:bookmarkEnd w:id="105"/>
      <w:r w:rsidRPr="00F57685">
        <w:rPr>
          <w:rStyle w:val="rvts9"/>
          <w:b/>
          <w:bCs/>
          <w:sz w:val="28"/>
          <w:szCs w:val="28"/>
          <w:lang w:val="uk-UA"/>
        </w:rPr>
        <w:t>Стаття 239</w:t>
      </w:r>
      <w:r w:rsidRPr="00F57685">
        <w:rPr>
          <w:rStyle w:val="rvts37"/>
          <w:b/>
          <w:bCs/>
          <w:sz w:val="28"/>
          <w:szCs w:val="28"/>
          <w:vertAlign w:val="superscript"/>
          <w:lang w:val="uk-UA"/>
        </w:rPr>
        <w:t>-1</w:t>
      </w:r>
      <w:r w:rsidRPr="00F57685">
        <w:rPr>
          <w:rStyle w:val="rvts9"/>
          <w:b/>
          <w:bCs/>
          <w:sz w:val="28"/>
          <w:szCs w:val="28"/>
          <w:lang w:val="uk-UA"/>
        </w:rPr>
        <w:t>.</w:t>
      </w:r>
      <w:r w:rsidRPr="00F57685">
        <w:rPr>
          <w:b/>
          <w:sz w:val="28"/>
          <w:szCs w:val="28"/>
          <w:lang w:val="uk-UA"/>
        </w:rPr>
        <w:t> Незаконне заволодіння ґрунтовим покривом (поверхневим шаром) земель</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6" w:name="n1599"/>
      <w:bookmarkEnd w:id="106"/>
      <w:r w:rsidRPr="00F57685">
        <w:rPr>
          <w:sz w:val="28"/>
          <w:szCs w:val="28"/>
          <w:lang w:val="uk-UA"/>
        </w:rPr>
        <w:t>1. Незаконне заволодіння ґрунтовим покривом (поверхневим шаром) земель, якщо це створило небезпеку для життя, здоров'я людей чи для довкілля,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7" w:name="n1600"/>
      <w:bookmarkEnd w:id="107"/>
      <w:r w:rsidRPr="00F57685">
        <w:rPr>
          <w:sz w:val="28"/>
          <w:szCs w:val="28"/>
          <w:lang w:val="uk-UA"/>
        </w:rPr>
        <w:t>карається штрафом від однієї тисячі до трьох тисяч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8" w:name="n1601"/>
      <w:bookmarkEnd w:id="108"/>
      <w:r w:rsidRPr="00F57685">
        <w:rPr>
          <w:sz w:val="28"/>
          <w:szCs w:val="28"/>
          <w:lang w:val="uk-UA"/>
        </w:rPr>
        <w:t>2. Та сама дія, якщо вона вчинена повторно, або за попередньою змовою групою осіб, або заподіяла матеріальну шкоду у великому розмірі,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09" w:name="n1602"/>
      <w:bookmarkEnd w:id="109"/>
      <w:r w:rsidRPr="00F57685">
        <w:rPr>
          <w:sz w:val="28"/>
          <w:szCs w:val="28"/>
          <w:lang w:val="uk-UA"/>
        </w:rPr>
        <w:t>карається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0" w:name="n1603"/>
      <w:bookmarkEnd w:id="110"/>
      <w:r w:rsidRPr="00F57685">
        <w:rPr>
          <w:sz w:val="28"/>
          <w:szCs w:val="28"/>
          <w:lang w:val="uk-UA"/>
        </w:rPr>
        <w:t>3. Дії, передбачені частинами першою або другою цієї статті, якщо вони вчинені шляхом підпалу, вибуху чи іншим загальнонебезпечним способом або спричинили загибель людей, масову загибель об'єктів тваринного чи рослинного світу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1" w:name="n1604"/>
      <w:bookmarkEnd w:id="111"/>
      <w:r w:rsidRPr="00F57685">
        <w:rPr>
          <w:sz w:val="28"/>
          <w:szCs w:val="28"/>
          <w:lang w:val="uk-UA"/>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2" w:name="n1605"/>
      <w:bookmarkEnd w:id="112"/>
      <w:r w:rsidRPr="00F57685">
        <w:rPr>
          <w:rStyle w:val="rvts9"/>
          <w:b/>
          <w:bCs/>
          <w:sz w:val="28"/>
          <w:szCs w:val="28"/>
          <w:lang w:val="uk-UA"/>
        </w:rPr>
        <w:t>Примітка.</w:t>
      </w:r>
      <w:r w:rsidRPr="00F57685">
        <w:rPr>
          <w:sz w:val="28"/>
          <w:szCs w:val="28"/>
          <w:lang w:val="uk-UA"/>
        </w:rPr>
        <w:t> У цій статті матеріальна шкода вважається заподіяною у великому розмірі, якщо її розмір у сто або більше разів перевищує неоподатковуваний мінімум доходів громадян.</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13" w:name="n1606"/>
      <w:bookmarkStart w:id="114" w:name="n1607"/>
      <w:bookmarkEnd w:id="113"/>
      <w:bookmarkEnd w:id="114"/>
      <w:r w:rsidRPr="00F57685">
        <w:rPr>
          <w:rStyle w:val="rvts9"/>
          <w:b/>
          <w:bCs/>
          <w:sz w:val="28"/>
          <w:szCs w:val="28"/>
          <w:lang w:val="uk-UA"/>
        </w:rPr>
        <w:t>Стаття 239</w:t>
      </w:r>
      <w:r w:rsidRPr="00F57685">
        <w:rPr>
          <w:rStyle w:val="rvts37"/>
          <w:b/>
          <w:bCs/>
          <w:sz w:val="28"/>
          <w:szCs w:val="28"/>
          <w:vertAlign w:val="superscript"/>
          <w:lang w:val="uk-UA"/>
        </w:rPr>
        <w:t>-2</w:t>
      </w:r>
      <w:r w:rsidRPr="00F57685">
        <w:rPr>
          <w:rStyle w:val="rvts9"/>
          <w:b/>
          <w:bCs/>
          <w:sz w:val="28"/>
          <w:szCs w:val="28"/>
          <w:lang w:val="uk-UA"/>
        </w:rPr>
        <w:t>.</w:t>
      </w:r>
      <w:r w:rsidRPr="00F57685">
        <w:rPr>
          <w:b/>
          <w:sz w:val="28"/>
          <w:szCs w:val="28"/>
          <w:lang w:val="uk-UA"/>
        </w:rPr>
        <w:t> Незаконне заволодіння землями водного фонду в особливо великих розмірах</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5" w:name="n1608"/>
      <w:bookmarkEnd w:id="115"/>
      <w:r w:rsidRPr="00F57685">
        <w:rPr>
          <w:sz w:val="28"/>
          <w:szCs w:val="28"/>
          <w:lang w:val="uk-UA"/>
        </w:rPr>
        <w:t>1. Незаконне заволодіння поверхневим (ґрунтовим) шаром земель водного фонду в особливо великих розмірах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6" w:name="n1609"/>
      <w:bookmarkEnd w:id="116"/>
      <w:r w:rsidRPr="00F57685">
        <w:rPr>
          <w:sz w:val="28"/>
          <w:szCs w:val="28"/>
          <w:lang w:val="uk-UA"/>
        </w:rPr>
        <w:t>карається штрафом від однієї тисячі до трьох тисяч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7" w:name="n1610"/>
      <w:bookmarkEnd w:id="117"/>
      <w:r w:rsidRPr="00F57685">
        <w:rPr>
          <w:sz w:val="28"/>
          <w:szCs w:val="28"/>
          <w:lang w:val="uk-UA"/>
        </w:rPr>
        <w:t>2. Та сама дія, вчинена повторно або за попередньою змовою групою осіб,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8" w:name="n1611"/>
      <w:bookmarkEnd w:id="118"/>
      <w:r w:rsidRPr="00F57685">
        <w:rPr>
          <w:sz w:val="28"/>
          <w:szCs w:val="28"/>
          <w:lang w:val="uk-UA"/>
        </w:rPr>
        <w:t>карається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19" w:name="n1612"/>
      <w:bookmarkEnd w:id="119"/>
      <w:r w:rsidRPr="00F57685">
        <w:rPr>
          <w:sz w:val="28"/>
          <w:szCs w:val="28"/>
          <w:lang w:val="uk-UA"/>
        </w:rPr>
        <w:t>3. Дії, передбачені частинами першою або другою цієї статті, якщо вони спричинили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0" w:name="n1613"/>
      <w:bookmarkEnd w:id="120"/>
      <w:r w:rsidRPr="00F57685">
        <w:rPr>
          <w:sz w:val="28"/>
          <w:szCs w:val="28"/>
          <w:lang w:val="uk-UA"/>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1" w:name="n1614"/>
      <w:bookmarkEnd w:id="121"/>
      <w:r w:rsidRPr="00F57685">
        <w:rPr>
          <w:rStyle w:val="rvts9"/>
          <w:b/>
          <w:bCs/>
          <w:sz w:val="28"/>
          <w:szCs w:val="28"/>
          <w:lang w:val="uk-UA"/>
        </w:rPr>
        <w:lastRenderedPageBreak/>
        <w:t>Примітка.</w:t>
      </w:r>
      <w:r w:rsidRPr="00F57685">
        <w:rPr>
          <w:sz w:val="28"/>
          <w:szCs w:val="28"/>
          <w:lang w:val="uk-UA"/>
        </w:rPr>
        <w:t> Особливо великим розміром у цій статті слід розуміти обсяг поверхневого (ґрунтового) шару земель, який становить більше, ніж десять кубічних метрів.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22" w:name="n1615"/>
      <w:bookmarkEnd w:id="122"/>
      <w:r w:rsidRPr="00F57685">
        <w:rPr>
          <w:rStyle w:val="rvts9"/>
          <w:b/>
          <w:bCs/>
          <w:sz w:val="28"/>
          <w:szCs w:val="28"/>
          <w:lang w:val="uk-UA"/>
        </w:rPr>
        <w:t>Стаття 245.</w:t>
      </w:r>
      <w:r w:rsidRPr="00F57685">
        <w:rPr>
          <w:b/>
          <w:sz w:val="28"/>
          <w:szCs w:val="28"/>
          <w:lang w:val="uk-UA"/>
        </w:rPr>
        <w:t> Знищення або пошкодження об'єктів рослинного світу</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3" w:name="n1649"/>
      <w:bookmarkEnd w:id="123"/>
      <w:r w:rsidRPr="00F57685">
        <w:rPr>
          <w:sz w:val="28"/>
          <w:szCs w:val="28"/>
          <w:lang w:val="uk-UA"/>
        </w:rPr>
        <w:t>1. Знищення або пошкодження лісових масивів, зелених насаджень навколо населених пунктів, вздовж залізниць, а також стерні, сухих дикоростучих трав, рослинності або її залишків на землях сільськогосподарського призначення вогнем чи іншим загальнонебезпечним способом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4" w:name="n1650"/>
      <w:bookmarkEnd w:id="124"/>
      <w:r w:rsidRPr="00F57685">
        <w:rPr>
          <w:sz w:val="28"/>
          <w:szCs w:val="28"/>
          <w:lang w:val="uk-UA"/>
        </w:rPr>
        <w:t>караються штрафом від п’яти тисяч чотирьохсот до дев’яти тисяч неоподатковуваних мінімумів доходів громадян або обмеженням волі на строк від двох до п'яти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5" w:name="n1651"/>
      <w:bookmarkEnd w:id="125"/>
      <w:r w:rsidRPr="00F57685">
        <w:rPr>
          <w:sz w:val="28"/>
          <w:szCs w:val="28"/>
          <w:lang w:val="uk-UA"/>
        </w:rPr>
        <w:t>2. Ті самі дії, якщо вони спричинили загибель людей, масову загибель тварин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6" w:name="n1652"/>
      <w:bookmarkEnd w:id="126"/>
      <w:r w:rsidRPr="00F57685">
        <w:rPr>
          <w:sz w:val="28"/>
          <w:szCs w:val="28"/>
          <w:lang w:val="uk-UA"/>
        </w:rPr>
        <w:t>караються позбавленням волі на строк від п'яти до десяти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27" w:name="n1653"/>
      <w:bookmarkStart w:id="128" w:name="n1654"/>
      <w:bookmarkEnd w:id="127"/>
      <w:bookmarkEnd w:id="128"/>
      <w:r w:rsidRPr="00F57685">
        <w:rPr>
          <w:rStyle w:val="rvts9"/>
          <w:b/>
          <w:bCs/>
          <w:sz w:val="28"/>
          <w:szCs w:val="28"/>
          <w:lang w:val="uk-UA"/>
        </w:rPr>
        <w:t>Стаття 246.</w:t>
      </w:r>
      <w:r w:rsidRPr="00F57685">
        <w:rPr>
          <w:b/>
          <w:sz w:val="28"/>
          <w:szCs w:val="28"/>
          <w:lang w:val="uk-UA"/>
        </w:rPr>
        <w:t> Незаконна порубка або незаконне перевезення, зберігання, збут лісу</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29" w:name="n1655"/>
      <w:bookmarkEnd w:id="129"/>
      <w:r w:rsidRPr="00F57685">
        <w:rPr>
          <w:sz w:val="28"/>
          <w:szCs w:val="28"/>
          <w:lang w:val="uk-UA"/>
        </w:rPr>
        <w:t>1. Незаконна порубка дерев або чагарників у лісах, захисних та інших лісових насадженнях, перевезення, зберігання, збут незаконно зрубаних дерев або чагарників, що заподіяли істотну шкоду,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0" w:name="n1656"/>
      <w:bookmarkEnd w:id="130"/>
      <w:r w:rsidRPr="00F57685">
        <w:rPr>
          <w:sz w:val="28"/>
          <w:szCs w:val="28"/>
          <w:lang w:val="uk-UA"/>
        </w:rPr>
        <w:t>карається штрафом від тисячі до тисячі п’ятисот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1" w:name="n3391"/>
      <w:bookmarkEnd w:id="131"/>
      <w:r w:rsidRPr="00F57685">
        <w:rPr>
          <w:sz w:val="28"/>
          <w:szCs w:val="28"/>
          <w:lang w:val="uk-UA"/>
        </w:rPr>
        <w:t>2. Ті самі дії, вчинені повторно або за попередньою змовою групою осіб,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2" w:name="n3392"/>
      <w:bookmarkEnd w:id="132"/>
      <w:r w:rsidRPr="00F57685">
        <w:rPr>
          <w:sz w:val="28"/>
          <w:szCs w:val="28"/>
          <w:lang w:val="uk-UA"/>
        </w:rPr>
        <w:t>караються обмеженням волі на строк від трьох до п’яти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3" w:name="n3509"/>
      <w:bookmarkEnd w:id="133"/>
      <w:r w:rsidRPr="00F57685">
        <w:rPr>
          <w:sz w:val="28"/>
          <w:szCs w:val="28"/>
          <w:lang w:val="uk-UA"/>
        </w:rPr>
        <w:t>3. Дії, передбачені частиною першою цієї статті, вчинені у заповідниках або на територіях чи об’єктах природно-заповідного фонду, або в інших особливо охоронюваних лісах,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4" w:name="n3510"/>
      <w:bookmarkEnd w:id="134"/>
      <w:r w:rsidRPr="00F57685">
        <w:rPr>
          <w:sz w:val="28"/>
          <w:szCs w:val="28"/>
          <w:lang w:val="uk-UA"/>
        </w:rPr>
        <w:t>караються штрафом від тисячі п’ятисот до двох тисяч неоподатковуваних мінімумів доходів громадян або обмеженням волі на строк від трьох до п’яти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5" w:name="n3511"/>
      <w:bookmarkEnd w:id="135"/>
      <w:r w:rsidRPr="00F57685">
        <w:rPr>
          <w:sz w:val="28"/>
          <w:szCs w:val="28"/>
          <w:lang w:val="uk-UA"/>
        </w:rPr>
        <w:t>4. Дії, передбачені частинами першою, другою чи третьою цієї статті, якщо вони спричинили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6" w:name="n3512"/>
      <w:bookmarkEnd w:id="136"/>
      <w:r w:rsidRPr="00F57685">
        <w:rPr>
          <w:sz w:val="28"/>
          <w:szCs w:val="28"/>
          <w:lang w:val="uk-UA"/>
        </w:rPr>
        <w:t>караються позбавленням волі на строк від п’яти до семи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7" w:name="n3513"/>
      <w:bookmarkEnd w:id="137"/>
      <w:r w:rsidRPr="00F57685">
        <w:rPr>
          <w:sz w:val="28"/>
          <w:szCs w:val="28"/>
          <w:lang w:val="uk-UA"/>
        </w:rPr>
        <w:t>Примітка. 1. У цій статті істотною шкодою вважається така шкода, яка у двадцять і більше разів перевищує неоподатковуваний мінімум доходів громадян, або інша істотна шкода, завдана навколишньому природному середовищу в частині забезпечення ефективної охорони, належного захисту, раціонального використання та відтворення лісів.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38" w:name="n3514"/>
      <w:bookmarkEnd w:id="138"/>
      <w:r w:rsidRPr="00F57685">
        <w:rPr>
          <w:sz w:val="28"/>
          <w:szCs w:val="28"/>
          <w:lang w:val="uk-UA"/>
        </w:rPr>
        <w:t>2. У цій статті тяжкими наслідками вважаються такі наслідки, які у шістдесят і більше разів перевищують неоподатковуваний мінімум доходів громадян.</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39" w:name="n3351"/>
      <w:bookmarkStart w:id="140" w:name="n1657"/>
      <w:bookmarkEnd w:id="139"/>
      <w:bookmarkEnd w:id="140"/>
      <w:r w:rsidRPr="00F57685">
        <w:rPr>
          <w:rStyle w:val="rvts9"/>
          <w:b/>
          <w:bCs/>
          <w:sz w:val="28"/>
          <w:szCs w:val="28"/>
          <w:lang w:val="uk-UA"/>
        </w:rPr>
        <w:t>Стаття 247.</w:t>
      </w:r>
      <w:r w:rsidRPr="00F57685">
        <w:rPr>
          <w:b/>
          <w:sz w:val="28"/>
          <w:szCs w:val="28"/>
          <w:lang w:val="uk-UA"/>
        </w:rPr>
        <w:t> Порушення законодавства про захист рослин</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1" w:name="n1658"/>
      <w:bookmarkEnd w:id="141"/>
      <w:r w:rsidRPr="00F57685">
        <w:rPr>
          <w:sz w:val="28"/>
          <w:szCs w:val="28"/>
          <w:lang w:val="uk-UA"/>
        </w:rPr>
        <w:t>Порушення правил, установлених для боротьби зі шкідниками і хворобами рослин, та інших вимог законодавства про захист рослин, що спричинило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2" w:name="n1659"/>
      <w:bookmarkEnd w:id="142"/>
      <w:r w:rsidRPr="00F57685">
        <w:rPr>
          <w:sz w:val="28"/>
          <w:szCs w:val="28"/>
          <w:lang w:val="uk-UA"/>
        </w:rPr>
        <w:lastRenderedPageBreak/>
        <w:t>карається штрафом до ста неоподатковуваних мінімумів доходів громадян або громадськими роботами на строк від ста двадцяти до двохсот годин, або обмеженням волі на строк до двох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43" w:name="n1660"/>
      <w:bookmarkStart w:id="144" w:name="n1661"/>
      <w:bookmarkEnd w:id="143"/>
      <w:bookmarkEnd w:id="144"/>
      <w:r w:rsidRPr="00F57685">
        <w:rPr>
          <w:rStyle w:val="rvts9"/>
          <w:b/>
          <w:bCs/>
          <w:sz w:val="28"/>
          <w:szCs w:val="28"/>
          <w:lang w:val="uk-UA"/>
        </w:rPr>
        <w:t>Стаття 248.</w:t>
      </w:r>
      <w:r w:rsidRPr="00F57685">
        <w:rPr>
          <w:b/>
          <w:sz w:val="28"/>
          <w:szCs w:val="28"/>
          <w:lang w:val="uk-UA"/>
        </w:rPr>
        <w:t> Незаконне полювання</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5" w:name="n1662"/>
      <w:bookmarkEnd w:id="145"/>
      <w:r w:rsidRPr="00F57685">
        <w:rPr>
          <w:sz w:val="28"/>
          <w:szCs w:val="28"/>
          <w:lang w:val="uk-UA"/>
        </w:rPr>
        <w:t>1. Порушення правил полювання, якщо воно заподіяло істотну шкоду, а також незаконне полювання в заповідниках або на інших територіях та об'єктах природно-заповідного фонду, або полювання на звірів, птахів чи інші види тваринного світу, що занесені до Червоної книги України,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6" w:name="n1663"/>
      <w:bookmarkEnd w:id="146"/>
      <w:r w:rsidRPr="00F57685">
        <w:rPr>
          <w:sz w:val="28"/>
          <w:szCs w:val="28"/>
          <w:lang w:val="uk-UA"/>
        </w:rPr>
        <w:t>караються штрафом від однієї тисячі до трьох тисяч неоподатковуваних мінімумів доходів громадян або громадськими роботами на строк від ста шістдесяти до двохсот сорока годин, або обмеженням волі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7" w:name="n1664"/>
      <w:bookmarkEnd w:id="147"/>
      <w:r w:rsidRPr="00F57685">
        <w:rPr>
          <w:sz w:val="28"/>
          <w:szCs w:val="28"/>
          <w:lang w:val="uk-UA"/>
        </w:rPr>
        <w:t>2. Ті самі дії, якщо вони вчинені службовою особою з використанням службового становища, або за попередньою змовою групою осіб, або способом масового знищення звірів, птахів чи інших видів тваринного світу, або з використанням транспортних засобів, або особою, раніше судимою за кримінальне правопорушення, передбачене цією статтею,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8" w:name="n1665"/>
      <w:bookmarkEnd w:id="148"/>
      <w:r w:rsidRPr="00F57685">
        <w:rPr>
          <w:sz w:val="28"/>
          <w:szCs w:val="28"/>
          <w:lang w:val="uk-UA"/>
        </w:rPr>
        <w:t>караються штрафом від двохсот до чотирьохсот неоподатковуваних мінімумів доходів громадян або обмеженням волі на строк до п'яти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49" w:name="n1666"/>
      <w:bookmarkEnd w:id="149"/>
      <w:r w:rsidRPr="00F57685">
        <w:rPr>
          <w:rStyle w:val="rvts9"/>
          <w:b/>
          <w:bCs/>
          <w:sz w:val="28"/>
          <w:szCs w:val="28"/>
          <w:lang w:val="uk-UA"/>
        </w:rPr>
        <w:t>Примітка.</w:t>
      </w:r>
      <w:r w:rsidRPr="00F57685">
        <w:rPr>
          <w:sz w:val="28"/>
          <w:szCs w:val="28"/>
          <w:lang w:val="uk-UA"/>
        </w:rPr>
        <w:t> Істотною шкодою у цій статті, якщо вона полягає у заподіянні матеріальних збитків, вважається така шкода, яка у двісті п'ятдесят і більше разів перевищує неоподатковуваний мінімум доходів громадян.</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50" w:name="n1667"/>
      <w:bookmarkStart w:id="151" w:name="n1668"/>
      <w:bookmarkEnd w:id="150"/>
      <w:bookmarkEnd w:id="151"/>
      <w:r w:rsidRPr="00F57685">
        <w:rPr>
          <w:rStyle w:val="rvts9"/>
          <w:b/>
          <w:bCs/>
          <w:sz w:val="28"/>
          <w:szCs w:val="28"/>
          <w:lang w:val="uk-UA"/>
        </w:rPr>
        <w:t>Стаття 249.</w:t>
      </w:r>
      <w:r w:rsidRPr="00F57685">
        <w:rPr>
          <w:b/>
          <w:sz w:val="28"/>
          <w:szCs w:val="28"/>
          <w:lang w:val="uk-UA"/>
        </w:rPr>
        <w:t> Незаконне зайняття рибним, звіриним або іншим водним добувним промислом</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2" w:name="n1669"/>
      <w:bookmarkEnd w:id="152"/>
      <w:r w:rsidRPr="00F57685">
        <w:rPr>
          <w:sz w:val="28"/>
          <w:szCs w:val="28"/>
          <w:lang w:val="uk-UA"/>
        </w:rPr>
        <w:t>1. Незаконне зайняття рибним, звіриним або іншим водним добувним промислом, якщо воно заподіяло істотну шкоду,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3" w:name="n1670"/>
      <w:bookmarkEnd w:id="153"/>
      <w:r w:rsidRPr="00F57685">
        <w:rPr>
          <w:sz w:val="28"/>
          <w:szCs w:val="28"/>
          <w:lang w:val="uk-UA"/>
        </w:rPr>
        <w:t>карається штрафом від однієї тисячі до трьох тисяч неоподатковуваних мінімумів доходів громадян або обмеженням волі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4" w:name="n1671"/>
      <w:bookmarkEnd w:id="154"/>
      <w:r w:rsidRPr="00F57685">
        <w:rPr>
          <w:sz w:val="28"/>
          <w:szCs w:val="28"/>
          <w:lang w:val="uk-UA"/>
        </w:rPr>
        <w:t>2. Ті самі діяння, якщо вони вчинені із застосуванням вибухових, отруйних речовин, електроструму або іншим способом масового знищення риби, звірів чи інших видів тваринного світу або особою, раніше судимою за кримінальне правопорушення, передбачене цією статтею,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5" w:name="n1672"/>
      <w:bookmarkEnd w:id="155"/>
      <w:r w:rsidRPr="00F57685">
        <w:rPr>
          <w:sz w:val="28"/>
          <w:szCs w:val="28"/>
          <w:lang w:val="uk-UA"/>
        </w:rPr>
        <w:t>караються штрафом від трьох тисяч до п’яти тисяч неоподатковуваних мінімумів доходів громадян або обмеженням волі на строк до трьох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56" w:name="n1673"/>
      <w:bookmarkStart w:id="157" w:name="n1674"/>
      <w:bookmarkEnd w:id="156"/>
      <w:bookmarkEnd w:id="157"/>
      <w:r w:rsidRPr="00F57685">
        <w:rPr>
          <w:rStyle w:val="rvts9"/>
          <w:b/>
          <w:bCs/>
          <w:sz w:val="28"/>
          <w:szCs w:val="28"/>
          <w:lang w:val="uk-UA"/>
        </w:rPr>
        <w:t>Стаття 250.</w:t>
      </w:r>
      <w:r w:rsidRPr="00F57685">
        <w:rPr>
          <w:b/>
          <w:sz w:val="28"/>
          <w:szCs w:val="28"/>
          <w:lang w:val="uk-UA"/>
        </w:rPr>
        <w:t> Проведення вибухових робіт з порушенням правил охорони рибних запасів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8" w:name="n1675"/>
      <w:bookmarkEnd w:id="158"/>
      <w:r w:rsidRPr="00F57685">
        <w:rPr>
          <w:sz w:val="28"/>
          <w:szCs w:val="28"/>
          <w:lang w:val="uk-UA"/>
        </w:rPr>
        <w:t>Проведення вибухових робіт з порушенням правил охорони рибних запасів або диких водних тварин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59" w:name="n1676"/>
      <w:bookmarkEnd w:id="159"/>
      <w:r w:rsidRPr="00F57685">
        <w:rPr>
          <w:sz w:val="28"/>
          <w:szCs w:val="28"/>
          <w:lang w:val="uk-UA"/>
        </w:rPr>
        <w:t>карається штрафом від однієї тисячі до чотирьох тисяч неоподатковуваних мінімумів доходів громадян або арештом на строк до шести місяців, або обмеженням волі на строк від двох до п'яти років, або позбавленням волі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60" w:name="n3621"/>
      <w:bookmarkStart w:id="161" w:name="n1677"/>
      <w:bookmarkEnd w:id="160"/>
      <w:bookmarkEnd w:id="161"/>
      <w:r w:rsidRPr="00F57685">
        <w:rPr>
          <w:rStyle w:val="rvts9"/>
          <w:b/>
          <w:bCs/>
          <w:sz w:val="28"/>
          <w:szCs w:val="28"/>
          <w:lang w:val="uk-UA"/>
        </w:rPr>
        <w:t>Стаття 251.</w:t>
      </w:r>
      <w:r w:rsidRPr="00F57685">
        <w:rPr>
          <w:b/>
          <w:sz w:val="28"/>
          <w:szCs w:val="28"/>
          <w:lang w:val="uk-UA"/>
        </w:rPr>
        <w:t> Порушення ветеринарних правил</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2" w:name="n1678"/>
      <w:bookmarkEnd w:id="162"/>
      <w:r w:rsidRPr="00F57685">
        <w:rPr>
          <w:sz w:val="28"/>
          <w:szCs w:val="28"/>
          <w:lang w:val="uk-UA"/>
        </w:rPr>
        <w:t>Порушення ветеринарних правил, яке спричинило поширення епізоотії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3" w:name="n1679"/>
      <w:bookmarkEnd w:id="163"/>
      <w:r w:rsidRPr="00F57685">
        <w:rPr>
          <w:sz w:val="28"/>
          <w:szCs w:val="28"/>
          <w:lang w:val="uk-UA"/>
        </w:rPr>
        <w:lastRenderedPageBreak/>
        <w:t>карається штрафом від однієї тисячі до чотирьох тисяч неоподатковуваних мінімумів доходів громадян або позбавленням права обіймати певні посади чи займатися певною діяльністю на строк до п'яти років, або обмеженням волі на строк до трьох років, або позбавленням волі на той самий строк.</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64" w:name="n3622"/>
      <w:bookmarkStart w:id="165" w:name="n1680"/>
      <w:bookmarkEnd w:id="164"/>
      <w:bookmarkEnd w:id="165"/>
      <w:r w:rsidRPr="00F57685">
        <w:rPr>
          <w:rStyle w:val="rvts9"/>
          <w:b/>
          <w:bCs/>
          <w:sz w:val="28"/>
          <w:szCs w:val="28"/>
          <w:lang w:val="uk-UA"/>
        </w:rPr>
        <w:t>Стаття 252.</w:t>
      </w:r>
      <w:r w:rsidRPr="00F57685">
        <w:rPr>
          <w:b/>
          <w:sz w:val="28"/>
          <w:szCs w:val="28"/>
          <w:lang w:val="uk-UA"/>
        </w:rPr>
        <w:t> Умисне знищення або пошкодження територій, взятих під охорону держави, та об'єктів природно-заповідного фонду</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6" w:name="n1681"/>
      <w:bookmarkEnd w:id="166"/>
      <w:r w:rsidRPr="00F57685">
        <w:rPr>
          <w:sz w:val="28"/>
          <w:szCs w:val="28"/>
          <w:lang w:val="uk-UA"/>
        </w:rPr>
        <w:t>1. Умисне знищення або пошкодження територій, взятих під охорону держави, та об'єктів природно-заповідного фонду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7" w:name="n1682"/>
      <w:bookmarkEnd w:id="167"/>
      <w:r w:rsidRPr="00F57685">
        <w:rPr>
          <w:sz w:val="28"/>
          <w:szCs w:val="28"/>
          <w:lang w:val="uk-UA"/>
        </w:rPr>
        <w:t>карається штрафом від однієї тисячі до трьох тисяч неоподатковуваних мінімумів доходів громадян або обмеженням волі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8" w:name="n1683"/>
      <w:bookmarkEnd w:id="168"/>
      <w:r w:rsidRPr="00F57685">
        <w:rPr>
          <w:sz w:val="28"/>
          <w:szCs w:val="28"/>
          <w:lang w:val="uk-UA"/>
        </w:rPr>
        <w:t>2. Ті самі дії, вчинені шляхом підпалу або іншим загальнонебезпечним способом, якщо це спричинило загибель людей або інші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69" w:name="n1684"/>
      <w:bookmarkEnd w:id="169"/>
      <w:r w:rsidRPr="00F57685">
        <w:rPr>
          <w:sz w:val="28"/>
          <w:szCs w:val="28"/>
          <w:lang w:val="uk-UA"/>
        </w:rPr>
        <w:t>караються позбавленням волі на строк від п'яти до дванадцяти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70" w:name="n3623"/>
      <w:bookmarkStart w:id="171" w:name="n1685"/>
      <w:bookmarkEnd w:id="170"/>
      <w:bookmarkEnd w:id="171"/>
      <w:r w:rsidRPr="00F57685">
        <w:rPr>
          <w:rStyle w:val="rvts9"/>
          <w:b/>
          <w:bCs/>
          <w:sz w:val="28"/>
          <w:szCs w:val="28"/>
          <w:lang w:val="uk-UA"/>
        </w:rPr>
        <w:t>Стаття 253.</w:t>
      </w:r>
      <w:r w:rsidRPr="00F57685">
        <w:rPr>
          <w:b/>
          <w:sz w:val="28"/>
          <w:szCs w:val="28"/>
          <w:lang w:val="uk-UA"/>
        </w:rPr>
        <w:t> Проектування чи експлуатація споруд без систем захисту довкілля</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2" w:name="n1686"/>
      <w:bookmarkEnd w:id="172"/>
      <w:r w:rsidRPr="00F57685">
        <w:rPr>
          <w:sz w:val="28"/>
          <w:szCs w:val="28"/>
          <w:lang w:val="uk-UA"/>
        </w:rPr>
        <w:t>1. Розробка і здача проектів, іншої аналогічної документації замовнику службовою чи спеціально уповноваженою особою без обов'язкових інженерних систем захисту довкілля або введення (прийом) в експлуатацію споруд без такого захисту, якщо вони створили небезпеку тяжких технологічних аварій або екологічних катастроф, загибелі або масового захворювання населення або інших тяжких наслідків,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3" w:name="n1687"/>
      <w:bookmarkEnd w:id="173"/>
      <w:r w:rsidRPr="00F57685">
        <w:rPr>
          <w:sz w:val="28"/>
          <w:szCs w:val="28"/>
          <w:lang w:val="uk-UA"/>
        </w:rPr>
        <w:t>карається штрафом від однієї тисячі до трьох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4" w:name="n1688"/>
      <w:bookmarkEnd w:id="174"/>
      <w:r w:rsidRPr="00F57685">
        <w:rPr>
          <w:sz w:val="28"/>
          <w:szCs w:val="28"/>
          <w:lang w:val="uk-UA"/>
        </w:rPr>
        <w:t>2. Ті самі дії, якщо вони спричинили наслідки, передбачені частиною першою цієї статті,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5" w:name="n1689"/>
      <w:bookmarkEnd w:id="175"/>
      <w:r w:rsidRPr="00F57685">
        <w:rPr>
          <w:sz w:val="28"/>
          <w:szCs w:val="28"/>
          <w:lang w:val="uk-UA"/>
        </w:rPr>
        <w:t>караються обмеженням волі на строк від трьох до п'яти років або позбавленням волі на строк до п'яти років.</w:t>
      </w:r>
    </w:p>
    <w:p w:rsidR="00F57685" w:rsidRPr="00F57685" w:rsidRDefault="00F57685" w:rsidP="00F57685">
      <w:pPr>
        <w:pStyle w:val="rvps2"/>
        <w:shd w:val="clear" w:color="auto" w:fill="FFFFFF"/>
        <w:spacing w:before="0" w:beforeAutospacing="0" w:after="0" w:afterAutospacing="0"/>
        <w:ind w:firstLine="709"/>
        <w:jc w:val="both"/>
        <w:rPr>
          <w:b/>
          <w:sz w:val="28"/>
          <w:szCs w:val="28"/>
          <w:lang w:val="uk-UA"/>
        </w:rPr>
      </w:pPr>
      <w:bookmarkStart w:id="176" w:name="n3624"/>
      <w:bookmarkStart w:id="177" w:name="n1690"/>
      <w:bookmarkEnd w:id="176"/>
      <w:bookmarkEnd w:id="177"/>
      <w:r w:rsidRPr="00F57685">
        <w:rPr>
          <w:rStyle w:val="rvts9"/>
          <w:b/>
          <w:bCs/>
          <w:sz w:val="28"/>
          <w:szCs w:val="28"/>
          <w:lang w:val="uk-UA"/>
        </w:rPr>
        <w:t>Стаття 254.</w:t>
      </w:r>
      <w:r w:rsidRPr="00F57685">
        <w:rPr>
          <w:b/>
          <w:sz w:val="28"/>
          <w:szCs w:val="28"/>
          <w:lang w:val="uk-UA"/>
        </w:rPr>
        <w:t> Безгосподарське використання земель</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8" w:name="n1691"/>
      <w:bookmarkEnd w:id="178"/>
      <w:r w:rsidRPr="00F57685">
        <w:rPr>
          <w:sz w:val="28"/>
          <w:szCs w:val="28"/>
          <w:lang w:val="uk-UA"/>
        </w:rPr>
        <w:t>1. Безгосподарське використання земель, якщо це спричинило тривале зниження або втрату їх родючості, виведення земель з сільськогосподарського обороту, змивання гумусного шару, порушення структури ґрунту,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79" w:name="n1692"/>
      <w:bookmarkEnd w:id="179"/>
      <w:r w:rsidRPr="00F57685">
        <w:rPr>
          <w:sz w:val="28"/>
          <w:szCs w:val="28"/>
          <w:lang w:val="uk-UA"/>
        </w:rPr>
        <w:t>карається штрафом від однієї тисячі до трьох тисяч неоподатковуваних мінімумів доходів громадян або обмеженням волі на строк до двох років, з позбавленням права обіймати певні посади або займатися певною діяльністю на строк до трьох років або без такого.</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0" w:name="n3668"/>
      <w:bookmarkEnd w:id="180"/>
      <w:r w:rsidRPr="00F57685">
        <w:rPr>
          <w:sz w:val="28"/>
          <w:szCs w:val="28"/>
          <w:lang w:val="uk-UA"/>
        </w:rPr>
        <w:t>2. Умисне ухилення від обов’язкової рекультивації земель, порушених внаслідок дослідно-промислової розробки родовищ бурштину чи видобування бурштину на підставі спеціального дозволу на користування надрами, що заподіяло істотну шкоду,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1" w:name="n3669"/>
      <w:bookmarkEnd w:id="181"/>
      <w:r w:rsidRPr="00F57685">
        <w:rPr>
          <w:sz w:val="28"/>
          <w:szCs w:val="28"/>
          <w:lang w:val="uk-UA"/>
        </w:rPr>
        <w:t>карається штрафом від семи тисяч до десяти тисяч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2" w:name="n3670"/>
      <w:bookmarkEnd w:id="182"/>
      <w:r w:rsidRPr="00F57685">
        <w:rPr>
          <w:sz w:val="28"/>
          <w:szCs w:val="28"/>
          <w:lang w:val="uk-UA"/>
        </w:rPr>
        <w:lastRenderedPageBreak/>
        <w:t>3. Дії, передбачені частиною другою цієї статті, вчинені повторно або за попередньою змовою групою осіб,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3" w:name="n3671"/>
      <w:bookmarkEnd w:id="183"/>
      <w:r w:rsidRPr="00F57685">
        <w:rPr>
          <w:sz w:val="28"/>
          <w:szCs w:val="28"/>
          <w:lang w:val="uk-UA"/>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4" w:name="n3672"/>
      <w:bookmarkEnd w:id="184"/>
      <w:r w:rsidRPr="00F57685">
        <w:rPr>
          <w:sz w:val="28"/>
          <w:szCs w:val="28"/>
          <w:lang w:val="uk-UA"/>
        </w:rPr>
        <w:t>4. Дії, передбачені частиною другою або третьою цієї статті, якщо вони спричинили тяжкі наслідки, -</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5" w:name="n3673"/>
      <w:bookmarkEnd w:id="185"/>
      <w:r w:rsidRPr="00F57685">
        <w:rPr>
          <w:sz w:val="28"/>
          <w:szCs w:val="28"/>
          <w:lang w:val="uk-UA"/>
        </w:rPr>
        <w:t>караються позбавленням волі на строк від п’яти до семи років з позбавленням права обіймати певні посади чи займатися певною діяльністю на строк до трьох років.</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6" w:name="n3674"/>
      <w:bookmarkEnd w:id="186"/>
      <w:r w:rsidRPr="00F57685">
        <w:rPr>
          <w:rStyle w:val="rvts9"/>
          <w:b/>
          <w:bCs/>
          <w:sz w:val="28"/>
          <w:szCs w:val="28"/>
          <w:lang w:val="uk-UA"/>
        </w:rPr>
        <w:t>Примітка.</w:t>
      </w:r>
      <w:r w:rsidRPr="00F57685">
        <w:rPr>
          <w:sz w:val="28"/>
          <w:szCs w:val="28"/>
          <w:lang w:val="uk-UA"/>
        </w:rPr>
        <w:t> У цій статті істотною шкодою вважається така шкода, яка у двісті п’ятдесят і більше разів перевищує установлений законодавством неоподатковуваний мінімум доходів громадян.</w:t>
      </w:r>
    </w:p>
    <w:p w:rsidR="00F57685" w:rsidRPr="00F57685" w:rsidRDefault="00F57685" w:rsidP="00F57685">
      <w:pPr>
        <w:pStyle w:val="rvps2"/>
        <w:shd w:val="clear" w:color="auto" w:fill="FFFFFF"/>
        <w:spacing w:before="0" w:beforeAutospacing="0" w:after="0" w:afterAutospacing="0"/>
        <w:ind w:firstLine="709"/>
        <w:jc w:val="both"/>
        <w:rPr>
          <w:sz w:val="28"/>
          <w:szCs w:val="28"/>
          <w:lang w:val="uk-UA"/>
        </w:rPr>
      </w:pPr>
      <w:bookmarkStart w:id="187" w:name="n3675"/>
      <w:bookmarkEnd w:id="187"/>
      <w:r w:rsidRPr="00F57685">
        <w:rPr>
          <w:sz w:val="28"/>
          <w:szCs w:val="28"/>
          <w:lang w:val="uk-UA"/>
        </w:rPr>
        <w:t>У цій статті тяжкими наслідками вважаються такі наслідки, які у тисячу і більше разів перевищують установлений законодавством неоподатковуваний мінімум доходів громадян.</w:t>
      </w:r>
    </w:p>
    <w:p w:rsidR="00F57685" w:rsidRPr="00F57685" w:rsidRDefault="00F57685" w:rsidP="00F57685">
      <w:pPr>
        <w:spacing w:after="0" w:line="240" w:lineRule="auto"/>
        <w:ind w:firstLine="709"/>
        <w:jc w:val="both"/>
        <w:rPr>
          <w:rFonts w:ascii="Times New Roman" w:hAnsi="Times New Roman" w:cs="Times New Roman"/>
          <w:sz w:val="28"/>
          <w:szCs w:val="28"/>
          <w:lang w:val="uk-UA"/>
        </w:rPr>
      </w:pPr>
    </w:p>
    <w:sectPr w:rsidR="00F57685" w:rsidRPr="00F57685" w:rsidSect="00515B4E">
      <w:headerReference w:type="default" r:id="rId1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A48" w:rsidRDefault="00993A48" w:rsidP="0070520D">
      <w:pPr>
        <w:spacing w:after="0" w:line="240" w:lineRule="auto"/>
      </w:pPr>
      <w:r>
        <w:separator/>
      </w:r>
    </w:p>
  </w:endnote>
  <w:endnote w:type="continuationSeparator" w:id="0">
    <w:p w:rsidR="00993A48" w:rsidRDefault="00993A48"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A48" w:rsidRDefault="00993A48" w:rsidP="0070520D">
      <w:pPr>
        <w:spacing w:after="0" w:line="240" w:lineRule="auto"/>
      </w:pPr>
      <w:r>
        <w:separator/>
      </w:r>
    </w:p>
  </w:footnote>
  <w:footnote w:type="continuationSeparator" w:id="0">
    <w:p w:rsidR="00993A48" w:rsidRDefault="00993A48" w:rsidP="007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821"/>
      <w:docPartObj>
        <w:docPartGallery w:val="Page Numbers (Top of Page)"/>
        <w:docPartUnique/>
      </w:docPartObj>
    </w:sdtPr>
    <w:sdtEndPr/>
    <w:sdtContent>
      <w:p w:rsidR="00CD146F" w:rsidRDefault="00CD146F">
        <w:pPr>
          <w:pStyle w:val="a4"/>
          <w:jc w:val="right"/>
        </w:pPr>
        <w:r>
          <w:fldChar w:fldCharType="begin"/>
        </w:r>
        <w:r>
          <w:instrText>PAGE   \* MERGEFORMAT</w:instrText>
        </w:r>
        <w:r>
          <w:fldChar w:fldCharType="separate"/>
        </w:r>
        <w:r w:rsidR="00116FA5">
          <w:rPr>
            <w:noProof/>
          </w:rPr>
          <w:t>16</w:t>
        </w:r>
        <w:r>
          <w:fldChar w:fldCharType="end"/>
        </w:r>
      </w:p>
    </w:sdtContent>
  </w:sdt>
  <w:p w:rsidR="00CD146F" w:rsidRPr="005D6CD0" w:rsidRDefault="00CD146F">
    <w:pPr>
      <w:pStyle w:val="a4"/>
      <w:rPr>
        <w:rFonts w:ascii="Times New Roman" w:hAnsi="Times New Roman" w:cs="Times New Roman"/>
        <w:i/>
        <w:u w:val="single"/>
        <w:lang w:val="uk-UA"/>
      </w:rPr>
    </w:pPr>
    <w:r w:rsidRPr="005D6CD0">
      <w:rPr>
        <w:rFonts w:ascii="Times New Roman" w:hAnsi="Times New Roman" w:cs="Times New Roman"/>
        <w:i/>
        <w:u w:val="single"/>
        <w:lang w:val="uk-UA"/>
      </w:rPr>
      <w:t>Аграрне право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AAD4B44"/>
    <w:multiLevelType w:val="multilevel"/>
    <w:tmpl w:val="54EE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403BF"/>
    <w:multiLevelType w:val="hybridMultilevel"/>
    <w:tmpl w:val="DCC87F7E"/>
    <w:lvl w:ilvl="0" w:tplc="024C5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553B99"/>
    <w:multiLevelType w:val="hybridMultilevel"/>
    <w:tmpl w:val="490A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B97A03"/>
    <w:multiLevelType w:val="multilevel"/>
    <w:tmpl w:val="2A10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277BF"/>
    <w:multiLevelType w:val="multilevel"/>
    <w:tmpl w:val="6E70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4022D"/>
    <w:multiLevelType w:val="hybridMultilevel"/>
    <w:tmpl w:val="9322FED4"/>
    <w:lvl w:ilvl="0" w:tplc="80C2FA64">
      <w:start w:val="199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30AA0"/>
    <w:rsid w:val="00037299"/>
    <w:rsid w:val="000578D7"/>
    <w:rsid w:val="00064922"/>
    <w:rsid w:val="000924C6"/>
    <w:rsid w:val="000928D3"/>
    <w:rsid w:val="000A1CAB"/>
    <w:rsid w:val="000B3370"/>
    <w:rsid w:val="000E5801"/>
    <w:rsid w:val="000F3C2E"/>
    <w:rsid w:val="001027C3"/>
    <w:rsid w:val="00105BA3"/>
    <w:rsid w:val="00116FA5"/>
    <w:rsid w:val="00152006"/>
    <w:rsid w:val="001A66CD"/>
    <w:rsid w:val="001B3E66"/>
    <w:rsid w:val="00207292"/>
    <w:rsid w:val="002178D2"/>
    <w:rsid w:val="00252E61"/>
    <w:rsid w:val="002544E9"/>
    <w:rsid w:val="00262EB8"/>
    <w:rsid w:val="002637EB"/>
    <w:rsid w:val="00280EC7"/>
    <w:rsid w:val="002851C1"/>
    <w:rsid w:val="002F24E1"/>
    <w:rsid w:val="003020CC"/>
    <w:rsid w:val="00315A40"/>
    <w:rsid w:val="003326A3"/>
    <w:rsid w:val="00332822"/>
    <w:rsid w:val="00347F03"/>
    <w:rsid w:val="00385C8B"/>
    <w:rsid w:val="003A5851"/>
    <w:rsid w:val="003C4B2C"/>
    <w:rsid w:val="00446A98"/>
    <w:rsid w:val="0048070B"/>
    <w:rsid w:val="00485F8F"/>
    <w:rsid w:val="004D57E8"/>
    <w:rsid w:val="004E6C01"/>
    <w:rsid w:val="005027D7"/>
    <w:rsid w:val="00515B4E"/>
    <w:rsid w:val="0051682A"/>
    <w:rsid w:val="00531B74"/>
    <w:rsid w:val="00541708"/>
    <w:rsid w:val="00561E5A"/>
    <w:rsid w:val="00564175"/>
    <w:rsid w:val="00567810"/>
    <w:rsid w:val="00577604"/>
    <w:rsid w:val="005A267B"/>
    <w:rsid w:val="005B0B4B"/>
    <w:rsid w:val="005C4B3D"/>
    <w:rsid w:val="005C597B"/>
    <w:rsid w:val="005D558A"/>
    <w:rsid w:val="005D6CD0"/>
    <w:rsid w:val="005F1AAB"/>
    <w:rsid w:val="006051EF"/>
    <w:rsid w:val="00620719"/>
    <w:rsid w:val="006252AE"/>
    <w:rsid w:val="006558BE"/>
    <w:rsid w:val="00667D20"/>
    <w:rsid w:val="00694871"/>
    <w:rsid w:val="00694E18"/>
    <w:rsid w:val="006962CA"/>
    <w:rsid w:val="006B260A"/>
    <w:rsid w:val="006F6DF7"/>
    <w:rsid w:val="0070520D"/>
    <w:rsid w:val="007240FD"/>
    <w:rsid w:val="00745F2D"/>
    <w:rsid w:val="0078505F"/>
    <w:rsid w:val="007B3840"/>
    <w:rsid w:val="007B5EC3"/>
    <w:rsid w:val="007B7743"/>
    <w:rsid w:val="007C0B71"/>
    <w:rsid w:val="007F2D6B"/>
    <w:rsid w:val="008330ED"/>
    <w:rsid w:val="0083776C"/>
    <w:rsid w:val="00842D2A"/>
    <w:rsid w:val="008441DF"/>
    <w:rsid w:val="008B2EA2"/>
    <w:rsid w:val="008C23AF"/>
    <w:rsid w:val="008E4052"/>
    <w:rsid w:val="008F21E6"/>
    <w:rsid w:val="008F7E47"/>
    <w:rsid w:val="00910DEF"/>
    <w:rsid w:val="00911FB3"/>
    <w:rsid w:val="0091206F"/>
    <w:rsid w:val="00914646"/>
    <w:rsid w:val="0094698E"/>
    <w:rsid w:val="00946F66"/>
    <w:rsid w:val="009511B6"/>
    <w:rsid w:val="0098411E"/>
    <w:rsid w:val="00993A48"/>
    <w:rsid w:val="00996606"/>
    <w:rsid w:val="009C0BEA"/>
    <w:rsid w:val="009C7098"/>
    <w:rsid w:val="009D6197"/>
    <w:rsid w:val="009E0BD2"/>
    <w:rsid w:val="009E3017"/>
    <w:rsid w:val="009F1547"/>
    <w:rsid w:val="009F2025"/>
    <w:rsid w:val="00A6267B"/>
    <w:rsid w:val="00A63E10"/>
    <w:rsid w:val="00A804F6"/>
    <w:rsid w:val="00AC1D00"/>
    <w:rsid w:val="00AF53B6"/>
    <w:rsid w:val="00B039CC"/>
    <w:rsid w:val="00B114BA"/>
    <w:rsid w:val="00B24E94"/>
    <w:rsid w:val="00B44471"/>
    <w:rsid w:val="00B543D7"/>
    <w:rsid w:val="00B60D6C"/>
    <w:rsid w:val="00B709A7"/>
    <w:rsid w:val="00BA7D03"/>
    <w:rsid w:val="00BD3A78"/>
    <w:rsid w:val="00C02925"/>
    <w:rsid w:val="00C248FA"/>
    <w:rsid w:val="00C31919"/>
    <w:rsid w:val="00C43C00"/>
    <w:rsid w:val="00C65F7C"/>
    <w:rsid w:val="00C7540D"/>
    <w:rsid w:val="00C96DBB"/>
    <w:rsid w:val="00CA4D84"/>
    <w:rsid w:val="00CB21E2"/>
    <w:rsid w:val="00CC4779"/>
    <w:rsid w:val="00CC6F7F"/>
    <w:rsid w:val="00CD146F"/>
    <w:rsid w:val="00CD1F68"/>
    <w:rsid w:val="00D17574"/>
    <w:rsid w:val="00D40E6D"/>
    <w:rsid w:val="00D54250"/>
    <w:rsid w:val="00D5476E"/>
    <w:rsid w:val="00D66FBE"/>
    <w:rsid w:val="00D70253"/>
    <w:rsid w:val="00DC0788"/>
    <w:rsid w:val="00DD33DA"/>
    <w:rsid w:val="00DE1BDB"/>
    <w:rsid w:val="00DF0DC6"/>
    <w:rsid w:val="00E30597"/>
    <w:rsid w:val="00E36C39"/>
    <w:rsid w:val="00E517FD"/>
    <w:rsid w:val="00E641E7"/>
    <w:rsid w:val="00E70F4F"/>
    <w:rsid w:val="00E76CA1"/>
    <w:rsid w:val="00E775ED"/>
    <w:rsid w:val="00E81A75"/>
    <w:rsid w:val="00E878FC"/>
    <w:rsid w:val="00E90A4F"/>
    <w:rsid w:val="00EB7376"/>
    <w:rsid w:val="00EF47AD"/>
    <w:rsid w:val="00F07DF0"/>
    <w:rsid w:val="00F53413"/>
    <w:rsid w:val="00F57685"/>
    <w:rsid w:val="00F932D2"/>
    <w:rsid w:val="00FA509E"/>
    <w:rsid w:val="00FC7149"/>
    <w:rsid w:val="00FD16B8"/>
    <w:rsid w:val="00FD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DA4B"/>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3"/>
    <w:pPr>
      <w:ind w:left="720"/>
      <w:contextualSpacing/>
    </w:pPr>
  </w:style>
  <w:style w:type="paragraph" w:styleId="a4">
    <w:name w:val="header"/>
    <w:basedOn w:val="a"/>
    <w:link w:val="a5"/>
    <w:uiPriority w:val="99"/>
    <w:unhideWhenUsed/>
    <w:rsid w:val="00705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20D"/>
  </w:style>
  <w:style w:type="paragraph" w:styleId="a6">
    <w:name w:val="footer"/>
    <w:basedOn w:val="a"/>
    <w:link w:val="a7"/>
    <w:uiPriority w:val="99"/>
    <w:unhideWhenUsed/>
    <w:rsid w:val="00705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20D"/>
  </w:style>
  <w:style w:type="table" w:styleId="a8">
    <w:name w:val="Table Grid"/>
    <w:basedOn w:val="a1"/>
    <w:uiPriority w:val="39"/>
    <w:rsid w:val="00D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17574"/>
    <w:rPr>
      <w:color w:val="0000FF"/>
      <w:u w:val="single"/>
    </w:rPr>
  </w:style>
  <w:style w:type="paragraph" w:customStyle="1" w:styleId="rvps2">
    <w:name w:val="rvps2"/>
    <w:basedOn w:val="a"/>
    <w:rsid w:val="0060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051EF"/>
  </w:style>
  <w:style w:type="character" w:customStyle="1" w:styleId="rvts37">
    <w:name w:val="rvts37"/>
    <w:basedOn w:val="a0"/>
    <w:rsid w:val="006051EF"/>
  </w:style>
  <w:style w:type="character" w:customStyle="1" w:styleId="rvts23">
    <w:name w:val="rvts23"/>
    <w:basedOn w:val="a0"/>
    <w:rsid w:val="001A66CD"/>
  </w:style>
  <w:style w:type="paragraph" w:styleId="HTML">
    <w:name w:val="HTML Preformatted"/>
    <w:basedOn w:val="a"/>
    <w:link w:val="HTML0"/>
    <w:uiPriority w:val="99"/>
    <w:semiHidden/>
    <w:unhideWhenUsed/>
    <w:rsid w:val="009C7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7098"/>
    <w:rPr>
      <w:rFonts w:ascii="Courier New" w:eastAsia="Times New Roman" w:hAnsi="Courier New" w:cs="Courier New"/>
      <w:sz w:val="20"/>
      <w:szCs w:val="20"/>
      <w:lang w:eastAsia="ru-RU"/>
    </w:rPr>
  </w:style>
  <w:style w:type="paragraph" w:styleId="aa">
    <w:name w:val="Normal (Web)"/>
    <w:basedOn w:val="a"/>
    <w:uiPriority w:val="99"/>
    <w:unhideWhenUsed/>
    <w:rsid w:val="00694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Plain Text"/>
    <w:basedOn w:val="a"/>
    <w:link w:val="ac"/>
    <w:semiHidden/>
    <w:rsid w:val="00694871"/>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semiHidden/>
    <w:rsid w:val="00694871"/>
    <w:rPr>
      <w:rFonts w:ascii="Courier New" w:eastAsia="Times New Roman" w:hAnsi="Courier New" w:cs="Times New Roman"/>
      <w:sz w:val="20"/>
      <w:szCs w:val="20"/>
      <w:lang w:eastAsia="ru-RU"/>
    </w:rPr>
  </w:style>
  <w:style w:type="character" w:customStyle="1" w:styleId="rvts44">
    <w:name w:val="rvts44"/>
    <w:basedOn w:val="a0"/>
    <w:rsid w:val="004E6C01"/>
  </w:style>
  <w:style w:type="paragraph" w:customStyle="1" w:styleId="rvps7">
    <w:name w:val="rvps7"/>
    <w:basedOn w:val="a"/>
    <w:rsid w:val="00E90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E90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326">
      <w:bodyDiv w:val="1"/>
      <w:marLeft w:val="0"/>
      <w:marRight w:val="0"/>
      <w:marTop w:val="0"/>
      <w:marBottom w:val="0"/>
      <w:divBdr>
        <w:top w:val="none" w:sz="0" w:space="0" w:color="auto"/>
        <w:left w:val="none" w:sz="0" w:space="0" w:color="auto"/>
        <w:bottom w:val="none" w:sz="0" w:space="0" w:color="auto"/>
        <w:right w:val="none" w:sz="0" w:space="0" w:color="auto"/>
      </w:divBdr>
      <w:divsChild>
        <w:div w:id="1115834119">
          <w:marLeft w:val="0"/>
          <w:marRight w:val="0"/>
          <w:marTop w:val="0"/>
          <w:marBottom w:val="0"/>
          <w:divBdr>
            <w:top w:val="none" w:sz="0" w:space="0" w:color="auto"/>
            <w:left w:val="none" w:sz="0" w:space="0" w:color="auto"/>
            <w:bottom w:val="none" w:sz="0" w:space="0" w:color="auto"/>
            <w:right w:val="none" w:sz="0" w:space="0" w:color="auto"/>
          </w:divBdr>
        </w:div>
        <w:div w:id="2057199746">
          <w:marLeft w:val="0"/>
          <w:marRight w:val="0"/>
          <w:marTop w:val="0"/>
          <w:marBottom w:val="0"/>
          <w:divBdr>
            <w:top w:val="none" w:sz="0" w:space="0" w:color="auto"/>
            <w:left w:val="none" w:sz="0" w:space="0" w:color="auto"/>
            <w:bottom w:val="none" w:sz="0" w:space="0" w:color="auto"/>
            <w:right w:val="none" w:sz="0" w:space="0" w:color="auto"/>
          </w:divBdr>
        </w:div>
        <w:div w:id="169224817">
          <w:marLeft w:val="0"/>
          <w:marRight w:val="0"/>
          <w:marTop w:val="0"/>
          <w:marBottom w:val="0"/>
          <w:divBdr>
            <w:top w:val="none" w:sz="0" w:space="0" w:color="auto"/>
            <w:left w:val="none" w:sz="0" w:space="0" w:color="auto"/>
            <w:bottom w:val="none" w:sz="0" w:space="0" w:color="auto"/>
            <w:right w:val="none" w:sz="0" w:space="0" w:color="auto"/>
          </w:divBdr>
        </w:div>
        <w:div w:id="1011639574">
          <w:marLeft w:val="0"/>
          <w:marRight w:val="0"/>
          <w:marTop w:val="0"/>
          <w:marBottom w:val="0"/>
          <w:divBdr>
            <w:top w:val="none" w:sz="0" w:space="0" w:color="auto"/>
            <w:left w:val="none" w:sz="0" w:space="0" w:color="auto"/>
            <w:bottom w:val="none" w:sz="0" w:space="0" w:color="auto"/>
            <w:right w:val="none" w:sz="0" w:space="0" w:color="auto"/>
          </w:divBdr>
        </w:div>
        <w:div w:id="757943407">
          <w:marLeft w:val="0"/>
          <w:marRight w:val="0"/>
          <w:marTop w:val="0"/>
          <w:marBottom w:val="0"/>
          <w:divBdr>
            <w:top w:val="none" w:sz="0" w:space="0" w:color="auto"/>
            <w:left w:val="none" w:sz="0" w:space="0" w:color="auto"/>
            <w:bottom w:val="none" w:sz="0" w:space="0" w:color="auto"/>
            <w:right w:val="none" w:sz="0" w:space="0" w:color="auto"/>
          </w:divBdr>
        </w:div>
        <w:div w:id="1696884924">
          <w:marLeft w:val="0"/>
          <w:marRight w:val="0"/>
          <w:marTop w:val="0"/>
          <w:marBottom w:val="0"/>
          <w:divBdr>
            <w:top w:val="none" w:sz="0" w:space="0" w:color="auto"/>
            <w:left w:val="none" w:sz="0" w:space="0" w:color="auto"/>
            <w:bottom w:val="none" w:sz="0" w:space="0" w:color="auto"/>
            <w:right w:val="none" w:sz="0" w:space="0" w:color="auto"/>
          </w:divBdr>
        </w:div>
        <w:div w:id="684286146">
          <w:marLeft w:val="0"/>
          <w:marRight w:val="0"/>
          <w:marTop w:val="0"/>
          <w:marBottom w:val="0"/>
          <w:divBdr>
            <w:top w:val="none" w:sz="0" w:space="0" w:color="auto"/>
            <w:left w:val="none" w:sz="0" w:space="0" w:color="auto"/>
            <w:bottom w:val="none" w:sz="0" w:space="0" w:color="auto"/>
            <w:right w:val="none" w:sz="0" w:space="0" w:color="auto"/>
          </w:divBdr>
        </w:div>
        <w:div w:id="581334698">
          <w:marLeft w:val="0"/>
          <w:marRight w:val="0"/>
          <w:marTop w:val="0"/>
          <w:marBottom w:val="0"/>
          <w:divBdr>
            <w:top w:val="none" w:sz="0" w:space="0" w:color="auto"/>
            <w:left w:val="none" w:sz="0" w:space="0" w:color="auto"/>
            <w:bottom w:val="none" w:sz="0" w:space="0" w:color="auto"/>
            <w:right w:val="none" w:sz="0" w:space="0" w:color="auto"/>
          </w:divBdr>
        </w:div>
        <w:div w:id="40984528">
          <w:marLeft w:val="0"/>
          <w:marRight w:val="0"/>
          <w:marTop w:val="0"/>
          <w:marBottom w:val="0"/>
          <w:divBdr>
            <w:top w:val="none" w:sz="0" w:space="0" w:color="auto"/>
            <w:left w:val="none" w:sz="0" w:space="0" w:color="auto"/>
            <w:bottom w:val="none" w:sz="0" w:space="0" w:color="auto"/>
            <w:right w:val="none" w:sz="0" w:space="0" w:color="auto"/>
          </w:divBdr>
        </w:div>
        <w:div w:id="1513690940">
          <w:marLeft w:val="0"/>
          <w:marRight w:val="0"/>
          <w:marTop w:val="0"/>
          <w:marBottom w:val="0"/>
          <w:divBdr>
            <w:top w:val="none" w:sz="0" w:space="0" w:color="auto"/>
            <w:left w:val="none" w:sz="0" w:space="0" w:color="auto"/>
            <w:bottom w:val="none" w:sz="0" w:space="0" w:color="auto"/>
            <w:right w:val="none" w:sz="0" w:space="0" w:color="auto"/>
          </w:divBdr>
        </w:div>
        <w:div w:id="1647395060">
          <w:marLeft w:val="0"/>
          <w:marRight w:val="0"/>
          <w:marTop w:val="0"/>
          <w:marBottom w:val="0"/>
          <w:divBdr>
            <w:top w:val="none" w:sz="0" w:space="0" w:color="auto"/>
            <w:left w:val="none" w:sz="0" w:space="0" w:color="auto"/>
            <w:bottom w:val="none" w:sz="0" w:space="0" w:color="auto"/>
            <w:right w:val="none" w:sz="0" w:space="0" w:color="auto"/>
          </w:divBdr>
        </w:div>
        <w:div w:id="1978945832">
          <w:marLeft w:val="0"/>
          <w:marRight w:val="0"/>
          <w:marTop w:val="0"/>
          <w:marBottom w:val="0"/>
          <w:divBdr>
            <w:top w:val="none" w:sz="0" w:space="0" w:color="auto"/>
            <w:left w:val="none" w:sz="0" w:space="0" w:color="auto"/>
            <w:bottom w:val="none" w:sz="0" w:space="0" w:color="auto"/>
            <w:right w:val="none" w:sz="0" w:space="0" w:color="auto"/>
          </w:divBdr>
        </w:div>
        <w:div w:id="131406748">
          <w:marLeft w:val="0"/>
          <w:marRight w:val="0"/>
          <w:marTop w:val="0"/>
          <w:marBottom w:val="0"/>
          <w:divBdr>
            <w:top w:val="none" w:sz="0" w:space="0" w:color="auto"/>
            <w:left w:val="none" w:sz="0" w:space="0" w:color="auto"/>
            <w:bottom w:val="none" w:sz="0" w:space="0" w:color="auto"/>
            <w:right w:val="none" w:sz="0" w:space="0" w:color="auto"/>
          </w:divBdr>
        </w:div>
        <w:div w:id="1148353172">
          <w:marLeft w:val="0"/>
          <w:marRight w:val="0"/>
          <w:marTop w:val="0"/>
          <w:marBottom w:val="0"/>
          <w:divBdr>
            <w:top w:val="none" w:sz="0" w:space="0" w:color="auto"/>
            <w:left w:val="none" w:sz="0" w:space="0" w:color="auto"/>
            <w:bottom w:val="none" w:sz="0" w:space="0" w:color="auto"/>
            <w:right w:val="none" w:sz="0" w:space="0" w:color="auto"/>
          </w:divBdr>
        </w:div>
        <w:div w:id="477191828">
          <w:marLeft w:val="0"/>
          <w:marRight w:val="0"/>
          <w:marTop w:val="0"/>
          <w:marBottom w:val="0"/>
          <w:divBdr>
            <w:top w:val="none" w:sz="0" w:space="0" w:color="auto"/>
            <w:left w:val="none" w:sz="0" w:space="0" w:color="auto"/>
            <w:bottom w:val="none" w:sz="0" w:space="0" w:color="auto"/>
            <w:right w:val="none" w:sz="0" w:space="0" w:color="auto"/>
          </w:divBdr>
        </w:div>
        <w:div w:id="2038041834">
          <w:marLeft w:val="0"/>
          <w:marRight w:val="0"/>
          <w:marTop w:val="0"/>
          <w:marBottom w:val="0"/>
          <w:divBdr>
            <w:top w:val="none" w:sz="0" w:space="0" w:color="auto"/>
            <w:left w:val="none" w:sz="0" w:space="0" w:color="auto"/>
            <w:bottom w:val="none" w:sz="0" w:space="0" w:color="auto"/>
            <w:right w:val="none" w:sz="0" w:space="0" w:color="auto"/>
          </w:divBdr>
        </w:div>
        <w:div w:id="2046251639">
          <w:marLeft w:val="0"/>
          <w:marRight w:val="0"/>
          <w:marTop w:val="0"/>
          <w:marBottom w:val="0"/>
          <w:divBdr>
            <w:top w:val="none" w:sz="0" w:space="0" w:color="auto"/>
            <w:left w:val="none" w:sz="0" w:space="0" w:color="auto"/>
            <w:bottom w:val="none" w:sz="0" w:space="0" w:color="auto"/>
            <w:right w:val="none" w:sz="0" w:space="0" w:color="auto"/>
          </w:divBdr>
        </w:div>
        <w:div w:id="1256935164">
          <w:marLeft w:val="0"/>
          <w:marRight w:val="0"/>
          <w:marTop w:val="0"/>
          <w:marBottom w:val="0"/>
          <w:divBdr>
            <w:top w:val="none" w:sz="0" w:space="0" w:color="auto"/>
            <w:left w:val="none" w:sz="0" w:space="0" w:color="auto"/>
            <w:bottom w:val="none" w:sz="0" w:space="0" w:color="auto"/>
            <w:right w:val="none" w:sz="0" w:space="0" w:color="auto"/>
          </w:divBdr>
        </w:div>
        <w:div w:id="1142231638">
          <w:marLeft w:val="0"/>
          <w:marRight w:val="0"/>
          <w:marTop w:val="0"/>
          <w:marBottom w:val="0"/>
          <w:divBdr>
            <w:top w:val="none" w:sz="0" w:space="0" w:color="auto"/>
            <w:left w:val="none" w:sz="0" w:space="0" w:color="auto"/>
            <w:bottom w:val="none" w:sz="0" w:space="0" w:color="auto"/>
            <w:right w:val="none" w:sz="0" w:space="0" w:color="auto"/>
          </w:divBdr>
        </w:div>
        <w:div w:id="1760909570">
          <w:marLeft w:val="0"/>
          <w:marRight w:val="0"/>
          <w:marTop w:val="0"/>
          <w:marBottom w:val="0"/>
          <w:divBdr>
            <w:top w:val="none" w:sz="0" w:space="0" w:color="auto"/>
            <w:left w:val="none" w:sz="0" w:space="0" w:color="auto"/>
            <w:bottom w:val="none" w:sz="0" w:space="0" w:color="auto"/>
            <w:right w:val="none" w:sz="0" w:space="0" w:color="auto"/>
          </w:divBdr>
        </w:div>
        <w:div w:id="1157962474">
          <w:marLeft w:val="0"/>
          <w:marRight w:val="0"/>
          <w:marTop w:val="0"/>
          <w:marBottom w:val="0"/>
          <w:divBdr>
            <w:top w:val="none" w:sz="0" w:space="0" w:color="auto"/>
            <w:left w:val="none" w:sz="0" w:space="0" w:color="auto"/>
            <w:bottom w:val="none" w:sz="0" w:space="0" w:color="auto"/>
            <w:right w:val="none" w:sz="0" w:space="0" w:color="auto"/>
          </w:divBdr>
        </w:div>
        <w:div w:id="437411199">
          <w:marLeft w:val="0"/>
          <w:marRight w:val="0"/>
          <w:marTop w:val="0"/>
          <w:marBottom w:val="0"/>
          <w:divBdr>
            <w:top w:val="none" w:sz="0" w:space="0" w:color="auto"/>
            <w:left w:val="none" w:sz="0" w:space="0" w:color="auto"/>
            <w:bottom w:val="none" w:sz="0" w:space="0" w:color="auto"/>
            <w:right w:val="none" w:sz="0" w:space="0" w:color="auto"/>
          </w:divBdr>
        </w:div>
        <w:div w:id="2142334998">
          <w:marLeft w:val="0"/>
          <w:marRight w:val="0"/>
          <w:marTop w:val="0"/>
          <w:marBottom w:val="0"/>
          <w:divBdr>
            <w:top w:val="none" w:sz="0" w:space="0" w:color="auto"/>
            <w:left w:val="none" w:sz="0" w:space="0" w:color="auto"/>
            <w:bottom w:val="none" w:sz="0" w:space="0" w:color="auto"/>
            <w:right w:val="none" w:sz="0" w:space="0" w:color="auto"/>
          </w:divBdr>
        </w:div>
        <w:div w:id="708725081">
          <w:marLeft w:val="0"/>
          <w:marRight w:val="0"/>
          <w:marTop w:val="0"/>
          <w:marBottom w:val="0"/>
          <w:divBdr>
            <w:top w:val="none" w:sz="0" w:space="0" w:color="auto"/>
            <w:left w:val="none" w:sz="0" w:space="0" w:color="auto"/>
            <w:bottom w:val="none" w:sz="0" w:space="0" w:color="auto"/>
            <w:right w:val="none" w:sz="0" w:space="0" w:color="auto"/>
          </w:divBdr>
        </w:div>
        <w:div w:id="48916902">
          <w:marLeft w:val="0"/>
          <w:marRight w:val="0"/>
          <w:marTop w:val="0"/>
          <w:marBottom w:val="0"/>
          <w:divBdr>
            <w:top w:val="none" w:sz="0" w:space="0" w:color="auto"/>
            <w:left w:val="none" w:sz="0" w:space="0" w:color="auto"/>
            <w:bottom w:val="none" w:sz="0" w:space="0" w:color="auto"/>
            <w:right w:val="none" w:sz="0" w:space="0" w:color="auto"/>
          </w:divBdr>
        </w:div>
        <w:div w:id="596449987">
          <w:marLeft w:val="0"/>
          <w:marRight w:val="0"/>
          <w:marTop w:val="0"/>
          <w:marBottom w:val="0"/>
          <w:divBdr>
            <w:top w:val="none" w:sz="0" w:space="0" w:color="auto"/>
            <w:left w:val="none" w:sz="0" w:space="0" w:color="auto"/>
            <w:bottom w:val="none" w:sz="0" w:space="0" w:color="auto"/>
            <w:right w:val="none" w:sz="0" w:space="0" w:color="auto"/>
          </w:divBdr>
        </w:div>
        <w:div w:id="810246193">
          <w:marLeft w:val="0"/>
          <w:marRight w:val="0"/>
          <w:marTop w:val="0"/>
          <w:marBottom w:val="0"/>
          <w:divBdr>
            <w:top w:val="none" w:sz="0" w:space="0" w:color="auto"/>
            <w:left w:val="none" w:sz="0" w:space="0" w:color="auto"/>
            <w:bottom w:val="none" w:sz="0" w:space="0" w:color="auto"/>
            <w:right w:val="none" w:sz="0" w:space="0" w:color="auto"/>
          </w:divBdr>
        </w:div>
        <w:div w:id="1271546281">
          <w:marLeft w:val="0"/>
          <w:marRight w:val="0"/>
          <w:marTop w:val="0"/>
          <w:marBottom w:val="0"/>
          <w:divBdr>
            <w:top w:val="none" w:sz="0" w:space="0" w:color="auto"/>
            <w:left w:val="none" w:sz="0" w:space="0" w:color="auto"/>
            <w:bottom w:val="none" w:sz="0" w:space="0" w:color="auto"/>
            <w:right w:val="none" w:sz="0" w:space="0" w:color="auto"/>
          </w:divBdr>
        </w:div>
        <w:div w:id="2128697190">
          <w:marLeft w:val="0"/>
          <w:marRight w:val="0"/>
          <w:marTop w:val="0"/>
          <w:marBottom w:val="0"/>
          <w:divBdr>
            <w:top w:val="none" w:sz="0" w:space="0" w:color="auto"/>
            <w:left w:val="none" w:sz="0" w:space="0" w:color="auto"/>
            <w:bottom w:val="none" w:sz="0" w:space="0" w:color="auto"/>
            <w:right w:val="none" w:sz="0" w:space="0" w:color="auto"/>
          </w:divBdr>
        </w:div>
        <w:div w:id="31927637">
          <w:marLeft w:val="0"/>
          <w:marRight w:val="0"/>
          <w:marTop w:val="0"/>
          <w:marBottom w:val="0"/>
          <w:divBdr>
            <w:top w:val="none" w:sz="0" w:space="0" w:color="auto"/>
            <w:left w:val="none" w:sz="0" w:space="0" w:color="auto"/>
            <w:bottom w:val="none" w:sz="0" w:space="0" w:color="auto"/>
            <w:right w:val="none" w:sz="0" w:space="0" w:color="auto"/>
          </w:divBdr>
        </w:div>
        <w:div w:id="981157654">
          <w:marLeft w:val="0"/>
          <w:marRight w:val="0"/>
          <w:marTop w:val="0"/>
          <w:marBottom w:val="0"/>
          <w:divBdr>
            <w:top w:val="none" w:sz="0" w:space="0" w:color="auto"/>
            <w:left w:val="none" w:sz="0" w:space="0" w:color="auto"/>
            <w:bottom w:val="none" w:sz="0" w:space="0" w:color="auto"/>
            <w:right w:val="none" w:sz="0" w:space="0" w:color="auto"/>
          </w:divBdr>
        </w:div>
        <w:div w:id="803354338">
          <w:marLeft w:val="0"/>
          <w:marRight w:val="0"/>
          <w:marTop w:val="0"/>
          <w:marBottom w:val="0"/>
          <w:divBdr>
            <w:top w:val="none" w:sz="0" w:space="0" w:color="auto"/>
            <w:left w:val="none" w:sz="0" w:space="0" w:color="auto"/>
            <w:bottom w:val="none" w:sz="0" w:space="0" w:color="auto"/>
            <w:right w:val="none" w:sz="0" w:space="0" w:color="auto"/>
          </w:divBdr>
        </w:div>
        <w:div w:id="575553581">
          <w:marLeft w:val="0"/>
          <w:marRight w:val="0"/>
          <w:marTop w:val="0"/>
          <w:marBottom w:val="0"/>
          <w:divBdr>
            <w:top w:val="none" w:sz="0" w:space="0" w:color="auto"/>
            <w:left w:val="none" w:sz="0" w:space="0" w:color="auto"/>
            <w:bottom w:val="none" w:sz="0" w:space="0" w:color="auto"/>
            <w:right w:val="none" w:sz="0" w:space="0" w:color="auto"/>
          </w:divBdr>
        </w:div>
        <w:div w:id="146824049">
          <w:marLeft w:val="0"/>
          <w:marRight w:val="0"/>
          <w:marTop w:val="0"/>
          <w:marBottom w:val="0"/>
          <w:divBdr>
            <w:top w:val="none" w:sz="0" w:space="0" w:color="auto"/>
            <w:left w:val="none" w:sz="0" w:space="0" w:color="auto"/>
            <w:bottom w:val="none" w:sz="0" w:space="0" w:color="auto"/>
            <w:right w:val="none" w:sz="0" w:space="0" w:color="auto"/>
          </w:divBdr>
        </w:div>
        <w:div w:id="801579673">
          <w:marLeft w:val="0"/>
          <w:marRight w:val="0"/>
          <w:marTop w:val="0"/>
          <w:marBottom w:val="0"/>
          <w:divBdr>
            <w:top w:val="none" w:sz="0" w:space="0" w:color="auto"/>
            <w:left w:val="none" w:sz="0" w:space="0" w:color="auto"/>
            <w:bottom w:val="none" w:sz="0" w:space="0" w:color="auto"/>
            <w:right w:val="none" w:sz="0" w:space="0" w:color="auto"/>
          </w:divBdr>
        </w:div>
        <w:div w:id="1683042447">
          <w:marLeft w:val="0"/>
          <w:marRight w:val="0"/>
          <w:marTop w:val="0"/>
          <w:marBottom w:val="0"/>
          <w:divBdr>
            <w:top w:val="none" w:sz="0" w:space="0" w:color="auto"/>
            <w:left w:val="none" w:sz="0" w:space="0" w:color="auto"/>
            <w:bottom w:val="none" w:sz="0" w:space="0" w:color="auto"/>
            <w:right w:val="none" w:sz="0" w:space="0" w:color="auto"/>
          </w:divBdr>
        </w:div>
        <w:div w:id="1695686642">
          <w:marLeft w:val="0"/>
          <w:marRight w:val="0"/>
          <w:marTop w:val="0"/>
          <w:marBottom w:val="0"/>
          <w:divBdr>
            <w:top w:val="none" w:sz="0" w:space="0" w:color="auto"/>
            <w:left w:val="none" w:sz="0" w:space="0" w:color="auto"/>
            <w:bottom w:val="none" w:sz="0" w:space="0" w:color="auto"/>
            <w:right w:val="none" w:sz="0" w:space="0" w:color="auto"/>
          </w:divBdr>
        </w:div>
        <w:div w:id="579674691">
          <w:marLeft w:val="0"/>
          <w:marRight w:val="0"/>
          <w:marTop w:val="0"/>
          <w:marBottom w:val="0"/>
          <w:divBdr>
            <w:top w:val="none" w:sz="0" w:space="0" w:color="auto"/>
            <w:left w:val="none" w:sz="0" w:space="0" w:color="auto"/>
            <w:bottom w:val="none" w:sz="0" w:space="0" w:color="auto"/>
            <w:right w:val="none" w:sz="0" w:space="0" w:color="auto"/>
          </w:divBdr>
        </w:div>
        <w:div w:id="2007977509">
          <w:marLeft w:val="0"/>
          <w:marRight w:val="0"/>
          <w:marTop w:val="0"/>
          <w:marBottom w:val="0"/>
          <w:divBdr>
            <w:top w:val="none" w:sz="0" w:space="0" w:color="auto"/>
            <w:left w:val="none" w:sz="0" w:space="0" w:color="auto"/>
            <w:bottom w:val="none" w:sz="0" w:space="0" w:color="auto"/>
            <w:right w:val="none" w:sz="0" w:space="0" w:color="auto"/>
          </w:divBdr>
        </w:div>
        <w:div w:id="303970918">
          <w:marLeft w:val="0"/>
          <w:marRight w:val="0"/>
          <w:marTop w:val="0"/>
          <w:marBottom w:val="0"/>
          <w:divBdr>
            <w:top w:val="none" w:sz="0" w:space="0" w:color="auto"/>
            <w:left w:val="none" w:sz="0" w:space="0" w:color="auto"/>
            <w:bottom w:val="none" w:sz="0" w:space="0" w:color="auto"/>
            <w:right w:val="none" w:sz="0" w:space="0" w:color="auto"/>
          </w:divBdr>
        </w:div>
        <w:div w:id="1655059645">
          <w:marLeft w:val="0"/>
          <w:marRight w:val="0"/>
          <w:marTop w:val="0"/>
          <w:marBottom w:val="0"/>
          <w:divBdr>
            <w:top w:val="none" w:sz="0" w:space="0" w:color="auto"/>
            <w:left w:val="none" w:sz="0" w:space="0" w:color="auto"/>
            <w:bottom w:val="none" w:sz="0" w:space="0" w:color="auto"/>
            <w:right w:val="none" w:sz="0" w:space="0" w:color="auto"/>
          </w:divBdr>
        </w:div>
        <w:div w:id="1456828172">
          <w:marLeft w:val="0"/>
          <w:marRight w:val="0"/>
          <w:marTop w:val="0"/>
          <w:marBottom w:val="0"/>
          <w:divBdr>
            <w:top w:val="none" w:sz="0" w:space="0" w:color="auto"/>
            <w:left w:val="none" w:sz="0" w:space="0" w:color="auto"/>
            <w:bottom w:val="none" w:sz="0" w:space="0" w:color="auto"/>
            <w:right w:val="none" w:sz="0" w:space="0" w:color="auto"/>
          </w:divBdr>
        </w:div>
        <w:div w:id="1247349131">
          <w:marLeft w:val="0"/>
          <w:marRight w:val="0"/>
          <w:marTop w:val="0"/>
          <w:marBottom w:val="0"/>
          <w:divBdr>
            <w:top w:val="none" w:sz="0" w:space="0" w:color="auto"/>
            <w:left w:val="none" w:sz="0" w:space="0" w:color="auto"/>
            <w:bottom w:val="none" w:sz="0" w:space="0" w:color="auto"/>
            <w:right w:val="none" w:sz="0" w:space="0" w:color="auto"/>
          </w:divBdr>
        </w:div>
        <w:div w:id="473330458">
          <w:marLeft w:val="0"/>
          <w:marRight w:val="0"/>
          <w:marTop w:val="0"/>
          <w:marBottom w:val="0"/>
          <w:divBdr>
            <w:top w:val="none" w:sz="0" w:space="0" w:color="auto"/>
            <w:left w:val="none" w:sz="0" w:space="0" w:color="auto"/>
            <w:bottom w:val="none" w:sz="0" w:space="0" w:color="auto"/>
            <w:right w:val="none" w:sz="0" w:space="0" w:color="auto"/>
          </w:divBdr>
        </w:div>
        <w:div w:id="1211922042">
          <w:marLeft w:val="0"/>
          <w:marRight w:val="0"/>
          <w:marTop w:val="0"/>
          <w:marBottom w:val="0"/>
          <w:divBdr>
            <w:top w:val="none" w:sz="0" w:space="0" w:color="auto"/>
            <w:left w:val="none" w:sz="0" w:space="0" w:color="auto"/>
            <w:bottom w:val="none" w:sz="0" w:space="0" w:color="auto"/>
            <w:right w:val="none" w:sz="0" w:space="0" w:color="auto"/>
          </w:divBdr>
        </w:div>
        <w:div w:id="1169102022">
          <w:marLeft w:val="0"/>
          <w:marRight w:val="0"/>
          <w:marTop w:val="0"/>
          <w:marBottom w:val="0"/>
          <w:divBdr>
            <w:top w:val="none" w:sz="0" w:space="0" w:color="auto"/>
            <w:left w:val="none" w:sz="0" w:space="0" w:color="auto"/>
            <w:bottom w:val="none" w:sz="0" w:space="0" w:color="auto"/>
            <w:right w:val="none" w:sz="0" w:space="0" w:color="auto"/>
          </w:divBdr>
        </w:div>
        <w:div w:id="2086098771">
          <w:marLeft w:val="0"/>
          <w:marRight w:val="0"/>
          <w:marTop w:val="0"/>
          <w:marBottom w:val="0"/>
          <w:divBdr>
            <w:top w:val="none" w:sz="0" w:space="0" w:color="auto"/>
            <w:left w:val="none" w:sz="0" w:space="0" w:color="auto"/>
            <w:bottom w:val="none" w:sz="0" w:space="0" w:color="auto"/>
            <w:right w:val="none" w:sz="0" w:space="0" w:color="auto"/>
          </w:divBdr>
        </w:div>
        <w:div w:id="659314474">
          <w:marLeft w:val="0"/>
          <w:marRight w:val="0"/>
          <w:marTop w:val="0"/>
          <w:marBottom w:val="0"/>
          <w:divBdr>
            <w:top w:val="none" w:sz="0" w:space="0" w:color="auto"/>
            <w:left w:val="none" w:sz="0" w:space="0" w:color="auto"/>
            <w:bottom w:val="none" w:sz="0" w:space="0" w:color="auto"/>
            <w:right w:val="none" w:sz="0" w:space="0" w:color="auto"/>
          </w:divBdr>
        </w:div>
        <w:div w:id="45690145">
          <w:marLeft w:val="0"/>
          <w:marRight w:val="0"/>
          <w:marTop w:val="0"/>
          <w:marBottom w:val="0"/>
          <w:divBdr>
            <w:top w:val="none" w:sz="0" w:space="0" w:color="auto"/>
            <w:left w:val="none" w:sz="0" w:space="0" w:color="auto"/>
            <w:bottom w:val="none" w:sz="0" w:space="0" w:color="auto"/>
            <w:right w:val="none" w:sz="0" w:space="0" w:color="auto"/>
          </w:divBdr>
        </w:div>
        <w:div w:id="1656300004">
          <w:marLeft w:val="0"/>
          <w:marRight w:val="0"/>
          <w:marTop w:val="0"/>
          <w:marBottom w:val="0"/>
          <w:divBdr>
            <w:top w:val="none" w:sz="0" w:space="0" w:color="auto"/>
            <w:left w:val="none" w:sz="0" w:space="0" w:color="auto"/>
            <w:bottom w:val="none" w:sz="0" w:space="0" w:color="auto"/>
            <w:right w:val="none" w:sz="0" w:space="0" w:color="auto"/>
          </w:divBdr>
        </w:div>
        <w:div w:id="1121877120">
          <w:marLeft w:val="0"/>
          <w:marRight w:val="0"/>
          <w:marTop w:val="0"/>
          <w:marBottom w:val="0"/>
          <w:divBdr>
            <w:top w:val="none" w:sz="0" w:space="0" w:color="auto"/>
            <w:left w:val="none" w:sz="0" w:space="0" w:color="auto"/>
            <w:bottom w:val="none" w:sz="0" w:space="0" w:color="auto"/>
            <w:right w:val="none" w:sz="0" w:space="0" w:color="auto"/>
          </w:divBdr>
        </w:div>
        <w:div w:id="1660575818">
          <w:marLeft w:val="0"/>
          <w:marRight w:val="0"/>
          <w:marTop w:val="0"/>
          <w:marBottom w:val="0"/>
          <w:divBdr>
            <w:top w:val="none" w:sz="0" w:space="0" w:color="auto"/>
            <w:left w:val="none" w:sz="0" w:space="0" w:color="auto"/>
            <w:bottom w:val="none" w:sz="0" w:space="0" w:color="auto"/>
            <w:right w:val="none" w:sz="0" w:space="0" w:color="auto"/>
          </w:divBdr>
        </w:div>
        <w:div w:id="225995220">
          <w:marLeft w:val="0"/>
          <w:marRight w:val="0"/>
          <w:marTop w:val="0"/>
          <w:marBottom w:val="0"/>
          <w:divBdr>
            <w:top w:val="none" w:sz="0" w:space="0" w:color="auto"/>
            <w:left w:val="none" w:sz="0" w:space="0" w:color="auto"/>
            <w:bottom w:val="none" w:sz="0" w:space="0" w:color="auto"/>
            <w:right w:val="none" w:sz="0" w:space="0" w:color="auto"/>
          </w:divBdr>
        </w:div>
      </w:divsChild>
    </w:div>
    <w:div w:id="219755706">
      <w:bodyDiv w:val="1"/>
      <w:marLeft w:val="0"/>
      <w:marRight w:val="0"/>
      <w:marTop w:val="0"/>
      <w:marBottom w:val="0"/>
      <w:divBdr>
        <w:top w:val="none" w:sz="0" w:space="0" w:color="auto"/>
        <w:left w:val="none" w:sz="0" w:space="0" w:color="auto"/>
        <w:bottom w:val="none" w:sz="0" w:space="0" w:color="auto"/>
        <w:right w:val="none" w:sz="0" w:space="0" w:color="auto"/>
      </w:divBdr>
    </w:div>
    <w:div w:id="287783712">
      <w:bodyDiv w:val="1"/>
      <w:marLeft w:val="0"/>
      <w:marRight w:val="0"/>
      <w:marTop w:val="0"/>
      <w:marBottom w:val="0"/>
      <w:divBdr>
        <w:top w:val="none" w:sz="0" w:space="0" w:color="auto"/>
        <w:left w:val="none" w:sz="0" w:space="0" w:color="auto"/>
        <w:bottom w:val="none" w:sz="0" w:space="0" w:color="auto"/>
        <w:right w:val="none" w:sz="0" w:space="0" w:color="auto"/>
      </w:divBdr>
    </w:div>
    <w:div w:id="351996085">
      <w:bodyDiv w:val="1"/>
      <w:marLeft w:val="0"/>
      <w:marRight w:val="0"/>
      <w:marTop w:val="0"/>
      <w:marBottom w:val="0"/>
      <w:divBdr>
        <w:top w:val="none" w:sz="0" w:space="0" w:color="auto"/>
        <w:left w:val="none" w:sz="0" w:space="0" w:color="auto"/>
        <w:bottom w:val="none" w:sz="0" w:space="0" w:color="auto"/>
        <w:right w:val="none" w:sz="0" w:space="0" w:color="auto"/>
      </w:divBdr>
      <w:divsChild>
        <w:div w:id="529993224">
          <w:marLeft w:val="0"/>
          <w:marRight w:val="0"/>
          <w:marTop w:val="0"/>
          <w:marBottom w:val="0"/>
          <w:divBdr>
            <w:top w:val="none" w:sz="0" w:space="0" w:color="auto"/>
            <w:left w:val="none" w:sz="0" w:space="0" w:color="auto"/>
            <w:bottom w:val="none" w:sz="0" w:space="0" w:color="auto"/>
            <w:right w:val="none" w:sz="0" w:space="0" w:color="auto"/>
          </w:divBdr>
        </w:div>
        <w:div w:id="1295452653">
          <w:marLeft w:val="0"/>
          <w:marRight w:val="0"/>
          <w:marTop w:val="0"/>
          <w:marBottom w:val="0"/>
          <w:divBdr>
            <w:top w:val="none" w:sz="0" w:space="0" w:color="auto"/>
            <w:left w:val="none" w:sz="0" w:space="0" w:color="auto"/>
            <w:bottom w:val="none" w:sz="0" w:space="0" w:color="auto"/>
            <w:right w:val="none" w:sz="0" w:space="0" w:color="auto"/>
          </w:divBdr>
        </w:div>
        <w:div w:id="1579052953">
          <w:marLeft w:val="0"/>
          <w:marRight w:val="0"/>
          <w:marTop w:val="0"/>
          <w:marBottom w:val="0"/>
          <w:divBdr>
            <w:top w:val="none" w:sz="0" w:space="0" w:color="auto"/>
            <w:left w:val="none" w:sz="0" w:space="0" w:color="auto"/>
            <w:bottom w:val="none" w:sz="0" w:space="0" w:color="auto"/>
            <w:right w:val="none" w:sz="0" w:space="0" w:color="auto"/>
          </w:divBdr>
        </w:div>
        <w:div w:id="1637638184">
          <w:marLeft w:val="0"/>
          <w:marRight w:val="0"/>
          <w:marTop w:val="0"/>
          <w:marBottom w:val="0"/>
          <w:divBdr>
            <w:top w:val="none" w:sz="0" w:space="0" w:color="auto"/>
            <w:left w:val="none" w:sz="0" w:space="0" w:color="auto"/>
            <w:bottom w:val="none" w:sz="0" w:space="0" w:color="auto"/>
            <w:right w:val="none" w:sz="0" w:space="0" w:color="auto"/>
          </w:divBdr>
        </w:div>
        <w:div w:id="256642309">
          <w:marLeft w:val="0"/>
          <w:marRight w:val="0"/>
          <w:marTop w:val="0"/>
          <w:marBottom w:val="0"/>
          <w:divBdr>
            <w:top w:val="none" w:sz="0" w:space="0" w:color="auto"/>
            <w:left w:val="none" w:sz="0" w:space="0" w:color="auto"/>
            <w:bottom w:val="none" w:sz="0" w:space="0" w:color="auto"/>
            <w:right w:val="none" w:sz="0" w:space="0" w:color="auto"/>
          </w:divBdr>
        </w:div>
        <w:div w:id="1965236904">
          <w:marLeft w:val="0"/>
          <w:marRight w:val="0"/>
          <w:marTop w:val="0"/>
          <w:marBottom w:val="0"/>
          <w:divBdr>
            <w:top w:val="none" w:sz="0" w:space="0" w:color="auto"/>
            <w:left w:val="none" w:sz="0" w:space="0" w:color="auto"/>
            <w:bottom w:val="none" w:sz="0" w:space="0" w:color="auto"/>
            <w:right w:val="none" w:sz="0" w:space="0" w:color="auto"/>
          </w:divBdr>
        </w:div>
        <w:div w:id="673842729">
          <w:marLeft w:val="0"/>
          <w:marRight w:val="0"/>
          <w:marTop w:val="0"/>
          <w:marBottom w:val="0"/>
          <w:divBdr>
            <w:top w:val="none" w:sz="0" w:space="0" w:color="auto"/>
            <w:left w:val="none" w:sz="0" w:space="0" w:color="auto"/>
            <w:bottom w:val="none" w:sz="0" w:space="0" w:color="auto"/>
            <w:right w:val="none" w:sz="0" w:space="0" w:color="auto"/>
          </w:divBdr>
        </w:div>
        <w:div w:id="1307273278">
          <w:marLeft w:val="0"/>
          <w:marRight w:val="0"/>
          <w:marTop w:val="0"/>
          <w:marBottom w:val="0"/>
          <w:divBdr>
            <w:top w:val="none" w:sz="0" w:space="0" w:color="auto"/>
            <w:left w:val="none" w:sz="0" w:space="0" w:color="auto"/>
            <w:bottom w:val="none" w:sz="0" w:space="0" w:color="auto"/>
            <w:right w:val="none" w:sz="0" w:space="0" w:color="auto"/>
          </w:divBdr>
        </w:div>
        <w:div w:id="1087532873">
          <w:marLeft w:val="0"/>
          <w:marRight w:val="0"/>
          <w:marTop w:val="0"/>
          <w:marBottom w:val="0"/>
          <w:divBdr>
            <w:top w:val="none" w:sz="0" w:space="0" w:color="auto"/>
            <w:left w:val="none" w:sz="0" w:space="0" w:color="auto"/>
            <w:bottom w:val="none" w:sz="0" w:space="0" w:color="auto"/>
            <w:right w:val="none" w:sz="0" w:space="0" w:color="auto"/>
          </w:divBdr>
        </w:div>
        <w:div w:id="1507208978">
          <w:marLeft w:val="0"/>
          <w:marRight w:val="0"/>
          <w:marTop w:val="0"/>
          <w:marBottom w:val="0"/>
          <w:divBdr>
            <w:top w:val="none" w:sz="0" w:space="0" w:color="auto"/>
            <w:left w:val="none" w:sz="0" w:space="0" w:color="auto"/>
            <w:bottom w:val="none" w:sz="0" w:space="0" w:color="auto"/>
            <w:right w:val="none" w:sz="0" w:space="0" w:color="auto"/>
          </w:divBdr>
        </w:div>
        <w:div w:id="1448306787">
          <w:marLeft w:val="0"/>
          <w:marRight w:val="0"/>
          <w:marTop w:val="0"/>
          <w:marBottom w:val="0"/>
          <w:divBdr>
            <w:top w:val="none" w:sz="0" w:space="0" w:color="auto"/>
            <w:left w:val="none" w:sz="0" w:space="0" w:color="auto"/>
            <w:bottom w:val="none" w:sz="0" w:space="0" w:color="auto"/>
            <w:right w:val="none" w:sz="0" w:space="0" w:color="auto"/>
          </w:divBdr>
        </w:div>
        <w:div w:id="1278676260">
          <w:marLeft w:val="0"/>
          <w:marRight w:val="0"/>
          <w:marTop w:val="0"/>
          <w:marBottom w:val="0"/>
          <w:divBdr>
            <w:top w:val="none" w:sz="0" w:space="0" w:color="auto"/>
            <w:left w:val="none" w:sz="0" w:space="0" w:color="auto"/>
            <w:bottom w:val="none" w:sz="0" w:space="0" w:color="auto"/>
            <w:right w:val="none" w:sz="0" w:space="0" w:color="auto"/>
          </w:divBdr>
        </w:div>
        <w:div w:id="563418515">
          <w:marLeft w:val="0"/>
          <w:marRight w:val="0"/>
          <w:marTop w:val="0"/>
          <w:marBottom w:val="0"/>
          <w:divBdr>
            <w:top w:val="none" w:sz="0" w:space="0" w:color="auto"/>
            <w:left w:val="none" w:sz="0" w:space="0" w:color="auto"/>
            <w:bottom w:val="none" w:sz="0" w:space="0" w:color="auto"/>
            <w:right w:val="none" w:sz="0" w:space="0" w:color="auto"/>
          </w:divBdr>
        </w:div>
        <w:div w:id="1083532215">
          <w:marLeft w:val="0"/>
          <w:marRight w:val="0"/>
          <w:marTop w:val="0"/>
          <w:marBottom w:val="0"/>
          <w:divBdr>
            <w:top w:val="none" w:sz="0" w:space="0" w:color="auto"/>
            <w:left w:val="none" w:sz="0" w:space="0" w:color="auto"/>
            <w:bottom w:val="none" w:sz="0" w:space="0" w:color="auto"/>
            <w:right w:val="none" w:sz="0" w:space="0" w:color="auto"/>
          </w:divBdr>
        </w:div>
        <w:div w:id="284775263">
          <w:marLeft w:val="0"/>
          <w:marRight w:val="0"/>
          <w:marTop w:val="0"/>
          <w:marBottom w:val="0"/>
          <w:divBdr>
            <w:top w:val="none" w:sz="0" w:space="0" w:color="auto"/>
            <w:left w:val="none" w:sz="0" w:space="0" w:color="auto"/>
            <w:bottom w:val="none" w:sz="0" w:space="0" w:color="auto"/>
            <w:right w:val="none" w:sz="0" w:space="0" w:color="auto"/>
          </w:divBdr>
        </w:div>
        <w:div w:id="291441344">
          <w:marLeft w:val="0"/>
          <w:marRight w:val="0"/>
          <w:marTop w:val="0"/>
          <w:marBottom w:val="0"/>
          <w:divBdr>
            <w:top w:val="none" w:sz="0" w:space="0" w:color="auto"/>
            <w:left w:val="none" w:sz="0" w:space="0" w:color="auto"/>
            <w:bottom w:val="none" w:sz="0" w:space="0" w:color="auto"/>
            <w:right w:val="none" w:sz="0" w:space="0" w:color="auto"/>
          </w:divBdr>
        </w:div>
        <w:div w:id="2060588316">
          <w:marLeft w:val="0"/>
          <w:marRight w:val="0"/>
          <w:marTop w:val="0"/>
          <w:marBottom w:val="0"/>
          <w:divBdr>
            <w:top w:val="none" w:sz="0" w:space="0" w:color="auto"/>
            <w:left w:val="none" w:sz="0" w:space="0" w:color="auto"/>
            <w:bottom w:val="none" w:sz="0" w:space="0" w:color="auto"/>
            <w:right w:val="none" w:sz="0" w:space="0" w:color="auto"/>
          </w:divBdr>
        </w:div>
        <w:div w:id="1557739991">
          <w:marLeft w:val="0"/>
          <w:marRight w:val="0"/>
          <w:marTop w:val="0"/>
          <w:marBottom w:val="0"/>
          <w:divBdr>
            <w:top w:val="none" w:sz="0" w:space="0" w:color="auto"/>
            <w:left w:val="none" w:sz="0" w:space="0" w:color="auto"/>
            <w:bottom w:val="none" w:sz="0" w:space="0" w:color="auto"/>
            <w:right w:val="none" w:sz="0" w:space="0" w:color="auto"/>
          </w:divBdr>
        </w:div>
        <w:div w:id="312106185">
          <w:marLeft w:val="0"/>
          <w:marRight w:val="0"/>
          <w:marTop w:val="0"/>
          <w:marBottom w:val="0"/>
          <w:divBdr>
            <w:top w:val="none" w:sz="0" w:space="0" w:color="auto"/>
            <w:left w:val="none" w:sz="0" w:space="0" w:color="auto"/>
            <w:bottom w:val="none" w:sz="0" w:space="0" w:color="auto"/>
            <w:right w:val="none" w:sz="0" w:space="0" w:color="auto"/>
          </w:divBdr>
        </w:div>
        <w:div w:id="600843457">
          <w:marLeft w:val="0"/>
          <w:marRight w:val="0"/>
          <w:marTop w:val="0"/>
          <w:marBottom w:val="0"/>
          <w:divBdr>
            <w:top w:val="none" w:sz="0" w:space="0" w:color="auto"/>
            <w:left w:val="none" w:sz="0" w:space="0" w:color="auto"/>
            <w:bottom w:val="none" w:sz="0" w:space="0" w:color="auto"/>
            <w:right w:val="none" w:sz="0" w:space="0" w:color="auto"/>
          </w:divBdr>
        </w:div>
        <w:div w:id="119304655">
          <w:marLeft w:val="0"/>
          <w:marRight w:val="0"/>
          <w:marTop w:val="0"/>
          <w:marBottom w:val="0"/>
          <w:divBdr>
            <w:top w:val="none" w:sz="0" w:space="0" w:color="auto"/>
            <w:left w:val="none" w:sz="0" w:space="0" w:color="auto"/>
            <w:bottom w:val="none" w:sz="0" w:space="0" w:color="auto"/>
            <w:right w:val="none" w:sz="0" w:space="0" w:color="auto"/>
          </w:divBdr>
        </w:div>
        <w:div w:id="1062677084">
          <w:marLeft w:val="0"/>
          <w:marRight w:val="0"/>
          <w:marTop w:val="0"/>
          <w:marBottom w:val="0"/>
          <w:divBdr>
            <w:top w:val="none" w:sz="0" w:space="0" w:color="auto"/>
            <w:left w:val="none" w:sz="0" w:space="0" w:color="auto"/>
            <w:bottom w:val="none" w:sz="0" w:space="0" w:color="auto"/>
            <w:right w:val="none" w:sz="0" w:space="0" w:color="auto"/>
          </w:divBdr>
        </w:div>
        <w:div w:id="302780337">
          <w:marLeft w:val="0"/>
          <w:marRight w:val="0"/>
          <w:marTop w:val="0"/>
          <w:marBottom w:val="0"/>
          <w:divBdr>
            <w:top w:val="none" w:sz="0" w:space="0" w:color="auto"/>
            <w:left w:val="none" w:sz="0" w:space="0" w:color="auto"/>
            <w:bottom w:val="none" w:sz="0" w:space="0" w:color="auto"/>
            <w:right w:val="none" w:sz="0" w:space="0" w:color="auto"/>
          </w:divBdr>
        </w:div>
        <w:div w:id="409036414">
          <w:marLeft w:val="0"/>
          <w:marRight w:val="0"/>
          <w:marTop w:val="0"/>
          <w:marBottom w:val="0"/>
          <w:divBdr>
            <w:top w:val="none" w:sz="0" w:space="0" w:color="auto"/>
            <w:left w:val="none" w:sz="0" w:space="0" w:color="auto"/>
            <w:bottom w:val="none" w:sz="0" w:space="0" w:color="auto"/>
            <w:right w:val="none" w:sz="0" w:space="0" w:color="auto"/>
          </w:divBdr>
        </w:div>
        <w:div w:id="199366020">
          <w:marLeft w:val="0"/>
          <w:marRight w:val="0"/>
          <w:marTop w:val="0"/>
          <w:marBottom w:val="0"/>
          <w:divBdr>
            <w:top w:val="none" w:sz="0" w:space="0" w:color="auto"/>
            <w:left w:val="none" w:sz="0" w:space="0" w:color="auto"/>
            <w:bottom w:val="none" w:sz="0" w:space="0" w:color="auto"/>
            <w:right w:val="none" w:sz="0" w:space="0" w:color="auto"/>
          </w:divBdr>
        </w:div>
        <w:div w:id="2003578964">
          <w:marLeft w:val="0"/>
          <w:marRight w:val="0"/>
          <w:marTop w:val="0"/>
          <w:marBottom w:val="0"/>
          <w:divBdr>
            <w:top w:val="none" w:sz="0" w:space="0" w:color="auto"/>
            <w:left w:val="none" w:sz="0" w:space="0" w:color="auto"/>
            <w:bottom w:val="none" w:sz="0" w:space="0" w:color="auto"/>
            <w:right w:val="none" w:sz="0" w:space="0" w:color="auto"/>
          </w:divBdr>
        </w:div>
        <w:div w:id="551697340">
          <w:marLeft w:val="0"/>
          <w:marRight w:val="0"/>
          <w:marTop w:val="0"/>
          <w:marBottom w:val="0"/>
          <w:divBdr>
            <w:top w:val="none" w:sz="0" w:space="0" w:color="auto"/>
            <w:left w:val="none" w:sz="0" w:space="0" w:color="auto"/>
            <w:bottom w:val="none" w:sz="0" w:space="0" w:color="auto"/>
            <w:right w:val="none" w:sz="0" w:space="0" w:color="auto"/>
          </w:divBdr>
        </w:div>
        <w:div w:id="658315140">
          <w:marLeft w:val="0"/>
          <w:marRight w:val="0"/>
          <w:marTop w:val="0"/>
          <w:marBottom w:val="0"/>
          <w:divBdr>
            <w:top w:val="none" w:sz="0" w:space="0" w:color="auto"/>
            <w:left w:val="none" w:sz="0" w:space="0" w:color="auto"/>
            <w:bottom w:val="none" w:sz="0" w:space="0" w:color="auto"/>
            <w:right w:val="none" w:sz="0" w:space="0" w:color="auto"/>
          </w:divBdr>
        </w:div>
        <w:div w:id="1023752971">
          <w:marLeft w:val="0"/>
          <w:marRight w:val="0"/>
          <w:marTop w:val="0"/>
          <w:marBottom w:val="0"/>
          <w:divBdr>
            <w:top w:val="none" w:sz="0" w:space="0" w:color="auto"/>
            <w:left w:val="none" w:sz="0" w:space="0" w:color="auto"/>
            <w:bottom w:val="none" w:sz="0" w:space="0" w:color="auto"/>
            <w:right w:val="none" w:sz="0" w:space="0" w:color="auto"/>
          </w:divBdr>
        </w:div>
        <w:div w:id="858422574">
          <w:marLeft w:val="0"/>
          <w:marRight w:val="0"/>
          <w:marTop w:val="0"/>
          <w:marBottom w:val="0"/>
          <w:divBdr>
            <w:top w:val="none" w:sz="0" w:space="0" w:color="auto"/>
            <w:left w:val="none" w:sz="0" w:space="0" w:color="auto"/>
            <w:bottom w:val="none" w:sz="0" w:space="0" w:color="auto"/>
            <w:right w:val="none" w:sz="0" w:space="0" w:color="auto"/>
          </w:divBdr>
        </w:div>
        <w:div w:id="1953516190">
          <w:marLeft w:val="0"/>
          <w:marRight w:val="0"/>
          <w:marTop w:val="0"/>
          <w:marBottom w:val="0"/>
          <w:divBdr>
            <w:top w:val="none" w:sz="0" w:space="0" w:color="auto"/>
            <w:left w:val="none" w:sz="0" w:space="0" w:color="auto"/>
            <w:bottom w:val="none" w:sz="0" w:space="0" w:color="auto"/>
            <w:right w:val="none" w:sz="0" w:space="0" w:color="auto"/>
          </w:divBdr>
        </w:div>
        <w:div w:id="779223059">
          <w:marLeft w:val="0"/>
          <w:marRight w:val="0"/>
          <w:marTop w:val="0"/>
          <w:marBottom w:val="0"/>
          <w:divBdr>
            <w:top w:val="none" w:sz="0" w:space="0" w:color="auto"/>
            <w:left w:val="none" w:sz="0" w:space="0" w:color="auto"/>
            <w:bottom w:val="none" w:sz="0" w:space="0" w:color="auto"/>
            <w:right w:val="none" w:sz="0" w:space="0" w:color="auto"/>
          </w:divBdr>
        </w:div>
        <w:div w:id="1473910288">
          <w:marLeft w:val="0"/>
          <w:marRight w:val="0"/>
          <w:marTop w:val="0"/>
          <w:marBottom w:val="0"/>
          <w:divBdr>
            <w:top w:val="none" w:sz="0" w:space="0" w:color="auto"/>
            <w:left w:val="none" w:sz="0" w:space="0" w:color="auto"/>
            <w:bottom w:val="none" w:sz="0" w:space="0" w:color="auto"/>
            <w:right w:val="none" w:sz="0" w:space="0" w:color="auto"/>
          </w:divBdr>
        </w:div>
        <w:div w:id="1675917613">
          <w:marLeft w:val="0"/>
          <w:marRight w:val="0"/>
          <w:marTop w:val="0"/>
          <w:marBottom w:val="0"/>
          <w:divBdr>
            <w:top w:val="none" w:sz="0" w:space="0" w:color="auto"/>
            <w:left w:val="none" w:sz="0" w:space="0" w:color="auto"/>
            <w:bottom w:val="none" w:sz="0" w:space="0" w:color="auto"/>
            <w:right w:val="none" w:sz="0" w:space="0" w:color="auto"/>
          </w:divBdr>
        </w:div>
        <w:div w:id="1410343520">
          <w:marLeft w:val="0"/>
          <w:marRight w:val="0"/>
          <w:marTop w:val="0"/>
          <w:marBottom w:val="0"/>
          <w:divBdr>
            <w:top w:val="none" w:sz="0" w:space="0" w:color="auto"/>
            <w:left w:val="none" w:sz="0" w:space="0" w:color="auto"/>
            <w:bottom w:val="none" w:sz="0" w:space="0" w:color="auto"/>
            <w:right w:val="none" w:sz="0" w:space="0" w:color="auto"/>
          </w:divBdr>
        </w:div>
        <w:div w:id="1212690580">
          <w:marLeft w:val="0"/>
          <w:marRight w:val="0"/>
          <w:marTop w:val="0"/>
          <w:marBottom w:val="0"/>
          <w:divBdr>
            <w:top w:val="none" w:sz="0" w:space="0" w:color="auto"/>
            <w:left w:val="none" w:sz="0" w:space="0" w:color="auto"/>
            <w:bottom w:val="none" w:sz="0" w:space="0" w:color="auto"/>
            <w:right w:val="none" w:sz="0" w:space="0" w:color="auto"/>
          </w:divBdr>
        </w:div>
        <w:div w:id="797331922">
          <w:marLeft w:val="0"/>
          <w:marRight w:val="0"/>
          <w:marTop w:val="0"/>
          <w:marBottom w:val="0"/>
          <w:divBdr>
            <w:top w:val="none" w:sz="0" w:space="0" w:color="auto"/>
            <w:left w:val="none" w:sz="0" w:space="0" w:color="auto"/>
            <w:bottom w:val="none" w:sz="0" w:space="0" w:color="auto"/>
            <w:right w:val="none" w:sz="0" w:space="0" w:color="auto"/>
          </w:divBdr>
        </w:div>
        <w:div w:id="2122140052">
          <w:marLeft w:val="0"/>
          <w:marRight w:val="0"/>
          <w:marTop w:val="0"/>
          <w:marBottom w:val="0"/>
          <w:divBdr>
            <w:top w:val="none" w:sz="0" w:space="0" w:color="auto"/>
            <w:left w:val="none" w:sz="0" w:space="0" w:color="auto"/>
            <w:bottom w:val="none" w:sz="0" w:space="0" w:color="auto"/>
            <w:right w:val="none" w:sz="0" w:space="0" w:color="auto"/>
          </w:divBdr>
        </w:div>
        <w:div w:id="1517696847">
          <w:marLeft w:val="0"/>
          <w:marRight w:val="0"/>
          <w:marTop w:val="0"/>
          <w:marBottom w:val="0"/>
          <w:divBdr>
            <w:top w:val="none" w:sz="0" w:space="0" w:color="auto"/>
            <w:left w:val="none" w:sz="0" w:space="0" w:color="auto"/>
            <w:bottom w:val="none" w:sz="0" w:space="0" w:color="auto"/>
            <w:right w:val="none" w:sz="0" w:space="0" w:color="auto"/>
          </w:divBdr>
        </w:div>
        <w:div w:id="1917127272">
          <w:marLeft w:val="0"/>
          <w:marRight w:val="0"/>
          <w:marTop w:val="0"/>
          <w:marBottom w:val="0"/>
          <w:divBdr>
            <w:top w:val="none" w:sz="0" w:space="0" w:color="auto"/>
            <w:left w:val="none" w:sz="0" w:space="0" w:color="auto"/>
            <w:bottom w:val="none" w:sz="0" w:space="0" w:color="auto"/>
            <w:right w:val="none" w:sz="0" w:space="0" w:color="auto"/>
          </w:divBdr>
        </w:div>
        <w:div w:id="1195920277">
          <w:marLeft w:val="0"/>
          <w:marRight w:val="0"/>
          <w:marTop w:val="0"/>
          <w:marBottom w:val="0"/>
          <w:divBdr>
            <w:top w:val="none" w:sz="0" w:space="0" w:color="auto"/>
            <w:left w:val="none" w:sz="0" w:space="0" w:color="auto"/>
            <w:bottom w:val="none" w:sz="0" w:space="0" w:color="auto"/>
            <w:right w:val="none" w:sz="0" w:space="0" w:color="auto"/>
          </w:divBdr>
        </w:div>
        <w:div w:id="549148355">
          <w:marLeft w:val="0"/>
          <w:marRight w:val="0"/>
          <w:marTop w:val="0"/>
          <w:marBottom w:val="0"/>
          <w:divBdr>
            <w:top w:val="none" w:sz="0" w:space="0" w:color="auto"/>
            <w:left w:val="none" w:sz="0" w:space="0" w:color="auto"/>
            <w:bottom w:val="none" w:sz="0" w:space="0" w:color="auto"/>
            <w:right w:val="none" w:sz="0" w:space="0" w:color="auto"/>
          </w:divBdr>
        </w:div>
        <w:div w:id="612178313">
          <w:marLeft w:val="0"/>
          <w:marRight w:val="0"/>
          <w:marTop w:val="0"/>
          <w:marBottom w:val="0"/>
          <w:divBdr>
            <w:top w:val="none" w:sz="0" w:space="0" w:color="auto"/>
            <w:left w:val="none" w:sz="0" w:space="0" w:color="auto"/>
            <w:bottom w:val="none" w:sz="0" w:space="0" w:color="auto"/>
            <w:right w:val="none" w:sz="0" w:space="0" w:color="auto"/>
          </w:divBdr>
        </w:div>
        <w:div w:id="956569623">
          <w:marLeft w:val="0"/>
          <w:marRight w:val="0"/>
          <w:marTop w:val="0"/>
          <w:marBottom w:val="0"/>
          <w:divBdr>
            <w:top w:val="none" w:sz="0" w:space="0" w:color="auto"/>
            <w:left w:val="none" w:sz="0" w:space="0" w:color="auto"/>
            <w:bottom w:val="none" w:sz="0" w:space="0" w:color="auto"/>
            <w:right w:val="none" w:sz="0" w:space="0" w:color="auto"/>
          </w:divBdr>
        </w:div>
        <w:div w:id="1236673164">
          <w:marLeft w:val="0"/>
          <w:marRight w:val="0"/>
          <w:marTop w:val="0"/>
          <w:marBottom w:val="0"/>
          <w:divBdr>
            <w:top w:val="none" w:sz="0" w:space="0" w:color="auto"/>
            <w:left w:val="none" w:sz="0" w:space="0" w:color="auto"/>
            <w:bottom w:val="none" w:sz="0" w:space="0" w:color="auto"/>
            <w:right w:val="none" w:sz="0" w:space="0" w:color="auto"/>
          </w:divBdr>
        </w:div>
        <w:div w:id="1458912308">
          <w:marLeft w:val="0"/>
          <w:marRight w:val="0"/>
          <w:marTop w:val="0"/>
          <w:marBottom w:val="0"/>
          <w:divBdr>
            <w:top w:val="none" w:sz="0" w:space="0" w:color="auto"/>
            <w:left w:val="none" w:sz="0" w:space="0" w:color="auto"/>
            <w:bottom w:val="none" w:sz="0" w:space="0" w:color="auto"/>
            <w:right w:val="none" w:sz="0" w:space="0" w:color="auto"/>
          </w:divBdr>
        </w:div>
        <w:div w:id="538400586">
          <w:marLeft w:val="0"/>
          <w:marRight w:val="0"/>
          <w:marTop w:val="0"/>
          <w:marBottom w:val="0"/>
          <w:divBdr>
            <w:top w:val="none" w:sz="0" w:space="0" w:color="auto"/>
            <w:left w:val="none" w:sz="0" w:space="0" w:color="auto"/>
            <w:bottom w:val="none" w:sz="0" w:space="0" w:color="auto"/>
            <w:right w:val="none" w:sz="0" w:space="0" w:color="auto"/>
          </w:divBdr>
        </w:div>
        <w:div w:id="1629894691">
          <w:marLeft w:val="0"/>
          <w:marRight w:val="0"/>
          <w:marTop w:val="0"/>
          <w:marBottom w:val="0"/>
          <w:divBdr>
            <w:top w:val="none" w:sz="0" w:space="0" w:color="auto"/>
            <w:left w:val="none" w:sz="0" w:space="0" w:color="auto"/>
            <w:bottom w:val="none" w:sz="0" w:space="0" w:color="auto"/>
            <w:right w:val="none" w:sz="0" w:space="0" w:color="auto"/>
          </w:divBdr>
        </w:div>
        <w:div w:id="998923479">
          <w:marLeft w:val="0"/>
          <w:marRight w:val="0"/>
          <w:marTop w:val="0"/>
          <w:marBottom w:val="0"/>
          <w:divBdr>
            <w:top w:val="none" w:sz="0" w:space="0" w:color="auto"/>
            <w:left w:val="none" w:sz="0" w:space="0" w:color="auto"/>
            <w:bottom w:val="none" w:sz="0" w:space="0" w:color="auto"/>
            <w:right w:val="none" w:sz="0" w:space="0" w:color="auto"/>
          </w:divBdr>
        </w:div>
        <w:div w:id="1074623105">
          <w:marLeft w:val="0"/>
          <w:marRight w:val="0"/>
          <w:marTop w:val="0"/>
          <w:marBottom w:val="0"/>
          <w:divBdr>
            <w:top w:val="none" w:sz="0" w:space="0" w:color="auto"/>
            <w:left w:val="none" w:sz="0" w:space="0" w:color="auto"/>
            <w:bottom w:val="none" w:sz="0" w:space="0" w:color="auto"/>
            <w:right w:val="none" w:sz="0" w:space="0" w:color="auto"/>
          </w:divBdr>
        </w:div>
        <w:div w:id="1481072194">
          <w:marLeft w:val="0"/>
          <w:marRight w:val="0"/>
          <w:marTop w:val="0"/>
          <w:marBottom w:val="0"/>
          <w:divBdr>
            <w:top w:val="none" w:sz="0" w:space="0" w:color="auto"/>
            <w:left w:val="none" w:sz="0" w:space="0" w:color="auto"/>
            <w:bottom w:val="none" w:sz="0" w:space="0" w:color="auto"/>
            <w:right w:val="none" w:sz="0" w:space="0" w:color="auto"/>
          </w:divBdr>
        </w:div>
        <w:div w:id="641736102">
          <w:marLeft w:val="0"/>
          <w:marRight w:val="0"/>
          <w:marTop w:val="0"/>
          <w:marBottom w:val="0"/>
          <w:divBdr>
            <w:top w:val="none" w:sz="0" w:space="0" w:color="auto"/>
            <w:left w:val="none" w:sz="0" w:space="0" w:color="auto"/>
            <w:bottom w:val="none" w:sz="0" w:space="0" w:color="auto"/>
            <w:right w:val="none" w:sz="0" w:space="0" w:color="auto"/>
          </w:divBdr>
        </w:div>
        <w:div w:id="189530965">
          <w:marLeft w:val="0"/>
          <w:marRight w:val="0"/>
          <w:marTop w:val="0"/>
          <w:marBottom w:val="0"/>
          <w:divBdr>
            <w:top w:val="none" w:sz="0" w:space="0" w:color="auto"/>
            <w:left w:val="none" w:sz="0" w:space="0" w:color="auto"/>
            <w:bottom w:val="none" w:sz="0" w:space="0" w:color="auto"/>
            <w:right w:val="none" w:sz="0" w:space="0" w:color="auto"/>
          </w:divBdr>
        </w:div>
        <w:div w:id="1307006604">
          <w:marLeft w:val="0"/>
          <w:marRight w:val="0"/>
          <w:marTop w:val="0"/>
          <w:marBottom w:val="0"/>
          <w:divBdr>
            <w:top w:val="none" w:sz="0" w:space="0" w:color="auto"/>
            <w:left w:val="none" w:sz="0" w:space="0" w:color="auto"/>
            <w:bottom w:val="none" w:sz="0" w:space="0" w:color="auto"/>
            <w:right w:val="none" w:sz="0" w:space="0" w:color="auto"/>
          </w:divBdr>
        </w:div>
        <w:div w:id="1332180103">
          <w:marLeft w:val="0"/>
          <w:marRight w:val="0"/>
          <w:marTop w:val="0"/>
          <w:marBottom w:val="0"/>
          <w:divBdr>
            <w:top w:val="none" w:sz="0" w:space="0" w:color="auto"/>
            <w:left w:val="none" w:sz="0" w:space="0" w:color="auto"/>
            <w:bottom w:val="none" w:sz="0" w:space="0" w:color="auto"/>
            <w:right w:val="none" w:sz="0" w:space="0" w:color="auto"/>
          </w:divBdr>
        </w:div>
        <w:div w:id="2006085275">
          <w:marLeft w:val="0"/>
          <w:marRight w:val="0"/>
          <w:marTop w:val="0"/>
          <w:marBottom w:val="0"/>
          <w:divBdr>
            <w:top w:val="none" w:sz="0" w:space="0" w:color="auto"/>
            <w:left w:val="none" w:sz="0" w:space="0" w:color="auto"/>
            <w:bottom w:val="none" w:sz="0" w:space="0" w:color="auto"/>
            <w:right w:val="none" w:sz="0" w:space="0" w:color="auto"/>
          </w:divBdr>
        </w:div>
        <w:div w:id="1816681509">
          <w:marLeft w:val="0"/>
          <w:marRight w:val="0"/>
          <w:marTop w:val="0"/>
          <w:marBottom w:val="0"/>
          <w:divBdr>
            <w:top w:val="none" w:sz="0" w:space="0" w:color="auto"/>
            <w:left w:val="none" w:sz="0" w:space="0" w:color="auto"/>
            <w:bottom w:val="none" w:sz="0" w:space="0" w:color="auto"/>
            <w:right w:val="none" w:sz="0" w:space="0" w:color="auto"/>
          </w:divBdr>
        </w:div>
        <w:div w:id="325018921">
          <w:marLeft w:val="0"/>
          <w:marRight w:val="0"/>
          <w:marTop w:val="0"/>
          <w:marBottom w:val="0"/>
          <w:divBdr>
            <w:top w:val="none" w:sz="0" w:space="0" w:color="auto"/>
            <w:left w:val="none" w:sz="0" w:space="0" w:color="auto"/>
            <w:bottom w:val="none" w:sz="0" w:space="0" w:color="auto"/>
            <w:right w:val="none" w:sz="0" w:space="0" w:color="auto"/>
          </w:divBdr>
        </w:div>
        <w:div w:id="2073313947">
          <w:marLeft w:val="0"/>
          <w:marRight w:val="0"/>
          <w:marTop w:val="0"/>
          <w:marBottom w:val="0"/>
          <w:divBdr>
            <w:top w:val="none" w:sz="0" w:space="0" w:color="auto"/>
            <w:left w:val="none" w:sz="0" w:space="0" w:color="auto"/>
            <w:bottom w:val="none" w:sz="0" w:space="0" w:color="auto"/>
            <w:right w:val="none" w:sz="0" w:space="0" w:color="auto"/>
          </w:divBdr>
        </w:div>
        <w:div w:id="1066798420">
          <w:marLeft w:val="0"/>
          <w:marRight w:val="0"/>
          <w:marTop w:val="0"/>
          <w:marBottom w:val="0"/>
          <w:divBdr>
            <w:top w:val="none" w:sz="0" w:space="0" w:color="auto"/>
            <w:left w:val="none" w:sz="0" w:space="0" w:color="auto"/>
            <w:bottom w:val="none" w:sz="0" w:space="0" w:color="auto"/>
            <w:right w:val="none" w:sz="0" w:space="0" w:color="auto"/>
          </w:divBdr>
        </w:div>
        <w:div w:id="1303123127">
          <w:marLeft w:val="0"/>
          <w:marRight w:val="0"/>
          <w:marTop w:val="0"/>
          <w:marBottom w:val="0"/>
          <w:divBdr>
            <w:top w:val="none" w:sz="0" w:space="0" w:color="auto"/>
            <w:left w:val="none" w:sz="0" w:space="0" w:color="auto"/>
            <w:bottom w:val="none" w:sz="0" w:space="0" w:color="auto"/>
            <w:right w:val="none" w:sz="0" w:space="0" w:color="auto"/>
          </w:divBdr>
        </w:div>
        <w:div w:id="1223832143">
          <w:marLeft w:val="0"/>
          <w:marRight w:val="0"/>
          <w:marTop w:val="0"/>
          <w:marBottom w:val="0"/>
          <w:divBdr>
            <w:top w:val="none" w:sz="0" w:space="0" w:color="auto"/>
            <w:left w:val="none" w:sz="0" w:space="0" w:color="auto"/>
            <w:bottom w:val="none" w:sz="0" w:space="0" w:color="auto"/>
            <w:right w:val="none" w:sz="0" w:space="0" w:color="auto"/>
          </w:divBdr>
        </w:div>
        <w:div w:id="318654474">
          <w:marLeft w:val="0"/>
          <w:marRight w:val="0"/>
          <w:marTop w:val="0"/>
          <w:marBottom w:val="0"/>
          <w:divBdr>
            <w:top w:val="none" w:sz="0" w:space="0" w:color="auto"/>
            <w:left w:val="none" w:sz="0" w:space="0" w:color="auto"/>
            <w:bottom w:val="none" w:sz="0" w:space="0" w:color="auto"/>
            <w:right w:val="none" w:sz="0" w:space="0" w:color="auto"/>
          </w:divBdr>
        </w:div>
        <w:div w:id="927228884">
          <w:marLeft w:val="0"/>
          <w:marRight w:val="0"/>
          <w:marTop w:val="0"/>
          <w:marBottom w:val="0"/>
          <w:divBdr>
            <w:top w:val="none" w:sz="0" w:space="0" w:color="auto"/>
            <w:left w:val="none" w:sz="0" w:space="0" w:color="auto"/>
            <w:bottom w:val="none" w:sz="0" w:space="0" w:color="auto"/>
            <w:right w:val="none" w:sz="0" w:space="0" w:color="auto"/>
          </w:divBdr>
        </w:div>
        <w:div w:id="1711102894">
          <w:marLeft w:val="0"/>
          <w:marRight w:val="0"/>
          <w:marTop w:val="0"/>
          <w:marBottom w:val="0"/>
          <w:divBdr>
            <w:top w:val="none" w:sz="0" w:space="0" w:color="auto"/>
            <w:left w:val="none" w:sz="0" w:space="0" w:color="auto"/>
            <w:bottom w:val="none" w:sz="0" w:space="0" w:color="auto"/>
            <w:right w:val="none" w:sz="0" w:space="0" w:color="auto"/>
          </w:divBdr>
        </w:div>
        <w:div w:id="1261837763">
          <w:marLeft w:val="0"/>
          <w:marRight w:val="0"/>
          <w:marTop w:val="0"/>
          <w:marBottom w:val="0"/>
          <w:divBdr>
            <w:top w:val="none" w:sz="0" w:space="0" w:color="auto"/>
            <w:left w:val="none" w:sz="0" w:space="0" w:color="auto"/>
            <w:bottom w:val="none" w:sz="0" w:space="0" w:color="auto"/>
            <w:right w:val="none" w:sz="0" w:space="0" w:color="auto"/>
          </w:divBdr>
        </w:div>
        <w:div w:id="1300844870">
          <w:marLeft w:val="0"/>
          <w:marRight w:val="0"/>
          <w:marTop w:val="0"/>
          <w:marBottom w:val="0"/>
          <w:divBdr>
            <w:top w:val="none" w:sz="0" w:space="0" w:color="auto"/>
            <w:left w:val="none" w:sz="0" w:space="0" w:color="auto"/>
            <w:bottom w:val="none" w:sz="0" w:space="0" w:color="auto"/>
            <w:right w:val="none" w:sz="0" w:space="0" w:color="auto"/>
          </w:divBdr>
        </w:div>
        <w:div w:id="314335130">
          <w:marLeft w:val="0"/>
          <w:marRight w:val="0"/>
          <w:marTop w:val="0"/>
          <w:marBottom w:val="0"/>
          <w:divBdr>
            <w:top w:val="none" w:sz="0" w:space="0" w:color="auto"/>
            <w:left w:val="none" w:sz="0" w:space="0" w:color="auto"/>
            <w:bottom w:val="none" w:sz="0" w:space="0" w:color="auto"/>
            <w:right w:val="none" w:sz="0" w:space="0" w:color="auto"/>
          </w:divBdr>
        </w:div>
        <w:div w:id="1269580812">
          <w:marLeft w:val="0"/>
          <w:marRight w:val="0"/>
          <w:marTop w:val="0"/>
          <w:marBottom w:val="0"/>
          <w:divBdr>
            <w:top w:val="none" w:sz="0" w:space="0" w:color="auto"/>
            <w:left w:val="none" w:sz="0" w:space="0" w:color="auto"/>
            <w:bottom w:val="none" w:sz="0" w:space="0" w:color="auto"/>
            <w:right w:val="none" w:sz="0" w:space="0" w:color="auto"/>
          </w:divBdr>
        </w:div>
        <w:div w:id="329867637">
          <w:marLeft w:val="0"/>
          <w:marRight w:val="0"/>
          <w:marTop w:val="0"/>
          <w:marBottom w:val="0"/>
          <w:divBdr>
            <w:top w:val="none" w:sz="0" w:space="0" w:color="auto"/>
            <w:left w:val="none" w:sz="0" w:space="0" w:color="auto"/>
            <w:bottom w:val="none" w:sz="0" w:space="0" w:color="auto"/>
            <w:right w:val="none" w:sz="0" w:space="0" w:color="auto"/>
          </w:divBdr>
        </w:div>
        <w:div w:id="1585842992">
          <w:marLeft w:val="0"/>
          <w:marRight w:val="0"/>
          <w:marTop w:val="0"/>
          <w:marBottom w:val="0"/>
          <w:divBdr>
            <w:top w:val="none" w:sz="0" w:space="0" w:color="auto"/>
            <w:left w:val="none" w:sz="0" w:space="0" w:color="auto"/>
            <w:bottom w:val="none" w:sz="0" w:space="0" w:color="auto"/>
            <w:right w:val="none" w:sz="0" w:space="0" w:color="auto"/>
          </w:divBdr>
        </w:div>
        <w:div w:id="1250581622">
          <w:marLeft w:val="0"/>
          <w:marRight w:val="0"/>
          <w:marTop w:val="0"/>
          <w:marBottom w:val="0"/>
          <w:divBdr>
            <w:top w:val="none" w:sz="0" w:space="0" w:color="auto"/>
            <w:left w:val="none" w:sz="0" w:space="0" w:color="auto"/>
            <w:bottom w:val="none" w:sz="0" w:space="0" w:color="auto"/>
            <w:right w:val="none" w:sz="0" w:space="0" w:color="auto"/>
          </w:divBdr>
        </w:div>
        <w:div w:id="784007768">
          <w:marLeft w:val="0"/>
          <w:marRight w:val="0"/>
          <w:marTop w:val="0"/>
          <w:marBottom w:val="0"/>
          <w:divBdr>
            <w:top w:val="none" w:sz="0" w:space="0" w:color="auto"/>
            <w:left w:val="none" w:sz="0" w:space="0" w:color="auto"/>
            <w:bottom w:val="none" w:sz="0" w:space="0" w:color="auto"/>
            <w:right w:val="none" w:sz="0" w:space="0" w:color="auto"/>
          </w:divBdr>
        </w:div>
        <w:div w:id="1744797605">
          <w:marLeft w:val="0"/>
          <w:marRight w:val="0"/>
          <w:marTop w:val="0"/>
          <w:marBottom w:val="0"/>
          <w:divBdr>
            <w:top w:val="none" w:sz="0" w:space="0" w:color="auto"/>
            <w:left w:val="none" w:sz="0" w:space="0" w:color="auto"/>
            <w:bottom w:val="none" w:sz="0" w:space="0" w:color="auto"/>
            <w:right w:val="none" w:sz="0" w:space="0" w:color="auto"/>
          </w:divBdr>
        </w:div>
        <w:div w:id="23748375">
          <w:marLeft w:val="0"/>
          <w:marRight w:val="0"/>
          <w:marTop w:val="0"/>
          <w:marBottom w:val="0"/>
          <w:divBdr>
            <w:top w:val="none" w:sz="0" w:space="0" w:color="auto"/>
            <w:left w:val="none" w:sz="0" w:space="0" w:color="auto"/>
            <w:bottom w:val="none" w:sz="0" w:space="0" w:color="auto"/>
            <w:right w:val="none" w:sz="0" w:space="0" w:color="auto"/>
          </w:divBdr>
        </w:div>
        <w:div w:id="393167919">
          <w:marLeft w:val="0"/>
          <w:marRight w:val="0"/>
          <w:marTop w:val="0"/>
          <w:marBottom w:val="0"/>
          <w:divBdr>
            <w:top w:val="none" w:sz="0" w:space="0" w:color="auto"/>
            <w:left w:val="none" w:sz="0" w:space="0" w:color="auto"/>
            <w:bottom w:val="none" w:sz="0" w:space="0" w:color="auto"/>
            <w:right w:val="none" w:sz="0" w:space="0" w:color="auto"/>
          </w:divBdr>
        </w:div>
        <w:div w:id="1670333471">
          <w:marLeft w:val="0"/>
          <w:marRight w:val="0"/>
          <w:marTop w:val="0"/>
          <w:marBottom w:val="0"/>
          <w:divBdr>
            <w:top w:val="none" w:sz="0" w:space="0" w:color="auto"/>
            <w:left w:val="none" w:sz="0" w:space="0" w:color="auto"/>
            <w:bottom w:val="none" w:sz="0" w:space="0" w:color="auto"/>
            <w:right w:val="none" w:sz="0" w:space="0" w:color="auto"/>
          </w:divBdr>
        </w:div>
        <w:div w:id="1963803007">
          <w:marLeft w:val="0"/>
          <w:marRight w:val="0"/>
          <w:marTop w:val="0"/>
          <w:marBottom w:val="0"/>
          <w:divBdr>
            <w:top w:val="none" w:sz="0" w:space="0" w:color="auto"/>
            <w:left w:val="none" w:sz="0" w:space="0" w:color="auto"/>
            <w:bottom w:val="none" w:sz="0" w:space="0" w:color="auto"/>
            <w:right w:val="none" w:sz="0" w:space="0" w:color="auto"/>
          </w:divBdr>
        </w:div>
        <w:div w:id="830802463">
          <w:marLeft w:val="0"/>
          <w:marRight w:val="0"/>
          <w:marTop w:val="0"/>
          <w:marBottom w:val="0"/>
          <w:divBdr>
            <w:top w:val="none" w:sz="0" w:space="0" w:color="auto"/>
            <w:left w:val="none" w:sz="0" w:space="0" w:color="auto"/>
            <w:bottom w:val="none" w:sz="0" w:space="0" w:color="auto"/>
            <w:right w:val="none" w:sz="0" w:space="0" w:color="auto"/>
          </w:divBdr>
        </w:div>
        <w:div w:id="1261186597">
          <w:marLeft w:val="0"/>
          <w:marRight w:val="0"/>
          <w:marTop w:val="0"/>
          <w:marBottom w:val="0"/>
          <w:divBdr>
            <w:top w:val="none" w:sz="0" w:space="0" w:color="auto"/>
            <w:left w:val="none" w:sz="0" w:space="0" w:color="auto"/>
            <w:bottom w:val="none" w:sz="0" w:space="0" w:color="auto"/>
            <w:right w:val="none" w:sz="0" w:space="0" w:color="auto"/>
          </w:divBdr>
        </w:div>
        <w:div w:id="1200824274">
          <w:marLeft w:val="0"/>
          <w:marRight w:val="0"/>
          <w:marTop w:val="0"/>
          <w:marBottom w:val="0"/>
          <w:divBdr>
            <w:top w:val="none" w:sz="0" w:space="0" w:color="auto"/>
            <w:left w:val="none" w:sz="0" w:space="0" w:color="auto"/>
            <w:bottom w:val="none" w:sz="0" w:space="0" w:color="auto"/>
            <w:right w:val="none" w:sz="0" w:space="0" w:color="auto"/>
          </w:divBdr>
        </w:div>
        <w:div w:id="1160006590">
          <w:marLeft w:val="0"/>
          <w:marRight w:val="0"/>
          <w:marTop w:val="0"/>
          <w:marBottom w:val="0"/>
          <w:divBdr>
            <w:top w:val="none" w:sz="0" w:space="0" w:color="auto"/>
            <w:left w:val="none" w:sz="0" w:space="0" w:color="auto"/>
            <w:bottom w:val="none" w:sz="0" w:space="0" w:color="auto"/>
            <w:right w:val="none" w:sz="0" w:space="0" w:color="auto"/>
          </w:divBdr>
        </w:div>
        <w:div w:id="1254169376">
          <w:marLeft w:val="0"/>
          <w:marRight w:val="0"/>
          <w:marTop w:val="0"/>
          <w:marBottom w:val="0"/>
          <w:divBdr>
            <w:top w:val="none" w:sz="0" w:space="0" w:color="auto"/>
            <w:left w:val="none" w:sz="0" w:space="0" w:color="auto"/>
            <w:bottom w:val="none" w:sz="0" w:space="0" w:color="auto"/>
            <w:right w:val="none" w:sz="0" w:space="0" w:color="auto"/>
          </w:divBdr>
        </w:div>
        <w:div w:id="730008128">
          <w:marLeft w:val="0"/>
          <w:marRight w:val="0"/>
          <w:marTop w:val="0"/>
          <w:marBottom w:val="0"/>
          <w:divBdr>
            <w:top w:val="none" w:sz="0" w:space="0" w:color="auto"/>
            <w:left w:val="none" w:sz="0" w:space="0" w:color="auto"/>
            <w:bottom w:val="none" w:sz="0" w:space="0" w:color="auto"/>
            <w:right w:val="none" w:sz="0" w:space="0" w:color="auto"/>
          </w:divBdr>
        </w:div>
        <w:div w:id="967509906">
          <w:marLeft w:val="0"/>
          <w:marRight w:val="0"/>
          <w:marTop w:val="0"/>
          <w:marBottom w:val="0"/>
          <w:divBdr>
            <w:top w:val="none" w:sz="0" w:space="0" w:color="auto"/>
            <w:left w:val="none" w:sz="0" w:space="0" w:color="auto"/>
            <w:bottom w:val="none" w:sz="0" w:space="0" w:color="auto"/>
            <w:right w:val="none" w:sz="0" w:space="0" w:color="auto"/>
          </w:divBdr>
        </w:div>
        <w:div w:id="52194326">
          <w:marLeft w:val="0"/>
          <w:marRight w:val="0"/>
          <w:marTop w:val="0"/>
          <w:marBottom w:val="0"/>
          <w:divBdr>
            <w:top w:val="none" w:sz="0" w:space="0" w:color="auto"/>
            <w:left w:val="none" w:sz="0" w:space="0" w:color="auto"/>
            <w:bottom w:val="none" w:sz="0" w:space="0" w:color="auto"/>
            <w:right w:val="none" w:sz="0" w:space="0" w:color="auto"/>
          </w:divBdr>
        </w:div>
        <w:div w:id="779909884">
          <w:marLeft w:val="0"/>
          <w:marRight w:val="0"/>
          <w:marTop w:val="0"/>
          <w:marBottom w:val="0"/>
          <w:divBdr>
            <w:top w:val="none" w:sz="0" w:space="0" w:color="auto"/>
            <w:left w:val="none" w:sz="0" w:space="0" w:color="auto"/>
            <w:bottom w:val="none" w:sz="0" w:space="0" w:color="auto"/>
            <w:right w:val="none" w:sz="0" w:space="0" w:color="auto"/>
          </w:divBdr>
        </w:div>
        <w:div w:id="1022979471">
          <w:marLeft w:val="0"/>
          <w:marRight w:val="0"/>
          <w:marTop w:val="0"/>
          <w:marBottom w:val="0"/>
          <w:divBdr>
            <w:top w:val="none" w:sz="0" w:space="0" w:color="auto"/>
            <w:left w:val="none" w:sz="0" w:space="0" w:color="auto"/>
            <w:bottom w:val="none" w:sz="0" w:space="0" w:color="auto"/>
            <w:right w:val="none" w:sz="0" w:space="0" w:color="auto"/>
          </w:divBdr>
        </w:div>
        <w:div w:id="636645405">
          <w:marLeft w:val="0"/>
          <w:marRight w:val="0"/>
          <w:marTop w:val="0"/>
          <w:marBottom w:val="0"/>
          <w:divBdr>
            <w:top w:val="none" w:sz="0" w:space="0" w:color="auto"/>
            <w:left w:val="none" w:sz="0" w:space="0" w:color="auto"/>
            <w:bottom w:val="none" w:sz="0" w:space="0" w:color="auto"/>
            <w:right w:val="none" w:sz="0" w:space="0" w:color="auto"/>
          </w:divBdr>
        </w:div>
        <w:div w:id="942422733">
          <w:marLeft w:val="0"/>
          <w:marRight w:val="0"/>
          <w:marTop w:val="0"/>
          <w:marBottom w:val="0"/>
          <w:divBdr>
            <w:top w:val="none" w:sz="0" w:space="0" w:color="auto"/>
            <w:left w:val="none" w:sz="0" w:space="0" w:color="auto"/>
            <w:bottom w:val="none" w:sz="0" w:space="0" w:color="auto"/>
            <w:right w:val="none" w:sz="0" w:space="0" w:color="auto"/>
          </w:divBdr>
        </w:div>
        <w:div w:id="1442065668">
          <w:marLeft w:val="0"/>
          <w:marRight w:val="0"/>
          <w:marTop w:val="0"/>
          <w:marBottom w:val="0"/>
          <w:divBdr>
            <w:top w:val="none" w:sz="0" w:space="0" w:color="auto"/>
            <w:left w:val="none" w:sz="0" w:space="0" w:color="auto"/>
            <w:bottom w:val="none" w:sz="0" w:space="0" w:color="auto"/>
            <w:right w:val="none" w:sz="0" w:space="0" w:color="auto"/>
          </w:divBdr>
        </w:div>
        <w:div w:id="2117169179">
          <w:marLeft w:val="0"/>
          <w:marRight w:val="0"/>
          <w:marTop w:val="0"/>
          <w:marBottom w:val="0"/>
          <w:divBdr>
            <w:top w:val="none" w:sz="0" w:space="0" w:color="auto"/>
            <w:left w:val="none" w:sz="0" w:space="0" w:color="auto"/>
            <w:bottom w:val="none" w:sz="0" w:space="0" w:color="auto"/>
            <w:right w:val="none" w:sz="0" w:space="0" w:color="auto"/>
          </w:divBdr>
        </w:div>
        <w:div w:id="1716927187">
          <w:marLeft w:val="0"/>
          <w:marRight w:val="0"/>
          <w:marTop w:val="0"/>
          <w:marBottom w:val="0"/>
          <w:divBdr>
            <w:top w:val="none" w:sz="0" w:space="0" w:color="auto"/>
            <w:left w:val="none" w:sz="0" w:space="0" w:color="auto"/>
            <w:bottom w:val="none" w:sz="0" w:space="0" w:color="auto"/>
            <w:right w:val="none" w:sz="0" w:space="0" w:color="auto"/>
          </w:divBdr>
        </w:div>
        <w:div w:id="1351294906">
          <w:marLeft w:val="0"/>
          <w:marRight w:val="0"/>
          <w:marTop w:val="0"/>
          <w:marBottom w:val="0"/>
          <w:divBdr>
            <w:top w:val="none" w:sz="0" w:space="0" w:color="auto"/>
            <w:left w:val="none" w:sz="0" w:space="0" w:color="auto"/>
            <w:bottom w:val="none" w:sz="0" w:space="0" w:color="auto"/>
            <w:right w:val="none" w:sz="0" w:space="0" w:color="auto"/>
          </w:divBdr>
        </w:div>
        <w:div w:id="893463669">
          <w:marLeft w:val="0"/>
          <w:marRight w:val="0"/>
          <w:marTop w:val="0"/>
          <w:marBottom w:val="0"/>
          <w:divBdr>
            <w:top w:val="none" w:sz="0" w:space="0" w:color="auto"/>
            <w:left w:val="none" w:sz="0" w:space="0" w:color="auto"/>
            <w:bottom w:val="none" w:sz="0" w:space="0" w:color="auto"/>
            <w:right w:val="none" w:sz="0" w:space="0" w:color="auto"/>
          </w:divBdr>
        </w:div>
      </w:divsChild>
    </w:div>
    <w:div w:id="392699512">
      <w:bodyDiv w:val="1"/>
      <w:marLeft w:val="0"/>
      <w:marRight w:val="0"/>
      <w:marTop w:val="0"/>
      <w:marBottom w:val="0"/>
      <w:divBdr>
        <w:top w:val="none" w:sz="0" w:space="0" w:color="auto"/>
        <w:left w:val="none" w:sz="0" w:space="0" w:color="auto"/>
        <w:bottom w:val="none" w:sz="0" w:space="0" w:color="auto"/>
        <w:right w:val="none" w:sz="0" w:space="0" w:color="auto"/>
      </w:divBdr>
    </w:div>
    <w:div w:id="663968127">
      <w:bodyDiv w:val="1"/>
      <w:marLeft w:val="0"/>
      <w:marRight w:val="0"/>
      <w:marTop w:val="0"/>
      <w:marBottom w:val="0"/>
      <w:divBdr>
        <w:top w:val="none" w:sz="0" w:space="0" w:color="auto"/>
        <w:left w:val="none" w:sz="0" w:space="0" w:color="auto"/>
        <w:bottom w:val="none" w:sz="0" w:space="0" w:color="auto"/>
        <w:right w:val="none" w:sz="0" w:space="0" w:color="auto"/>
      </w:divBdr>
    </w:div>
    <w:div w:id="788012151">
      <w:bodyDiv w:val="1"/>
      <w:marLeft w:val="0"/>
      <w:marRight w:val="0"/>
      <w:marTop w:val="0"/>
      <w:marBottom w:val="0"/>
      <w:divBdr>
        <w:top w:val="none" w:sz="0" w:space="0" w:color="auto"/>
        <w:left w:val="none" w:sz="0" w:space="0" w:color="auto"/>
        <w:bottom w:val="none" w:sz="0" w:space="0" w:color="auto"/>
        <w:right w:val="none" w:sz="0" w:space="0" w:color="auto"/>
      </w:divBdr>
      <w:divsChild>
        <w:div w:id="489636997">
          <w:marLeft w:val="0"/>
          <w:marRight w:val="0"/>
          <w:marTop w:val="0"/>
          <w:marBottom w:val="0"/>
          <w:divBdr>
            <w:top w:val="none" w:sz="0" w:space="0" w:color="auto"/>
            <w:left w:val="none" w:sz="0" w:space="0" w:color="auto"/>
            <w:bottom w:val="none" w:sz="0" w:space="0" w:color="auto"/>
            <w:right w:val="none" w:sz="0" w:space="0" w:color="auto"/>
          </w:divBdr>
        </w:div>
        <w:div w:id="1330063300">
          <w:marLeft w:val="0"/>
          <w:marRight w:val="0"/>
          <w:marTop w:val="0"/>
          <w:marBottom w:val="0"/>
          <w:divBdr>
            <w:top w:val="none" w:sz="0" w:space="0" w:color="auto"/>
            <w:left w:val="none" w:sz="0" w:space="0" w:color="auto"/>
            <w:bottom w:val="none" w:sz="0" w:space="0" w:color="auto"/>
            <w:right w:val="none" w:sz="0" w:space="0" w:color="auto"/>
          </w:divBdr>
        </w:div>
        <w:div w:id="302197235">
          <w:marLeft w:val="0"/>
          <w:marRight w:val="0"/>
          <w:marTop w:val="0"/>
          <w:marBottom w:val="0"/>
          <w:divBdr>
            <w:top w:val="none" w:sz="0" w:space="0" w:color="auto"/>
            <w:left w:val="none" w:sz="0" w:space="0" w:color="auto"/>
            <w:bottom w:val="none" w:sz="0" w:space="0" w:color="auto"/>
            <w:right w:val="none" w:sz="0" w:space="0" w:color="auto"/>
          </w:divBdr>
        </w:div>
        <w:div w:id="1664508679">
          <w:marLeft w:val="0"/>
          <w:marRight w:val="0"/>
          <w:marTop w:val="0"/>
          <w:marBottom w:val="0"/>
          <w:divBdr>
            <w:top w:val="none" w:sz="0" w:space="0" w:color="auto"/>
            <w:left w:val="none" w:sz="0" w:space="0" w:color="auto"/>
            <w:bottom w:val="none" w:sz="0" w:space="0" w:color="auto"/>
            <w:right w:val="none" w:sz="0" w:space="0" w:color="auto"/>
          </w:divBdr>
        </w:div>
        <w:div w:id="703556660">
          <w:marLeft w:val="0"/>
          <w:marRight w:val="0"/>
          <w:marTop w:val="0"/>
          <w:marBottom w:val="0"/>
          <w:divBdr>
            <w:top w:val="none" w:sz="0" w:space="0" w:color="auto"/>
            <w:left w:val="none" w:sz="0" w:space="0" w:color="auto"/>
            <w:bottom w:val="none" w:sz="0" w:space="0" w:color="auto"/>
            <w:right w:val="none" w:sz="0" w:space="0" w:color="auto"/>
          </w:divBdr>
        </w:div>
        <w:div w:id="613823813">
          <w:marLeft w:val="0"/>
          <w:marRight w:val="0"/>
          <w:marTop w:val="0"/>
          <w:marBottom w:val="0"/>
          <w:divBdr>
            <w:top w:val="none" w:sz="0" w:space="0" w:color="auto"/>
            <w:left w:val="none" w:sz="0" w:space="0" w:color="auto"/>
            <w:bottom w:val="none" w:sz="0" w:space="0" w:color="auto"/>
            <w:right w:val="none" w:sz="0" w:space="0" w:color="auto"/>
          </w:divBdr>
        </w:div>
        <w:div w:id="591663525">
          <w:marLeft w:val="0"/>
          <w:marRight w:val="0"/>
          <w:marTop w:val="0"/>
          <w:marBottom w:val="0"/>
          <w:divBdr>
            <w:top w:val="none" w:sz="0" w:space="0" w:color="auto"/>
            <w:left w:val="none" w:sz="0" w:space="0" w:color="auto"/>
            <w:bottom w:val="none" w:sz="0" w:space="0" w:color="auto"/>
            <w:right w:val="none" w:sz="0" w:space="0" w:color="auto"/>
          </w:divBdr>
        </w:div>
        <w:div w:id="1638366800">
          <w:marLeft w:val="0"/>
          <w:marRight w:val="0"/>
          <w:marTop w:val="0"/>
          <w:marBottom w:val="0"/>
          <w:divBdr>
            <w:top w:val="none" w:sz="0" w:space="0" w:color="auto"/>
            <w:left w:val="none" w:sz="0" w:space="0" w:color="auto"/>
            <w:bottom w:val="none" w:sz="0" w:space="0" w:color="auto"/>
            <w:right w:val="none" w:sz="0" w:space="0" w:color="auto"/>
          </w:divBdr>
        </w:div>
        <w:div w:id="1953172327">
          <w:marLeft w:val="0"/>
          <w:marRight w:val="0"/>
          <w:marTop w:val="0"/>
          <w:marBottom w:val="0"/>
          <w:divBdr>
            <w:top w:val="none" w:sz="0" w:space="0" w:color="auto"/>
            <w:left w:val="none" w:sz="0" w:space="0" w:color="auto"/>
            <w:bottom w:val="none" w:sz="0" w:space="0" w:color="auto"/>
            <w:right w:val="none" w:sz="0" w:space="0" w:color="auto"/>
          </w:divBdr>
        </w:div>
        <w:div w:id="10307133">
          <w:marLeft w:val="0"/>
          <w:marRight w:val="0"/>
          <w:marTop w:val="0"/>
          <w:marBottom w:val="0"/>
          <w:divBdr>
            <w:top w:val="none" w:sz="0" w:space="0" w:color="auto"/>
            <w:left w:val="none" w:sz="0" w:space="0" w:color="auto"/>
            <w:bottom w:val="none" w:sz="0" w:space="0" w:color="auto"/>
            <w:right w:val="none" w:sz="0" w:space="0" w:color="auto"/>
          </w:divBdr>
        </w:div>
        <w:div w:id="641228611">
          <w:marLeft w:val="0"/>
          <w:marRight w:val="0"/>
          <w:marTop w:val="0"/>
          <w:marBottom w:val="0"/>
          <w:divBdr>
            <w:top w:val="none" w:sz="0" w:space="0" w:color="auto"/>
            <w:left w:val="none" w:sz="0" w:space="0" w:color="auto"/>
            <w:bottom w:val="none" w:sz="0" w:space="0" w:color="auto"/>
            <w:right w:val="none" w:sz="0" w:space="0" w:color="auto"/>
          </w:divBdr>
        </w:div>
        <w:div w:id="764767162">
          <w:marLeft w:val="0"/>
          <w:marRight w:val="0"/>
          <w:marTop w:val="0"/>
          <w:marBottom w:val="0"/>
          <w:divBdr>
            <w:top w:val="none" w:sz="0" w:space="0" w:color="auto"/>
            <w:left w:val="none" w:sz="0" w:space="0" w:color="auto"/>
            <w:bottom w:val="none" w:sz="0" w:space="0" w:color="auto"/>
            <w:right w:val="none" w:sz="0" w:space="0" w:color="auto"/>
          </w:divBdr>
        </w:div>
        <w:div w:id="1529830122">
          <w:marLeft w:val="0"/>
          <w:marRight w:val="0"/>
          <w:marTop w:val="0"/>
          <w:marBottom w:val="0"/>
          <w:divBdr>
            <w:top w:val="none" w:sz="0" w:space="0" w:color="auto"/>
            <w:left w:val="none" w:sz="0" w:space="0" w:color="auto"/>
            <w:bottom w:val="none" w:sz="0" w:space="0" w:color="auto"/>
            <w:right w:val="none" w:sz="0" w:space="0" w:color="auto"/>
          </w:divBdr>
        </w:div>
        <w:div w:id="1668172569">
          <w:marLeft w:val="0"/>
          <w:marRight w:val="0"/>
          <w:marTop w:val="0"/>
          <w:marBottom w:val="0"/>
          <w:divBdr>
            <w:top w:val="none" w:sz="0" w:space="0" w:color="auto"/>
            <w:left w:val="none" w:sz="0" w:space="0" w:color="auto"/>
            <w:bottom w:val="none" w:sz="0" w:space="0" w:color="auto"/>
            <w:right w:val="none" w:sz="0" w:space="0" w:color="auto"/>
          </w:divBdr>
        </w:div>
        <w:div w:id="258216328">
          <w:marLeft w:val="0"/>
          <w:marRight w:val="0"/>
          <w:marTop w:val="0"/>
          <w:marBottom w:val="0"/>
          <w:divBdr>
            <w:top w:val="none" w:sz="0" w:space="0" w:color="auto"/>
            <w:left w:val="none" w:sz="0" w:space="0" w:color="auto"/>
            <w:bottom w:val="none" w:sz="0" w:space="0" w:color="auto"/>
            <w:right w:val="none" w:sz="0" w:space="0" w:color="auto"/>
          </w:divBdr>
        </w:div>
        <w:div w:id="565799604">
          <w:marLeft w:val="0"/>
          <w:marRight w:val="0"/>
          <w:marTop w:val="0"/>
          <w:marBottom w:val="0"/>
          <w:divBdr>
            <w:top w:val="none" w:sz="0" w:space="0" w:color="auto"/>
            <w:left w:val="none" w:sz="0" w:space="0" w:color="auto"/>
            <w:bottom w:val="none" w:sz="0" w:space="0" w:color="auto"/>
            <w:right w:val="none" w:sz="0" w:space="0" w:color="auto"/>
          </w:divBdr>
        </w:div>
        <w:div w:id="739257617">
          <w:marLeft w:val="0"/>
          <w:marRight w:val="0"/>
          <w:marTop w:val="0"/>
          <w:marBottom w:val="0"/>
          <w:divBdr>
            <w:top w:val="none" w:sz="0" w:space="0" w:color="auto"/>
            <w:left w:val="none" w:sz="0" w:space="0" w:color="auto"/>
            <w:bottom w:val="none" w:sz="0" w:space="0" w:color="auto"/>
            <w:right w:val="none" w:sz="0" w:space="0" w:color="auto"/>
          </w:divBdr>
        </w:div>
        <w:div w:id="1787696825">
          <w:marLeft w:val="0"/>
          <w:marRight w:val="0"/>
          <w:marTop w:val="0"/>
          <w:marBottom w:val="0"/>
          <w:divBdr>
            <w:top w:val="none" w:sz="0" w:space="0" w:color="auto"/>
            <w:left w:val="none" w:sz="0" w:space="0" w:color="auto"/>
            <w:bottom w:val="none" w:sz="0" w:space="0" w:color="auto"/>
            <w:right w:val="none" w:sz="0" w:space="0" w:color="auto"/>
          </w:divBdr>
        </w:div>
        <w:div w:id="933711980">
          <w:marLeft w:val="0"/>
          <w:marRight w:val="0"/>
          <w:marTop w:val="0"/>
          <w:marBottom w:val="0"/>
          <w:divBdr>
            <w:top w:val="none" w:sz="0" w:space="0" w:color="auto"/>
            <w:left w:val="none" w:sz="0" w:space="0" w:color="auto"/>
            <w:bottom w:val="none" w:sz="0" w:space="0" w:color="auto"/>
            <w:right w:val="none" w:sz="0" w:space="0" w:color="auto"/>
          </w:divBdr>
        </w:div>
        <w:div w:id="1460494774">
          <w:marLeft w:val="0"/>
          <w:marRight w:val="0"/>
          <w:marTop w:val="0"/>
          <w:marBottom w:val="0"/>
          <w:divBdr>
            <w:top w:val="none" w:sz="0" w:space="0" w:color="auto"/>
            <w:left w:val="none" w:sz="0" w:space="0" w:color="auto"/>
            <w:bottom w:val="none" w:sz="0" w:space="0" w:color="auto"/>
            <w:right w:val="none" w:sz="0" w:space="0" w:color="auto"/>
          </w:divBdr>
        </w:div>
        <w:div w:id="377629513">
          <w:marLeft w:val="0"/>
          <w:marRight w:val="0"/>
          <w:marTop w:val="0"/>
          <w:marBottom w:val="0"/>
          <w:divBdr>
            <w:top w:val="none" w:sz="0" w:space="0" w:color="auto"/>
            <w:left w:val="none" w:sz="0" w:space="0" w:color="auto"/>
            <w:bottom w:val="none" w:sz="0" w:space="0" w:color="auto"/>
            <w:right w:val="none" w:sz="0" w:space="0" w:color="auto"/>
          </w:divBdr>
        </w:div>
        <w:div w:id="475801860">
          <w:marLeft w:val="0"/>
          <w:marRight w:val="0"/>
          <w:marTop w:val="0"/>
          <w:marBottom w:val="0"/>
          <w:divBdr>
            <w:top w:val="none" w:sz="0" w:space="0" w:color="auto"/>
            <w:left w:val="none" w:sz="0" w:space="0" w:color="auto"/>
            <w:bottom w:val="none" w:sz="0" w:space="0" w:color="auto"/>
            <w:right w:val="none" w:sz="0" w:space="0" w:color="auto"/>
          </w:divBdr>
        </w:div>
        <w:div w:id="302124896">
          <w:marLeft w:val="0"/>
          <w:marRight w:val="0"/>
          <w:marTop w:val="0"/>
          <w:marBottom w:val="0"/>
          <w:divBdr>
            <w:top w:val="none" w:sz="0" w:space="0" w:color="auto"/>
            <w:left w:val="none" w:sz="0" w:space="0" w:color="auto"/>
            <w:bottom w:val="none" w:sz="0" w:space="0" w:color="auto"/>
            <w:right w:val="none" w:sz="0" w:space="0" w:color="auto"/>
          </w:divBdr>
        </w:div>
        <w:div w:id="1470629111">
          <w:marLeft w:val="0"/>
          <w:marRight w:val="0"/>
          <w:marTop w:val="0"/>
          <w:marBottom w:val="0"/>
          <w:divBdr>
            <w:top w:val="none" w:sz="0" w:space="0" w:color="auto"/>
            <w:left w:val="none" w:sz="0" w:space="0" w:color="auto"/>
            <w:bottom w:val="none" w:sz="0" w:space="0" w:color="auto"/>
            <w:right w:val="none" w:sz="0" w:space="0" w:color="auto"/>
          </w:divBdr>
        </w:div>
        <w:div w:id="1933007246">
          <w:marLeft w:val="0"/>
          <w:marRight w:val="0"/>
          <w:marTop w:val="0"/>
          <w:marBottom w:val="0"/>
          <w:divBdr>
            <w:top w:val="none" w:sz="0" w:space="0" w:color="auto"/>
            <w:left w:val="none" w:sz="0" w:space="0" w:color="auto"/>
            <w:bottom w:val="none" w:sz="0" w:space="0" w:color="auto"/>
            <w:right w:val="none" w:sz="0" w:space="0" w:color="auto"/>
          </w:divBdr>
        </w:div>
        <w:div w:id="1041514401">
          <w:marLeft w:val="0"/>
          <w:marRight w:val="0"/>
          <w:marTop w:val="0"/>
          <w:marBottom w:val="0"/>
          <w:divBdr>
            <w:top w:val="none" w:sz="0" w:space="0" w:color="auto"/>
            <w:left w:val="none" w:sz="0" w:space="0" w:color="auto"/>
            <w:bottom w:val="none" w:sz="0" w:space="0" w:color="auto"/>
            <w:right w:val="none" w:sz="0" w:space="0" w:color="auto"/>
          </w:divBdr>
        </w:div>
        <w:div w:id="536698561">
          <w:marLeft w:val="0"/>
          <w:marRight w:val="0"/>
          <w:marTop w:val="0"/>
          <w:marBottom w:val="0"/>
          <w:divBdr>
            <w:top w:val="none" w:sz="0" w:space="0" w:color="auto"/>
            <w:left w:val="none" w:sz="0" w:space="0" w:color="auto"/>
            <w:bottom w:val="none" w:sz="0" w:space="0" w:color="auto"/>
            <w:right w:val="none" w:sz="0" w:space="0" w:color="auto"/>
          </w:divBdr>
        </w:div>
        <w:div w:id="753282547">
          <w:marLeft w:val="0"/>
          <w:marRight w:val="0"/>
          <w:marTop w:val="0"/>
          <w:marBottom w:val="0"/>
          <w:divBdr>
            <w:top w:val="none" w:sz="0" w:space="0" w:color="auto"/>
            <w:left w:val="none" w:sz="0" w:space="0" w:color="auto"/>
            <w:bottom w:val="none" w:sz="0" w:space="0" w:color="auto"/>
            <w:right w:val="none" w:sz="0" w:space="0" w:color="auto"/>
          </w:divBdr>
        </w:div>
        <w:div w:id="1627811178">
          <w:marLeft w:val="0"/>
          <w:marRight w:val="0"/>
          <w:marTop w:val="0"/>
          <w:marBottom w:val="0"/>
          <w:divBdr>
            <w:top w:val="none" w:sz="0" w:space="0" w:color="auto"/>
            <w:left w:val="none" w:sz="0" w:space="0" w:color="auto"/>
            <w:bottom w:val="none" w:sz="0" w:space="0" w:color="auto"/>
            <w:right w:val="none" w:sz="0" w:space="0" w:color="auto"/>
          </w:divBdr>
        </w:div>
        <w:div w:id="895357198">
          <w:marLeft w:val="0"/>
          <w:marRight w:val="0"/>
          <w:marTop w:val="0"/>
          <w:marBottom w:val="0"/>
          <w:divBdr>
            <w:top w:val="none" w:sz="0" w:space="0" w:color="auto"/>
            <w:left w:val="none" w:sz="0" w:space="0" w:color="auto"/>
            <w:bottom w:val="none" w:sz="0" w:space="0" w:color="auto"/>
            <w:right w:val="none" w:sz="0" w:space="0" w:color="auto"/>
          </w:divBdr>
        </w:div>
        <w:div w:id="1179151730">
          <w:marLeft w:val="0"/>
          <w:marRight w:val="0"/>
          <w:marTop w:val="0"/>
          <w:marBottom w:val="0"/>
          <w:divBdr>
            <w:top w:val="none" w:sz="0" w:space="0" w:color="auto"/>
            <w:left w:val="none" w:sz="0" w:space="0" w:color="auto"/>
            <w:bottom w:val="none" w:sz="0" w:space="0" w:color="auto"/>
            <w:right w:val="none" w:sz="0" w:space="0" w:color="auto"/>
          </w:divBdr>
        </w:div>
        <w:div w:id="1731341091">
          <w:marLeft w:val="0"/>
          <w:marRight w:val="0"/>
          <w:marTop w:val="0"/>
          <w:marBottom w:val="0"/>
          <w:divBdr>
            <w:top w:val="none" w:sz="0" w:space="0" w:color="auto"/>
            <w:left w:val="none" w:sz="0" w:space="0" w:color="auto"/>
            <w:bottom w:val="none" w:sz="0" w:space="0" w:color="auto"/>
            <w:right w:val="none" w:sz="0" w:space="0" w:color="auto"/>
          </w:divBdr>
        </w:div>
        <w:div w:id="2146001213">
          <w:marLeft w:val="0"/>
          <w:marRight w:val="0"/>
          <w:marTop w:val="0"/>
          <w:marBottom w:val="0"/>
          <w:divBdr>
            <w:top w:val="none" w:sz="0" w:space="0" w:color="auto"/>
            <w:left w:val="none" w:sz="0" w:space="0" w:color="auto"/>
            <w:bottom w:val="none" w:sz="0" w:space="0" w:color="auto"/>
            <w:right w:val="none" w:sz="0" w:space="0" w:color="auto"/>
          </w:divBdr>
        </w:div>
        <w:div w:id="1986355819">
          <w:marLeft w:val="0"/>
          <w:marRight w:val="0"/>
          <w:marTop w:val="0"/>
          <w:marBottom w:val="0"/>
          <w:divBdr>
            <w:top w:val="none" w:sz="0" w:space="0" w:color="auto"/>
            <w:left w:val="none" w:sz="0" w:space="0" w:color="auto"/>
            <w:bottom w:val="none" w:sz="0" w:space="0" w:color="auto"/>
            <w:right w:val="none" w:sz="0" w:space="0" w:color="auto"/>
          </w:divBdr>
        </w:div>
        <w:div w:id="1482961027">
          <w:marLeft w:val="0"/>
          <w:marRight w:val="0"/>
          <w:marTop w:val="0"/>
          <w:marBottom w:val="0"/>
          <w:divBdr>
            <w:top w:val="none" w:sz="0" w:space="0" w:color="auto"/>
            <w:left w:val="none" w:sz="0" w:space="0" w:color="auto"/>
            <w:bottom w:val="none" w:sz="0" w:space="0" w:color="auto"/>
            <w:right w:val="none" w:sz="0" w:space="0" w:color="auto"/>
          </w:divBdr>
        </w:div>
        <w:div w:id="606040133">
          <w:marLeft w:val="0"/>
          <w:marRight w:val="0"/>
          <w:marTop w:val="0"/>
          <w:marBottom w:val="0"/>
          <w:divBdr>
            <w:top w:val="none" w:sz="0" w:space="0" w:color="auto"/>
            <w:left w:val="none" w:sz="0" w:space="0" w:color="auto"/>
            <w:bottom w:val="none" w:sz="0" w:space="0" w:color="auto"/>
            <w:right w:val="none" w:sz="0" w:space="0" w:color="auto"/>
          </w:divBdr>
        </w:div>
        <w:div w:id="894662984">
          <w:marLeft w:val="0"/>
          <w:marRight w:val="0"/>
          <w:marTop w:val="0"/>
          <w:marBottom w:val="0"/>
          <w:divBdr>
            <w:top w:val="none" w:sz="0" w:space="0" w:color="auto"/>
            <w:left w:val="none" w:sz="0" w:space="0" w:color="auto"/>
            <w:bottom w:val="none" w:sz="0" w:space="0" w:color="auto"/>
            <w:right w:val="none" w:sz="0" w:space="0" w:color="auto"/>
          </w:divBdr>
        </w:div>
        <w:div w:id="1748990493">
          <w:marLeft w:val="0"/>
          <w:marRight w:val="0"/>
          <w:marTop w:val="0"/>
          <w:marBottom w:val="0"/>
          <w:divBdr>
            <w:top w:val="none" w:sz="0" w:space="0" w:color="auto"/>
            <w:left w:val="none" w:sz="0" w:space="0" w:color="auto"/>
            <w:bottom w:val="none" w:sz="0" w:space="0" w:color="auto"/>
            <w:right w:val="none" w:sz="0" w:space="0" w:color="auto"/>
          </w:divBdr>
        </w:div>
        <w:div w:id="1356425127">
          <w:marLeft w:val="0"/>
          <w:marRight w:val="0"/>
          <w:marTop w:val="0"/>
          <w:marBottom w:val="0"/>
          <w:divBdr>
            <w:top w:val="none" w:sz="0" w:space="0" w:color="auto"/>
            <w:left w:val="none" w:sz="0" w:space="0" w:color="auto"/>
            <w:bottom w:val="none" w:sz="0" w:space="0" w:color="auto"/>
            <w:right w:val="none" w:sz="0" w:space="0" w:color="auto"/>
          </w:divBdr>
        </w:div>
        <w:div w:id="332337453">
          <w:marLeft w:val="0"/>
          <w:marRight w:val="0"/>
          <w:marTop w:val="0"/>
          <w:marBottom w:val="0"/>
          <w:divBdr>
            <w:top w:val="none" w:sz="0" w:space="0" w:color="auto"/>
            <w:left w:val="none" w:sz="0" w:space="0" w:color="auto"/>
            <w:bottom w:val="none" w:sz="0" w:space="0" w:color="auto"/>
            <w:right w:val="none" w:sz="0" w:space="0" w:color="auto"/>
          </w:divBdr>
        </w:div>
        <w:div w:id="178007503">
          <w:marLeft w:val="0"/>
          <w:marRight w:val="0"/>
          <w:marTop w:val="0"/>
          <w:marBottom w:val="0"/>
          <w:divBdr>
            <w:top w:val="none" w:sz="0" w:space="0" w:color="auto"/>
            <w:left w:val="none" w:sz="0" w:space="0" w:color="auto"/>
            <w:bottom w:val="none" w:sz="0" w:space="0" w:color="auto"/>
            <w:right w:val="none" w:sz="0" w:space="0" w:color="auto"/>
          </w:divBdr>
        </w:div>
        <w:div w:id="1803303080">
          <w:marLeft w:val="0"/>
          <w:marRight w:val="0"/>
          <w:marTop w:val="0"/>
          <w:marBottom w:val="0"/>
          <w:divBdr>
            <w:top w:val="none" w:sz="0" w:space="0" w:color="auto"/>
            <w:left w:val="none" w:sz="0" w:space="0" w:color="auto"/>
            <w:bottom w:val="none" w:sz="0" w:space="0" w:color="auto"/>
            <w:right w:val="none" w:sz="0" w:space="0" w:color="auto"/>
          </w:divBdr>
        </w:div>
        <w:div w:id="715618251">
          <w:marLeft w:val="0"/>
          <w:marRight w:val="0"/>
          <w:marTop w:val="0"/>
          <w:marBottom w:val="0"/>
          <w:divBdr>
            <w:top w:val="none" w:sz="0" w:space="0" w:color="auto"/>
            <w:left w:val="none" w:sz="0" w:space="0" w:color="auto"/>
            <w:bottom w:val="none" w:sz="0" w:space="0" w:color="auto"/>
            <w:right w:val="none" w:sz="0" w:space="0" w:color="auto"/>
          </w:divBdr>
        </w:div>
        <w:div w:id="1693533896">
          <w:marLeft w:val="0"/>
          <w:marRight w:val="0"/>
          <w:marTop w:val="0"/>
          <w:marBottom w:val="0"/>
          <w:divBdr>
            <w:top w:val="none" w:sz="0" w:space="0" w:color="auto"/>
            <w:left w:val="none" w:sz="0" w:space="0" w:color="auto"/>
            <w:bottom w:val="none" w:sz="0" w:space="0" w:color="auto"/>
            <w:right w:val="none" w:sz="0" w:space="0" w:color="auto"/>
          </w:divBdr>
        </w:div>
        <w:div w:id="1993170135">
          <w:marLeft w:val="0"/>
          <w:marRight w:val="0"/>
          <w:marTop w:val="0"/>
          <w:marBottom w:val="0"/>
          <w:divBdr>
            <w:top w:val="none" w:sz="0" w:space="0" w:color="auto"/>
            <w:left w:val="none" w:sz="0" w:space="0" w:color="auto"/>
            <w:bottom w:val="none" w:sz="0" w:space="0" w:color="auto"/>
            <w:right w:val="none" w:sz="0" w:space="0" w:color="auto"/>
          </w:divBdr>
        </w:div>
        <w:div w:id="1231966046">
          <w:marLeft w:val="0"/>
          <w:marRight w:val="0"/>
          <w:marTop w:val="0"/>
          <w:marBottom w:val="0"/>
          <w:divBdr>
            <w:top w:val="none" w:sz="0" w:space="0" w:color="auto"/>
            <w:left w:val="none" w:sz="0" w:space="0" w:color="auto"/>
            <w:bottom w:val="none" w:sz="0" w:space="0" w:color="auto"/>
            <w:right w:val="none" w:sz="0" w:space="0" w:color="auto"/>
          </w:divBdr>
        </w:div>
        <w:div w:id="1799837625">
          <w:marLeft w:val="0"/>
          <w:marRight w:val="0"/>
          <w:marTop w:val="0"/>
          <w:marBottom w:val="0"/>
          <w:divBdr>
            <w:top w:val="none" w:sz="0" w:space="0" w:color="auto"/>
            <w:left w:val="none" w:sz="0" w:space="0" w:color="auto"/>
            <w:bottom w:val="none" w:sz="0" w:space="0" w:color="auto"/>
            <w:right w:val="none" w:sz="0" w:space="0" w:color="auto"/>
          </w:divBdr>
        </w:div>
        <w:div w:id="44332006">
          <w:marLeft w:val="0"/>
          <w:marRight w:val="0"/>
          <w:marTop w:val="0"/>
          <w:marBottom w:val="0"/>
          <w:divBdr>
            <w:top w:val="none" w:sz="0" w:space="0" w:color="auto"/>
            <w:left w:val="none" w:sz="0" w:space="0" w:color="auto"/>
            <w:bottom w:val="none" w:sz="0" w:space="0" w:color="auto"/>
            <w:right w:val="none" w:sz="0" w:space="0" w:color="auto"/>
          </w:divBdr>
        </w:div>
        <w:div w:id="1642996676">
          <w:marLeft w:val="0"/>
          <w:marRight w:val="0"/>
          <w:marTop w:val="0"/>
          <w:marBottom w:val="0"/>
          <w:divBdr>
            <w:top w:val="none" w:sz="0" w:space="0" w:color="auto"/>
            <w:left w:val="none" w:sz="0" w:space="0" w:color="auto"/>
            <w:bottom w:val="none" w:sz="0" w:space="0" w:color="auto"/>
            <w:right w:val="none" w:sz="0" w:space="0" w:color="auto"/>
          </w:divBdr>
        </w:div>
        <w:div w:id="414863874">
          <w:marLeft w:val="0"/>
          <w:marRight w:val="0"/>
          <w:marTop w:val="0"/>
          <w:marBottom w:val="0"/>
          <w:divBdr>
            <w:top w:val="none" w:sz="0" w:space="0" w:color="auto"/>
            <w:left w:val="none" w:sz="0" w:space="0" w:color="auto"/>
            <w:bottom w:val="none" w:sz="0" w:space="0" w:color="auto"/>
            <w:right w:val="none" w:sz="0" w:space="0" w:color="auto"/>
          </w:divBdr>
        </w:div>
        <w:div w:id="738790668">
          <w:marLeft w:val="0"/>
          <w:marRight w:val="0"/>
          <w:marTop w:val="0"/>
          <w:marBottom w:val="0"/>
          <w:divBdr>
            <w:top w:val="none" w:sz="0" w:space="0" w:color="auto"/>
            <w:left w:val="none" w:sz="0" w:space="0" w:color="auto"/>
            <w:bottom w:val="none" w:sz="0" w:space="0" w:color="auto"/>
            <w:right w:val="none" w:sz="0" w:space="0" w:color="auto"/>
          </w:divBdr>
        </w:div>
        <w:div w:id="163132091">
          <w:marLeft w:val="0"/>
          <w:marRight w:val="0"/>
          <w:marTop w:val="0"/>
          <w:marBottom w:val="0"/>
          <w:divBdr>
            <w:top w:val="none" w:sz="0" w:space="0" w:color="auto"/>
            <w:left w:val="none" w:sz="0" w:space="0" w:color="auto"/>
            <w:bottom w:val="none" w:sz="0" w:space="0" w:color="auto"/>
            <w:right w:val="none" w:sz="0" w:space="0" w:color="auto"/>
          </w:divBdr>
        </w:div>
        <w:div w:id="1047335418">
          <w:marLeft w:val="0"/>
          <w:marRight w:val="0"/>
          <w:marTop w:val="0"/>
          <w:marBottom w:val="0"/>
          <w:divBdr>
            <w:top w:val="none" w:sz="0" w:space="0" w:color="auto"/>
            <w:left w:val="none" w:sz="0" w:space="0" w:color="auto"/>
            <w:bottom w:val="none" w:sz="0" w:space="0" w:color="auto"/>
            <w:right w:val="none" w:sz="0" w:space="0" w:color="auto"/>
          </w:divBdr>
        </w:div>
        <w:div w:id="947472464">
          <w:marLeft w:val="0"/>
          <w:marRight w:val="0"/>
          <w:marTop w:val="0"/>
          <w:marBottom w:val="0"/>
          <w:divBdr>
            <w:top w:val="none" w:sz="0" w:space="0" w:color="auto"/>
            <w:left w:val="none" w:sz="0" w:space="0" w:color="auto"/>
            <w:bottom w:val="none" w:sz="0" w:space="0" w:color="auto"/>
            <w:right w:val="none" w:sz="0" w:space="0" w:color="auto"/>
          </w:divBdr>
        </w:div>
        <w:div w:id="824593470">
          <w:marLeft w:val="0"/>
          <w:marRight w:val="0"/>
          <w:marTop w:val="0"/>
          <w:marBottom w:val="0"/>
          <w:divBdr>
            <w:top w:val="none" w:sz="0" w:space="0" w:color="auto"/>
            <w:left w:val="none" w:sz="0" w:space="0" w:color="auto"/>
            <w:bottom w:val="none" w:sz="0" w:space="0" w:color="auto"/>
            <w:right w:val="none" w:sz="0" w:space="0" w:color="auto"/>
          </w:divBdr>
        </w:div>
        <w:div w:id="353927109">
          <w:marLeft w:val="0"/>
          <w:marRight w:val="0"/>
          <w:marTop w:val="0"/>
          <w:marBottom w:val="0"/>
          <w:divBdr>
            <w:top w:val="none" w:sz="0" w:space="0" w:color="auto"/>
            <w:left w:val="none" w:sz="0" w:space="0" w:color="auto"/>
            <w:bottom w:val="none" w:sz="0" w:space="0" w:color="auto"/>
            <w:right w:val="none" w:sz="0" w:space="0" w:color="auto"/>
          </w:divBdr>
        </w:div>
        <w:div w:id="1459176889">
          <w:marLeft w:val="0"/>
          <w:marRight w:val="0"/>
          <w:marTop w:val="0"/>
          <w:marBottom w:val="0"/>
          <w:divBdr>
            <w:top w:val="none" w:sz="0" w:space="0" w:color="auto"/>
            <w:left w:val="none" w:sz="0" w:space="0" w:color="auto"/>
            <w:bottom w:val="none" w:sz="0" w:space="0" w:color="auto"/>
            <w:right w:val="none" w:sz="0" w:space="0" w:color="auto"/>
          </w:divBdr>
        </w:div>
        <w:div w:id="1963687183">
          <w:marLeft w:val="0"/>
          <w:marRight w:val="0"/>
          <w:marTop w:val="0"/>
          <w:marBottom w:val="0"/>
          <w:divBdr>
            <w:top w:val="none" w:sz="0" w:space="0" w:color="auto"/>
            <w:left w:val="none" w:sz="0" w:space="0" w:color="auto"/>
            <w:bottom w:val="none" w:sz="0" w:space="0" w:color="auto"/>
            <w:right w:val="none" w:sz="0" w:space="0" w:color="auto"/>
          </w:divBdr>
        </w:div>
        <w:div w:id="1348554261">
          <w:marLeft w:val="0"/>
          <w:marRight w:val="0"/>
          <w:marTop w:val="0"/>
          <w:marBottom w:val="0"/>
          <w:divBdr>
            <w:top w:val="none" w:sz="0" w:space="0" w:color="auto"/>
            <w:left w:val="none" w:sz="0" w:space="0" w:color="auto"/>
            <w:bottom w:val="none" w:sz="0" w:space="0" w:color="auto"/>
            <w:right w:val="none" w:sz="0" w:space="0" w:color="auto"/>
          </w:divBdr>
        </w:div>
        <w:div w:id="764113471">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
        <w:div w:id="1284144469">
          <w:marLeft w:val="0"/>
          <w:marRight w:val="0"/>
          <w:marTop w:val="0"/>
          <w:marBottom w:val="0"/>
          <w:divBdr>
            <w:top w:val="none" w:sz="0" w:space="0" w:color="auto"/>
            <w:left w:val="none" w:sz="0" w:space="0" w:color="auto"/>
            <w:bottom w:val="none" w:sz="0" w:space="0" w:color="auto"/>
            <w:right w:val="none" w:sz="0" w:space="0" w:color="auto"/>
          </w:divBdr>
        </w:div>
        <w:div w:id="1265846061">
          <w:marLeft w:val="0"/>
          <w:marRight w:val="0"/>
          <w:marTop w:val="0"/>
          <w:marBottom w:val="0"/>
          <w:divBdr>
            <w:top w:val="none" w:sz="0" w:space="0" w:color="auto"/>
            <w:left w:val="none" w:sz="0" w:space="0" w:color="auto"/>
            <w:bottom w:val="none" w:sz="0" w:space="0" w:color="auto"/>
            <w:right w:val="none" w:sz="0" w:space="0" w:color="auto"/>
          </w:divBdr>
        </w:div>
        <w:div w:id="715083982">
          <w:marLeft w:val="0"/>
          <w:marRight w:val="0"/>
          <w:marTop w:val="0"/>
          <w:marBottom w:val="0"/>
          <w:divBdr>
            <w:top w:val="none" w:sz="0" w:space="0" w:color="auto"/>
            <w:left w:val="none" w:sz="0" w:space="0" w:color="auto"/>
            <w:bottom w:val="none" w:sz="0" w:space="0" w:color="auto"/>
            <w:right w:val="none" w:sz="0" w:space="0" w:color="auto"/>
          </w:divBdr>
        </w:div>
        <w:div w:id="351153793">
          <w:marLeft w:val="0"/>
          <w:marRight w:val="0"/>
          <w:marTop w:val="0"/>
          <w:marBottom w:val="0"/>
          <w:divBdr>
            <w:top w:val="none" w:sz="0" w:space="0" w:color="auto"/>
            <w:left w:val="none" w:sz="0" w:space="0" w:color="auto"/>
            <w:bottom w:val="none" w:sz="0" w:space="0" w:color="auto"/>
            <w:right w:val="none" w:sz="0" w:space="0" w:color="auto"/>
          </w:divBdr>
        </w:div>
        <w:div w:id="594097783">
          <w:marLeft w:val="0"/>
          <w:marRight w:val="0"/>
          <w:marTop w:val="0"/>
          <w:marBottom w:val="0"/>
          <w:divBdr>
            <w:top w:val="none" w:sz="0" w:space="0" w:color="auto"/>
            <w:left w:val="none" w:sz="0" w:space="0" w:color="auto"/>
            <w:bottom w:val="none" w:sz="0" w:space="0" w:color="auto"/>
            <w:right w:val="none" w:sz="0" w:space="0" w:color="auto"/>
          </w:divBdr>
        </w:div>
        <w:div w:id="425619344">
          <w:marLeft w:val="0"/>
          <w:marRight w:val="0"/>
          <w:marTop w:val="0"/>
          <w:marBottom w:val="0"/>
          <w:divBdr>
            <w:top w:val="none" w:sz="0" w:space="0" w:color="auto"/>
            <w:left w:val="none" w:sz="0" w:space="0" w:color="auto"/>
            <w:bottom w:val="none" w:sz="0" w:space="0" w:color="auto"/>
            <w:right w:val="none" w:sz="0" w:space="0" w:color="auto"/>
          </w:divBdr>
        </w:div>
        <w:div w:id="201943000">
          <w:marLeft w:val="0"/>
          <w:marRight w:val="0"/>
          <w:marTop w:val="0"/>
          <w:marBottom w:val="0"/>
          <w:divBdr>
            <w:top w:val="none" w:sz="0" w:space="0" w:color="auto"/>
            <w:left w:val="none" w:sz="0" w:space="0" w:color="auto"/>
            <w:bottom w:val="none" w:sz="0" w:space="0" w:color="auto"/>
            <w:right w:val="none" w:sz="0" w:space="0" w:color="auto"/>
          </w:divBdr>
        </w:div>
        <w:div w:id="2082630106">
          <w:marLeft w:val="0"/>
          <w:marRight w:val="0"/>
          <w:marTop w:val="0"/>
          <w:marBottom w:val="0"/>
          <w:divBdr>
            <w:top w:val="none" w:sz="0" w:space="0" w:color="auto"/>
            <w:left w:val="none" w:sz="0" w:space="0" w:color="auto"/>
            <w:bottom w:val="none" w:sz="0" w:space="0" w:color="auto"/>
            <w:right w:val="none" w:sz="0" w:space="0" w:color="auto"/>
          </w:divBdr>
        </w:div>
        <w:div w:id="1919167876">
          <w:marLeft w:val="0"/>
          <w:marRight w:val="0"/>
          <w:marTop w:val="0"/>
          <w:marBottom w:val="0"/>
          <w:divBdr>
            <w:top w:val="none" w:sz="0" w:space="0" w:color="auto"/>
            <w:left w:val="none" w:sz="0" w:space="0" w:color="auto"/>
            <w:bottom w:val="none" w:sz="0" w:space="0" w:color="auto"/>
            <w:right w:val="none" w:sz="0" w:space="0" w:color="auto"/>
          </w:divBdr>
        </w:div>
        <w:div w:id="705329769">
          <w:marLeft w:val="0"/>
          <w:marRight w:val="0"/>
          <w:marTop w:val="0"/>
          <w:marBottom w:val="0"/>
          <w:divBdr>
            <w:top w:val="none" w:sz="0" w:space="0" w:color="auto"/>
            <w:left w:val="none" w:sz="0" w:space="0" w:color="auto"/>
            <w:bottom w:val="none" w:sz="0" w:space="0" w:color="auto"/>
            <w:right w:val="none" w:sz="0" w:space="0" w:color="auto"/>
          </w:divBdr>
        </w:div>
        <w:div w:id="1095203758">
          <w:marLeft w:val="0"/>
          <w:marRight w:val="0"/>
          <w:marTop w:val="0"/>
          <w:marBottom w:val="0"/>
          <w:divBdr>
            <w:top w:val="none" w:sz="0" w:space="0" w:color="auto"/>
            <w:left w:val="none" w:sz="0" w:space="0" w:color="auto"/>
            <w:bottom w:val="none" w:sz="0" w:space="0" w:color="auto"/>
            <w:right w:val="none" w:sz="0" w:space="0" w:color="auto"/>
          </w:divBdr>
        </w:div>
        <w:div w:id="1995600019">
          <w:marLeft w:val="0"/>
          <w:marRight w:val="0"/>
          <w:marTop w:val="0"/>
          <w:marBottom w:val="0"/>
          <w:divBdr>
            <w:top w:val="none" w:sz="0" w:space="0" w:color="auto"/>
            <w:left w:val="none" w:sz="0" w:space="0" w:color="auto"/>
            <w:bottom w:val="none" w:sz="0" w:space="0" w:color="auto"/>
            <w:right w:val="none" w:sz="0" w:space="0" w:color="auto"/>
          </w:divBdr>
        </w:div>
        <w:div w:id="1542085422">
          <w:marLeft w:val="0"/>
          <w:marRight w:val="0"/>
          <w:marTop w:val="0"/>
          <w:marBottom w:val="0"/>
          <w:divBdr>
            <w:top w:val="none" w:sz="0" w:space="0" w:color="auto"/>
            <w:left w:val="none" w:sz="0" w:space="0" w:color="auto"/>
            <w:bottom w:val="none" w:sz="0" w:space="0" w:color="auto"/>
            <w:right w:val="none" w:sz="0" w:space="0" w:color="auto"/>
          </w:divBdr>
        </w:div>
        <w:div w:id="123697417">
          <w:marLeft w:val="0"/>
          <w:marRight w:val="0"/>
          <w:marTop w:val="0"/>
          <w:marBottom w:val="0"/>
          <w:divBdr>
            <w:top w:val="none" w:sz="0" w:space="0" w:color="auto"/>
            <w:left w:val="none" w:sz="0" w:space="0" w:color="auto"/>
            <w:bottom w:val="none" w:sz="0" w:space="0" w:color="auto"/>
            <w:right w:val="none" w:sz="0" w:space="0" w:color="auto"/>
          </w:divBdr>
        </w:div>
        <w:div w:id="1966352198">
          <w:marLeft w:val="0"/>
          <w:marRight w:val="0"/>
          <w:marTop w:val="0"/>
          <w:marBottom w:val="0"/>
          <w:divBdr>
            <w:top w:val="none" w:sz="0" w:space="0" w:color="auto"/>
            <w:left w:val="none" w:sz="0" w:space="0" w:color="auto"/>
            <w:bottom w:val="none" w:sz="0" w:space="0" w:color="auto"/>
            <w:right w:val="none" w:sz="0" w:space="0" w:color="auto"/>
          </w:divBdr>
        </w:div>
        <w:div w:id="1206600615">
          <w:marLeft w:val="0"/>
          <w:marRight w:val="0"/>
          <w:marTop w:val="0"/>
          <w:marBottom w:val="0"/>
          <w:divBdr>
            <w:top w:val="none" w:sz="0" w:space="0" w:color="auto"/>
            <w:left w:val="none" w:sz="0" w:space="0" w:color="auto"/>
            <w:bottom w:val="none" w:sz="0" w:space="0" w:color="auto"/>
            <w:right w:val="none" w:sz="0" w:space="0" w:color="auto"/>
          </w:divBdr>
        </w:div>
        <w:div w:id="1807889170">
          <w:marLeft w:val="0"/>
          <w:marRight w:val="0"/>
          <w:marTop w:val="0"/>
          <w:marBottom w:val="0"/>
          <w:divBdr>
            <w:top w:val="none" w:sz="0" w:space="0" w:color="auto"/>
            <w:left w:val="none" w:sz="0" w:space="0" w:color="auto"/>
            <w:bottom w:val="none" w:sz="0" w:space="0" w:color="auto"/>
            <w:right w:val="none" w:sz="0" w:space="0" w:color="auto"/>
          </w:divBdr>
        </w:div>
        <w:div w:id="1407070678">
          <w:marLeft w:val="0"/>
          <w:marRight w:val="0"/>
          <w:marTop w:val="0"/>
          <w:marBottom w:val="0"/>
          <w:divBdr>
            <w:top w:val="none" w:sz="0" w:space="0" w:color="auto"/>
            <w:left w:val="none" w:sz="0" w:space="0" w:color="auto"/>
            <w:bottom w:val="none" w:sz="0" w:space="0" w:color="auto"/>
            <w:right w:val="none" w:sz="0" w:space="0" w:color="auto"/>
          </w:divBdr>
        </w:div>
        <w:div w:id="2031250672">
          <w:marLeft w:val="0"/>
          <w:marRight w:val="0"/>
          <w:marTop w:val="0"/>
          <w:marBottom w:val="0"/>
          <w:divBdr>
            <w:top w:val="none" w:sz="0" w:space="0" w:color="auto"/>
            <w:left w:val="none" w:sz="0" w:space="0" w:color="auto"/>
            <w:bottom w:val="none" w:sz="0" w:space="0" w:color="auto"/>
            <w:right w:val="none" w:sz="0" w:space="0" w:color="auto"/>
          </w:divBdr>
        </w:div>
        <w:div w:id="1806000151">
          <w:marLeft w:val="0"/>
          <w:marRight w:val="0"/>
          <w:marTop w:val="0"/>
          <w:marBottom w:val="0"/>
          <w:divBdr>
            <w:top w:val="none" w:sz="0" w:space="0" w:color="auto"/>
            <w:left w:val="none" w:sz="0" w:space="0" w:color="auto"/>
            <w:bottom w:val="none" w:sz="0" w:space="0" w:color="auto"/>
            <w:right w:val="none" w:sz="0" w:space="0" w:color="auto"/>
          </w:divBdr>
        </w:div>
        <w:div w:id="1730225038">
          <w:marLeft w:val="0"/>
          <w:marRight w:val="0"/>
          <w:marTop w:val="0"/>
          <w:marBottom w:val="0"/>
          <w:divBdr>
            <w:top w:val="none" w:sz="0" w:space="0" w:color="auto"/>
            <w:left w:val="none" w:sz="0" w:space="0" w:color="auto"/>
            <w:bottom w:val="none" w:sz="0" w:space="0" w:color="auto"/>
            <w:right w:val="none" w:sz="0" w:space="0" w:color="auto"/>
          </w:divBdr>
        </w:div>
        <w:div w:id="320426540">
          <w:marLeft w:val="0"/>
          <w:marRight w:val="0"/>
          <w:marTop w:val="0"/>
          <w:marBottom w:val="0"/>
          <w:divBdr>
            <w:top w:val="none" w:sz="0" w:space="0" w:color="auto"/>
            <w:left w:val="none" w:sz="0" w:space="0" w:color="auto"/>
            <w:bottom w:val="none" w:sz="0" w:space="0" w:color="auto"/>
            <w:right w:val="none" w:sz="0" w:space="0" w:color="auto"/>
          </w:divBdr>
        </w:div>
        <w:div w:id="215631876">
          <w:marLeft w:val="0"/>
          <w:marRight w:val="0"/>
          <w:marTop w:val="0"/>
          <w:marBottom w:val="0"/>
          <w:divBdr>
            <w:top w:val="none" w:sz="0" w:space="0" w:color="auto"/>
            <w:left w:val="none" w:sz="0" w:space="0" w:color="auto"/>
            <w:bottom w:val="none" w:sz="0" w:space="0" w:color="auto"/>
            <w:right w:val="none" w:sz="0" w:space="0" w:color="auto"/>
          </w:divBdr>
        </w:div>
        <w:div w:id="1782677476">
          <w:marLeft w:val="0"/>
          <w:marRight w:val="0"/>
          <w:marTop w:val="0"/>
          <w:marBottom w:val="0"/>
          <w:divBdr>
            <w:top w:val="none" w:sz="0" w:space="0" w:color="auto"/>
            <w:left w:val="none" w:sz="0" w:space="0" w:color="auto"/>
            <w:bottom w:val="none" w:sz="0" w:space="0" w:color="auto"/>
            <w:right w:val="none" w:sz="0" w:space="0" w:color="auto"/>
          </w:divBdr>
        </w:div>
        <w:div w:id="1878270599">
          <w:marLeft w:val="0"/>
          <w:marRight w:val="0"/>
          <w:marTop w:val="0"/>
          <w:marBottom w:val="0"/>
          <w:divBdr>
            <w:top w:val="none" w:sz="0" w:space="0" w:color="auto"/>
            <w:left w:val="none" w:sz="0" w:space="0" w:color="auto"/>
            <w:bottom w:val="none" w:sz="0" w:space="0" w:color="auto"/>
            <w:right w:val="none" w:sz="0" w:space="0" w:color="auto"/>
          </w:divBdr>
        </w:div>
        <w:div w:id="628824523">
          <w:marLeft w:val="0"/>
          <w:marRight w:val="0"/>
          <w:marTop w:val="0"/>
          <w:marBottom w:val="0"/>
          <w:divBdr>
            <w:top w:val="none" w:sz="0" w:space="0" w:color="auto"/>
            <w:left w:val="none" w:sz="0" w:space="0" w:color="auto"/>
            <w:bottom w:val="none" w:sz="0" w:space="0" w:color="auto"/>
            <w:right w:val="none" w:sz="0" w:space="0" w:color="auto"/>
          </w:divBdr>
        </w:div>
        <w:div w:id="2127773464">
          <w:marLeft w:val="0"/>
          <w:marRight w:val="0"/>
          <w:marTop w:val="0"/>
          <w:marBottom w:val="0"/>
          <w:divBdr>
            <w:top w:val="none" w:sz="0" w:space="0" w:color="auto"/>
            <w:left w:val="none" w:sz="0" w:space="0" w:color="auto"/>
            <w:bottom w:val="none" w:sz="0" w:space="0" w:color="auto"/>
            <w:right w:val="none" w:sz="0" w:space="0" w:color="auto"/>
          </w:divBdr>
        </w:div>
        <w:div w:id="200631575">
          <w:marLeft w:val="0"/>
          <w:marRight w:val="0"/>
          <w:marTop w:val="0"/>
          <w:marBottom w:val="0"/>
          <w:divBdr>
            <w:top w:val="none" w:sz="0" w:space="0" w:color="auto"/>
            <w:left w:val="none" w:sz="0" w:space="0" w:color="auto"/>
            <w:bottom w:val="none" w:sz="0" w:space="0" w:color="auto"/>
            <w:right w:val="none" w:sz="0" w:space="0" w:color="auto"/>
          </w:divBdr>
        </w:div>
        <w:div w:id="1218472247">
          <w:marLeft w:val="0"/>
          <w:marRight w:val="0"/>
          <w:marTop w:val="0"/>
          <w:marBottom w:val="0"/>
          <w:divBdr>
            <w:top w:val="none" w:sz="0" w:space="0" w:color="auto"/>
            <w:left w:val="none" w:sz="0" w:space="0" w:color="auto"/>
            <w:bottom w:val="none" w:sz="0" w:space="0" w:color="auto"/>
            <w:right w:val="none" w:sz="0" w:space="0" w:color="auto"/>
          </w:divBdr>
        </w:div>
        <w:div w:id="81343220">
          <w:marLeft w:val="0"/>
          <w:marRight w:val="0"/>
          <w:marTop w:val="0"/>
          <w:marBottom w:val="0"/>
          <w:divBdr>
            <w:top w:val="none" w:sz="0" w:space="0" w:color="auto"/>
            <w:left w:val="none" w:sz="0" w:space="0" w:color="auto"/>
            <w:bottom w:val="none" w:sz="0" w:space="0" w:color="auto"/>
            <w:right w:val="none" w:sz="0" w:space="0" w:color="auto"/>
          </w:divBdr>
        </w:div>
        <w:div w:id="1343126217">
          <w:marLeft w:val="0"/>
          <w:marRight w:val="0"/>
          <w:marTop w:val="0"/>
          <w:marBottom w:val="0"/>
          <w:divBdr>
            <w:top w:val="none" w:sz="0" w:space="0" w:color="auto"/>
            <w:left w:val="none" w:sz="0" w:space="0" w:color="auto"/>
            <w:bottom w:val="none" w:sz="0" w:space="0" w:color="auto"/>
            <w:right w:val="none" w:sz="0" w:space="0" w:color="auto"/>
          </w:divBdr>
        </w:div>
        <w:div w:id="212428960">
          <w:marLeft w:val="0"/>
          <w:marRight w:val="0"/>
          <w:marTop w:val="0"/>
          <w:marBottom w:val="0"/>
          <w:divBdr>
            <w:top w:val="none" w:sz="0" w:space="0" w:color="auto"/>
            <w:left w:val="none" w:sz="0" w:space="0" w:color="auto"/>
            <w:bottom w:val="none" w:sz="0" w:space="0" w:color="auto"/>
            <w:right w:val="none" w:sz="0" w:space="0" w:color="auto"/>
          </w:divBdr>
        </w:div>
        <w:div w:id="1968655225">
          <w:marLeft w:val="0"/>
          <w:marRight w:val="0"/>
          <w:marTop w:val="0"/>
          <w:marBottom w:val="0"/>
          <w:divBdr>
            <w:top w:val="none" w:sz="0" w:space="0" w:color="auto"/>
            <w:left w:val="none" w:sz="0" w:space="0" w:color="auto"/>
            <w:bottom w:val="none" w:sz="0" w:space="0" w:color="auto"/>
            <w:right w:val="none" w:sz="0" w:space="0" w:color="auto"/>
          </w:divBdr>
        </w:div>
        <w:div w:id="2099401752">
          <w:marLeft w:val="0"/>
          <w:marRight w:val="0"/>
          <w:marTop w:val="0"/>
          <w:marBottom w:val="0"/>
          <w:divBdr>
            <w:top w:val="none" w:sz="0" w:space="0" w:color="auto"/>
            <w:left w:val="none" w:sz="0" w:space="0" w:color="auto"/>
            <w:bottom w:val="none" w:sz="0" w:space="0" w:color="auto"/>
            <w:right w:val="none" w:sz="0" w:space="0" w:color="auto"/>
          </w:divBdr>
        </w:div>
      </w:divsChild>
    </w:div>
    <w:div w:id="924530142">
      <w:bodyDiv w:val="1"/>
      <w:marLeft w:val="0"/>
      <w:marRight w:val="0"/>
      <w:marTop w:val="0"/>
      <w:marBottom w:val="0"/>
      <w:divBdr>
        <w:top w:val="none" w:sz="0" w:space="0" w:color="auto"/>
        <w:left w:val="none" w:sz="0" w:space="0" w:color="auto"/>
        <w:bottom w:val="none" w:sz="0" w:space="0" w:color="auto"/>
        <w:right w:val="none" w:sz="0" w:space="0" w:color="auto"/>
      </w:divBdr>
    </w:div>
    <w:div w:id="1276255280">
      <w:bodyDiv w:val="1"/>
      <w:marLeft w:val="0"/>
      <w:marRight w:val="0"/>
      <w:marTop w:val="0"/>
      <w:marBottom w:val="0"/>
      <w:divBdr>
        <w:top w:val="none" w:sz="0" w:space="0" w:color="auto"/>
        <w:left w:val="none" w:sz="0" w:space="0" w:color="auto"/>
        <w:bottom w:val="none" w:sz="0" w:space="0" w:color="auto"/>
        <w:right w:val="none" w:sz="0" w:space="0" w:color="auto"/>
      </w:divBdr>
    </w:div>
    <w:div w:id="1632201659">
      <w:bodyDiv w:val="1"/>
      <w:marLeft w:val="0"/>
      <w:marRight w:val="0"/>
      <w:marTop w:val="0"/>
      <w:marBottom w:val="0"/>
      <w:divBdr>
        <w:top w:val="none" w:sz="0" w:space="0" w:color="auto"/>
        <w:left w:val="none" w:sz="0" w:space="0" w:color="auto"/>
        <w:bottom w:val="none" w:sz="0" w:space="0" w:color="auto"/>
        <w:right w:val="none" w:sz="0" w:space="0" w:color="auto"/>
      </w:divBdr>
      <w:divsChild>
        <w:div w:id="1447390249">
          <w:marLeft w:val="0"/>
          <w:marRight w:val="0"/>
          <w:marTop w:val="0"/>
          <w:marBottom w:val="0"/>
          <w:divBdr>
            <w:top w:val="none" w:sz="0" w:space="0" w:color="auto"/>
            <w:left w:val="none" w:sz="0" w:space="0" w:color="auto"/>
            <w:bottom w:val="none" w:sz="0" w:space="0" w:color="auto"/>
            <w:right w:val="none" w:sz="0" w:space="0" w:color="auto"/>
          </w:divBdr>
        </w:div>
        <w:div w:id="16472399">
          <w:marLeft w:val="0"/>
          <w:marRight w:val="0"/>
          <w:marTop w:val="0"/>
          <w:marBottom w:val="0"/>
          <w:divBdr>
            <w:top w:val="none" w:sz="0" w:space="0" w:color="auto"/>
            <w:left w:val="none" w:sz="0" w:space="0" w:color="auto"/>
            <w:bottom w:val="none" w:sz="0" w:space="0" w:color="auto"/>
            <w:right w:val="none" w:sz="0" w:space="0" w:color="auto"/>
          </w:divBdr>
        </w:div>
      </w:divsChild>
    </w:div>
    <w:div w:id="1668900737">
      <w:bodyDiv w:val="1"/>
      <w:marLeft w:val="0"/>
      <w:marRight w:val="0"/>
      <w:marTop w:val="0"/>
      <w:marBottom w:val="0"/>
      <w:divBdr>
        <w:top w:val="none" w:sz="0" w:space="0" w:color="auto"/>
        <w:left w:val="none" w:sz="0" w:space="0" w:color="auto"/>
        <w:bottom w:val="none" w:sz="0" w:space="0" w:color="auto"/>
        <w:right w:val="none" w:sz="0" w:space="0" w:color="auto"/>
      </w:divBdr>
    </w:div>
    <w:div w:id="1670601992">
      <w:bodyDiv w:val="1"/>
      <w:marLeft w:val="0"/>
      <w:marRight w:val="0"/>
      <w:marTop w:val="0"/>
      <w:marBottom w:val="0"/>
      <w:divBdr>
        <w:top w:val="none" w:sz="0" w:space="0" w:color="auto"/>
        <w:left w:val="none" w:sz="0" w:space="0" w:color="auto"/>
        <w:bottom w:val="none" w:sz="0" w:space="0" w:color="auto"/>
        <w:right w:val="none" w:sz="0" w:space="0" w:color="auto"/>
      </w:divBdr>
      <w:divsChild>
        <w:div w:id="1608929406">
          <w:marLeft w:val="0"/>
          <w:marRight w:val="0"/>
          <w:marTop w:val="0"/>
          <w:marBottom w:val="0"/>
          <w:divBdr>
            <w:top w:val="none" w:sz="0" w:space="0" w:color="auto"/>
            <w:left w:val="none" w:sz="0" w:space="0" w:color="auto"/>
            <w:bottom w:val="none" w:sz="0" w:space="0" w:color="auto"/>
            <w:right w:val="none" w:sz="0" w:space="0" w:color="auto"/>
          </w:divBdr>
        </w:div>
        <w:div w:id="578054852">
          <w:marLeft w:val="0"/>
          <w:marRight w:val="0"/>
          <w:marTop w:val="0"/>
          <w:marBottom w:val="0"/>
          <w:divBdr>
            <w:top w:val="none" w:sz="0" w:space="0" w:color="auto"/>
            <w:left w:val="none" w:sz="0" w:space="0" w:color="auto"/>
            <w:bottom w:val="none" w:sz="0" w:space="0" w:color="auto"/>
            <w:right w:val="none" w:sz="0" w:space="0" w:color="auto"/>
          </w:divBdr>
        </w:div>
        <w:div w:id="433399729">
          <w:marLeft w:val="0"/>
          <w:marRight w:val="0"/>
          <w:marTop w:val="0"/>
          <w:marBottom w:val="0"/>
          <w:divBdr>
            <w:top w:val="none" w:sz="0" w:space="0" w:color="auto"/>
            <w:left w:val="none" w:sz="0" w:space="0" w:color="auto"/>
            <w:bottom w:val="none" w:sz="0" w:space="0" w:color="auto"/>
            <w:right w:val="none" w:sz="0" w:space="0" w:color="auto"/>
          </w:divBdr>
        </w:div>
        <w:div w:id="926773357">
          <w:marLeft w:val="0"/>
          <w:marRight w:val="0"/>
          <w:marTop w:val="0"/>
          <w:marBottom w:val="0"/>
          <w:divBdr>
            <w:top w:val="none" w:sz="0" w:space="0" w:color="auto"/>
            <w:left w:val="none" w:sz="0" w:space="0" w:color="auto"/>
            <w:bottom w:val="none" w:sz="0" w:space="0" w:color="auto"/>
            <w:right w:val="none" w:sz="0" w:space="0" w:color="auto"/>
          </w:divBdr>
        </w:div>
        <w:div w:id="903835665">
          <w:marLeft w:val="0"/>
          <w:marRight w:val="0"/>
          <w:marTop w:val="0"/>
          <w:marBottom w:val="0"/>
          <w:divBdr>
            <w:top w:val="none" w:sz="0" w:space="0" w:color="auto"/>
            <w:left w:val="none" w:sz="0" w:space="0" w:color="auto"/>
            <w:bottom w:val="none" w:sz="0" w:space="0" w:color="auto"/>
            <w:right w:val="none" w:sz="0" w:space="0" w:color="auto"/>
          </w:divBdr>
        </w:div>
        <w:div w:id="1824462818">
          <w:marLeft w:val="0"/>
          <w:marRight w:val="0"/>
          <w:marTop w:val="0"/>
          <w:marBottom w:val="0"/>
          <w:divBdr>
            <w:top w:val="none" w:sz="0" w:space="0" w:color="auto"/>
            <w:left w:val="none" w:sz="0" w:space="0" w:color="auto"/>
            <w:bottom w:val="none" w:sz="0" w:space="0" w:color="auto"/>
            <w:right w:val="none" w:sz="0" w:space="0" w:color="auto"/>
          </w:divBdr>
        </w:div>
        <w:div w:id="913465547">
          <w:marLeft w:val="0"/>
          <w:marRight w:val="0"/>
          <w:marTop w:val="0"/>
          <w:marBottom w:val="0"/>
          <w:divBdr>
            <w:top w:val="none" w:sz="0" w:space="0" w:color="auto"/>
            <w:left w:val="none" w:sz="0" w:space="0" w:color="auto"/>
            <w:bottom w:val="none" w:sz="0" w:space="0" w:color="auto"/>
            <w:right w:val="none" w:sz="0" w:space="0" w:color="auto"/>
          </w:divBdr>
        </w:div>
        <w:div w:id="1713454459">
          <w:marLeft w:val="0"/>
          <w:marRight w:val="0"/>
          <w:marTop w:val="0"/>
          <w:marBottom w:val="0"/>
          <w:divBdr>
            <w:top w:val="none" w:sz="0" w:space="0" w:color="auto"/>
            <w:left w:val="none" w:sz="0" w:space="0" w:color="auto"/>
            <w:bottom w:val="none" w:sz="0" w:space="0" w:color="auto"/>
            <w:right w:val="none" w:sz="0" w:space="0" w:color="auto"/>
          </w:divBdr>
        </w:div>
        <w:div w:id="824472040">
          <w:marLeft w:val="0"/>
          <w:marRight w:val="0"/>
          <w:marTop w:val="0"/>
          <w:marBottom w:val="0"/>
          <w:divBdr>
            <w:top w:val="none" w:sz="0" w:space="0" w:color="auto"/>
            <w:left w:val="none" w:sz="0" w:space="0" w:color="auto"/>
            <w:bottom w:val="none" w:sz="0" w:space="0" w:color="auto"/>
            <w:right w:val="none" w:sz="0" w:space="0" w:color="auto"/>
          </w:divBdr>
        </w:div>
        <w:div w:id="97527007">
          <w:marLeft w:val="0"/>
          <w:marRight w:val="0"/>
          <w:marTop w:val="0"/>
          <w:marBottom w:val="0"/>
          <w:divBdr>
            <w:top w:val="none" w:sz="0" w:space="0" w:color="auto"/>
            <w:left w:val="none" w:sz="0" w:space="0" w:color="auto"/>
            <w:bottom w:val="none" w:sz="0" w:space="0" w:color="auto"/>
            <w:right w:val="none" w:sz="0" w:space="0" w:color="auto"/>
          </w:divBdr>
        </w:div>
        <w:div w:id="179323997">
          <w:marLeft w:val="0"/>
          <w:marRight w:val="0"/>
          <w:marTop w:val="0"/>
          <w:marBottom w:val="0"/>
          <w:divBdr>
            <w:top w:val="none" w:sz="0" w:space="0" w:color="auto"/>
            <w:left w:val="none" w:sz="0" w:space="0" w:color="auto"/>
            <w:bottom w:val="none" w:sz="0" w:space="0" w:color="auto"/>
            <w:right w:val="none" w:sz="0" w:space="0" w:color="auto"/>
          </w:divBdr>
        </w:div>
        <w:div w:id="882979898">
          <w:marLeft w:val="0"/>
          <w:marRight w:val="0"/>
          <w:marTop w:val="0"/>
          <w:marBottom w:val="0"/>
          <w:divBdr>
            <w:top w:val="none" w:sz="0" w:space="0" w:color="auto"/>
            <w:left w:val="none" w:sz="0" w:space="0" w:color="auto"/>
            <w:bottom w:val="none" w:sz="0" w:space="0" w:color="auto"/>
            <w:right w:val="none" w:sz="0" w:space="0" w:color="auto"/>
          </w:divBdr>
        </w:div>
        <w:div w:id="699748585">
          <w:marLeft w:val="0"/>
          <w:marRight w:val="0"/>
          <w:marTop w:val="0"/>
          <w:marBottom w:val="0"/>
          <w:divBdr>
            <w:top w:val="none" w:sz="0" w:space="0" w:color="auto"/>
            <w:left w:val="none" w:sz="0" w:space="0" w:color="auto"/>
            <w:bottom w:val="none" w:sz="0" w:space="0" w:color="auto"/>
            <w:right w:val="none" w:sz="0" w:space="0" w:color="auto"/>
          </w:divBdr>
        </w:div>
        <w:div w:id="597519423">
          <w:marLeft w:val="0"/>
          <w:marRight w:val="0"/>
          <w:marTop w:val="0"/>
          <w:marBottom w:val="0"/>
          <w:divBdr>
            <w:top w:val="none" w:sz="0" w:space="0" w:color="auto"/>
            <w:left w:val="none" w:sz="0" w:space="0" w:color="auto"/>
            <w:bottom w:val="none" w:sz="0" w:space="0" w:color="auto"/>
            <w:right w:val="none" w:sz="0" w:space="0" w:color="auto"/>
          </w:divBdr>
        </w:div>
        <w:div w:id="1628047035">
          <w:marLeft w:val="0"/>
          <w:marRight w:val="0"/>
          <w:marTop w:val="0"/>
          <w:marBottom w:val="0"/>
          <w:divBdr>
            <w:top w:val="none" w:sz="0" w:space="0" w:color="auto"/>
            <w:left w:val="none" w:sz="0" w:space="0" w:color="auto"/>
            <w:bottom w:val="none" w:sz="0" w:space="0" w:color="auto"/>
            <w:right w:val="none" w:sz="0" w:space="0" w:color="auto"/>
          </w:divBdr>
        </w:div>
        <w:div w:id="1083989292">
          <w:marLeft w:val="0"/>
          <w:marRight w:val="0"/>
          <w:marTop w:val="0"/>
          <w:marBottom w:val="0"/>
          <w:divBdr>
            <w:top w:val="none" w:sz="0" w:space="0" w:color="auto"/>
            <w:left w:val="none" w:sz="0" w:space="0" w:color="auto"/>
            <w:bottom w:val="none" w:sz="0" w:space="0" w:color="auto"/>
            <w:right w:val="none" w:sz="0" w:space="0" w:color="auto"/>
          </w:divBdr>
        </w:div>
        <w:div w:id="2013796750">
          <w:marLeft w:val="0"/>
          <w:marRight w:val="0"/>
          <w:marTop w:val="0"/>
          <w:marBottom w:val="0"/>
          <w:divBdr>
            <w:top w:val="none" w:sz="0" w:space="0" w:color="auto"/>
            <w:left w:val="none" w:sz="0" w:space="0" w:color="auto"/>
            <w:bottom w:val="none" w:sz="0" w:space="0" w:color="auto"/>
            <w:right w:val="none" w:sz="0" w:space="0" w:color="auto"/>
          </w:divBdr>
        </w:div>
        <w:div w:id="1564174027">
          <w:marLeft w:val="0"/>
          <w:marRight w:val="0"/>
          <w:marTop w:val="0"/>
          <w:marBottom w:val="0"/>
          <w:divBdr>
            <w:top w:val="none" w:sz="0" w:space="0" w:color="auto"/>
            <w:left w:val="none" w:sz="0" w:space="0" w:color="auto"/>
            <w:bottom w:val="none" w:sz="0" w:space="0" w:color="auto"/>
            <w:right w:val="none" w:sz="0" w:space="0" w:color="auto"/>
          </w:divBdr>
        </w:div>
        <w:div w:id="279846259">
          <w:marLeft w:val="0"/>
          <w:marRight w:val="0"/>
          <w:marTop w:val="0"/>
          <w:marBottom w:val="0"/>
          <w:divBdr>
            <w:top w:val="none" w:sz="0" w:space="0" w:color="auto"/>
            <w:left w:val="none" w:sz="0" w:space="0" w:color="auto"/>
            <w:bottom w:val="none" w:sz="0" w:space="0" w:color="auto"/>
            <w:right w:val="none" w:sz="0" w:space="0" w:color="auto"/>
          </w:divBdr>
        </w:div>
        <w:div w:id="1388139448">
          <w:marLeft w:val="0"/>
          <w:marRight w:val="0"/>
          <w:marTop w:val="0"/>
          <w:marBottom w:val="0"/>
          <w:divBdr>
            <w:top w:val="none" w:sz="0" w:space="0" w:color="auto"/>
            <w:left w:val="none" w:sz="0" w:space="0" w:color="auto"/>
            <w:bottom w:val="none" w:sz="0" w:space="0" w:color="auto"/>
            <w:right w:val="none" w:sz="0" w:space="0" w:color="auto"/>
          </w:divBdr>
        </w:div>
        <w:div w:id="1529180601">
          <w:marLeft w:val="0"/>
          <w:marRight w:val="0"/>
          <w:marTop w:val="0"/>
          <w:marBottom w:val="0"/>
          <w:divBdr>
            <w:top w:val="none" w:sz="0" w:space="0" w:color="auto"/>
            <w:left w:val="none" w:sz="0" w:space="0" w:color="auto"/>
            <w:bottom w:val="none" w:sz="0" w:space="0" w:color="auto"/>
            <w:right w:val="none" w:sz="0" w:space="0" w:color="auto"/>
          </w:divBdr>
        </w:div>
      </w:divsChild>
    </w:div>
    <w:div w:id="1840733326">
      <w:bodyDiv w:val="1"/>
      <w:marLeft w:val="0"/>
      <w:marRight w:val="0"/>
      <w:marTop w:val="0"/>
      <w:marBottom w:val="0"/>
      <w:divBdr>
        <w:top w:val="none" w:sz="0" w:space="0" w:color="auto"/>
        <w:left w:val="none" w:sz="0" w:space="0" w:color="auto"/>
        <w:bottom w:val="none" w:sz="0" w:space="0" w:color="auto"/>
        <w:right w:val="none" w:sz="0" w:space="0" w:color="auto"/>
      </w:divBdr>
    </w:div>
    <w:div w:id="19268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98-12" TargetMode="External"/><Relationship Id="rId3" Type="http://schemas.openxmlformats.org/officeDocument/2006/relationships/settings" Target="settings.xml"/><Relationship Id="rId7" Type="http://schemas.openxmlformats.org/officeDocument/2006/relationships/hyperlink" Target="https://zakon.rada.gov.ua/laws/show/819-20/con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80731-10/con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1</Pages>
  <Words>5872</Words>
  <Characters>33477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114</cp:revision>
  <dcterms:created xsi:type="dcterms:W3CDTF">2021-01-24T17:49:00Z</dcterms:created>
  <dcterms:modified xsi:type="dcterms:W3CDTF">2021-03-14T16:47:00Z</dcterms:modified>
</cp:coreProperties>
</file>