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44" w:rsidRDefault="00A00244" w:rsidP="00A00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індивідуальних завдань.</w:t>
      </w:r>
    </w:p>
    <w:p w:rsidR="00A00244" w:rsidRPr="00A00244" w:rsidRDefault="00A00244" w:rsidP="00A00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0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напишіть есе 350-400 слів на обрану тему.</w:t>
      </w:r>
    </w:p>
    <w:p w:rsidR="00A00244" w:rsidRPr="00A00244" w:rsidRDefault="00A00244" w:rsidP="00A002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4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A00244">
        <w:rPr>
          <w:rFonts w:ascii="Times New Roman" w:hAnsi="Times New Roman" w:cs="Times New Roman"/>
          <w:sz w:val="28"/>
          <w:szCs w:val="28"/>
        </w:rPr>
        <w:t xml:space="preserve"> </w:t>
      </w:r>
      <w:r w:rsidRPr="00A00244">
        <w:rPr>
          <w:rFonts w:ascii="Times New Roman" w:hAnsi="Times New Roman" w:cs="Times New Roman"/>
          <w:sz w:val="28"/>
          <w:szCs w:val="28"/>
          <w:lang w:val="en-US"/>
        </w:rPr>
        <w:t>suppliers</w:t>
      </w:r>
      <w:r w:rsidRPr="00A00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Які і як використовуються для занять, приклади використання. Яке приладдя не можна використовувати на заняттях з дітьми молодшого віку.</w:t>
      </w:r>
    </w:p>
    <w:p w:rsidR="00A00244" w:rsidRPr="00A00244" w:rsidRDefault="00A00244" w:rsidP="00A002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44"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Pr="00A00244">
        <w:rPr>
          <w:rFonts w:ascii="Times New Roman" w:hAnsi="Times New Roman" w:cs="Times New Roman"/>
          <w:sz w:val="28"/>
          <w:szCs w:val="28"/>
        </w:rPr>
        <w:t xml:space="preserve"> </w:t>
      </w:r>
      <w:r w:rsidRPr="00A00244">
        <w:rPr>
          <w:rFonts w:ascii="Times New Roman" w:hAnsi="Times New Roman" w:cs="Times New Roman"/>
          <w:sz w:val="28"/>
          <w:szCs w:val="28"/>
          <w:lang w:val="en-US"/>
        </w:rPr>
        <w:t>schedule</w:t>
      </w:r>
      <w:r w:rsidRPr="00A00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розклад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прикладами завдань.</w:t>
      </w:r>
    </w:p>
    <w:p w:rsidR="002B20E5" w:rsidRPr="00A00244" w:rsidRDefault="00A00244" w:rsidP="00A002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44">
        <w:rPr>
          <w:rFonts w:ascii="Times New Roman" w:hAnsi="Times New Roman" w:cs="Times New Roman"/>
          <w:sz w:val="28"/>
          <w:szCs w:val="28"/>
          <w:lang w:val="en-US"/>
        </w:rPr>
        <w:t>Kindergarten</w:t>
      </w:r>
      <w:r w:rsidRPr="00A00244">
        <w:rPr>
          <w:rFonts w:ascii="Times New Roman" w:hAnsi="Times New Roman" w:cs="Times New Roman"/>
          <w:sz w:val="28"/>
          <w:szCs w:val="28"/>
        </w:rPr>
        <w:t xml:space="preserve"> </w:t>
      </w:r>
      <w:r w:rsidRPr="00A00244">
        <w:rPr>
          <w:rFonts w:ascii="Times New Roman" w:hAnsi="Times New Roman" w:cs="Times New Roman"/>
          <w:sz w:val="28"/>
          <w:szCs w:val="28"/>
          <w:lang w:val="en-US"/>
        </w:rPr>
        <w:t>goals</w:t>
      </w:r>
      <w:r w:rsidRPr="00A00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цілі треба ставити для дітей молодшого віку, та як та чи інша дія може скерувати на постанову цілей. Які підходи можна використати.</w:t>
      </w:r>
    </w:p>
    <w:p w:rsidR="00F5714D" w:rsidRPr="00F5714D" w:rsidRDefault="00F5714D" w:rsidP="00F571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D">
        <w:rPr>
          <w:rFonts w:ascii="Times New Roman" w:hAnsi="Times New Roman" w:cs="Times New Roman"/>
          <w:sz w:val="28"/>
          <w:szCs w:val="28"/>
          <w:lang w:val="en-US"/>
        </w:rPr>
        <w:t xml:space="preserve">Communication with parents. </w:t>
      </w:r>
      <w:r>
        <w:rPr>
          <w:rFonts w:ascii="Times New Roman" w:hAnsi="Times New Roman" w:cs="Times New Roman"/>
          <w:sz w:val="28"/>
          <w:szCs w:val="28"/>
          <w:lang w:val="uk-UA"/>
        </w:rPr>
        <w:t>Яким чином повинна відбуватись комунікація з батьками, які ключові питання у підготовці до батьківських зборів. Як правильно повідомити про проблеми з дитиною, у разі надзвичайної події та труднощах у навчанні.</w:t>
      </w:r>
    </w:p>
    <w:p w:rsidR="00F5714D" w:rsidRPr="00F5714D" w:rsidRDefault="00F5714D" w:rsidP="00F571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D">
        <w:rPr>
          <w:rFonts w:ascii="Times New Roman" w:hAnsi="Times New Roman" w:cs="Times New Roman"/>
          <w:sz w:val="28"/>
          <w:szCs w:val="28"/>
          <w:lang w:val="en-US"/>
        </w:rPr>
        <w:t xml:space="preserve">Classroom language: frequency, generating responses.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Підходи в організації спілкування у групі та класі. </w:t>
      </w:r>
    </w:p>
    <w:p w:rsidR="00A00244" w:rsidRPr="00F5714D" w:rsidRDefault="00F5714D" w:rsidP="00F571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D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F5714D">
        <w:rPr>
          <w:rFonts w:ascii="Times New Roman" w:hAnsi="Times New Roman" w:cs="Times New Roman"/>
          <w:sz w:val="28"/>
          <w:szCs w:val="28"/>
        </w:rPr>
        <w:t xml:space="preserve"> </w:t>
      </w:r>
      <w:r w:rsidRPr="00F5714D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F57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 у класі: що можна та що заборонено та чому. Як пояснити правила, щоб уникнути поганої поведінки.</w:t>
      </w:r>
      <w:bookmarkStart w:id="0" w:name="_GoBack"/>
      <w:bookmarkEnd w:id="0"/>
    </w:p>
    <w:p w:rsidR="00A00244" w:rsidRPr="00F5714D" w:rsidRDefault="00A00244" w:rsidP="00A002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244" w:rsidRPr="00F5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0B27"/>
    <w:multiLevelType w:val="hybridMultilevel"/>
    <w:tmpl w:val="8A9C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E9"/>
    <w:rsid w:val="00577689"/>
    <w:rsid w:val="00A00244"/>
    <w:rsid w:val="00D113FC"/>
    <w:rsid w:val="00F250E9"/>
    <w:rsid w:val="00F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BB45"/>
  <w15:chartTrackingRefBased/>
  <w15:docId w15:val="{9774D751-014B-40CE-8C1D-892E32B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3</cp:revision>
  <dcterms:created xsi:type="dcterms:W3CDTF">2023-11-13T14:54:00Z</dcterms:created>
  <dcterms:modified xsi:type="dcterms:W3CDTF">2023-11-13T16:22:00Z</dcterms:modified>
</cp:coreProperties>
</file>